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330B9" w14:textId="77777777" w:rsidR="00004781" w:rsidRDefault="00D73B93" w:rsidP="0039304A">
      <w:pPr>
        <w:spacing w:before="0" w:after="0"/>
        <w:jc w:val="center"/>
      </w:pPr>
      <w:r>
        <w:rPr>
          <w:noProof/>
        </w:rPr>
        <w:drawing>
          <wp:inline distT="0" distB="0" distL="0" distR="0" wp14:anchorId="34440AC8" wp14:editId="315E5B9F">
            <wp:extent cx="5642062" cy="1469876"/>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rmaster_logo-tr-2.jpg"/>
                    <pic:cNvPicPr/>
                  </pic:nvPicPr>
                  <pic:blipFill>
                    <a:blip r:embed="rId8">
                      <a:extLst>
                        <a:ext uri="{28A0092B-C50C-407E-A947-70E740481C1C}">
                          <a14:useLocalDpi xmlns:a14="http://schemas.microsoft.com/office/drawing/2010/main" val="0"/>
                        </a:ext>
                      </a:extLst>
                    </a:blip>
                    <a:stretch>
                      <a:fillRect/>
                    </a:stretch>
                  </pic:blipFill>
                  <pic:spPr>
                    <a:xfrm>
                      <a:off x="0" y="0"/>
                      <a:ext cx="5658504" cy="1474159"/>
                    </a:xfrm>
                    <a:prstGeom prst="rect">
                      <a:avLst/>
                    </a:prstGeom>
                  </pic:spPr>
                </pic:pic>
              </a:graphicData>
            </a:graphic>
          </wp:inline>
        </w:drawing>
      </w:r>
    </w:p>
    <w:p w14:paraId="5540EEBD" w14:textId="5246F6DF" w:rsidR="00DA0E8E" w:rsidRPr="00DA0E8E" w:rsidRDefault="00074C7B" w:rsidP="00074C7B">
      <w:pPr>
        <w:pStyle w:val="TOCHeading"/>
        <w:tabs>
          <w:tab w:val="left" w:pos="1730"/>
          <w:tab w:val="center" w:pos="4824"/>
        </w:tabs>
        <w:spacing w:before="0"/>
        <w:rPr>
          <w:rFonts w:ascii="Arial Black" w:hAnsi="Arial Black"/>
          <w:sz w:val="40"/>
          <w:szCs w:val="40"/>
        </w:rPr>
      </w:pPr>
      <w:r>
        <w:rPr>
          <w:rFonts w:ascii="Arial Black" w:hAnsi="Arial Black"/>
          <w:sz w:val="40"/>
          <w:szCs w:val="40"/>
        </w:rPr>
        <w:tab/>
      </w:r>
      <w:r>
        <w:rPr>
          <w:rFonts w:ascii="Arial Black" w:hAnsi="Arial Black"/>
          <w:sz w:val="40"/>
          <w:szCs w:val="40"/>
        </w:rPr>
        <w:tab/>
      </w:r>
      <w:r w:rsidR="00DA0E8E" w:rsidRPr="00DA0E8E">
        <w:rPr>
          <w:rFonts w:ascii="Arial Black" w:hAnsi="Arial Black"/>
          <w:sz w:val="40"/>
          <w:szCs w:val="40"/>
        </w:rPr>
        <w:t>Table of Contents</w:t>
      </w:r>
    </w:p>
    <w:p w14:paraId="16B7B6AE" w14:textId="714BEB76" w:rsidR="002322AD" w:rsidRDefault="007B6053">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80882042" w:history="1">
        <w:r w:rsidR="002322AD" w:rsidRPr="0071290C">
          <w:rPr>
            <w:rStyle w:val="Hyperlink"/>
            <w:rFonts w:ascii="Arial Black" w:hAnsi="Arial Black"/>
            <w:b/>
            <w:bCs/>
            <w:caps/>
            <w:noProof/>
            <w:spacing w:val="15"/>
          </w:rPr>
          <w:t>Inventory Control</w:t>
        </w:r>
        <w:r w:rsidR="002322AD">
          <w:rPr>
            <w:noProof/>
            <w:webHidden/>
          </w:rPr>
          <w:tab/>
        </w:r>
        <w:r w:rsidR="002322AD">
          <w:rPr>
            <w:noProof/>
            <w:webHidden/>
          </w:rPr>
          <w:fldChar w:fldCharType="begin"/>
        </w:r>
        <w:r w:rsidR="002322AD">
          <w:rPr>
            <w:noProof/>
            <w:webHidden/>
          </w:rPr>
          <w:instrText xml:space="preserve"> PAGEREF _Toc80882042 \h </w:instrText>
        </w:r>
        <w:r w:rsidR="002322AD">
          <w:rPr>
            <w:noProof/>
            <w:webHidden/>
          </w:rPr>
        </w:r>
        <w:r w:rsidR="002322AD">
          <w:rPr>
            <w:noProof/>
            <w:webHidden/>
          </w:rPr>
          <w:fldChar w:fldCharType="separate"/>
        </w:r>
        <w:r w:rsidR="002322AD">
          <w:rPr>
            <w:noProof/>
            <w:webHidden/>
          </w:rPr>
          <w:t>1</w:t>
        </w:r>
        <w:r w:rsidR="002322AD">
          <w:rPr>
            <w:noProof/>
            <w:webHidden/>
          </w:rPr>
          <w:fldChar w:fldCharType="end"/>
        </w:r>
      </w:hyperlink>
    </w:p>
    <w:p w14:paraId="20E7F4E0" w14:textId="675BF9D3" w:rsidR="002322AD" w:rsidRDefault="00000000">
      <w:pPr>
        <w:pStyle w:val="TOC2"/>
        <w:rPr>
          <w:rFonts w:asciiTheme="minorHAnsi" w:eastAsiaTheme="minorEastAsia" w:hAnsiTheme="minorHAnsi" w:cstheme="minorBidi"/>
          <w:noProof/>
          <w:sz w:val="22"/>
          <w:szCs w:val="22"/>
        </w:rPr>
      </w:pPr>
      <w:hyperlink w:anchor="_Toc80882043" w:history="1">
        <w:r w:rsidR="002322AD" w:rsidRPr="0071290C">
          <w:rPr>
            <w:rStyle w:val="Hyperlink"/>
            <w:rFonts w:ascii="Arial" w:hAnsi="Arial" w:cs="Arial"/>
            <w:noProof/>
          </w:rPr>
          <w:t>Introduction:</w:t>
        </w:r>
        <w:r w:rsidR="002322AD">
          <w:rPr>
            <w:noProof/>
            <w:webHidden/>
          </w:rPr>
          <w:tab/>
        </w:r>
        <w:r w:rsidR="002322AD">
          <w:rPr>
            <w:noProof/>
            <w:webHidden/>
          </w:rPr>
          <w:fldChar w:fldCharType="begin"/>
        </w:r>
        <w:r w:rsidR="002322AD">
          <w:rPr>
            <w:noProof/>
            <w:webHidden/>
          </w:rPr>
          <w:instrText xml:space="preserve"> PAGEREF _Toc80882043 \h </w:instrText>
        </w:r>
        <w:r w:rsidR="002322AD">
          <w:rPr>
            <w:noProof/>
            <w:webHidden/>
          </w:rPr>
        </w:r>
        <w:r w:rsidR="002322AD">
          <w:rPr>
            <w:noProof/>
            <w:webHidden/>
          </w:rPr>
          <w:fldChar w:fldCharType="separate"/>
        </w:r>
        <w:r w:rsidR="002322AD">
          <w:rPr>
            <w:noProof/>
            <w:webHidden/>
          </w:rPr>
          <w:t>1</w:t>
        </w:r>
        <w:r w:rsidR="002322AD">
          <w:rPr>
            <w:noProof/>
            <w:webHidden/>
          </w:rPr>
          <w:fldChar w:fldCharType="end"/>
        </w:r>
      </w:hyperlink>
    </w:p>
    <w:p w14:paraId="7DA9E9AC" w14:textId="53175C4D" w:rsidR="002322AD" w:rsidRDefault="00000000">
      <w:pPr>
        <w:pStyle w:val="TOC2"/>
        <w:rPr>
          <w:rFonts w:asciiTheme="minorHAnsi" w:eastAsiaTheme="minorEastAsia" w:hAnsiTheme="minorHAnsi" w:cstheme="minorBidi"/>
          <w:noProof/>
          <w:sz w:val="22"/>
          <w:szCs w:val="22"/>
        </w:rPr>
      </w:pPr>
      <w:hyperlink w:anchor="_Toc80882044" w:history="1">
        <w:r w:rsidR="002322AD" w:rsidRPr="0071290C">
          <w:rPr>
            <w:rStyle w:val="Hyperlink"/>
            <w:rFonts w:ascii="Arial" w:hAnsi="Arial" w:cs="Arial"/>
            <w:noProof/>
          </w:rPr>
          <w:t>Product Code Maintenance:</w:t>
        </w:r>
        <w:r w:rsidR="002322AD">
          <w:rPr>
            <w:noProof/>
            <w:webHidden/>
          </w:rPr>
          <w:tab/>
        </w:r>
        <w:r w:rsidR="002322AD">
          <w:rPr>
            <w:noProof/>
            <w:webHidden/>
          </w:rPr>
          <w:fldChar w:fldCharType="begin"/>
        </w:r>
        <w:r w:rsidR="002322AD">
          <w:rPr>
            <w:noProof/>
            <w:webHidden/>
          </w:rPr>
          <w:instrText xml:space="preserve"> PAGEREF _Toc80882044 \h </w:instrText>
        </w:r>
        <w:r w:rsidR="002322AD">
          <w:rPr>
            <w:noProof/>
            <w:webHidden/>
          </w:rPr>
        </w:r>
        <w:r w:rsidR="002322AD">
          <w:rPr>
            <w:noProof/>
            <w:webHidden/>
          </w:rPr>
          <w:fldChar w:fldCharType="separate"/>
        </w:r>
        <w:r w:rsidR="002322AD">
          <w:rPr>
            <w:noProof/>
            <w:webHidden/>
          </w:rPr>
          <w:t>1</w:t>
        </w:r>
        <w:r w:rsidR="002322AD">
          <w:rPr>
            <w:noProof/>
            <w:webHidden/>
          </w:rPr>
          <w:fldChar w:fldCharType="end"/>
        </w:r>
      </w:hyperlink>
    </w:p>
    <w:p w14:paraId="7A766371" w14:textId="4DCF0D36" w:rsidR="002322AD" w:rsidRDefault="00000000">
      <w:pPr>
        <w:pStyle w:val="TOC2"/>
        <w:rPr>
          <w:rFonts w:asciiTheme="minorHAnsi" w:eastAsiaTheme="minorEastAsia" w:hAnsiTheme="minorHAnsi" w:cstheme="minorBidi"/>
          <w:noProof/>
          <w:sz w:val="22"/>
          <w:szCs w:val="22"/>
        </w:rPr>
      </w:pPr>
      <w:hyperlink w:anchor="_Toc80882045" w:history="1">
        <w:r w:rsidR="002322AD" w:rsidRPr="0071290C">
          <w:rPr>
            <w:rStyle w:val="Hyperlink"/>
            <w:rFonts w:ascii="Arial" w:hAnsi="Arial" w:cs="Arial"/>
            <w:noProof/>
          </w:rPr>
          <w:t>Catalog Maintenance:</w:t>
        </w:r>
        <w:r w:rsidR="002322AD">
          <w:rPr>
            <w:noProof/>
            <w:webHidden/>
          </w:rPr>
          <w:tab/>
        </w:r>
        <w:r w:rsidR="002322AD">
          <w:rPr>
            <w:noProof/>
            <w:webHidden/>
          </w:rPr>
          <w:fldChar w:fldCharType="begin"/>
        </w:r>
        <w:r w:rsidR="002322AD">
          <w:rPr>
            <w:noProof/>
            <w:webHidden/>
          </w:rPr>
          <w:instrText xml:space="preserve"> PAGEREF _Toc80882045 \h </w:instrText>
        </w:r>
        <w:r w:rsidR="002322AD">
          <w:rPr>
            <w:noProof/>
            <w:webHidden/>
          </w:rPr>
        </w:r>
        <w:r w:rsidR="002322AD">
          <w:rPr>
            <w:noProof/>
            <w:webHidden/>
          </w:rPr>
          <w:fldChar w:fldCharType="separate"/>
        </w:r>
        <w:r w:rsidR="002322AD">
          <w:rPr>
            <w:noProof/>
            <w:webHidden/>
          </w:rPr>
          <w:t>23</w:t>
        </w:r>
        <w:r w:rsidR="002322AD">
          <w:rPr>
            <w:noProof/>
            <w:webHidden/>
          </w:rPr>
          <w:fldChar w:fldCharType="end"/>
        </w:r>
      </w:hyperlink>
    </w:p>
    <w:p w14:paraId="2AD1DEE9" w14:textId="4B097706" w:rsidR="002322AD" w:rsidRDefault="00000000">
      <w:pPr>
        <w:pStyle w:val="TOC2"/>
        <w:rPr>
          <w:rFonts w:asciiTheme="minorHAnsi" w:eastAsiaTheme="minorEastAsia" w:hAnsiTheme="minorHAnsi" w:cstheme="minorBidi"/>
          <w:noProof/>
          <w:sz w:val="22"/>
          <w:szCs w:val="22"/>
        </w:rPr>
      </w:pPr>
      <w:hyperlink w:anchor="_Toc80882046" w:history="1">
        <w:r w:rsidR="002322AD" w:rsidRPr="0071290C">
          <w:rPr>
            <w:rStyle w:val="Hyperlink"/>
            <w:rFonts w:ascii="Arial" w:hAnsi="Arial" w:cs="Arial"/>
            <w:noProof/>
          </w:rPr>
          <w:t>Inventory Maintenance:</w:t>
        </w:r>
        <w:r w:rsidR="002322AD">
          <w:rPr>
            <w:noProof/>
            <w:webHidden/>
          </w:rPr>
          <w:tab/>
        </w:r>
        <w:r w:rsidR="002322AD">
          <w:rPr>
            <w:noProof/>
            <w:webHidden/>
          </w:rPr>
          <w:fldChar w:fldCharType="begin"/>
        </w:r>
        <w:r w:rsidR="002322AD">
          <w:rPr>
            <w:noProof/>
            <w:webHidden/>
          </w:rPr>
          <w:instrText xml:space="preserve"> PAGEREF _Toc80882046 \h </w:instrText>
        </w:r>
        <w:r w:rsidR="002322AD">
          <w:rPr>
            <w:noProof/>
            <w:webHidden/>
          </w:rPr>
        </w:r>
        <w:r w:rsidR="002322AD">
          <w:rPr>
            <w:noProof/>
            <w:webHidden/>
          </w:rPr>
          <w:fldChar w:fldCharType="separate"/>
        </w:r>
        <w:r w:rsidR="002322AD">
          <w:rPr>
            <w:noProof/>
            <w:webHidden/>
          </w:rPr>
          <w:t>63</w:t>
        </w:r>
        <w:r w:rsidR="002322AD">
          <w:rPr>
            <w:noProof/>
            <w:webHidden/>
          </w:rPr>
          <w:fldChar w:fldCharType="end"/>
        </w:r>
      </w:hyperlink>
    </w:p>
    <w:p w14:paraId="50616A09" w14:textId="02399706" w:rsidR="002322AD" w:rsidRDefault="00000000">
      <w:pPr>
        <w:pStyle w:val="TOC2"/>
        <w:rPr>
          <w:rFonts w:asciiTheme="minorHAnsi" w:eastAsiaTheme="minorEastAsia" w:hAnsiTheme="minorHAnsi" w:cstheme="minorBidi"/>
          <w:noProof/>
          <w:sz w:val="22"/>
          <w:szCs w:val="22"/>
        </w:rPr>
      </w:pPr>
      <w:hyperlink w:anchor="_Toc80882047" w:history="1">
        <w:r w:rsidR="002322AD" w:rsidRPr="0071290C">
          <w:rPr>
            <w:rStyle w:val="Hyperlink"/>
            <w:rFonts w:ascii="Arial" w:hAnsi="Arial" w:cs="Arial"/>
            <w:noProof/>
          </w:rPr>
          <w:t>Catalog Price Roundup:</w:t>
        </w:r>
        <w:r w:rsidR="002322AD">
          <w:rPr>
            <w:noProof/>
            <w:webHidden/>
          </w:rPr>
          <w:tab/>
        </w:r>
        <w:r w:rsidR="002322AD">
          <w:rPr>
            <w:noProof/>
            <w:webHidden/>
          </w:rPr>
          <w:fldChar w:fldCharType="begin"/>
        </w:r>
        <w:r w:rsidR="002322AD">
          <w:rPr>
            <w:noProof/>
            <w:webHidden/>
          </w:rPr>
          <w:instrText xml:space="preserve"> PAGEREF _Toc80882047 \h </w:instrText>
        </w:r>
        <w:r w:rsidR="002322AD">
          <w:rPr>
            <w:noProof/>
            <w:webHidden/>
          </w:rPr>
        </w:r>
        <w:r w:rsidR="002322AD">
          <w:rPr>
            <w:noProof/>
            <w:webHidden/>
          </w:rPr>
          <w:fldChar w:fldCharType="separate"/>
        </w:r>
        <w:r w:rsidR="002322AD">
          <w:rPr>
            <w:noProof/>
            <w:webHidden/>
          </w:rPr>
          <w:t>89</w:t>
        </w:r>
        <w:r w:rsidR="002322AD">
          <w:rPr>
            <w:noProof/>
            <w:webHidden/>
          </w:rPr>
          <w:fldChar w:fldCharType="end"/>
        </w:r>
      </w:hyperlink>
    </w:p>
    <w:p w14:paraId="442DA97F" w14:textId="61B2C642" w:rsidR="002322AD" w:rsidRDefault="00000000">
      <w:pPr>
        <w:pStyle w:val="TOC2"/>
        <w:rPr>
          <w:rFonts w:asciiTheme="minorHAnsi" w:eastAsiaTheme="minorEastAsia" w:hAnsiTheme="minorHAnsi" w:cstheme="minorBidi"/>
          <w:noProof/>
          <w:sz w:val="22"/>
          <w:szCs w:val="22"/>
        </w:rPr>
      </w:pPr>
      <w:hyperlink w:anchor="_Toc80882048" w:history="1">
        <w:r w:rsidR="002322AD" w:rsidRPr="0071290C">
          <w:rPr>
            <w:rStyle w:val="Hyperlink"/>
            <w:rFonts w:ascii="Arial" w:hAnsi="Arial" w:cs="Arial"/>
            <w:noProof/>
          </w:rPr>
          <w:t>Catalog (A-J) Pricing Maintenance/Print:</w:t>
        </w:r>
        <w:r w:rsidR="002322AD">
          <w:rPr>
            <w:noProof/>
            <w:webHidden/>
          </w:rPr>
          <w:tab/>
        </w:r>
        <w:r w:rsidR="002322AD">
          <w:rPr>
            <w:noProof/>
            <w:webHidden/>
          </w:rPr>
          <w:fldChar w:fldCharType="begin"/>
        </w:r>
        <w:r w:rsidR="002322AD">
          <w:rPr>
            <w:noProof/>
            <w:webHidden/>
          </w:rPr>
          <w:instrText xml:space="preserve"> PAGEREF _Toc80882048 \h </w:instrText>
        </w:r>
        <w:r w:rsidR="002322AD">
          <w:rPr>
            <w:noProof/>
            <w:webHidden/>
          </w:rPr>
        </w:r>
        <w:r w:rsidR="002322AD">
          <w:rPr>
            <w:noProof/>
            <w:webHidden/>
          </w:rPr>
          <w:fldChar w:fldCharType="separate"/>
        </w:r>
        <w:r w:rsidR="002322AD">
          <w:rPr>
            <w:noProof/>
            <w:webHidden/>
          </w:rPr>
          <w:t>92</w:t>
        </w:r>
        <w:r w:rsidR="002322AD">
          <w:rPr>
            <w:noProof/>
            <w:webHidden/>
          </w:rPr>
          <w:fldChar w:fldCharType="end"/>
        </w:r>
      </w:hyperlink>
    </w:p>
    <w:p w14:paraId="26CC38E4" w14:textId="296AC57C" w:rsidR="002322AD" w:rsidRDefault="00000000">
      <w:pPr>
        <w:pStyle w:val="TOC2"/>
        <w:rPr>
          <w:rFonts w:asciiTheme="minorHAnsi" w:eastAsiaTheme="minorEastAsia" w:hAnsiTheme="minorHAnsi" w:cstheme="minorBidi"/>
          <w:noProof/>
          <w:sz w:val="22"/>
          <w:szCs w:val="22"/>
        </w:rPr>
      </w:pPr>
      <w:hyperlink w:anchor="_Toc80882049" w:history="1">
        <w:r w:rsidR="002322AD" w:rsidRPr="0071290C">
          <w:rPr>
            <w:rStyle w:val="Hyperlink"/>
            <w:rFonts w:ascii="Arial" w:hAnsi="Arial" w:cs="Arial"/>
            <w:noProof/>
          </w:rPr>
          <w:t>Special Price Mtc. (Date Range Pricing):</w:t>
        </w:r>
        <w:r w:rsidR="002322AD">
          <w:rPr>
            <w:noProof/>
            <w:webHidden/>
          </w:rPr>
          <w:tab/>
        </w:r>
        <w:r w:rsidR="002322AD">
          <w:rPr>
            <w:noProof/>
            <w:webHidden/>
          </w:rPr>
          <w:fldChar w:fldCharType="begin"/>
        </w:r>
        <w:r w:rsidR="002322AD">
          <w:rPr>
            <w:noProof/>
            <w:webHidden/>
          </w:rPr>
          <w:instrText xml:space="preserve"> PAGEREF _Toc80882049 \h </w:instrText>
        </w:r>
        <w:r w:rsidR="002322AD">
          <w:rPr>
            <w:noProof/>
            <w:webHidden/>
          </w:rPr>
        </w:r>
        <w:r w:rsidR="002322AD">
          <w:rPr>
            <w:noProof/>
            <w:webHidden/>
          </w:rPr>
          <w:fldChar w:fldCharType="separate"/>
        </w:r>
        <w:r w:rsidR="002322AD">
          <w:rPr>
            <w:noProof/>
            <w:webHidden/>
          </w:rPr>
          <w:t>100</w:t>
        </w:r>
        <w:r w:rsidR="002322AD">
          <w:rPr>
            <w:noProof/>
            <w:webHidden/>
          </w:rPr>
          <w:fldChar w:fldCharType="end"/>
        </w:r>
      </w:hyperlink>
    </w:p>
    <w:p w14:paraId="03AF4ECF" w14:textId="3A7B7F34" w:rsidR="002322AD" w:rsidRDefault="00000000">
      <w:pPr>
        <w:pStyle w:val="TOC2"/>
        <w:rPr>
          <w:rFonts w:asciiTheme="minorHAnsi" w:eastAsiaTheme="minorEastAsia" w:hAnsiTheme="minorHAnsi" w:cstheme="minorBidi"/>
          <w:noProof/>
          <w:sz w:val="22"/>
          <w:szCs w:val="22"/>
        </w:rPr>
      </w:pPr>
      <w:hyperlink w:anchor="_Toc80882050" w:history="1">
        <w:r w:rsidR="002322AD" w:rsidRPr="0071290C">
          <w:rPr>
            <w:rStyle w:val="Hyperlink"/>
            <w:rFonts w:ascii="Arial" w:hAnsi="Arial" w:cs="Arial"/>
            <w:noProof/>
          </w:rPr>
          <w:t>Private Label Mtc. (By Customer):</w:t>
        </w:r>
        <w:r w:rsidR="002322AD">
          <w:rPr>
            <w:noProof/>
            <w:webHidden/>
          </w:rPr>
          <w:tab/>
        </w:r>
        <w:r w:rsidR="002322AD">
          <w:rPr>
            <w:noProof/>
            <w:webHidden/>
          </w:rPr>
          <w:fldChar w:fldCharType="begin"/>
        </w:r>
        <w:r w:rsidR="002322AD">
          <w:rPr>
            <w:noProof/>
            <w:webHidden/>
          </w:rPr>
          <w:instrText xml:space="preserve"> PAGEREF _Toc80882050 \h </w:instrText>
        </w:r>
        <w:r w:rsidR="002322AD">
          <w:rPr>
            <w:noProof/>
            <w:webHidden/>
          </w:rPr>
        </w:r>
        <w:r w:rsidR="002322AD">
          <w:rPr>
            <w:noProof/>
            <w:webHidden/>
          </w:rPr>
          <w:fldChar w:fldCharType="separate"/>
        </w:r>
        <w:r w:rsidR="002322AD">
          <w:rPr>
            <w:noProof/>
            <w:webHidden/>
          </w:rPr>
          <w:t>116</w:t>
        </w:r>
        <w:r w:rsidR="002322AD">
          <w:rPr>
            <w:noProof/>
            <w:webHidden/>
          </w:rPr>
          <w:fldChar w:fldCharType="end"/>
        </w:r>
      </w:hyperlink>
    </w:p>
    <w:p w14:paraId="776F15B7" w14:textId="7638A3D6" w:rsidR="002322AD" w:rsidRDefault="00000000">
      <w:pPr>
        <w:pStyle w:val="TOC2"/>
        <w:rPr>
          <w:rFonts w:asciiTheme="minorHAnsi" w:eastAsiaTheme="minorEastAsia" w:hAnsiTheme="minorHAnsi" w:cstheme="minorBidi"/>
          <w:noProof/>
          <w:sz w:val="22"/>
          <w:szCs w:val="22"/>
        </w:rPr>
      </w:pPr>
      <w:hyperlink w:anchor="_Toc80882051" w:history="1">
        <w:r w:rsidR="002322AD" w:rsidRPr="0071290C">
          <w:rPr>
            <w:rStyle w:val="Hyperlink"/>
            <w:rFonts w:ascii="Arial" w:hAnsi="Arial" w:cs="Arial"/>
            <w:noProof/>
          </w:rPr>
          <w:t>Yarn Type Maintenance:</w:t>
        </w:r>
        <w:r w:rsidR="002322AD">
          <w:rPr>
            <w:noProof/>
            <w:webHidden/>
          </w:rPr>
          <w:tab/>
        </w:r>
        <w:r w:rsidR="002322AD">
          <w:rPr>
            <w:noProof/>
            <w:webHidden/>
          </w:rPr>
          <w:fldChar w:fldCharType="begin"/>
        </w:r>
        <w:r w:rsidR="002322AD">
          <w:rPr>
            <w:noProof/>
            <w:webHidden/>
          </w:rPr>
          <w:instrText xml:space="preserve"> PAGEREF _Toc80882051 \h </w:instrText>
        </w:r>
        <w:r w:rsidR="002322AD">
          <w:rPr>
            <w:noProof/>
            <w:webHidden/>
          </w:rPr>
        </w:r>
        <w:r w:rsidR="002322AD">
          <w:rPr>
            <w:noProof/>
            <w:webHidden/>
          </w:rPr>
          <w:fldChar w:fldCharType="separate"/>
        </w:r>
        <w:r w:rsidR="002322AD">
          <w:rPr>
            <w:noProof/>
            <w:webHidden/>
          </w:rPr>
          <w:t>117</w:t>
        </w:r>
        <w:r w:rsidR="002322AD">
          <w:rPr>
            <w:noProof/>
            <w:webHidden/>
          </w:rPr>
          <w:fldChar w:fldCharType="end"/>
        </w:r>
      </w:hyperlink>
    </w:p>
    <w:p w14:paraId="7BA1085C" w14:textId="5640BE48" w:rsidR="002322AD" w:rsidRDefault="00000000">
      <w:pPr>
        <w:pStyle w:val="TOC2"/>
        <w:rPr>
          <w:rFonts w:asciiTheme="minorHAnsi" w:eastAsiaTheme="minorEastAsia" w:hAnsiTheme="minorHAnsi" w:cstheme="minorBidi"/>
          <w:noProof/>
          <w:sz w:val="22"/>
          <w:szCs w:val="22"/>
        </w:rPr>
      </w:pPr>
      <w:hyperlink w:anchor="_Toc80882052" w:history="1">
        <w:r w:rsidR="002322AD" w:rsidRPr="0071290C">
          <w:rPr>
            <w:rStyle w:val="Hyperlink"/>
            <w:rFonts w:ascii="Arial" w:hAnsi="Arial" w:cs="Arial"/>
            <w:noProof/>
          </w:rPr>
          <w:t>Inventory Purge:</w:t>
        </w:r>
        <w:r w:rsidR="002322AD">
          <w:rPr>
            <w:noProof/>
            <w:webHidden/>
          </w:rPr>
          <w:tab/>
        </w:r>
        <w:r w:rsidR="002322AD">
          <w:rPr>
            <w:noProof/>
            <w:webHidden/>
          </w:rPr>
          <w:fldChar w:fldCharType="begin"/>
        </w:r>
        <w:r w:rsidR="002322AD">
          <w:rPr>
            <w:noProof/>
            <w:webHidden/>
          </w:rPr>
          <w:instrText xml:space="preserve"> PAGEREF _Toc80882052 \h </w:instrText>
        </w:r>
        <w:r w:rsidR="002322AD">
          <w:rPr>
            <w:noProof/>
            <w:webHidden/>
          </w:rPr>
        </w:r>
        <w:r w:rsidR="002322AD">
          <w:rPr>
            <w:noProof/>
            <w:webHidden/>
          </w:rPr>
          <w:fldChar w:fldCharType="separate"/>
        </w:r>
        <w:r w:rsidR="002322AD">
          <w:rPr>
            <w:noProof/>
            <w:webHidden/>
          </w:rPr>
          <w:t>119</w:t>
        </w:r>
        <w:r w:rsidR="002322AD">
          <w:rPr>
            <w:noProof/>
            <w:webHidden/>
          </w:rPr>
          <w:fldChar w:fldCharType="end"/>
        </w:r>
      </w:hyperlink>
    </w:p>
    <w:p w14:paraId="6BCAAD6D" w14:textId="6B4E9D81" w:rsidR="002322AD" w:rsidRDefault="00000000">
      <w:pPr>
        <w:pStyle w:val="TOC2"/>
        <w:rPr>
          <w:rFonts w:asciiTheme="minorHAnsi" w:eastAsiaTheme="minorEastAsia" w:hAnsiTheme="minorHAnsi" w:cstheme="minorBidi"/>
          <w:noProof/>
          <w:sz w:val="22"/>
          <w:szCs w:val="22"/>
        </w:rPr>
      </w:pPr>
      <w:hyperlink w:anchor="_Toc80882053" w:history="1">
        <w:r w:rsidR="002322AD" w:rsidRPr="0071290C">
          <w:rPr>
            <w:rStyle w:val="Hyperlink"/>
            <w:rFonts w:ascii="Arial" w:hAnsi="Arial" w:cs="Arial"/>
            <w:noProof/>
          </w:rPr>
          <w:t>Special Catalog Mtc. (By Product Code):</w:t>
        </w:r>
        <w:r w:rsidR="002322AD">
          <w:rPr>
            <w:noProof/>
            <w:webHidden/>
          </w:rPr>
          <w:tab/>
        </w:r>
        <w:r w:rsidR="002322AD">
          <w:rPr>
            <w:noProof/>
            <w:webHidden/>
          </w:rPr>
          <w:fldChar w:fldCharType="begin"/>
        </w:r>
        <w:r w:rsidR="002322AD">
          <w:rPr>
            <w:noProof/>
            <w:webHidden/>
          </w:rPr>
          <w:instrText xml:space="preserve"> PAGEREF _Toc80882053 \h </w:instrText>
        </w:r>
        <w:r w:rsidR="002322AD">
          <w:rPr>
            <w:noProof/>
            <w:webHidden/>
          </w:rPr>
        </w:r>
        <w:r w:rsidR="002322AD">
          <w:rPr>
            <w:noProof/>
            <w:webHidden/>
          </w:rPr>
          <w:fldChar w:fldCharType="separate"/>
        </w:r>
        <w:r w:rsidR="002322AD">
          <w:rPr>
            <w:noProof/>
            <w:webHidden/>
          </w:rPr>
          <w:t>122</w:t>
        </w:r>
        <w:r w:rsidR="002322AD">
          <w:rPr>
            <w:noProof/>
            <w:webHidden/>
          </w:rPr>
          <w:fldChar w:fldCharType="end"/>
        </w:r>
      </w:hyperlink>
    </w:p>
    <w:p w14:paraId="596C201D" w14:textId="264B863D" w:rsidR="002322AD" w:rsidRDefault="00000000">
      <w:pPr>
        <w:pStyle w:val="TOC1"/>
        <w:rPr>
          <w:rFonts w:asciiTheme="minorHAnsi" w:eastAsiaTheme="minorEastAsia" w:hAnsiTheme="minorHAnsi" w:cstheme="minorBidi"/>
          <w:noProof/>
          <w:sz w:val="22"/>
          <w:szCs w:val="22"/>
        </w:rPr>
      </w:pPr>
      <w:hyperlink w:anchor="_Toc80882054" w:history="1">
        <w:r w:rsidR="002322AD" w:rsidRPr="0071290C">
          <w:rPr>
            <w:rStyle w:val="Hyperlink"/>
            <w:rFonts w:ascii="Arial Black" w:hAnsi="Arial Black"/>
            <w:b/>
            <w:bCs/>
            <w:caps/>
            <w:noProof/>
            <w:spacing w:val="15"/>
          </w:rPr>
          <w:t>Inventory Reports</w:t>
        </w:r>
        <w:r w:rsidR="002322AD">
          <w:rPr>
            <w:noProof/>
            <w:webHidden/>
          </w:rPr>
          <w:tab/>
        </w:r>
        <w:r w:rsidR="002322AD">
          <w:rPr>
            <w:noProof/>
            <w:webHidden/>
          </w:rPr>
          <w:fldChar w:fldCharType="begin"/>
        </w:r>
        <w:r w:rsidR="002322AD">
          <w:rPr>
            <w:noProof/>
            <w:webHidden/>
          </w:rPr>
          <w:instrText xml:space="preserve"> PAGEREF _Toc80882054 \h </w:instrText>
        </w:r>
        <w:r w:rsidR="002322AD">
          <w:rPr>
            <w:noProof/>
            <w:webHidden/>
          </w:rPr>
        </w:r>
        <w:r w:rsidR="002322AD">
          <w:rPr>
            <w:noProof/>
            <w:webHidden/>
          </w:rPr>
          <w:fldChar w:fldCharType="separate"/>
        </w:r>
        <w:r w:rsidR="002322AD">
          <w:rPr>
            <w:noProof/>
            <w:webHidden/>
          </w:rPr>
          <w:t>128</w:t>
        </w:r>
        <w:r w:rsidR="002322AD">
          <w:rPr>
            <w:noProof/>
            <w:webHidden/>
          </w:rPr>
          <w:fldChar w:fldCharType="end"/>
        </w:r>
      </w:hyperlink>
    </w:p>
    <w:p w14:paraId="2418D992" w14:textId="535D234A" w:rsidR="002322AD" w:rsidRDefault="00000000">
      <w:pPr>
        <w:pStyle w:val="TOC2"/>
        <w:rPr>
          <w:rFonts w:asciiTheme="minorHAnsi" w:eastAsiaTheme="minorEastAsia" w:hAnsiTheme="minorHAnsi" w:cstheme="minorBidi"/>
          <w:noProof/>
          <w:sz w:val="22"/>
          <w:szCs w:val="22"/>
        </w:rPr>
      </w:pPr>
      <w:hyperlink w:anchor="_Toc80882055" w:history="1">
        <w:r w:rsidR="002322AD" w:rsidRPr="0071290C">
          <w:rPr>
            <w:rStyle w:val="Hyperlink"/>
            <w:rFonts w:ascii="Arial" w:hAnsi="Arial" w:cs="Arial"/>
            <w:noProof/>
          </w:rPr>
          <w:t>Introduction:</w:t>
        </w:r>
        <w:r w:rsidR="002322AD">
          <w:rPr>
            <w:noProof/>
            <w:webHidden/>
          </w:rPr>
          <w:tab/>
        </w:r>
        <w:r w:rsidR="002322AD">
          <w:rPr>
            <w:noProof/>
            <w:webHidden/>
          </w:rPr>
          <w:fldChar w:fldCharType="begin"/>
        </w:r>
        <w:r w:rsidR="002322AD">
          <w:rPr>
            <w:noProof/>
            <w:webHidden/>
          </w:rPr>
          <w:instrText xml:space="preserve"> PAGEREF _Toc80882055 \h </w:instrText>
        </w:r>
        <w:r w:rsidR="002322AD">
          <w:rPr>
            <w:noProof/>
            <w:webHidden/>
          </w:rPr>
        </w:r>
        <w:r w:rsidR="002322AD">
          <w:rPr>
            <w:noProof/>
            <w:webHidden/>
          </w:rPr>
          <w:fldChar w:fldCharType="separate"/>
        </w:r>
        <w:r w:rsidR="002322AD">
          <w:rPr>
            <w:noProof/>
            <w:webHidden/>
          </w:rPr>
          <w:t>128</w:t>
        </w:r>
        <w:r w:rsidR="002322AD">
          <w:rPr>
            <w:noProof/>
            <w:webHidden/>
          </w:rPr>
          <w:fldChar w:fldCharType="end"/>
        </w:r>
      </w:hyperlink>
    </w:p>
    <w:p w14:paraId="685F7221" w14:textId="6CB44A44" w:rsidR="002322AD" w:rsidRDefault="00000000">
      <w:pPr>
        <w:pStyle w:val="TOC2"/>
        <w:rPr>
          <w:rFonts w:asciiTheme="minorHAnsi" w:eastAsiaTheme="minorEastAsia" w:hAnsiTheme="minorHAnsi" w:cstheme="minorBidi"/>
          <w:noProof/>
          <w:sz w:val="22"/>
          <w:szCs w:val="22"/>
        </w:rPr>
      </w:pPr>
      <w:hyperlink w:anchor="_Toc80882056" w:history="1">
        <w:r w:rsidR="002322AD" w:rsidRPr="0071290C">
          <w:rPr>
            <w:rStyle w:val="Hyperlink"/>
            <w:rFonts w:ascii="Arial" w:hAnsi="Arial" w:cs="Arial"/>
            <w:noProof/>
          </w:rPr>
          <w:t>Customer Price Lists:</w:t>
        </w:r>
        <w:r w:rsidR="002322AD">
          <w:rPr>
            <w:noProof/>
            <w:webHidden/>
          </w:rPr>
          <w:tab/>
        </w:r>
        <w:r w:rsidR="002322AD">
          <w:rPr>
            <w:noProof/>
            <w:webHidden/>
          </w:rPr>
          <w:fldChar w:fldCharType="begin"/>
        </w:r>
        <w:r w:rsidR="002322AD">
          <w:rPr>
            <w:noProof/>
            <w:webHidden/>
          </w:rPr>
          <w:instrText xml:space="preserve"> PAGEREF _Toc80882056 \h </w:instrText>
        </w:r>
        <w:r w:rsidR="002322AD">
          <w:rPr>
            <w:noProof/>
            <w:webHidden/>
          </w:rPr>
        </w:r>
        <w:r w:rsidR="002322AD">
          <w:rPr>
            <w:noProof/>
            <w:webHidden/>
          </w:rPr>
          <w:fldChar w:fldCharType="separate"/>
        </w:r>
        <w:r w:rsidR="002322AD">
          <w:rPr>
            <w:noProof/>
            <w:webHidden/>
          </w:rPr>
          <w:t>128</w:t>
        </w:r>
        <w:r w:rsidR="002322AD">
          <w:rPr>
            <w:noProof/>
            <w:webHidden/>
          </w:rPr>
          <w:fldChar w:fldCharType="end"/>
        </w:r>
      </w:hyperlink>
    </w:p>
    <w:p w14:paraId="30AA4FC1" w14:textId="32095D58" w:rsidR="002322AD" w:rsidRDefault="00000000">
      <w:pPr>
        <w:pStyle w:val="TOC2"/>
        <w:rPr>
          <w:rFonts w:asciiTheme="minorHAnsi" w:eastAsiaTheme="minorEastAsia" w:hAnsiTheme="minorHAnsi" w:cstheme="minorBidi"/>
          <w:noProof/>
          <w:sz w:val="22"/>
          <w:szCs w:val="22"/>
        </w:rPr>
      </w:pPr>
      <w:hyperlink w:anchor="_Toc80882057" w:history="1">
        <w:r w:rsidR="002322AD" w:rsidRPr="0071290C">
          <w:rPr>
            <w:rStyle w:val="Hyperlink"/>
            <w:rFonts w:ascii="Arial" w:hAnsi="Arial" w:cs="Arial"/>
            <w:noProof/>
          </w:rPr>
          <w:t>Catalog Listing:</w:t>
        </w:r>
        <w:r w:rsidR="002322AD">
          <w:rPr>
            <w:noProof/>
            <w:webHidden/>
          </w:rPr>
          <w:tab/>
        </w:r>
        <w:r w:rsidR="002322AD">
          <w:rPr>
            <w:noProof/>
            <w:webHidden/>
          </w:rPr>
          <w:fldChar w:fldCharType="begin"/>
        </w:r>
        <w:r w:rsidR="002322AD">
          <w:rPr>
            <w:noProof/>
            <w:webHidden/>
          </w:rPr>
          <w:instrText xml:space="preserve"> PAGEREF _Toc80882057 \h </w:instrText>
        </w:r>
        <w:r w:rsidR="002322AD">
          <w:rPr>
            <w:noProof/>
            <w:webHidden/>
          </w:rPr>
        </w:r>
        <w:r w:rsidR="002322AD">
          <w:rPr>
            <w:noProof/>
            <w:webHidden/>
          </w:rPr>
          <w:fldChar w:fldCharType="separate"/>
        </w:r>
        <w:r w:rsidR="002322AD">
          <w:rPr>
            <w:noProof/>
            <w:webHidden/>
          </w:rPr>
          <w:t>130</w:t>
        </w:r>
        <w:r w:rsidR="002322AD">
          <w:rPr>
            <w:noProof/>
            <w:webHidden/>
          </w:rPr>
          <w:fldChar w:fldCharType="end"/>
        </w:r>
      </w:hyperlink>
    </w:p>
    <w:p w14:paraId="10C26AF2" w14:textId="64434804" w:rsidR="002322AD" w:rsidRDefault="00000000">
      <w:pPr>
        <w:pStyle w:val="TOC2"/>
        <w:rPr>
          <w:rFonts w:asciiTheme="minorHAnsi" w:eastAsiaTheme="minorEastAsia" w:hAnsiTheme="minorHAnsi" w:cstheme="minorBidi"/>
          <w:noProof/>
          <w:sz w:val="22"/>
          <w:szCs w:val="22"/>
        </w:rPr>
      </w:pPr>
      <w:hyperlink w:anchor="_Toc80882058" w:history="1">
        <w:r w:rsidR="002322AD" w:rsidRPr="0071290C">
          <w:rPr>
            <w:rStyle w:val="Hyperlink"/>
            <w:rFonts w:ascii="Arial" w:hAnsi="Arial" w:cs="Arial"/>
            <w:noProof/>
          </w:rPr>
          <w:t>Inventory Listing:</w:t>
        </w:r>
        <w:r w:rsidR="002322AD">
          <w:rPr>
            <w:noProof/>
            <w:webHidden/>
          </w:rPr>
          <w:tab/>
        </w:r>
        <w:r w:rsidR="002322AD">
          <w:rPr>
            <w:noProof/>
            <w:webHidden/>
          </w:rPr>
          <w:fldChar w:fldCharType="begin"/>
        </w:r>
        <w:r w:rsidR="002322AD">
          <w:rPr>
            <w:noProof/>
            <w:webHidden/>
          </w:rPr>
          <w:instrText xml:space="preserve"> PAGEREF _Toc80882058 \h </w:instrText>
        </w:r>
        <w:r w:rsidR="002322AD">
          <w:rPr>
            <w:noProof/>
            <w:webHidden/>
          </w:rPr>
        </w:r>
        <w:r w:rsidR="002322AD">
          <w:rPr>
            <w:noProof/>
            <w:webHidden/>
          </w:rPr>
          <w:fldChar w:fldCharType="separate"/>
        </w:r>
        <w:r w:rsidR="002322AD">
          <w:rPr>
            <w:noProof/>
            <w:webHidden/>
          </w:rPr>
          <w:t>132</w:t>
        </w:r>
        <w:r w:rsidR="002322AD">
          <w:rPr>
            <w:noProof/>
            <w:webHidden/>
          </w:rPr>
          <w:fldChar w:fldCharType="end"/>
        </w:r>
      </w:hyperlink>
    </w:p>
    <w:p w14:paraId="0D8D7280" w14:textId="2BF7E732" w:rsidR="002322AD" w:rsidRDefault="00000000">
      <w:pPr>
        <w:pStyle w:val="TOC2"/>
        <w:rPr>
          <w:rFonts w:asciiTheme="minorHAnsi" w:eastAsiaTheme="minorEastAsia" w:hAnsiTheme="minorHAnsi" w:cstheme="minorBidi"/>
          <w:noProof/>
          <w:sz w:val="22"/>
          <w:szCs w:val="22"/>
        </w:rPr>
      </w:pPr>
      <w:hyperlink w:anchor="_Toc80882059" w:history="1">
        <w:r w:rsidR="002322AD" w:rsidRPr="0071290C">
          <w:rPr>
            <w:rStyle w:val="Hyperlink"/>
            <w:rFonts w:ascii="Arial" w:hAnsi="Arial" w:cs="Arial"/>
            <w:noProof/>
          </w:rPr>
          <w:t>Inventory Valuation:</w:t>
        </w:r>
        <w:r w:rsidR="002322AD">
          <w:rPr>
            <w:noProof/>
            <w:webHidden/>
          </w:rPr>
          <w:tab/>
        </w:r>
        <w:r w:rsidR="002322AD">
          <w:rPr>
            <w:noProof/>
            <w:webHidden/>
          </w:rPr>
          <w:fldChar w:fldCharType="begin"/>
        </w:r>
        <w:r w:rsidR="002322AD">
          <w:rPr>
            <w:noProof/>
            <w:webHidden/>
          </w:rPr>
          <w:instrText xml:space="preserve"> PAGEREF _Toc80882059 \h </w:instrText>
        </w:r>
        <w:r w:rsidR="002322AD">
          <w:rPr>
            <w:noProof/>
            <w:webHidden/>
          </w:rPr>
        </w:r>
        <w:r w:rsidR="002322AD">
          <w:rPr>
            <w:noProof/>
            <w:webHidden/>
          </w:rPr>
          <w:fldChar w:fldCharType="separate"/>
        </w:r>
        <w:r w:rsidR="002322AD">
          <w:rPr>
            <w:noProof/>
            <w:webHidden/>
          </w:rPr>
          <w:t>134</w:t>
        </w:r>
        <w:r w:rsidR="002322AD">
          <w:rPr>
            <w:noProof/>
            <w:webHidden/>
          </w:rPr>
          <w:fldChar w:fldCharType="end"/>
        </w:r>
      </w:hyperlink>
    </w:p>
    <w:p w14:paraId="066E4EE7" w14:textId="26647440" w:rsidR="002322AD" w:rsidRDefault="00000000">
      <w:pPr>
        <w:pStyle w:val="TOC2"/>
        <w:rPr>
          <w:rFonts w:asciiTheme="minorHAnsi" w:eastAsiaTheme="minorEastAsia" w:hAnsiTheme="minorHAnsi" w:cstheme="minorBidi"/>
          <w:noProof/>
          <w:sz w:val="22"/>
          <w:szCs w:val="22"/>
        </w:rPr>
      </w:pPr>
      <w:hyperlink w:anchor="_Toc80882060" w:history="1">
        <w:r w:rsidR="002322AD" w:rsidRPr="0071290C">
          <w:rPr>
            <w:rStyle w:val="Hyperlink"/>
            <w:rFonts w:ascii="Arial" w:hAnsi="Arial" w:cs="Arial"/>
            <w:noProof/>
          </w:rPr>
          <w:t>Inventory Valuation (Freight Split):</w:t>
        </w:r>
        <w:r w:rsidR="002322AD">
          <w:rPr>
            <w:noProof/>
            <w:webHidden/>
          </w:rPr>
          <w:tab/>
        </w:r>
        <w:r w:rsidR="002322AD">
          <w:rPr>
            <w:noProof/>
            <w:webHidden/>
          </w:rPr>
          <w:fldChar w:fldCharType="begin"/>
        </w:r>
        <w:r w:rsidR="002322AD">
          <w:rPr>
            <w:noProof/>
            <w:webHidden/>
          </w:rPr>
          <w:instrText xml:space="preserve"> PAGEREF _Toc80882060 \h </w:instrText>
        </w:r>
        <w:r w:rsidR="002322AD">
          <w:rPr>
            <w:noProof/>
            <w:webHidden/>
          </w:rPr>
        </w:r>
        <w:r w:rsidR="002322AD">
          <w:rPr>
            <w:noProof/>
            <w:webHidden/>
          </w:rPr>
          <w:fldChar w:fldCharType="separate"/>
        </w:r>
        <w:r w:rsidR="002322AD">
          <w:rPr>
            <w:noProof/>
            <w:webHidden/>
          </w:rPr>
          <w:t>139</w:t>
        </w:r>
        <w:r w:rsidR="002322AD">
          <w:rPr>
            <w:noProof/>
            <w:webHidden/>
          </w:rPr>
          <w:fldChar w:fldCharType="end"/>
        </w:r>
      </w:hyperlink>
    </w:p>
    <w:p w14:paraId="50D5A273" w14:textId="50ECED34" w:rsidR="002322AD" w:rsidRDefault="00000000">
      <w:pPr>
        <w:pStyle w:val="TOC2"/>
        <w:rPr>
          <w:rFonts w:asciiTheme="minorHAnsi" w:eastAsiaTheme="minorEastAsia" w:hAnsiTheme="minorHAnsi" w:cstheme="minorBidi"/>
          <w:noProof/>
          <w:sz w:val="22"/>
          <w:szCs w:val="22"/>
        </w:rPr>
      </w:pPr>
      <w:hyperlink w:anchor="_Toc80882061" w:history="1">
        <w:r w:rsidR="002322AD" w:rsidRPr="0071290C">
          <w:rPr>
            <w:rStyle w:val="Hyperlink"/>
            <w:rFonts w:ascii="Arial" w:hAnsi="Arial" w:cs="Arial"/>
            <w:noProof/>
          </w:rPr>
          <w:t>Inventory Valuation (As Of):</w:t>
        </w:r>
        <w:r w:rsidR="002322AD">
          <w:rPr>
            <w:noProof/>
            <w:webHidden/>
          </w:rPr>
          <w:tab/>
        </w:r>
        <w:r w:rsidR="002322AD">
          <w:rPr>
            <w:noProof/>
            <w:webHidden/>
          </w:rPr>
          <w:fldChar w:fldCharType="begin"/>
        </w:r>
        <w:r w:rsidR="002322AD">
          <w:rPr>
            <w:noProof/>
            <w:webHidden/>
          </w:rPr>
          <w:instrText xml:space="preserve"> PAGEREF _Toc80882061 \h </w:instrText>
        </w:r>
        <w:r w:rsidR="002322AD">
          <w:rPr>
            <w:noProof/>
            <w:webHidden/>
          </w:rPr>
        </w:r>
        <w:r w:rsidR="002322AD">
          <w:rPr>
            <w:noProof/>
            <w:webHidden/>
          </w:rPr>
          <w:fldChar w:fldCharType="separate"/>
        </w:r>
        <w:r w:rsidR="002322AD">
          <w:rPr>
            <w:noProof/>
            <w:webHidden/>
          </w:rPr>
          <w:t>141</w:t>
        </w:r>
        <w:r w:rsidR="002322AD">
          <w:rPr>
            <w:noProof/>
            <w:webHidden/>
          </w:rPr>
          <w:fldChar w:fldCharType="end"/>
        </w:r>
      </w:hyperlink>
    </w:p>
    <w:p w14:paraId="2EC5E7E6" w14:textId="6022D256" w:rsidR="002322AD" w:rsidRDefault="00000000">
      <w:pPr>
        <w:pStyle w:val="TOC2"/>
        <w:rPr>
          <w:rFonts w:asciiTheme="minorHAnsi" w:eastAsiaTheme="minorEastAsia" w:hAnsiTheme="minorHAnsi" w:cstheme="minorBidi"/>
          <w:noProof/>
          <w:sz w:val="22"/>
          <w:szCs w:val="22"/>
        </w:rPr>
      </w:pPr>
      <w:hyperlink w:anchor="_Toc80882062" w:history="1">
        <w:r w:rsidR="002322AD" w:rsidRPr="0071290C">
          <w:rPr>
            <w:rStyle w:val="Hyperlink"/>
            <w:rFonts w:ascii="Arial" w:hAnsi="Arial" w:cs="Arial"/>
            <w:noProof/>
          </w:rPr>
          <w:t>Inventory Audit:</w:t>
        </w:r>
        <w:r w:rsidR="002322AD">
          <w:rPr>
            <w:noProof/>
            <w:webHidden/>
          </w:rPr>
          <w:tab/>
        </w:r>
        <w:r w:rsidR="002322AD">
          <w:rPr>
            <w:noProof/>
            <w:webHidden/>
          </w:rPr>
          <w:fldChar w:fldCharType="begin"/>
        </w:r>
        <w:r w:rsidR="002322AD">
          <w:rPr>
            <w:noProof/>
            <w:webHidden/>
          </w:rPr>
          <w:instrText xml:space="preserve"> PAGEREF _Toc80882062 \h </w:instrText>
        </w:r>
        <w:r w:rsidR="002322AD">
          <w:rPr>
            <w:noProof/>
            <w:webHidden/>
          </w:rPr>
        </w:r>
        <w:r w:rsidR="002322AD">
          <w:rPr>
            <w:noProof/>
            <w:webHidden/>
          </w:rPr>
          <w:fldChar w:fldCharType="separate"/>
        </w:r>
        <w:r w:rsidR="002322AD">
          <w:rPr>
            <w:noProof/>
            <w:webHidden/>
          </w:rPr>
          <w:t>143</w:t>
        </w:r>
        <w:r w:rsidR="002322AD">
          <w:rPr>
            <w:noProof/>
            <w:webHidden/>
          </w:rPr>
          <w:fldChar w:fldCharType="end"/>
        </w:r>
      </w:hyperlink>
    </w:p>
    <w:p w14:paraId="795E3F63" w14:textId="7A5F61F3" w:rsidR="002322AD" w:rsidRDefault="00000000">
      <w:pPr>
        <w:pStyle w:val="TOC2"/>
        <w:rPr>
          <w:rFonts w:asciiTheme="minorHAnsi" w:eastAsiaTheme="minorEastAsia" w:hAnsiTheme="minorHAnsi" w:cstheme="minorBidi"/>
          <w:noProof/>
          <w:sz w:val="22"/>
          <w:szCs w:val="22"/>
        </w:rPr>
      </w:pPr>
      <w:hyperlink w:anchor="_Toc80882063" w:history="1">
        <w:r w:rsidR="002322AD" w:rsidRPr="0071290C">
          <w:rPr>
            <w:rStyle w:val="Hyperlink"/>
            <w:rFonts w:ascii="Arial" w:hAnsi="Arial" w:cs="Arial"/>
            <w:noProof/>
          </w:rPr>
          <w:t>Inventory Transit Report:</w:t>
        </w:r>
        <w:r w:rsidR="002322AD">
          <w:rPr>
            <w:noProof/>
            <w:webHidden/>
          </w:rPr>
          <w:tab/>
        </w:r>
        <w:r w:rsidR="002322AD">
          <w:rPr>
            <w:noProof/>
            <w:webHidden/>
          </w:rPr>
          <w:fldChar w:fldCharType="begin"/>
        </w:r>
        <w:r w:rsidR="002322AD">
          <w:rPr>
            <w:noProof/>
            <w:webHidden/>
          </w:rPr>
          <w:instrText xml:space="preserve"> PAGEREF _Toc80882063 \h </w:instrText>
        </w:r>
        <w:r w:rsidR="002322AD">
          <w:rPr>
            <w:noProof/>
            <w:webHidden/>
          </w:rPr>
        </w:r>
        <w:r w:rsidR="002322AD">
          <w:rPr>
            <w:noProof/>
            <w:webHidden/>
          </w:rPr>
          <w:fldChar w:fldCharType="separate"/>
        </w:r>
        <w:r w:rsidR="002322AD">
          <w:rPr>
            <w:noProof/>
            <w:webHidden/>
          </w:rPr>
          <w:t>145</w:t>
        </w:r>
        <w:r w:rsidR="002322AD">
          <w:rPr>
            <w:noProof/>
            <w:webHidden/>
          </w:rPr>
          <w:fldChar w:fldCharType="end"/>
        </w:r>
      </w:hyperlink>
    </w:p>
    <w:p w14:paraId="2FB2BB31" w14:textId="21482BD5" w:rsidR="002322AD" w:rsidRDefault="00000000">
      <w:pPr>
        <w:pStyle w:val="TOC2"/>
        <w:rPr>
          <w:rFonts w:asciiTheme="minorHAnsi" w:eastAsiaTheme="minorEastAsia" w:hAnsiTheme="minorHAnsi" w:cstheme="minorBidi"/>
          <w:noProof/>
          <w:sz w:val="22"/>
          <w:szCs w:val="22"/>
        </w:rPr>
      </w:pPr>
      <w:hyperlink w:anchor="_Toc80882064" w:history="1">
        <w:r w:rsidR="002322AD" w:rsidRPr="0071290C">
          <w:rPr>
            <w:rStyle w:val="Hyperlink"/>
            <w:rFonts w:ascii="Arial" w:hAnsi="Arial" w:cs="Arial"/>
            <w:noProof/>
          </w:rPr>
          <w:t>Inventory Daily Branch Transit Report:</w:t>
        </w:r>
        <w:r w:rsidR="002322AD">
          <w:rPr>
            <w:noProof/>
            <w:webHidden/>
          </w:rPr>
          <w:tab/>
        </w:r>
        <w:r w:rsidR="002322AD">
          <w:rPr>
            <w:noProof/>
            <w:webHidden/>
          </w:rPr>
          <w:fldChar w:fldCharType="begin"/>
        </w:r>
        <w:r w:rsidR="002322AD">
          <w:rPr>
            <w:noProof/>
            <w:webHidden/>
          </w:rPr>
          <w:instrText xml:space="preserve"> PAGEREF _Toc80882064 \h </w:instrText>
        </w:r>
        <w:r w:rsidR="002322AD">
          <w:rPr>
            <w:noProof/>
            <w:webHidden/>
          </w:rPr>
        </w:r>
        <w:r w:rsidR="002322AD">
          <w:rPr>
            <w:noProof/>
            <w:webHidden/>
          </w:rPr>
          <w:fldChar w:fldCharType="separate"/>
        </w:r>
        <w:r w:rsidR="002322AD">
          <w:rPr>
            <w:noProof/>
            <w:webHidden/>
          </w:rPr>
          <w:t>147</w:t>
        </w:r>
        <w:r w:rsidR="002322AD">
          <w:rPr>
            <w:noProof/>
            <w:webHidden/>
          </w:rPr>
          <w:fldChar w:fldCharType="end"/>
        </w:r>
      </w:hyperlink>
    </w:p>
    <w:p w14:paraId="76C414F3" w14:textId="1F424DB3" w:rsidR="002322AD" w:rsidRDefault="00000000">
      <w:pPr>
        <w:pStyle w:val="TOC2"/>
        <w:rPr>
          <w:rFonts w:asciiTheme="minorHAnsi" w:eastAsiaTheme="minorEastAsia" w:hAnsiTheme="minorHAnsi" w:cstheme="minorBidi"/>
          <w:noProof/>
          <w:sz w:val="22"/>
          <w:szCs w:val="22"/>
        </w:rPr>
      </w:pPr>
      <w:hyperlink w:anchor="_Toc80882065" w:history="1">
        <w:r w:rsidR="002322AD" w:rsidRPr="0071290C">
          <w:rPr>
            <w:rStyle w:val="Hyperlink"/>
            <w:rFonts w:ascii="Arial" w:hAnsi="Arial" w:cs="Arial"/>
            <w:noProof/>
          </w:rPr>
          <w:t>Inventory Transfer Requests:</w:t>
        </w:r>
        <w:r w:rsidR="002322AD">
          <w:rPr>
            <w:noProof/>
            <w:webHidden/>
          </w:rPr>
          <w:tab/>
        </w:r>
        <w:r w:rsidR="002322AD">
          <w:rPr>
            <w:noProof/>
            <w:webHidden/>
          </w:rPr>
          <w:fldChar w:fldCharType="begin"/>
        </w:r>
        <w:r w:rsidR="002322AD">
          <w:rPr>
            <w:noProof/>
            <w:webHidden/>
          </w:rPr>
          <w:instrText xml:space="preserve"> PAGEREF _Toc80882065 \h </w:instrText>
        </w:r>
        <w:r w:rsidR="002322AD">
          <w:rPr>
            <w:noProof/>
            <w:webHidden/>
          </w:rPr>
        </w:r>
        <w:r w:rsidR="002322AD">
          <w:rPr>
            <w:noProof/>
            <w:webHidden/>
          </w:rPr>
          <w:fldChar w:fldCharType="separate"/>
        </w:r>
        <w:r w:rsidR="002322AD">
          <w:rPr>
            <w:noProof/>
            <w:webHidden/>
          </w:rPr>
          <w:t>148</w:t>
        </w:r>
        <w:r w:rsidR="002322AD">
          <w:rPr>
            <w:noProof/>
            <w:webHidden/>
          </w:rPr>
          <w:fldChar w:fldCharType="end"/>
        </w:r>
      </w:hyperlink>
    </w:p>
    <w:p w14:paraId="5B64996C" w14:textId="3AB28B55" w:rsidR="002322AD" w:rsidRDefault="00000000">
      <w:pPr>
        <w:pStyle w:val="TOC2"/>
        <w:rPr>
          <w:rFonts w:asciiTheme="minorHAnsi" w:eastAsiaTheme="minorEastAsia" w:hAnsiTheme="minorHAnsi" w:cstheme="minorBidi"/>
          <w:noProof/>
          <w:sz w:val="22"/>
          <w:szCs w:val="22"/>
        </w:rPr>
      </w:pPr>
      <w:hyperlink w:anchor="_Toc80882066" w:history="1">
        <w:r w:rsidR="002322AD" w:rsidRPr="0071290C">
          <w:rPr>
            <w:rStyle w:val="Hyperlink"/>
            <w:rFonts w:ascii="Arial" w:hAnsi="Arial" w:cs="Arial"/>
            <w:noProof/>
          </w:rPr>
          <w:t>Inventory Reserved Report (by Vendor):</w:t>
        </w:r>
        <w:r w:rsidR="002322AD">
          <w:rPr>
            <w:noProof/>
            <w:webHidden/>
          </w:rPr>
          <w:tab/>
        </w:r>
        <w:r w:rsidR="002322AD">
          <w:rPr>
            <w:noProof/>
            <w:webHidden/>
          </w:rPr>
          <w:fldChar w:fldCharType="begin"/>
        </w:r>
        <w:r w:rsidR="002322AD">
          <w:rPr>
            <w:noProof/>
            <w:webHidden/>
          </w:rPr>
          <w:instrText xml:space="preserve"> PAGEREF _Toc80882066 \h </w:instrText>
        </w:r>
        <w:r w:rsidR="002322AD">
          <w:rPr>
            <w:noProof/>
            <w:webHidden/>
          </w:rPr>
        </w:r>
        <w:r w:rsidR="002322AD">
          <w:rPr>
            <w:noProof/>
            <w:webHidden/>
          </w:rPr>
          <w:fldChar w:fldCharType="separate"/>
        </w:r>
        <w:r w:rsidR="002322AD">
          <w:rPr>
            <w:noProof/>
            <w:webHidden/>
          </w:rPr>
          <w:t>152</w:t>
        </w:r>
        <w:r w:rsidR="002322AD">
          <w:rPr>
            <w:noProof/>
            <w:webHidden/>
          </w:rPr>
          <w:fldChar w:fldCharType="end"/>
        </w:r>
      </w:hyperlink>
    </w:p>
    <w:p w14:paraId="3D5EBAD9" w14:textId="26414AA9" w:rsidR="002322AD" w:rsidRDefault="00000000">
      <w:pPr>
        <w:pStyle w:val="TOC2"/>
        <w:rPr>
          <w:rFonts w:asciiTheme="minorHAnsi" w:eastAsiaTheme="minorEastAsia" w:hAnsiTheme="minorHAnsi" w:cstheme="minorBidi"/>
          <w:noProof/>
          <w:sz w:val="22"/>
          <w:szCs w:val="22"/>
        </w:rPr>
      </w:pPr>
      <w:hyperlink w:anchor="_Toc80882067" w:history="1">
        <w:r w:rsidR="002322AD" w:rsidRPr="0071290C">
          <w:rPr>
            <w:rStyle w:val="Hyperlink"/>
            <w:rFonts w:ascii="Arial" w:hAnsi="Arial" w:cs="Arial"/>
            <w:noProof/>
          </w:rPr>
          <w:t>Safety Stock Evaluation Report:</w:t>
        </w:r>
        <w:r w:rsidR="002322AD">
          <w:rPr>
            <w:noProof/>
            <w:webHidden/>
          </w:rPr>
          <w:tab/>
        </w:r>
        <w:r w:rsidR="002322AD">
          <w:rPr>
            <w:noProof/>
            <w:webHidden/>
          </w:rPr>
          <w:fldChar w:fldCharType="begin"/>
        </w:r>
        <w:r w:rsidR="002322AD">
          <w:rPr>
            <w:noProof/>
            <w:webHidden/>
          </w:rPr>
          <w:instrText xml:space="preserve"> PAGEREF _Toc80882067 \h </w:instrText>
        </w:r>
        <w:r w:rsidR="002322AD">
          <w:rPr>
            <w:noProof/>
            <w:webHidden/>
          </w:rPr>
        </w:r>
        <w:r w:rsidR="002322AD">
          <w:rPr>
            <w:noProof/>
            <w:webHidden/>
          </w:rPr>
          <w:fldChar w:fldCharType="separate"/>
        </w:r>
        <w:r w:rsidR="002322AD">
          <w:rPr>
            <w:noProof/>
            <w:webHidden/>
          </w:rPr>
          <w:t>153</w:t>
        </w:r>
        <w:r w:rsidR="002322AD">
          <w:rPr>
            <w:noProof/>
            <w:webHidden/>
          </w:rPr>
          <w:fldChar w:fldCharType="end"/>
        </w:r>
      </w:hyperlink>
    </w:p>
    <w:p w14:paraId="7632DEE9" w14:textId="58EDBD4D" w:rsidR="002322AD" w:rsidRDefault="00000000">
      <w:pPr>
        <w:pStyle w:val="TOC2"/>
        <w:rPr>
          <w:rFonts w:asciiTheme="minorHAnsi" w:eastAsiaTheme="minorEastAsia" w:hAnsiTheme="minorHAnsi" w:cstheme="minorBidi"/>
          <w:noProof/>
          <w:sz w:val="22"/>
          <w:szCs w:val="22"/>
        </w:rPr>
      </w:pPr>
      <w:hyperlink w:anchor="_Toc80882068" w:history="1">
        <w:r w:rsidR="002322AD" w:rsidRPr="0071290C">
          <w:rPr>
            <w:rStyle w:val="Hyperlink"/>
            <w:rFonts w:ascii="Arial" w:hAnsi="Arial" w:cs="Arial"/>
            <w:noProof/>
          </w:rPr>
          <w:t>Inventory Usage Report:</w:t>
        </w:r>
        <w:r w:rsidR="002322AD">
          <w:rPr>
            <w:noProof/>
            <w:webHidden/>
          </w:rPr>
          <w:tab/>
        </w:r>
        <w:r w:rsidR="002322AD">
          <w:rPr>
            <w:noProof/>
            <w:webHidden/>
          </w:rPr>
          <w:fldChar w:fldCharType="begin"/>
        </w:r>
        <w:r w:rsidR="002322AD">
          <w:rPr>
            <w:noProof/>
            <w:webHidden/>
          </w:rPr>
          <w:instrText xml:space="preserve"> PAGEREF _Toc80882068 \h </w:instrText>
        </w:r>
        <w:r w:rsidR="002322AD">
          <w:rPr>
            <w:noProof/>
            <w:webHidden/>
          </w:rPr>
        </w:r>
        <w:r w:rsidR="002322AD">
          <w:rPr>
            <w:noProof/>
            <w:webHidden/>
          </w:rPr>
          <w:fldChar w:fldCharType="separate"/>
        </w:r>
        <w:r w:rsidR="002322AD">
          <w:rPr>
            <w:noProof/>
            <w:webHidden/>
          </w:rPr>
          <w:t>155</w:t>
        </w:r>
        <w:r w:rsidR="002322AD">
          <w:rPr>
            <w:noProof/>
            <w:webHidden/>
          </w:rPr>
          <w:fldChar w:fldCharType="end"/>
        </w:r>
      </w:hyperlink>
    </w:p>
    <w:p w14:paraId="189E86CF" w14:textId="707FEE6E" w:rsidR="002322AD" w:rsidRDefault="00000000">
      <w:pPr>
        <w:pStyle w:val="TOC2"/>
        <w:rPr>
          <w:rFonts w:asciiTheme="minorHAnsi" w:eastAsiaTheme="minorEastAsia" w:hAnsiTheme="minorHAnsi" w:cstheme="minorBidi"/>
          <w:noProof/>
          <w:sz w:val="22"/>
          <w:szCs w:val="22"/>
        </w:rPr>
      </w:pPr>
      <w:hyperlink w:anchor="_Toc80882069" w:history="1">
        <w:r w:rsidR="002322AD" w:rsidRPr="0071290C">
          <w:rPr>
            <w:rStyle w:val="Hyperlink"/>
            <w:rFonts w:ascii="Arial" w:hAnsi="Arial" w:cs="Arial"/>
            <w:noProof/>
          </w:rPr>
          <w:t>Yardage Report:</w:t>
        </w:r>
        <w:r w:rsidR="002322AD">
          <w:rPr>
            <w:noProof/>
            <w:webHidden/>
          </w:rPr>
          <w:tab/>
        </w:r>
        <w:r w:rsidR="002322AD">
          <w:rPr>
            <w:noProof/>
            <w:webHidden/>
          </w:rPr>
          <w:fldChar w:fldCharType="begin"/>
        </w:r>
        <w:r w:rsidR="002322AD">
          <w:rPr>
            <w:noProof/>
            <w:webHidden/>
          </w:rPr>
          <w:instrText xml:space="preserve"> PAGEREF _Toc80882069 \h </w:instrText>
        </w:r>
        <w:r w:rsidR="002322AD">
          <w:rPr>
            <w:noProof/>
            <w:webHidden/>
          </w:rPr>
        </w:r>
        <w:r w:rsidR="002322AD">
          <w:rPr>
            <w:noProof/>
            <w:webHidden/>
          </w:rPr>
          <w:fldChar w:fldCharType="separate"/>
        </w:r>
        <w:r w:rsidR="002322AD">
          <w:rPr>
            <w:noProof/>
            <w:webHidden/>
          </w:rPr>
          <w:t>158</w:t>
        </w:r>
        <w:r w:rsidR="002322AD">
          <w:rPr>
            <w:noProof/>
            <w:webHidden/>
          </w:rPr>
          <w:fldChar w:fldCharType="end"/>
        </w:r>
      </w:hyperlink>
    </w:p>
    <w:p w14:paraId="1A72D9BB" w14:textId="14A677E9" w:rsidR="00004781" w:rsidRDefault="007B6053" w:rsidP="0039304A">
      <w:r>
        <w:rPr>
          <w:b/>
          <w:bCs/>
          <w:noProof/>
        </w:rPr>
        <w:lastRenderedPageBreak/>
        <w:fldChar w:fldCharType="end"/>
      </w:r>
    </w:p>
    <w:p w14:paraId="43178A5D" w14:textId="77777777" w:rsidR="00004781" w:rsidRDefault="00004781">
      <w:pPr>
        <w:pStyle w:val="Title"/>
        <w:rPr>
          <w:b/>
          <w:sz w:val="20"/>
        </w:rPr>
      </w:pPr>
      <w:r>
        <w:rPr>
          <w:sz w:val="20"/>
        </w:rPr>
        <w:t>***CONFIDENTIALITY NOTICE***</w:t>
      </w:r>
      <w:r>
        <w:rPr>
          <w:b/>
          <w:sz w:val="20"/>
        </w:rPr>
        <w:t xml:space="preserve"> This documentation contains confidential information belonging to Textile Management Systems, Inc. and RollMaster Software, which is protected by copyright laws and other privileges.</w:t>
      </w:r>
      <w:r w:rsidR="00242B5F">
        <w:rPr>
          <w:b/>
          <w:sz w:val="20"/>
        </w:rPr>
        <w:t xml:space="preserve"> </w:t>
      </w:r>
      <w:r>
        <w:rPr>
          <w:b/>
          <w:sz w:val="20"/>
        </w:rPr>
        <w:t>This information is intended for the exclusive use of legally licensed RollMaster Software users.</w:t>
      </w:r>
      <w:r w:rsidR="00242B5F">
        <w:rPr>
          <w:b/>
          <w:sz w:val="20"/>
        </w:rPr>
        <w:t xml:space="preserve"> </w:t>
      </w:r>
      <w:r>
        <w:rPr>
          <w:b/>
          <w:sz w:val="20"/>
        </w:rPr>
        <w:t>If you are not the intended recipient, you are hereby notified that any disclosure, copying, distribution, or the taking of any action in reliance on the contents of this information is strictly prohibited.</w:t>
      </w:r>
      <w:r w:rsidR="00242B5F">
        <w:rPr>
          <w:b/>
          <w:sz w:val="20"/>
        </w:rPr>
        <w:t xml:space="preserve"> </w:t>
      </w:r>
      <w:r>
        <w:rPr>
          <w:b/>
          <w:sz w:val="20"/>
        </w:rPr>
        <w:t xml:space="preserve">If you have received this documentation in error, please immediately notify us by telephone at (800) 777-4107. </w:t>
      </w:r>
    </w:p>
    <w:p w14:paraId="7923EACC" w14:textId="77777777" w:rsidR="00004781" w:rsidRDefault="00004781">
      <w:pPr>
        <w:pStyle w:val="Title"/>
        <w:sectPr w:rsidR="00004781" w:rsidSect="00D73B93">
          <w:headerReference w:type="even" r:id="rId9"/>
          <w:headerReference w:type="default" r:id="rId10"/>
          <w:footerReference w:type="even" r:id="rId11"/>
          <w:footerReference w:type="default" r:id="rId12"/>
          <w:pgSz w:w="12240" w:h="15840"/>
          <w:pgMar w:top="720" w:right="1152" w:bottom="864" w:left="1440" w:header="720" w:footer="720" w:gutter="0"/>
          <w:pgNumType w:start="41"/>
          <w:cols w:space="720"/>
        </w:sectPr>
      </w:pPr>
    </w:p>
    <w:p w14:paraId="71F38C37" w14:textId="77777777" w:rsidR="00DF18E5" w:rsidRPr="00DF18E5" w:rsidRDefault="00DF18E5" w:rsidP="00DF18E5">
      <w:pPr>
        <w:pBdr>
          <w:top w:val="single" w:sz="24" w:space="0" w:color="4F81BD"/>
          <w:left w:val="single" w:sz="24" w:space="0" w:color="4F81BD"/>
          <w:bottom w:val="single" w:sz="24" w:space="0" w:color="4F81BD"/>
          <w:right w:val="single" w:sz="24" w:space="0" w:color="4F81BD"/>
        </w:pBdr>
        <w:shd w:val="clear" w:color="auto" w:fill="4F81BD"/>
        <w:spacing w:before="200"/>
        <w:jc w:val="center"/>
        <w:outlineLvl w:val="0"/>
        <w:rPr>
          <w:rFonts w:ascii="Arial Black" w:hAnsi="Arial Black"/>
          <w:b/>
          <w:bCs/>
          <w:caps/>
          <w:color w:val="FFFFFF"/>
          <w:spacing w:val="15"/>
          <w:sz w:val="40"/>
          <w:szCs w:val="40"/>
        </w:rPr>
      </w:pPr>
      <w:bookmarkStart w:id="0" w:name="_Toc395105478"/>
      <w:bookmarkStart w:id="1" w:name="_Toc395105937"/>
      <w:bookmarkStart w:id="2" w:name="_Toc80882042"/>
      <w:r>
        <w:rPr>
          <w:rFonts w:ascii="Arial Black" w:hAnsi="Arial Black"/>
          <w:b/>
          <w:bCs/>
          <w:caps/>
          <w:color w:val="FFFFFF"/>
          <w:spacing w:val="15"/>
          <w:sz w:val="40"/>
          <w:szCs w:val="40"/>
        </w:rPr>
        <w:lastRenderedPageBreak/>
        <w:t>Inventory Control</w:t>
      </w:r>
      <w:bookmarkEnd w:id="0"/>
      <w:bookmarkEnd w:id="1"/>
      <w:bookmarkEnd w:id="2"/>
    </w:p>
    <w:p w14:paraId="275720C7" w14:textId="77777777" w:rsidR="00DF18E5" w:rsidRPr="00BE3BB7" w:rsidRDefault="00DF18E5" w:rsidP="00BE3BB7">
      <w:pPr>
        <w:pStyle w:val="Heading2"/>
        <w:spacing w:before="0" w:after="200"/>
        <w:rPr>
          <w:rFonts w:ascii="Arial" w:hAnsi="Arial" w:cs="Arial"/>
          <w:sz w:val="28"/>
          <w:szCs w:val="28"/>
        </w:rPr>
      </w:pPr>
      <w:bookmarkStart w:id="3" w:name="_Toc386792525"/>
      <w:bookmarkStart w:id="4" w:name="_Toc395105479"/>
      <w:bookmarkStart w:id="5" w:name="_Toc395105938"/>
      <w:bookmarkStart w:id="6" w:name="_Toc80882043"/>
      <w:r w:rsidRPr="00BE3BB7">
        <w:rPr>
          <w:rFonts w:ascii="Arial" w:hAnsi="Arial" w:cs="Arial"/>
          <w:sz w:val="28"/>
          <w:szCs w:val="28"/>
        </w:rPr>
        <w:t>Introduction:</w:t>
      </w:r>
      <w:bookmarkEnd w:id="3"/>
      <w:bookmarkEnd w:id="4"/>
      <w:bookmarkEnd w:id="5"/>
      <w:bookmarkEnd w:id="6"/>
    </w:p>
    <w:p w14:paraId="54914370" w14:textId="77777777" w:rsidR="00004781" w:rsidRDefault="00004781" w:rsidP="002B5370">
      <w:pPr>
        <w:spacing w:before="0" w:after="0"/>
        <w:rPr>
          <w:rFonts w:ascii="Arial" w:hAnsi="Arial" w:cs="Arial"/>
          <w:sz w:val="24"/>
          <w:szCs w:val="24"/>
        </w:rPr>
      </w:pPr>
      <w:r w:rsidRPr="00DF18E5">
        <w:rPr>
          <w:rFonts w:ascii="Arial" w:hAnsi="Arial" w:cs="Arial"/>
          <w:sz w:val="24"/>
          <w:szCs w:val="24"/>
        </w:rPr>
        <w:t xml:space="preserve">The various modules located within the </w:t>
      </w:r>
      <w:r w:rsidRPr="00954523">
        <w:rPr>
          <w:rFonts w:ascii="Arial" w:hAnsi="Arial" w:cs="Arial"/>
          <w:b/>
          <w:sz w:val="24"/>
          <w:szCs w:val="24"/>
        </w:rPr>
        <w:t>Inventory Control</w:t>
      </w:r>
      <w:r w:rsidRPr="00DF18E5">
        <w:rPr>
          <w:rFonts w:ascii="Arial" w:hAnsi="Arial" w:cs="Arial"/>
          <w:sz w:val="24"/>
          <w:szCs w:val="24"/>
        </w:rPr>
        <w:t xml:space="preserve"> menu will help the </w:t>
      </w:r>
      <w:r w:rsidR="00954523" w:rsidRPr="00954523">
        <w:rPr>
          <w:rFonts w:ascii="Arial" w:hAnsi="Arial" w:cs="Arial"/>
          <w:b/>
          <w:sz w:val="24"/>
          <w:szCs w:val="24"/>
        </w:rPr>
        <w:t>U</w:t>
      </w:r>
      <w:r w:rsidRPr="00954523">
        <w:rPr>
          <w:rFonts w:ascii="Arial" w:hAnsi="Arial" w:cs="Arial"/>
          <w:b/>
          <w:sz w:val="24"/>
          <w:szCs w:val="24"/>
        </w:rPr>
        <w:t>ser</w:t>
      </w:r>
      <w:r w:rsidRPr="00DF18E5">
        <w:rPr>
          <w:rFonts w:ascii="Arial" w:hAnsi="Arial" w:cs="Arial"/>
          <w:sz w:val="24"/>
          <w:szCs w:val="24"/>
        </w:rPr>
        <w:t xml:space="preserve"> to create and maintain the system catalog as well as manage inventory.</w:t>
      </w:r>
      <w:r w:rsidR="00242B5F">
        <w:rPr>
          <w:rFonts w:ascii="Arial" w:hAnsi="Arial" w:cs="Arial"/>
          <w:sz w:val="24"/>
          <w:szCs w:val="24"/>
        </w:rPr>
        <w:t xml:space="preserve"> </w:t>
      </w:r>
      <w:r w:rsidRPr="00DF18E5">
        <w:rPr>
          <w:rFonts w:ascii="Arial" w:hAnsi="Arial" w:cs="Arial"/>
          <w:sz w:val="24"/>
          <w:szCs w:val="24"/>
        </w:rPr>
        <w:t xml:space="preserve">Before orders can be entered in the system, the </w:t>
      </w:r>
      <w:r w:rsidR="00954523" w:rsidRPr="00954523">
        <w:rPr>
          <w:rFonts w:ascii="Arial" w:hAnsi="Arial" w:cs="Arial"/>
          <w:b/>
          <w:sz w:val="24"/>
          <w:szCs w:val="24"/>
        </w:rPr>
        <w:t>U</w:t>
      </w:r>
      <w:r w:rsidRPr="00954523">
        <w:rPr>
          <w:rFonts w:ascii="Arial" w:hAnsi="Arial" w:cs="Arial"/>
          <w:b/>
          <w:sz w:val="24"/>
          <w:szCs w:val="24"/>
        </w:rPr>
        <w:t>ser</w:t>
      </w:r>
      <w:r w:rsidRPr="00DF18E5">
        <w:rPr>
          <w:rFonts w:ascii="Arial" w:hAnsi="Arial" w:cs="Arial"/>
          <w:sz w:val="24"/>
          <w:szCs w:val="24"/>
        </w:rPr>
        <w:t xml:space="preserve"> should be </w:t>
      </w:r>
      <w:r w:rsidR="00DA0E8E">
        <w:rPr>
          <w:rFonts w:ascii="Arial" w:hAnsi="Arial" w:cs="Arial"/>
          <w:sz w:val="24"/>
          <w:szCs w:val="24"/>
        </w:rPr>
        <w:t>f</w:t>
      </w:r>
      <w:r w:rsidRPr="00DF18E5">
        <w:rPr>
          <w:rFonts w:ascii="Arial" w:hAnsi="Arial" w:cs="Arial"/>
          <w:sz w:val="24"/>
          <w:szCs w:val="24"/>
        </w:rPr>
        <w:t>amiliar with this menu and have completed all the set-up modules.</w:t>
      </w:r>
      <w:r w:rsidR="00242B5F">
        <w:rPr>
          <w:rFonts w:ascii="Arial" w:hAnsi="Arial" w:cs="Arial"/>
          <w:sz w:val="24"/>
          <w:szCs w:val="24"/>
        </w:rPr>
        <w:t xml:space="preserve"> </w:t>
      </w:r>
      <w:r w:rsidR="00DA0E8E">
        <w:rPr>
          <w:rFonts w:ascii="Arial" w:hAnsi="Arial" w:cs="Arial"/>
          <w:sz w:val="24"/>
          <w:szCs w:val="24"/>
        </w:rPr>
        <w:t xml:space="preserve">The major steps in preparing for system startup include building </w:t>
      </w:r>
      <w:r w:rsidRPr="00DF18E5">
        <w:rPr>
          <w:rFonts w:ascii="Arial" w:hAnsi="Arial" w:cs="Arial"/>
          <w:sz w:val="24"/>
          <w:szCs w:val="24"/>
        </w:rPr>
        <w:t>the non-B2B imported catalog</w:t>
      </w:r>
      <w:r w:rsidR="00DA0E8E">
        <w:rPr>
          <w:rFonts w:ascii="Arial" w:hAnsi="Arial" w:cs="Arial"/>
          <w:sz w:val="24"/>
          <w:szCs w:val="24"/>
        </w:rPr>
        <w:t xml:space="preserve"> items, adding </w:t>
      </w:r>
      <w:r w:rsidRPr="00DF18E5">
        <w:rPr>
          <w:rFonts w:ascii="Arial" w:hAnsi="Arial" w:cs="Arial"/>
          <w:sz w:val="24"/>
          <w:szCs w:val="24"/>
        </w:rPr>
        <w:t>all existing inventory</w:t>
      </w:r>
      <w:r w:rsidR="00DA0E8E">
        <w:rPr>
          <w:rFonts w:ascii="Arial" w:hAnsi="Arial" w:cs="Arial"/>
          <w:sz w:val="24"/>
          <w:szCs w:val="24"/>
        </w:rPr>
        <w:t xml:space="preserve">, </w:t>
      </w:r>
      <w:r w:rsidRPr="00DF18E5">
        <w:rPr>
          <w:rFonts w:ascii="Arial" w:hAnsi="Arial" w:cs="Arial"/>
          <w:sz w:val="24"/>
          <w:szCs w:val="24"/>
        </w:rPr>
        <w:t xml:space="preserve">and </w:t>
      </w:r>
      <w:r w:rsidR="00DA0E8E">
        <w:rPr>
          <w:rFonts w:ascii="Arial" w:hAnsi="Arial" w:cs="Arial"/>
          <w:sz w:val="24"/>
          <w:szCs w:val="24"/>
        </w:rPr>
        <w:t xml:space="preserve">completing the maintenance for pricing, including </w:t>
      </w:r>
      <w:r w:rsidR="00DA0E8E" w:rsidRPr="00954523">
        <w:rPr>
          <w:rFonts w:ascii="Arial" w:hAnsi="Arial" w:cs="Arial"/>
          <w:b/>
          <w:color w:val="0070C0"/>
          <w:sz w:val="24"/>
          <w:szCs w:val="24"/>
        </w:rPr>
        <w:t>A-</w:t>
      </w:r>
      <w:r w:rsidR="005A6DBC">
        <w:rPr>
          <w:rFonts w:ascii="Arial" w:hAnsi="Arial" w:cs="Arial"/>
          <w:b/>
          <w:color w:val="0070C0"/>
          <w:sz w:val="24"/>
          <w:szCs w:val="24"/>
        </w:rPr>
        <w:t>J</w:t>
      </w:r>
      <w:r w:rsidR="00DA0E8E" w:rsidRPr="00954523">
        <w:rPr>
          <w:rFonts w:ascii="Arial" w:hAnsi="Arial" w:cs="Arial"/>
          <w:b/>
          <w:color w:val="0070C0"/>
          <w:sz w:val="24"/>
          <w:szCs w:val="24"/>
        </w:rPr>
        <w:t xml:space="preserve"> Levels</w:t>
      </w:r>
      <w:r w:rsidR="00DA0E8E" w:rsidRPr="00954523">
        <w:rPr>
          <w:rFonts w:ascii="Arial" w:hAnsi="Arial" w:cs="Arial"/>
          <w:color w:val="0070C0"/>
          <w:sz w:val="24"/>
          <w:szCs w:val="24"/>
        </w:rPr>
        <w:t xml:space="preserve"> </w:t>
      </w:r>
      <w:r w:rsidR="00DA0E8E">
        <w:rPr>
          <w:rFonts w:ascii="Arial" w:hAnsi="Arial" w:cs="Arial"/>
          <w:sz w:val="24"/>
          <w:szCs w:val="24"/>
        </w:rPr>
        <w:t xml:space="preserve">and </w:t>
      </w:r>
      <w:r w:rsidR="00DA0E8E" w:rsidRPr="00954523">
        <w:rPr>
          <w:rFonts w:ascii="Arial" w:hAnsi="Arial" w:cs="Arial"/>
          <w:b/>
          <w:color w:val="0070C0"/>
          <w:sz w:val="24"/>
          <w:szCs w:val="24"/>
        </w:rPr>
        <w:t>Margin</w:t>
      </w:r>
      <w:r w:rsidR="00DA0E8E" w:rsidRPr="00954523">
        <w:rPr>
          <w:rFonts w:ascii="Arial" w:hAnsi="Arial" w:cs="Arial"/>
          <w:color w:val="0070C0"/>
          <w:sz w:val="24"/>
          <w:szCs w:val="24"/>
        </w:rPr>
        <w:t xml:space="preserve"> </w:t>
      </w:r>
      <w:r w:rsidR="00DA0E8E">
        <w:rPr>
          <w:rFonts w:ascii="Arial" w:hAnsi="Arial" w:cs="Arial"/>
          <w:sz w:val="24"/>
          <w:szCs w:val="24"/>
        </w:rPr>
        <w:t>percentages.</w:t>
      </w:r>
      <w:r w:rsidR="00242B5F">
        <w:rPr>
          <w:rFonts w:ascii="Arial" w:hAnsi="Arial" w:cs="Arial"/>
          <w:sz w:val="24"/>
          <w:szCs w:val="24"/>
        </w:rPr>
        <w:t xml:space="preserve"> </w:t>
      </w:r>
    </w:p>
    <w:p w14:paraId="63D51506" w14:textId="77777777" w:rsidR="00DA0E8E" w:rsidRDefault="00DA0E8E" w:rsidP="002B5370">
      <w:pPr>
        <w:spacing w:before="0" w:after="0"/>
        <w:rPr>
          <w:rFonts w:ascii="Arial" w:hAnsi="Arial" w:cs="Arial"/>
          <w:sz w:val="24"/>
          <w:szCs w:val="24"/>
        </w:rPr>
      </w:pPr>
    </w:p>
    <w:p w14:paraId="00947242" w14:textId="77777777" w:rsidR="002B5370" w:rsidRPr="00BE3BB7" w:rsidRDefault="002B5370" w:rsidP="00DA0E8E">
      <w:pPr>
        <w:pStyle w:val="Heading2"/>
        <w:spacing w:before="0" w:after="200"/>
        <w:rPr>
          <w:rFonts w:ascii="Arial" w:hAnsi="Arial" w:cs="Arial"/>
          <w:sz w:val="28"/>
          <w:szCs w:val="28"/>
        </w:rPr>
      </w:pPr>
      <w:bookmarkStart w:id="7" w:name="_Toc395105480"/>
      <w:bookmarkStart w:id="8" w:name="_Toc395105939"/>
      <w:bookmarkStart w:id="9" w:name="_Toc80882044"/>
      <w:r w:rsidRPr="00BE3BB7">
        <w:rPr>
          <w:rFonts w:ascii="Arial" w:hAnsi="Arial" w:cs="Arial"/>
          <w:sz w:val="28"/>
          <w:szCs w:val="28"/>
        </w:rPr>
        <w:t>Product Code Maintenance:</w:t>
      </w:r>
      <w:bookmarkEnd w:id="7"/>
      <w:bookmarkEnd w:id="8"/>
      <w:bookmarkEnd w:id="9"/>
    </w:p>
    <w:p w14:paraId="59EFF0BE" w14:textId="77777777" w:rsidR="00004781" w:rsidRPr="00BE3BB7" w:rsidRDefault="00004781" w:rsidP="00DA0E8E">
      <w:pPr>
        <w:spacing w:before="0" w:after="0"/>
        <w:rPr>
          <w:rFonts w:ascii="Arial" w:hAnsi="Arial" w:cs="Arial"/>
          <w:sz w:val="24"/>
          <w:szCs w:val="24"/>
        </w:rPr>
      </w:pPr>
      <w:r w:rsidRPr="00BE3BB7">
        <w:rPr>
          <w:rFonts w:ascii="Arial" w:hAnsi="Arial" w:cs="Arial"/>
          <w:sz w:val="24"/>
          <w:szCs w:val="24"/>
        </w:rPr>
        <w:t>This is one of the set-up modules that must be completed before inputting orders</w:t>
      </w:r>
      <w:r w:rsidR="00DA0E8E">
        <w:rPr>
          <w:rFonts w:ascii="Arial" w:hAnsi="Arial" w:cs="Arial"/>
          <w:sz w:val="24"/>
          <w:szCs w:val="24"/>
        </w:rPr>
        <w:t xml:space="preserve">—it will most </w:t>
      </w:r>
      <w:r w:rsidRPr="00BE3BB7">
        <w:rPr>
          <w:rFonts w:ascii="Arial" w:hAnsi="Arial" w:cs="Arial"/>
          <w:sz w:val="24"/>
          <w:szCs w:val="24"/>
        </w:rPr>
        <w:t>likely be pre-</w:t>
      </w:r>
      <w:r w:rsidR="00DA0E8E">
        <w:rPr>
          <w:rFonts w:ascii="Arial" w:hAnsi="Arial" w:cs="Arial"/>
          <w:sz w:val="24"/>
          <w:szCs w:val="24"/>
        </w:rPr>
        <w:t xml:space="preserve">built by a </w:t>
      </w:r>
      <w:r w:rsidR="00DA0E8E" w:rsidRPr="00954523">
        <w:rPr>
          <w:rFonts w:ascii="Arial" w:hAnsi="Arial" w:cs="Arial"/>
          <w:b/>
          <w:sz w:val="24"/>
          <w:szCs w:val="24"/>
        </w:rPr>
        <w:t>RollMaster Trainer</w:t>
      </w:r>
      <w:r w:rsidR="00DA0E8E">
        <w:rPr>
          <w:rFonts w:ascii="Arial" w:hAnsi="Arial" w:cs="Arial"/>
          <w:sz w:val="24"/>
          <w:szCs w:val="24"/>
        </w:rPr>
        <w:t xml:space="preserve"> </w:t>
      </w:r>
      <w:r w:rsidRPr="00BE3BB7">
        <w:rPr>
          <w:rFonts w:ascii="Arial" w:hAnsi="Arial" w:cs="Arial"/>
          <w:sz w:val="24"/>
          <w:szCs w:val="24"/>
        </w:rPr>
        <w:t>prior to system training.</w:t>
      </w:r>
      <w:r w:rsidR="00242B5F">
        <w:rPr>
          <w:rFonts w:ascii="Arial" w:hAnsi="Arial" w:cs="Arial"/>
          <w:sz w:val="24"/>
          <w:szCs w:val="24"/>
        </w:rPr>
        <w:t xml:space="preserve"> </w:t>
      </w:r>
      <w:r w:rsidRPr="00BE3BB7">
        <w:rPr>
          <w:rFonts w:ascii="Arial" w:hAnsi="Arial" w:cs="Arial"/>
          <w:sz w:val="24"/>
          <w:szCs w:val="24"/>
        </w:rPr>
        <w:t xml:space="preserve">Once the set-up is complete, you may need to </w:t>
      </w:r>
      <w:r w:rsidR="00DA0E8E">
        <w:rPr>
          <w:rFonts w:ascii="Arial" w:hAnsi="Arial" w:cs="Arial"/>
          <w:sz w:val="24"/>
          <w:szCs w:val="24"/>
        </w:rPr>
        <w:t xml:space="preserve">return </w:t>
      </w:r>
      <w:r w:rsidRPr="00BE3BB7">
        <w:rPr>
          <w:rFonts w:ascii="Arial" w:hAnsi="Arial" w:cs="Arial"/>
          <w:sz w:val="24"/>
          <w:szCs w:val="24"/>
        </w:rPr>
        <w:t xml:space="preserve">to this module to add a </w:t>
      </w:r>
      <w:r w:rsidRPr="00D016A8">
        <w:rPr>
          <w:rFonts w:ascii="Arial" w:hAnsi="Arial" w:cs="Arial"/>
          <w:b/>
          <w:color w:val="0070C0"/>
          <w:sz w:val="24"/>
          <w:szCs w:val="24"/>
        </w:rPr>
        <w:t>Product Code</w:t>
      </w:r>
      <w:r w:rsidRPr="00BE3BB7">
        <w:rPr>
          <w:rFonts w:ascii="Arial" w:hAnsi="Arial" w:cs="Arial"/>
          <w:sz w:val="24"/>
          <w:szCs w:val="24"/>
        </w:rPr>
        <w:t xml:space="preserve"> for a new type of product line that is added to your store.</w:t>
      </w:r>
      <w:r w:rsidR="00242B5F">
        <w:rPr>
          <w:rFonts w:ascii="Arial" w:hAnsi="Arial" w:cs="Arial"/>
          <w:sz w:val="24"/>
          <w:szCs w:val="24"/>
        </w:rPr>
        <w:t xml:space="preserve"> </w:t>
      </w:r>
      <w:r w:rsidRPr="00BE3BB7">
        <w:rPr>
          <w:rFonts w:ascii="Arial" w:hAnsi="Arial" w:cs="Arial"/>
          <w:i/>
          <w:sz w:val="24"/>
          <w:szCs w:val="24"/>
        </w:rPr>
        <w:t>(This would be a completely different type of product that does not fall under any existing product category.)</w:t>
      </w:r>
      <w:r w:rsidRPr="00BE3BB7">
        <w:rPr>
          <w:rFonts w:ascii="Arial" w:hAnsi="Arial" w:cs="Arial"/>
          <w:sz w:val="24"/>
          <w:szCs w:val="24"/>
        </w:rPr>
        <w:t xml:space="preserve"> </w:t>
      </w:r>
    </w:p>
    <w:p w14:paraId="64F38DA7" w14:textId="77777777" w:rsidR="00004781" w:rsidRPr="00954523" w:rsidRDefault="00004781" w:rsidP="00DA0E8E">
      <w:pPr>
        <w:spacing w:before="0" w:after="0"/>
        <w:rPr>
          <w:rFonts w:ascii="Arial" w:hAnsi="Arial" w:cs="Arial"/>
          <w:sz w:val="24"/>
          <w:szCs w:val="24"/>
        </w:rPr>
      </w:pPr>
    </w:p>
    <w:p w14:paraId="6E8E22CC" w14:textId="77777777" w:rsidR="00004781" w:rsidRPr="00DF18E5" w:rsidRDefault="00004781" w:rsidP="00DA0E8E">
      <w:pPr>
        <w:spacing w:before="0" w:after="0"/>
        <w:rPr>
          <w:rFonts w:ascii="Arial" w:hAnsi="Arial" w:cs="Arial"/>
          <w:sz w:val="24"/>
          <w:szCs w:val="24"/>
        </w:rPr>
      </w:pPr>
      <w:r w:rsidRPr="00954523">
        <w:rPr>
          <w:rFonts w:ascii="Arial" w:hAnsi="Arial" w:cs="Arial"/>
          <w:b/>
          <w:color w:val="0070C0"/>
          <w:sz w:val="24"/>
          <w:szCs w:val="24"/>
        </w:rPr>
        <w:t>Product Codes</w:t>
      </w:r>
      <w:r w:rsidRPr="00954523">
        <w:rPr>
          <w:rFonts w:ascii="Arial" w:hAnsi="Arial" w:cs="Arial"/>
          <w:color w:val="0070C0"/>
          <w:sz w:val="24"/>
          <w:szCs w:val="24"/>
        </w:rPr>
        <w:t xml:space="preserve"> </w:t>
      </w:r>
      <w:r w:rsidRPr="00DF18E5">
        <w:rPr>
          <w:rFonts w:ascii="Arial" w:hAnsi="Arial" w:cs="Arial"/>
          <w:sz w:val="24"/>
          <w:szCs w:val="24"/>
        </w:rPr>
        <w:t>are considered your catalog subheads</w:t>
      </w:r>
      <w:r w:rsidR="005B3D6C">
        <w:rPr>
          <w:rFonts w:ascii="Arial" w:hAnsi="Arial" w:cs="Arial"/>
          <w:sz w:val="24"/>
          <w:szCs w:val="24"/>
        </w:rPr>
        <w:t xml:space="preserve">, </w:t>
      </w:r>
      <w:r w:rsidRPr="00DF18E5">
        <w:rPr>
          <w:rFonts w:ascii="Arial" w:hAnsi="Arial" w:cs="Arial"/>
          <w:sz w:val="24"/>
          <w:szCs w:val="24"/>
        </w:rPr>
        <w:t xml:space="preserve">so most of these will already be covered in your initial system setup or </w:t>
      </w:r>
      <w:r w:rsidR="00DA0E8E">
        <w:rPr>
          <w:rFonts w:ascii="Arial" w:hAnsi="Arial" w:cs="Arial"/>
          <w:sz w:val="24"/>
          <w:szCs w:val="24"/>
        </w:rPr>
        <w:t xml:space="preserve">be </w:t>
      </w:r>
      <w:r w:rsidRPr="00DF18E5">
        <w:rPr>
          <w:rFonts w:ascii="Arial" w:hAnsi="Arial" w:cs="Arial"/>
          <w:sz w:val="24"/>
          <w:szCs w:val="24"/>
        </w:rPr>
        <w:t>in</w:t>
      </w:r>
      <w:r w:rsidR="00DA0E8E">
        <w:rPr>
          <w:rFonts w:ascii="Arial" w:hAnsi="Arial" w:cs="Arial"/>
          <w:sz w:val="24"/>
          <w:szCs w:val="24"/>
        </w:rPr>
        <w:t>cluded</w:t>
      </w:r>
      <w:r w:rsidRPr="00DF18E5">
        <w:rPr>
          <w:rFonts w:ascii="Arial" w:hAnsi="Arial" w:cs="Arial"/>
          <w:sz w:val="24"/>
          <w:szCs w:val="24"/>
        </w:rPr>
        <w:t xml:space="preserve"> </w:t>
      </w:r>
      <w:r w:rsidR="00DA0E8E">
        <w:rPr>
          <w:rFonts w:ascii="Arial" w:hAnsi="Arial" w:cs="Arial"/>
          <w:sz w:val="24"/>
          <w:szCs w:val="24"/>
        </w:rPr>
        <w:t xml:space="preserve">in </w:t>
      </w:r>
      <w:r w:rsidRPr="00DF18E5">
        <w:rPr>
          <w:rFonts w:ascii="Arial" w:hAnsi="Arial" w:cs="Arial"/>
          <w:sz w:val="24"/>
          <w:szCs w:val="24"/>
        </w:rPr>
        <w:t xml:space="preserve">the </w:t>
      </w:r>
      <w:r w:rsidRPr="00954523">
        <w:rPr>
          <w:rFonts w:ascii="Arial" w:hAnsi="Arial" w:cs="Arial"/>
          <w:b/>
          <w:color w:val="0070C0"/>
          <w:sz w:val="24"/>
          <w:szCs w:val="24"/>
        </w:rPr>
        <w:t>B2B Product Codes</w:t>
      </w:r>
      <w:r w:rsidRPr="00954523">
        <w:rPr>
          <w:rFonts w:ascii="Arial" w:hAnsi="Arial" w:cs="Arial"/>
          <w:color w:val="0070C0"/>
          <w:sz w:val="24"/>
          <w:szCs w:val="24"/>
        </w:rPr>
        <w:t xml:space="preserve"> </w:t>
      </w:r>
      <w:r w:rsidRPr="00DF18E5">
        <w:rPr>
          <w:rFonts w:ascii="Arial" w:hAnsi="Arial" w:cs="Arial"/>
          <w:sz w:val="24"/>
          <w:szCs w:val="24"/>
        </w:rPr>
        <w:t>for catalog importing.</w:t>
      </w:r>
      <w:r w:rsidR="00242B5F">
        <w:rPr>
          <w:rFonts w:ascii="Arial" w:hAnsi="Arial" w:cs="Arial"/>
          <w:sz w:val="24"/>
          <w:szCs w:val="24"/>
        </w:rPr>
        <w:t xml:space="preserve"> </w:t>
      </w:r>
      <w:r w:rsidRPr="00DF18E5">
        <w:rPr>
          <w:rFonts w:ascii="Arial" w:hAnsi="Arial" w:cs="Arial"/>
          <w:sz w:val="24"/>
          <w:szCs w:val="24"/>
        </w:rPr>
        <w:t>For instance</w:t>
      </w:r>
      <w:r w:rsidR="00954523">
        <w:rPr>
          <w:rFonts w:ascii="Arial" w:hAnsi="Arial" w:cs="Arial"/>
          <w:sz w:val="24"/>
          <w:szCs w:val="24"/>
        </w:rPr>
        <w:t>,</w:t>
      </w:r>
      <w:r w:rsidRPr="00DF18E5">
        <w:rPr>
          <w:rFonts w:ascii="Arial" w:hAnsi="Arial" w:cs="Arial"/>
          <w:sz w:val="24"/>
          <w:szCs w:val="24"/>
        </w:rPr>
        <w:t xml:space="preserve"> all of your 12’ wide non-B2B carpet styles will be under one </w:t>
      </w:r>
      <w:r w:rsidRPr="00954523">
        <w:rPr>
          <w:rFonts w:ascii="Arial" w:hAnsi="Arial" w:cs="Arial"/>
          <w:b/>
          <w:color w:val="0070C0"/>
          <w:sz w:val="24"/>
          <w:szCs w:val="24"/>
        </w:rPr>
        <w:t>Product Code</w:t>
      </w:r>
      <w:r w:rsidRPr="00DF18E5">
        <w:rPr>
          <w:rFonts w:ascii="Arial" w:hAnsi="Arial" w:cs="Arial"/>
          <w:sz w:val="24"/>
          <w:szCs w:val="24"/>
        </w:rPr>
        <w:t xml:space="preserve">; all of your </w:t>
      </w:r>
      <w:r w:rsidR="005B3D6C">
        <w:rPr>
          <w:rFonts w:ascii="Arial" w:hAnsi="Arial" w:cs="Arial"/>
          <w:sz w:val="24"/>
          <w:szCs w:val="24"/>
        </w:rPr>
        <w:t xml:space="preserve">non-B2B </w:t>
      </w:r>
      <w:r w:rsidRPr="00DF18E5">
        <w:rPr>
          <w:rFonts w:ascii="Arial" w:hAnsi="Arial" w:cs="Arial"/>
          <w:sz w:val="24"/>
          <w:szCs w:val="24"/>
        </w:rPr>
        <w:t xml:space="preserve">padding will be under </w:t>
      </w:r>
      <w:r w:rsidR="00D016A8">
        <w:rPr>
          <w:rFonts w:ascii="Arial" w:hAnsi="Arial" w:cs="Arial"/>
          <w:sz w:val="24"/>
          <w:szCs w:val="24"/>
        </w:rPr>
        <w:t>another</w:t>
      </w:r>
      <w:r w:rsidRPr="00DF18E5">
        <w:rPr>
          <w:rFonts w:ascii="Arial" w:hAnsi="Arial" w:cs="Arial"/>
          <w:sz w:val="24"/>
          <w:szCs w:val="24"/>
        </w:rPr>
        <w:t xml:space="preserve"> </w:t>
      </w:r>
      <w:r w:rsidRPr="00954523">
        <w:rPr>
          <w:rFonts w:ascii="Arial" w:hAnsi="Arial" w:cs="Arial"/>
          <w:b/>
          <w:sz w:val="24"/>
          <w:szCs w:val="24"/>
        </w:rPr>
        <w:t>Product Code</w:t>
      </w:r>
      <w:r w:rsidRPr="00DF18E5">
        <w:rPr>
          <w:rFonts w:ascii="Arial" w:hAnsi="Arial" w:cs="Arial"/>
          <w:sz w:val="24"/>
          <w:szCs w:val="24"/>
        </w:rPr>
        <w:t xml:space="preserve">; all of your 12’ wide vinyl will be under </w:t>
      </w:r>
      <w:r w:rsidR="00D016A8">
        <w:rPr>
          <w:rFonts w:ascii="Arial" w:hAnsi="Arial" w:cs="Arial"/>
          <w:sz w:val="24"/>
          <w:szCs w:val="24"/>
        </w:rPr>
        <w:t>a</w:t>
      </w:r>
      <w:r w:rsidR="00954523">
        <w:rPr>
          <w:rFonts w:ascii="Arial" w:hAnsi="Arial" w:cs="Arial"/>
          <w:sz w:val="24"/>
          <w:szCs w:val="24"/>
        </w:rPr>
        <w:t>nother</w:t>
      </w:r>
      <w:r w:rsidRPr="00DF18E5">
        <w:rPr>
          <w:rFonts w:ascii="Arial" w:hAnsi="Arial" w:cs="Arial"/>
          <w:sz w:val="24"/>
          <w:szCs w:val="24"/>
        </w:rPr>
        <w:t xml:space="preserve"> </w:t>
      </w:r>
      <w:r w:rsidRPr="00D016A8">
        <w:rPr>
          <w:rFonts w:ascii="Arial" w:hAnsi="Arial" w:cs="Arial"/>
          <w:b/>
          <w:color w:val="0070C0"/>
          <w:sz w:val="24"/>
          <w:szCs w:val="24"/>
        </w:rPr>
        <w:t>Product Code</w:t>
      </w:r>
      <w:r w:rsidRPr="00DF18E5">
        <w:rPr>
          <w:rFonts w:ascii="Arial" w:hAnsi="Arial" w:cs="Arial"/>
          <w:sz w:val="24"/>
          <w:szCs w:val="24"/>
        </w:rPr>
        <w:t>, etc.</w:t>
      </w:r>
      <w:r w:rsidR="00242B5F">
        <w:rPr>
          <w:rFonts w:ascii="Arial" w:hAnsi="Arial" w:cs="Arial"/>
          <w:sz w:val="24"/>
          <w:szCs w:val="24"/>
        </w:rPr>
        <w:t xml:space="preserve"> </w:t>
      </w:r>
      <w:r w:rsidRPr="00DF18E5">
        <w:rPr>
          <w:rFonts w:ascii="Arial" w:hAnsi="Arial" w:cs="Arial"/>
          <w:sz w:val="24"/>
          <w:szCs w:val="24"/>
        </w:rPr>
        <w:t xml:space="preserve">You cannot add any catalog items or inventory until these </w:t>
      </w:r>
      <w:r w:rsidRPr="00954523">
        <w:rPr>
          <w:rFonts w:ascii="Arial" w:hAnsi="Arial" w:cs="Arial"/>
          <w:b/>
          <w:color w:val="0070C0"/>
          <w:sz w:val="24"/>
          <w:szCs w:val="24"/>
        </w:rPr>
        <w:t>Product Codes</w:t>
      </w:r>
      <w:r w:rsidRPr="00954523">
        <w:rPr>
          <w:rFonts w:ascii="Arial" w:hAnsi="Arial" w:cs="Arial"/>
          <w:color w:val="0070C0"/>
          <w:sz w:val="24"/>
          <w:szCs w:val="24"/>
        </w:rPr>
        <w:t xml:space="preserve"> </w:t>
      </w:r>
      <w:r w:rsidRPr="00DF18E5">
        <w:rPr>
          <w:rFonts w:ascii="Arial" w:hAnsi="Arial" w:cs="Arial"/>
          <w:sz w:val="24"/>
          <w:szCs w:val="24"/>
        </w:rPr>
        <w:t>have been created.</w:t>
      </w:r>
    </w:p>
    <w:p w14:paraId="5DD9D1DC" w14:textId="77777777" w:rsidR="00004781" w:rsidRPr="00DF18E5" w:rsidRDefault="00004781" w:rsidP="002B5370">
      <w:pPr>
        <w:spacing w:before="0" w:after="0"/>
        <w:rPr>
          <w:rFonts w:ascii="Arial" w:hAnsi="Arial" w:cs="Arial"/>
          <w:sz w:val="24"/>
          <w:szCs w:val="24"/>
        </w:rPr>
      </w:pPr>
    </w:p>
    <w:p w14:paraId="0854D88A" w14:textId="77777777" w:rsidR="00004781" w:rsidRPr="00DF18E5" w:rsidRDefault="00004781" w:rsidP="002B5370">
      <w:pPr>
        <w:spacing w:before="0" w:after="0"/>
        <w:rPr>
          <w:rFonts w:ascii="Arial" w:hAnsi="Arial" w:cs="Arial"/>
          <w:sz w:val="24"/>
          <w:szCs w:val="24"/>
        </w:rPr>
      </w:pPr>
      <w:r w:rsidRPr="00DF18E5">
        <w:rPr>
          <w:rFonts w:ascii="Arial" w:hAnsi="Arial" w:cs="Arial"/>
          <w:sz w:val="24"/>
          <w:szCs w:val="24"/>
        </w:rPr>
        <w:t>When you enter this module</w:t>
      </w:r>
      <w:r w:rsidR="00954523">
        <w:rPr>
          <w:rFonts w:ascii="Arial" w:hAnsi="Arial" w:cs="Arial"/>
          <w:sz w:val="24"/>
          <w:szCs w:val="24"/>
        </w:rPr>
        <w:t>,</w:t>
      </w:r>
      <w:r w:rsidRPr="00DF18E5">
        <w:rPr>
          <w:rFonts w:ascii="Arial" w:hAnsi="Arial" w:cs="Arial"/>
          <w:sz w:val="24"/>
          <w:szCs w:val="24"/>
        </w:rPr>
        <w:t xml:space="preserve"> the </w:t>
      </w:r>
      <w:r w:rsidR="00D016A8" w:rsidRPr="00D016A8">
        <w:rPr>
          <w:rFonts w:ascii="Arial" w:hAnsi="Arial" w:cs="Arial"/>
          <w:b/>
          <w:color w:val="0070C0"/>
          <w:sz w:val="24"/>
          <w:szCs w:val="24"/>
          <w:highlight w:val="yellow"/>
        </w:rPr>
        <w:t>Product Code Maintenance</w:t>
      </w:r>
      <w:r w:rsidR="00D016A8">
        <w:rPr>
          <w:rFonts w:ascii="Arial" w:hAnsi="Arial" w:cs="Arial"/>
          <w:sz w:val="24"/>
          <w:szCs w:val="24"/>
        </w:rPr>
        <w:t xml:space="preserve"> </w:t>
      </w:r>
      <w:r w:rsidRPr="00DF18E5">
        <w:rPr>
          <w:rFonts w:ascii="Arial" w:hAnsi="Arial" w:cs="Arial"/>
          <w:sz w:val="24"/>
          <w:szCs w:val="24"/>
        </w:rPr>
        <w:t>screen will appear as follows:</w:t>
      </w:r>
    </w:p>
    <w:p w14:paraId="3A03E406" w14:textId="77777777" w:rsidR="00004781" w:rsidRPr="00DF18E5" w:rsidRDefault="00004781" w:rsidP="002B5370">
      <w:pPr>
        <w:spacing w:before="0" w:after="0"/>
        <w:rPr>
          <w:rFonts w:ascii="Arial" w:hAnsi="Arial" w:cs="Arial"/>
          <w:sz w:val="24"/>
          <w:szCs w:val="24"/>
        </w:rPr>
      </w:pPr>
    </w:p>
    <w:p w14:paraId="424F955E" w14:textId="77777777" w:rsidR="00004781" w:rsidRPr="00DF18E5" w:rsidRDefault="0079246F" w:rsidP="00573C18">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0BEDA8C0" wp14:editId="376F73E4">
            <wp:extent cx="3793066" cy="3982044"/>
            <wp:effectExtent l="0" t="0" r="0" b="0"/>
            <wp:docPr id="2" name="Picture 2" descr="Wor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11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6807" cy="3985972"/>
                    </a:xfrm>
                    <a:prstGeom prst="rect">
                      <a:avLst/>
                    </a:prstGeom>
                    <a:noFill/>
                    <a:ln>
                      <a:noFill/>
                    </a:ln>
                  </pic:spPr>
                </pic:pic>
              </a:graphicData>
            </a:graphic>
          </wp:inline>
        </w:drawing>
      </w:r>
    </w:p>
    <w:p w14:paraId="0222132A" w14:textId="77777777" w:rsidR="00004781" w:rsidRPr="00DF18E5" w:rsidRDefault="00004781" w:rsidP="002B5370">
      <w:pPr>
        <w:spacing w:before="0" w:after="0"/>
        <w:rPr>
          <w:rFonts w:ascii="Arial" w:hAnsi="Arial" w:cs="Arial"/>
          <w:sz w:val="24"/>
          <w:szCs w:val="24"/>
        </w:rPr>
      </w:pPr>
    </w:p>
    <w:p w14:paraId="7045E7D4" w14:textId="77777777" w:rsidR="00060565" w:rsidRPr="007452E3" w:rsidRDefault="005B3D6C" w:rsidP="00060565">
      <w:pPr>
        <w:spacing w:before="0" w:after="0"/>
        <w:rPr>
          <w:rFonts w:ascii="Arial" w:hAnsi="Arial" w:cs="Arial"/>
          <w:bCs/>
          <w:sz w:val="24"/>
          <w:szCs w:val="24"/>
        </w:rPr>
      </w:pPr>
      <w:r>
        <w:rPr>
          <w:rFonts w:ascii="Arial" w:hAnsi="Arial" w:cs="Arial"/>
          <w:sz w:val="24"/>
          <w:szCs w:val="24"/>
        </w:rPr>
        <w:t xml:space="preserve">Existing </w:t>
      </w:r>
      <w:r w:rsidRPr="00954523">
        <w:rPr>
          <w:rFonts w:ascii="Arial" w:hAnsi="Arial" w:cs="Arial"/>
          <w:b/>
          <w:color w:val="0070C0"/>
          <w:sz w:val="24"/>
          <w:szCs w:val="24"/>
        </w:rPr>
        <w:t>Product Codes</w:t>
      </w:r>
      <w:r>
        <w:rPr>
          <w:rFonts w:ascii="Arial" w:hAnsi="Arial" w:cs="Arial"/>
          <w:sz w:val="24"/>
          <w:szCs w:val="24"/>
        </w:rPr>
        <w:t>, as in the example above, will display automatically.</w:t>
      </w:r>
      <w:r w:rsidR="00242B5F">
        <w:rPr>
          <w:rFonts w:ascii="Arial" w:hAnsi="Arial" w:cs="Arial"/>
          <w:sz w:val="24"/>
          <w:szCs w:val="24"/>
        </w:rPr>
        <w:t xml:space="preserve"> </w:t>
      </w:r>
      <w:r w:rsidR="00D016A8">
        <w:rPr>
          <w:rFonts w:ascii="Arial" w:hAnsi="Arial" w:cs="Arial"/>
          <w:sz w:val="24"/>
          <w:szCs w:val="24"/>
        </w:rPr>
        <w:t xml:space="preserve">The </w:t>
      </w:r>
      <w:r w:rsidR="00D016A8" w:rsidRPr="00D016A8">
        <w:rPr>
          <w:rFonts w:ascii="Arial" w:hAnsi="Arial" w:cs="Arial"/>
          <w:b/>
          <w:color w:val="0070C0"/>
          <w:sz w:val="24"/>
          <w:szCs w:val="24"/>
        </w:rPr>
        <w:t>Branch</w:t>
      </w:r>
      <w:r w:rsidR="00D016A8">
        <w:rPr>
          <w:rFonts w:ascii="Arial" w:hAnsi="Arial" w:cs="Arial"/>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272905" w:rsidRPr="005E32F3">
        <w:rPr>
          <w:rFonts w:ascii="Arial" w:hAnsi="Arial" w:cs="Arial"/>
          <w:bCs/>
          <w:color w:val="D9D9D9" w:themeColor="background1" w:themeShade="D9"/>
          <w:sz w:val="24"/>
          <w:szCs w:val="24"/>
          <w:highlight w:val="lightGray"/>
        </w:rPr>
        <w:t>)</w:t>
      </w:r>
      <w:r w:rsidR="00D016A8" w:rsidRPr="00C44E34">
        <w:rPr>
          <w:rFonts w:ascii="Arial" w:hAnsi="Arial" w:cs="Arial"/>
          <w:bCs/>
          <w:color w:val="BFBFBF"/>
          <w:sz w:val="24"/>
          <w:szCs w:val="24"/>
        </w:rPr>
        <w:t xml:space="preserve"> </w:t>
      </w:r>
      <w:r w:rsidR="00D016A8">
        <w:rPr>
          <w:rFonts w:ascii="Arial" w:hAnsi="Arial" w:cs="Arial"/>
          <w:sz w:val="24"/>
          <w:szCs w:val="24"/>
        </w:rPr>
        <w:t xml:space="preserve">field will default to the current </w:t>
      </w:r>
      <w:r w:rsidR="00D016A8" w:rsidRPr="00C6077C">
        <w:rPr>
          <w:rFonts w:ascii="Arial" w:hAnsi="Arial" w:cs="Arial"/>
          <w:b/>
          <w:color w:val="0070C0"/>
          <w:sz w:val="24"/>
          <w:szCs w:val="24"/>
        </w:rPr>
        <w:t>Branch</w:t>
      </w:r>
      <w:r w:rsidR="00D016A8">
        <w:rPr>
          <w:rFonts w:ascii="Arial" w:hAnsi="Arial" w:cs="Arial"/>
          <w:sz w:val="24"/>
          <w:szCs w:val="24"/>
        </w:rPr>
        <w:t>.</w:t>
      </w:r>
      <w:r w:rsidR="00242B5F">
        <w:rPr>
          <w:rFonts w:ascii="Arial" w:hAnsi="Arial" w:cs="Arial"/>
          <w:sz w:val="24"/>
          <w:szCs w:val="24"/>
        </w:rPr>
        <w:t xml:space="preserve"> </w:t>
      </w:r>
      <w:r w:rsidR="00C6077C">
        <w:rPr>
          <w:rFonts w:ascii="Arial" w:hAnsi="Arial" w:cs="Arial"/>
          <w:sz w:val="24"/>
          <w:szCs w:val="24"/>
        </w:rPr>
        <w:t xml:space="preserve">If you have multiple </w:t>
      </w:r>
      <w:r w:rsidR="00C6077C" w:rsidRPr="00C6077C">
        <w:rPr>
          <w:rFonts w:ascii="Arial" w:hAnsi="Arial" w:cs="Arial"/>
          <w:b/>
          <w:color w:val="0070C0"/>
          <w:sz w:val="24"/>
          <w:szCs w:val="24"/>
        </w:rPr>
        <w:t>Branches</w:t>
      </w:r>
      <w:r w:rsidR="00C6077C">
        <w:rPr>
          <w:rFonts w:ascii="Arial" w:hAnsi="Arial" w:cs="Arial"/>
          <w:sz w:val="24"/>
          <w:szCs w:val="24"/>
        </w:rPr>
        <w:t xml:space="preserve">, you will perform this setup for each </w:t>
      </w:r>
      <w:r w:rsidR="00C6077C" w:rsidRPr="00C6077C">
        <w:rPr>
          <w:rFonts w:ascii="Arial" w:hAnsi="Arial" w:cs="Arial"/>
          <w:b/>
          <w:color w:val="0070C0"/>
          <w:sz w:val="24"/>
          <w:szCs w:val="24"/>
        </w:rPr>
        <w:t>Branch</w:t>
      </w:r>
      <w:r w:rsidR="00004781" w:rsidRPr="00DF18E5">
        <w:rPr>
          <w:rFonts w:ascii="Arial" w:hAnsi="Arial" w:cs="Arial"/>
          <w:sz w:val="24"/>
          <w:szCs w:val="24"/>
        </w:rPr>
        <w:t>.</w:t>
      </w:r>
      <w:r w:rsidR="00242B5F">
        <w:rPr>
          <w:rFonts w:ascii="Arial" w:hAnsi="Arial" w:cs="Arial"/>
          <w:sz w:val="24"/>
          <w:szCs w:val="24"/>
        </w:rPr>
        <w:t xml:space="preserve"> </w:t>
      </w:r>
      <w:r w:rsidR="00060565">
        <w:rPr>
          <w:rFonts w:ascii="Arial" w:hAnsi="Arial" w:cs="Arial"/>
          <w:sz w:val="24"/>
          <w:szCs w:val="24"/>
        </w:rPr>
        <w:t>Y</w:t>
      </w:r>
      <w:r w:rsidR="00060565" w:rsidRPr="005551D1">
        <w:rPr>
          <w:rFonts w:ascii="Arial" w:hAnsi="Arial" w:cs="Arial"/>
          <w:bCs/>
          <w:sz w:val="24"/>
          <w:szCs w:val="24"/>
        </w:rPr>
        <w:t xml:space="preserve">ou can select a different </w:t>
      </w:r>
      <w:r w:rsidR="00060565" w:rsidRPr="00C6077C">
        <w:rPr>
          <w:rFonts w:ascii="Arial" w:hAnsi="Arial" w:cs="Arial"/>
          <w:b/>
          <w:bCs/>
          <w:color w:val="0070C0"/>
          <w:sz w:val="24"/>
          <w:szCs w:val="24"/>
        </w:rPr>
        <w:t>Branch</w:t>
      </w:r>
      <w:r w:rsidR="00060565" w:rsidRPr="005551D1">
        <w:rPr>
          <w:rFonts w:ascii="Arial" w:hAnsi="Arial" w:cs="Arial"/>
          <w:bCs/>
          <w:sz w:val="24"/>
          <w:szCs w:val="24"/>
        </w:rPr>
        <w:t xml:space="preserve"> by using the </w:t>
      </w:r>
      <w:r w:rsidR="00FA581E">
        <w:rPr>
          <w:rFonts w:ascii="Arial" w:hAnsi="Arial" w:cs="Arial"/>
          <w:bCs/>
          <w:sz w:val="24"/>
          <w:szCs w:val="24"/>
        </w:rPr>
        <w:t>drop-down</w:t>
      </w:r>
      <w:r w:rsidR="00060565" w:rsidRPr="005551D1">
        <w:rPr>
          <w:rFonts w:ascii="Arial" w:hAnsi="Arial" w:cs="Arial"/>
          <w:bCs/>
          <w:sz w:val="24"/>
          <w:szCs w:val="24"/>
        </w:rPr>
        <w:t xml:space="preserve"> arrow in the </w:t>
      </w:r>
      <w:r w:rsidR="00060565" w:rsidRPr="005551D1">
        <w:rPr>
          <w:rFonts w:ascii="Arial" w:hAnsi="Arial" w:cs="Arial"/>
          <w:b/>
          <w:bCs/>
          <w:color w:val="0070C0"/>
          <w:sz w:val="24"/>
          <w:szCs w:val="24"/>
        </w:rPr>
        <w:t>Branch</w:t>
      </w:r>
      <w:r w:rsidR="00060565" w:rsidRPr="005551D1">
        <w:rPr>
          <w:rFonts w:ascii="Arial" w:hAnsi="Arial" w:cs="Arial"/>
          <w:bCs/>
          <w:sz w:val="24"/>
          <w:szCs w:val="24"/>
        </w:rPr>
        <w:t xml:space="preserve"> field.</w:t>
      </w:r>
      <w:r w:rsidR="00060565">
        <w:rPr>
          <w:rFonts w:ascii="Arial" w:hAnsi="Arial" w:cs="Arial"/>
          <w:bCs/>
          <w:sz w:val="24"/>
          <w:szCs w:val="24"/>
        </w:rPr>
        <w:t xml:space="preserve"> </w:t>
      </w:r>
      <w:r w:rsidR="00060565" w:rsidRPr="005551D1">
        <w:rPr>
          <w:rFonts w:ascii="Arial" w:hAnsi="Arial" w:cs="Arial"/>
          <w:bCs/>
          <w:sz w:val="24"/>
          <w:szCs w:val="24"/>
        </w:rPr>
        <w:t xml:space="preserve">All existing </w:t>
      </w:r>
      <w:r w:rsidR="00060565" w:rsidRPr="00C6077C">
        <w:rPr>
          <w:rFonts w:ascii="Arial" w:hAnsi="Arial" w:cs="Arial"/>
          <w:b/>
          <w:bCs/>
          <w:color w:val="0070C0"/>
          <w:sz w:val="24"/>
          <w:szCs w:val="24"/>
        </w:rPr>
        <w:t>Branches</w:t>
      </w:r>
      <w:r w:rsidR="00060565" w:rsidRPr="005551D1">
        <w:rPr>
          <w:rFonts w:ascii="Arial" w:hAnsi="Arial" w:cs="Arial"/>
          <w:bCs/>
          <w:sz w:val="24"/>
          <w:szCs w:val="24"/>
        </w:rPr>
        <w:t xml:space="preserve"> will display and you can click on a different </w:t>
      </w:r>
      <w:r w:rsidR="00060565" w:rsidRPr="00C6077C">
        <w:rPr>
          <w:rFonts w:ascii="Arial" w:hAnsi="Arial" w:cs="Arial"/>
          <w:b/>
          <w:bCs/>
          <w:color w:val="0070C0"/>
          <w:sz w:val="24"/>
          <w:szCs w:val="24"/>
        </w:rPr>
        <w:t>Branch</w:t>
      </w:r>
      <w:r w:rsidR="00060565" w:rsidRPr="005551D1">
        <w:rPr>
          <w:rFonts w:ascii="Arial" w:hAnsi="Arial" w:cs="Arial"/>
          <w:bCs/>
          <w:sz w:val="24"/>
          <w:szCs w:val="24"/>
        </w:rPr>
        <w:t xml:space="preserve"> to access </w:t>
      </w:r>
      <w:r w:rsidR="00060565" w:rsidRPr="00954523">
        <w:rPr>
          <w:rFonts w:ascii="Arial" w:hAnsi="Arial" w:cs="Arial"/>
          <w:b/>
          <w:bCs/>
          <w:color w:val="0070C0"/>
          <w:sz w:val="24"/>
          <w:szCs w:val="24"/>
        </w:rPr>
        <w:t>Product Codes</w:t>
      </w:r>
      <w:r w:rsidR="00060565" w:rsidRPr="00954523">
        <w:rPr>
          <w:rFonts w:ascii="Arial" w:hAnsi="Arial" w:cs="Arial"/>
          <w:bCs/>
          <w:color w:val="0070C0"/>
          <w:sz w:val="24"/>
          <w:szCs w:val="24"/>
        </w:rPr>
        <w:t xml:space="preserve"> </w:t>
      </w:r>
      <w:r w:rsidR="00060565" w:rsidRPr="005551D1">
        <w:rPr>
          <w:rFonts w:ascii="Arial" w:hAnsi="Arial" w:cs="Arial"/>
          <w:bCs/>
          <w:sz w:val="24"/>
          <w:szCs w:val="24"/>
        </w:rPr>
        <w:t xml:space="preserve">in that </w:t>
      </w:r>
      <w:r w:rsidR="00060565" w:rsidRPr="00C6077C">
        <w:rPr>
          <w:rFonts w:ascii="Arial" w:hAnsi="Arial" w:cs="Arial"/>
          <w:b/>
          <w:bCs/>
          <w:color w:val="0070C0"/>
          <w:sz w:val="24"/>
          <w:szCs w:val="24"/>
        </w:rPr>
        <w:t>Branch</w:t>
      </w:r>
      <w:r w:rsidR="00060565" w:rsidRPr="005551D1">
        <w:rPr>
          <w:rFonts w:ascii="Arial" w:hAnsi="Arial" w:cs="Arial"/>
          <w:bCs/>
          <w:sz w:val="24"/>
          <w:szCs w:val="24"/>
        </w:rPr>
        <w:t>.</w:t>
      </w:r>
      <w:r w:rsidR="00060565">
        <w:rPr>
          <w:rFonts w:ascii="Arial" w:hAnsi="Arial" w:cs="Arial"/>
          <w:bCs/>
          <w:sz w:val="24"/>
          <w:szCs w:val="24"/>
        </w:rPr>
        <w:t xml:space="preserve"> </w:t>
      </w:r>
      <w:r w:rsidR="00060565" w:rsidRPr="00060565">
        <w:rPr>
          <w:rFonts w:ascii="Arial" w:hAnsi="Arial" w:cs="Arial"/>
          <w:b/>
          <w:bCs/>
          <w:sz w:val="24"/>
          <w:szCs w:val="24"/>
        </w:rPr>
        <w:t>Please Note:</w:t>
      </w:r>
      <w:r w:rsidR="00060565">
        <w:rPr>
          <w:rFonts w:ascii="Arial" w:hAnsi="Arial" w:cs="Arial"/>
          <w:bCs/>
          <w:sz w:val="24"/>
          <w:szCs w:val="24"/>
        </w:rPr>
        <w:t xml:space="preserve"> </w:t>
      </w:r>
      <w:r w:rsidR="00060565">
        <w:rPr>
          <w:rFonts w:ascii="Arial" w:hAnsi="Arial" w:cs="Arial"/>
          <w:sz w:val="24"/>
          <w:szCs w:val="24"/>
        </w:rPr>
        <w:t xml:space="preserve">An option to </w:t>
      </w:r>
      <w:r w:rsidR="00060565" w:rsidRPr="00060565">
        <w:rPr>
          <w:rFonts w:ascii="Arial" w:hAnsi="Arial" w:cs="Arial"/>
          <w:b/>
          <w:color w:val="0070C0"/>
          <w:sz w:val="24"/>
          <w:szCs w:val="24"/>
        </w:rPr>
        <w:t>Copy Code to another Branch</w:t>
      </w:r>
      <w:r w:rsidR="00060565" w:rsidRPr="00060565">
        <w:rPr>
          <w:rFonts w:ascii="Arial" w:hAnsi="Arial" w:cs="Arial"/>
          <w:color w:val="0070C0"/>
          <w:sz w:val="24"/>
          <w:szCs w:val="24"/>
        </w:rPr>
        <w:t xml:space="preserve"> </w:t>
      </w:r>
      <w:r w:rsidR="00060565">
        <w:rPr>
          <w:rFonts w:ascii="Arial" w:hAnsi="Arial" w:cs="Arial"/>
          <w:sz w:val="24"/>
          <w:szCs w:val="24"/>
        </w:rPr>
        <w:t xml:space="preserve">can be accessed by </w:t>
      </w:r>
      <w:r w:rsidR="00060565" w:rsidRPr="00060565">
        <w:rPr>
          <w:rFonts w:ascii="Arial" w:hAnsi="Arial" w:cs="Arial"/>
          <w:b/>
          <w:color w:val="ED7D31" w:themeColor="accent2"/>
          <w:sz w:val="24"/>
          <w:szCs w:val="24"/>
        </w:rPr>
        <w:t>highlighting</w:t>
      </w:r>
      <w:r w:rsidR="00060565" w:rsidRPr="00060565">
        <w:rPr>
          <w:rFonts w:ascii="Arial" w:hAnsi="Arial" w:cs="Arial"/>
          <w:color w:val="ED7D31" w:themeColor="accent2"/>
          <w:sz w:val="24"/>
          <w:szCs w:val="24"/>
        </w:rPr>
        <w:t xml:space="preserve"> </w:t>
      </w:r>
      <w:r w:rsidR="00060565">
        <w:rPr>
          <w:rFonts w:ascii="Arial" w:hAnsi="Arial" w:cs="Arial"/>
          <w:sz w:val="24"/>
          <w:szCs w:val="24"/>
        </w:rPr>
        <w:t xml:space="preserve">and then </w:t>
      </w:r>
      <w:r w:rsidR="00060565" w:rsidRPr="00060565">
        <w:rPr>
          <w:rFonts w:ascii="Arial" w:hAnsi="Arial" w:cs="Arial"/>
          <w:b/>
          <w:color w:val="ED7D31" w:themeColor="accent2"/>
          <w:sz w:val="24"/>
          <w:szCs w:val="24"/>
        </w:rPr>
        <w:t>right-clicking</w:t>
      </w:r>
      <w:r w:rsidR="00060565" w:rsidRPr="00060565">
        <w:rPr>
          <w:rFonts w:ascii="Arial" w:hAnsi="Arial" w:cs="Arial"/>
          <w:color w:val="ED7D31" w:themeColor="accent2"/>
          <w:sz w:val="24"/>
          <w:szCs w:val="24"/>
        </w:rPr>
        <w:t xml:space="preserve"> </w:t>
      </w:r>
      <w:r w:rsidR="00060565">
        <w:rPr>
          <w:rFonts w:ascii="Arial" w:hAnsi="Arial" w:cs="Arial"/>
          <w:sz w:val="24"/>
          <w:szCs w:val="24"/>
        </w:rPr>
        <w:t xml:space="preserve">on an existing </w:t>
      </w:r>
      <w:r w:rsidR="00060565" w:rsidRPr="00060565">
        <w:rPr>
          <w:rFonts w:ascii="Arial" w:hAnsi="Arial" w:cs="Arial"/>
          <w:b/>
          <w:color w:val="0070C0"/>
          <w:sz w:val="24"/>
          <w:szCs w:val="24"/>
        </w:rPr>
        <w:t>Product Code</w:t>
      </w:r>
      <w:r w:rsidR="00060565" w:rsidRPr="00060565">
        <w:rPr>
          <w:rFonts w:ascii="Arial" w:hAnsi="Arial" w:cs="Arial"/>
          <w:color w:val="0070C0"/>
          <w:sz w:val="24"/>
          <w:szCs w:val="24"/>
        </w:rPr>
        <w:t xml:space="preserve"> </w:t>
      </w:r>
      <w:r w:rsidR="00060565">
        <w:rPr>
          <w:rFonts w:ascii="Arial" w:hAnsi="Arial" w:cs="Arial"/>
          <w:sz w:val="24"/>
          <w:szCs w:val="24"/>
        </w:rPr>
        <w:t xml:space="preserve">in the box above. </w:t>
      </w:r>
      <w:r w:rsidR="00060565" w:rsidRPr="007452E3">
        <w:rPr>
          <w:rFonts w:ascii="Arial" w:hAnsi="Arial" w:cs="Arial"/>
          <w:bCs/>
          <w:sz w:val="24"/>
          <w:szCs w:val="24"/>
        </w:rPr>
        <w:t xml:space="preserve">When you select this option, the system will prompt a </w:t>
      </w:r>
      <w:r w:rsidR="00060565" w:rsidRPr="007452E3">
        <w:rPr>
          <w:rFonts w:ascii="Arial" w:hAnsi="Arial" w:cs="Arial"/>
          <w:b/>
          <w:bCs/>
          <w:color w:val="0070C0"/>
          <w:sz w:val="24"/>
          <w:szCs w:val="24"/>
          <w:highlight w:val="yellow"/>
        </w:rPr>
        <w:t>Branch Selection</w:t>
      </w:r>
      <w:r w:rsidR="00060565" w:rsidRPr="007452E3">
        <w:rPr>
          <w:rFonts w:ascii="Arial" w:hAnsi="Arial" w:cs="Arial"/>
          <w:bCs/>
          <w:sz w:val="24"/>
          <w:szCs w:val="24"/>
        </w:rPr>
        <w:t xml:space="preserve"> screen as follows:</w:t>
      </w:r>
    </w:p>
    <w:p w14:paraId="44DBAB5A" w14:textId="77777777" w:rsidR="00060565" w:rsidRDefault="00060565" w:rsidP="00060565">
      <w:pPr>
        <w:spacing w:after="0"/>
        <w:jc w:val="center"/>
        <w:rPr>
          <w:rFonts w:ascii="Arial" w:hAnsi="Arial" w:cs="Arial"/>
          <w:bCs/>
          <w:color w:val="FF0000"/>
          <w:sz w:val="24"/>
          <w:szCs w:val="24"/>
        </w:rPr>
      </w:pPr>
      <w:r>
        <w:rPr>
          <w:rFonts w:ascii="Arial" w:hAnsi="Arial" w:cs="Arial"/>
          <w:bCs/>
          <w:noProof/>
          <w:color w:val="FF0000"/>
          <w:sz w:val="24"/>
          <w:szCs w:val="24"/>
        </w:rPr>
        <w:drawing>
          <wp:inline distT="0" distB="0" distL="0" distR="0" wp14:anchorId="49BDB6C3" wp14:editId="0E1934E1">
            <wp:extent cx="1943947" cy="2375767"/>
            <wp:effectExtent l="0" t="0" r="0" b="5715"/>
            <wp:docPr id="166" name="Picture 166" descr="WorC0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C0B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55074" cy="2389366"/>
                    </a:xfrm>
                    <a:prstGeom prst="rect">
                      <a:avLst/>
                    </a:prstGeom>
                    <a:noFill/>
                    <a:ln>
                      <a:noFill/>
                    </a:ln>
                  </pic:spPr>
                </pic:pic>
              </a:graphicData>
            </a:graphic>
          </wp:inline>
        </w:drawing>
      </w:r>
    </w:p>
    <w:p w14:paraId="3A496580" w14:textId="77777777" w:rsidR="00060565" w:rsidRDefault="00060565" w:rsidP="00060565">
      <w:pPr>
        <w:spacing w:before="0" w:after="0"/>
        <w:rPr>
          <w:rFonts w:ascii="Arial" w:hAnsi="Arial" w:cs="Arial"/>
          <w:bCs/>
          <w:sz w:val="24"/>
          <w:szCs w:val="24"/>
        </w:rPr>
      </w:pPr>
      <w:r w:rsidRPr="007452E3">
        <w:rPr>
          <w:rFonts w:ascii="Arial" w:hAnsi="Arial" w:cs="Arial"/>
          <w:bCs/>
          <w:sz w:val="24"/>
          <w:szCs w:val="24"/>
        </w:rPr>
        <w:lastRenderedPageBreak/>
        <w:t xml:space="preserve">This screen will only display </w:t>
      </w:r>
      <w:r w:rsidRPr="00060565">
        <w:rPr>
          <w:rFonts w:ascii="Arial" w:hAnsi="Arial" w:cs="Arial"/>
          <w:b/>
          <w:bCs/>
          <w:color w:val="0070C0"/>
          <w:sz w:val="24"/>
          <w:szCs w:val="24"/>
        </w:rPr>
        <w:t>Branches</w:t>
      </w:r>
      <w:r w:rsidRPr="00060565">
        <w:rPr>
          <w:rFonts w:ascii="Arial" w:hAnsi="Arial" w:cs="Arial"/>
          <w:bCs/>
          <w:color w:val="0070C0"/>
          <w:sz w:val="24"/>
          <w:szCs w:val="24"/>
        </w:rPr>
        <w:t xml:space="preserve"> </w:t>
      </w:r>
      <w:r w:rsidRPr="007452E3">
        <w:rPr>
          <w:rFonts w:ascii="Arial" w:hAnsi="Arial" w:cs="Arial"/>
          <w:bCs/>
          <w:sz w:val="24"/>
          <w:szCs w:val="24"/>
        </w:rPr>
        <w:t xml:space="preserve">where the selected </w:t>
      </w:r>
      <w:r w:rsidRPr="00060565">
        <w:rPr>
          <w:rFonts w:ascii="Arial" w:hAnsi="Arial" w:cs="Arial"/>
          <w:b/>
          <w:bCs/>
          <w:color w:val="0070C0"/>
          <w:sz w:val="24"/>
          <w:szCs w:val="24"/>
        </w:rPr>
        <w:t>Product Code</w:t>
      </w:r>
      <w:r w:rsidRPr="00060565">
        <w:rPr>
          <w:rFonts w:ascii="Arial" w:hAnsi="Arial" w:cs="Arial"/>
          <w:bCs/>
          <w:color w:val="0070C0"/>
          <w:sz w:val="24"/>
          <w:szCs w:val="24"/>
        </w:rPr>
        <w:t xml:space="preserve"> </w:t>
      </w:r>
      <w:r w:rsidRPr="007452E3">
        <w:rPr>
          <w:rFonts w:ascii="Arial" w:hAnsi="Arial" w:cs="Arial"/>
          <w:bCs/>
          <w:sz w:val="24"/>
          <w:szCs w:val="24"/>
        </w:rPr>
        <w:t>does not currently exist.</w:t>
      </w:r>
      <w:r w:rsidR="003C4AEB">
        <w:rPr>
          <w:rFonts w:ascii="Arial" w:hAnsi="Arial" w:cs="Arial"/>
          <w:bCs/>
          <w:sz w:val="24"/>
          <w:szCs w:val="24"/>
        </w:rPr>
        <w:t xml:space="preserve"> </w:t>
      </w:r>
      <w:r w:rsidRPr="007452E3">
        <w:rPr>
          <w:rFonts w:ascii="Arial" w:hAnsi="Arial" w:cs="Arial"/>
          <w:bCs/>
          <w:sz w:val="24"/>
          <w:szCs w:val="24"/>
        </w:rPr>
        <w:t xml:space="preserve">To copy to another </w:t>
      </w:r>
      <w:r w:rsidRPr="007452E3">
        <w:rPr>
          <w:rFonts w:ascii="Arial" w:hAnsi="Arial" w:cs="Arial"/>
          <w:b/>
          <w:bCs/>
          <w:color w:val="0070C0"/>
          <w:sz w:val="24"/>
          <w:szCs w:val="24"/>
        </w:rPr>
        <w:t>Branch</w:t>
      </w:r>
      <w:r w:rsidRPr="007452E3">
        <w:rPr>
          <w:rFonts w:ascii="Arial" w:hAnsi="Arial" w:cs="Arial"/>
          <w:bCs/>
          <w:sz w:val="24"/>
          <w:szCs w:val="24"/>
        </w:rPr>
        <w:t xml:space="preserve">, </w:t>
      </w:r>
      <w:r w:rsidRPr="00060565">
        <w:rPr>
          <w:rFonts w:ascii="Arial" w:hAnsi="Arial" w:cs="Arial"/>
          <w:b/>
          <w:bCs/>
          <w:color w:val="ED7D31" w:themeColor="accent2"/>
          <w:sz w:val="24"/>
          <w:szCs w:val="24"/>
        </w:rPr>
        <w:t>highlight</w:t>
      </w:r>
      <w:r w:rsidRPr="00060565">
        <w:rPr>
          <w:rFonts w:ascii="Arial" w:hAnsi="Arial" w:cs="Arial"/>
          <w:bCs/>
          <w:color w:val="ED7D31" w:themeColor="accent2"/>
          <w:sz w:val="24"/>
          <w:szCs w:val="24"/>
        </w:rPr>
        <w:t xml:space="preserve"> </w:t>
      </w:r>
      <w:r w:rsidRPr="007452E3">
        <w:rPr>
          <w:rFonts w:ascii="Arial" w:hAnsi="Arial" w:cs="Arial"/>
          <w:bCs/>
          <w:sz w:val="24"/>
          <w:szCs w:val="24"/>
        </w:rPr>
        <w:t xml:space="preserve">and then </w:t>
      </w:r>
      <w:r w:rsidRPr="00060565">
        <w:rPr>
          <w:rFonts w:ascii="Arial" w:hAnsi="Arial" w:cs="Arial"/>
          <w:b/>
          <w:bCs/>
          <w:color w:val="ED7D31" w:themeColor="accent2"/>
          <w:sz w:val="24"/>
          <w:szCs w:val="24"/>
        </w:rPr>
        <w:t>double-click</w:t>
      </w:r>
      <w:r w:rsidRPr="00060565">
        <w:rPr>
          <w:rFonts w:ascii="Arial" w:hAnsi="Arial" w:cs="Arial"/>
          <w:bCs/>
          <w:color w:val="ED7D31" w:themeColor="accent2"/>
          <w:sz w:val="24"/>
          <w:szCs w:val="24"/>
        </w:rPr>
        <w:t xml:space="preserve"> </w:t>
      </w:r>
      <w:r w:rsidRPr="007452E3">
        <w:rPr>
          <w:rFonts w:ascii="Arial" w:hAnsi="Arial" w:cs="Arial"/>
          <w:bCs/>
          <w:sz w:val="24"/>
          <w:szCs w:val="24"/>
        </w:rPr>
        <w:t>to select.</w:t>
      </w:r>
      <w:r w:rsidR="003C4AEB">
        <w:rPr>
          <w:rFonts w:ascii="Arial" w:hAnsi="Arial" w:cs="Arial"/>
          <w:bCs/>
          <w:sz w:val="24"/>
          <w:szCs w:val="24"/>
        </w:rPr>
        <w:t xml:space="preserve"> </w:t>
      </w:r>
      <w:r w:rsidRPr="007452E3">
        <w:rPr>
          <w:rFonts w:ascii="Arial" w:hAnsi="Arial" w:cs="Arial"/>
          <w:bCs/>
          <w:sz w:val="24"/>
          <w:szCs w:val="24"/>
        </w:rPr>
        <w:t xml:space="preserve">You can also </w:t>
      </w:r>
      <w:r w:rsidRPr="00060565">
        <w:rPr>
          <w:rFonts w:ascii="Arial" w:hAnsi="Arial" w:cs="Arial"/>
          <w:b/>
          <w:bCs/>
          <w:color w:val="ED7D31" w:themeColor="accent2"/>
          <w:sz w:val="24"/>
          <w:szCs w:val="24"/>
        </w:rPr>
        <w:t>right-click</w:t>
      </w:r>
      <w:r w:rsidRPr="00060565">
        <w:rPr>
          <w:rFonts w:ascii="Arial" w:hAnsi="Arial" w:cs="Arial"/>
          <w:bCs/>
          <w:color w:val="ED7D31" w:themeColor="accent2"/>
          <w:sz w:val="24"/>
          <w:szCs w:val="24"/>
        </w:rPr>
        <w:t xml:space="preserve"> </w:t>
      </w:r>
      <w:r w:rsidRPr="007452E3">
        <w:rPr>
          <w:rFonts w:ascii="Arial" w:hAnsi="Arial" w:cs="Arial"/>
          <w:bCs/>
          <w:sz w:val="24"/>
          <w:szCs w:val="24"/>
        </w:rPr>
        <w:t xml:space="preserve">to prompt two options as follows: </w:t>
      </w:r>
      <w:r w:rsidRPr="007452E3">
        <w:rPr>
          <w:rFonts w:ascii="Arial" w:hAnsi="Arial" w:cs="Arial"/>
          <w:b/>
          <w:bCs/>
          <w:color w:val="0070C0"/>
          <w:sz w:val="24"/>
          <w:szCs w:val="24"/>
        </w:rPr>
        <w:t>Select</w:t>
      </w:r>
      <w:r w:rsidRPr="007452E3">
        <w:rPr>
          <w:rFonts w:ascii="Arial" w:hAnsi="Arial" w:cs="Arial"/>
          <w:bCs/>
          <w:sz w:val="24"/>
          <w:szCs w:val="24"/>
        </w:rPr>
        <w:t xml:space="preserve"> and </w:t>
      </w:r>
      <w:r w:rsidRPr="007452E3">
        <w:rPr>
          <w:rFonts w:ascii="Arial" w:hAnsi="Arial" w:cs="Arial"/>
          <w:b/>
          <w:bCs/>
          <w:color w:val="0070C0"/>
          <w:sz w:val="24"/>
          <w:szCs w:val="24"/>
        </w:rPr>
        <w:t>Unselect</w:t>
      </w:r>
      <w:r w:rsidRPr="007452E3">
        <w:rPr>
          <w:rFonts w:ascii="Arial" w:hAnsi="Arial" w:cs="Arial"/>
          <w:bCs/>
          <w:sz w:val="24"/>
          <w:szCs w:val="24"/>
        </w:rPr>
        <w:t>.</w:t>
      </w:r>
      <w:r w:rsidR="003C4AEB">
        <w:rPr>
          <w:rFonts w:ascii="Arial" w:hAnsi="Arial" w:cs="Arial"/>
          <w:bCs/>
          <w:sz w:val="24"/>
          <w:szCs w:val="24"/>
        </w:rPr>
        <w:t xml:space="preserve"> </w:t>
      </w:r>
      <w:r w:rsidRPr="007452E3">
        <w:rPr>
          <w:rFonts w:ascii="Arial" w:hAnsi="Arial" w:cs="Arial"/>
          <w:bCs/>
          <w:sz w:val="24"/>
          <w:szCs w:val="24"/>
        </w:rPr>
        <w:t>Once a “</w:t>
      </w:r>
      <w:r w:rsidRPr="005004BA">
        <w:rPr>
          <w:rFonts w:ascii="Arial" w:hAnsi="Arial" w:cs="Arial"/>
          <w:b/>
          <w:bCs/>
          <w:color w:val="0070C0"/>
          <w:sz w:val="24"/>
          <w:szCs w:val="24"/>
        </w:rPr>
        <w:t>Y</w:t>
      </w:r>
      <w:r w:rsidRPr="007452E3">
        <w:rPr>
          <w:rFonts w:ascii="Arial" w:hAnsi="Arial" w:cs="Arial"/>
          <w:bCs/>
          <w:sz w:val="24"/>
          <w:szCs w:val="24"/>
        </w:rPr>
        <w:t xml:space="preserve">” is displayed in the </w:t>
      </w:r>
      <w:r w:rsidRPr="007452E3">
        <w:rPr>
          <w:rFonts w:ascii="Arial" w:hAnsi="Arial" w:cs="Arial"/>
          <w:b/>
          <w:bCs/>
          <w:color w:val="0070C0"/>
          <w:sz w:val="24"/>
          <w:szCs w:val="24"/>
        </w:rPr>
        <w:t>Selected</w:t>
      </w:r>
      <w:r w:rsidRPr="007452E3">
        <w:rPr>
          <w:rFonts w:ascii="Arial" w:hAnsi="Arial" w:cs="Arial"/>
          <w:bCs/>
          <w:sz w:val="24"/>
          <w:szCs w:val="24"/>
        </w:rPr>
        <w:t xml:space="preserve"> column for that </w:t>
      </w:r>
      <w:r w:rsidRPr="007452E3">
        <w:rPr>
          <w:rFonts w:ascii="Arial" w:hAnsi="Arial" w:cs="Arial"/>
          <w:b/>
          <w:bCs/>
          <w:color w:val="0070C0"/>
          <w:sz w:val="24"/>
          <w:szCs w:val="24"/>
        </w:rPr>
        <w:t>Branch</w:t>
      </w:r>
      <w:r w:rsidRPr="007452E3">
        <w:rPr>
          <w:rFonts w:ascii="Arial" w:hAnsi="Arial" w:cs="Arial"/>
          <w:bCs/>
          <w:sz w:val="24"/>
          <w:szCs w:val="24"/>
        </w:rPr>
        <w:t xml:space="preserve">, you can click the </w:t>
      </w:r>
      <w:r w:rsidRPr="007452E3">
        <w:rPr>
          <w:rFonts w:ascii="Arial" w:hAnsi="Arial" w:cs="Arial"/>
          <w:b/>
          <w:bCs/>
          <w:color w:val="FF0000"/>
          <w:sz w:val="24"/>
          <w:szCs w:val="24"/>
        </w:rPr>
        <w:t>Continue</w:t>
      </w:r>
      <w:r w:rsidRPr="007452E3">
        <w:rPr>
          <w:rFonts w:ascii="Arial" w:hAnsi="Arial" w:cs="Arial"/>
          <w:bCs/>
          <w:sz w:val="24"/>
          <w:szCs w:val="24"/>
        </w:rPr>
        <w:t xml:space="preserve"> button to copy.</w:t>
      </w:r>
      <w:r w:rsidR="003C4AEB">
        <w:rPr>
          <w:rFonts w:ascii="Arial" w:hAnsi="Arial" w:cs="Arial"/>
          <w:bCs/>
          <w:sz w:val="24"/>
          <w:szCs w:val="24"/>
        </w:rPr>
        <w:t xml:space="preserve"> </w:t>
      </w:r>
      <w:r w:rsidRPr="007452E3">
        <w:rPr>
          <w:rFonts w:ascii="Arial" w:hAnsi="Arial" w:cs="Arial"/>
          <w:bCs/>
          <w:sz w:val="24"/>
          <w:szCs w:val="24"/>
        </w:rPr>
        <w:t xml:space="preserve">The system will then prompt a </w:t>
      </w:r>
      <w:r w:rsidRPr="007452E3">
        <w:rPr>
          <w:rFonts w:ascii="Arial" w:hAnsi="Arial" w:cs="Arial"/>
          <w:b/>
          <w:bCs/>
          <w:color w:val="0070C0"/>
          <w:sz w:val="24"/>
          <w:szCs w:val="24"/>
          <w:highlight w:val="yellow"/>
        </w:rPr>
        <w:t>Select G/L</w:t>
      </w:r>
      <w:r w:rsidRPr="007452E3">
        <w:rPr>
          <w:rFonts w:ascii="Arial" w:hAnsi="Arial" w:cs="Arial"/>
          <w:bCs/>
          <w:sz w:val="24"/>
          <w:szCs w:val="24"/>
        </w:rPr>
        <w:t xml:space="preserve"> screen as follows:</w:t>
      </w:r>
    </w:p>
    <w:p w14:paraId="2CC7B61E" w14:textId="77777777" w:rsidR="00060565" w:rsidRPr="007452E3" w:rsidRDefault="00060565" w:rsidP="00060565">
      <w:pPr>
        <w:spacing w:before="0" w:after="0"/>
        <w:rPr>
          <w:rFonts w:ascii="Arial" w:hAnsi="Arial" w:cs="Arial"/>
          <w:bCs/>
          <w:sz w:val="24"/>
          <w:szCs w:val="24"/>
        </w:rPr>
      </w:pPr>
    </w:p>
    <w:p w14:paraId="04A275D8" w14:textId="77777777" w:rsidR="00060565" w:rsidRDefault="00060565" w:rsidP="00060565">
      <w:pPr>
        <w:spacing w:before="0" w:after="0"/>
        <w:jc w:val="center"/>
        <w:rPr>
          <w:rFonts w:ascii="Arial" w:hAnsi="Arial" w:cs="Arial"/>
          <w:bCs/>
          <w:color w:val="FF0000"/>
          <w:sz w:val="24"/>
          <w:szCs w:val="24"/>
        </w:rPr>
      </w:pPr>
      <w:r>
        <w:rPr>
          <w:rFonts w:ascii="Arial" w:hAnsi="Arial" w:cs="Arial"/>
          <w:bCs/>
          <w:noProof/>
          <w:color w:val="FF0000"/>
          <w:sz w:val="24"/>
          <w:szCs w:val="24"/>
        </w:rPr>
        <w:drawing>
          <wp:inline distT="0" distB="0" distL="0" distR="0" wp14:anchorId="780E4DA3" wp14:editId="57C5655E">
            <wp:extent cx="4230169" cy="2377475"/>
            <wp:effectExtent l="0" t="0" r="0" b="3810"/>
            <wp:docPr id="1" name="Picture 1" descr="Wor3F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3F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1904" cy="2389691"/>
                    </a:xfrm>
                    <a:prstGeom prst="rect">
                      <a:avLst/>
                    </a:prstGeom>
                    <a:noFill/>
                    <a:ln>
                      <a:noFill/>
                    </a:ln>
                  </pic:spPr>
                </pic:pic>
              </a:graphicData>
            </a:graphic>
          </wp:inline>
        </w:drawing>
      </w:r>
    </w:p>
    <w:p w14:paraId="678F83E2" w14:textId="77777777" w:rsidR="00060565" w:rsidRDefault="00060565" w:rsidP="00060565">
      <w:pPr>
        <w:spacing w:before="0" w:after="0"/>
        <w:rPr>
          <w:rFonts w:ascii="Arial" w:hAnsi="Arial" w:cs="Arial"/>
          <w:bCs/>
          <w:color w:val="FF0000"/>
          <w:sz w:val="24"/>
          <w:szCs w:val="24"/>
        </w:rPr>
      </w:pPr>
    </w:p>
    <w:p w14:paraId="07C35996" w14:textId="77777777" w:rsidR="00060565" w:rsidRPr="00060565" w:rsidRDefault="00060565" w:rsidP="00060565">
      <w:pPr>
        <w:spacing w:before="0" w:after="0"/>
        <w:rPr>
          <w:rFonts w:ascii="Arial" w:hAnsi="Arial" w:cs="Arial"/>
          <w:bCs/>
          <w:color w:val="FF0000"/>
          <w:sz w:val="24"/>
          <w:szCs w:val="24"/>
        </w:rPr>
      </w:pPr>
      <w:r w:rsidRPr="007452E3">
        <w:rPr>
          <w:rFonts w:ascii="Arial" w:hAnsi="Arial" w:cs="Arial"/>
          <w:bCs/>
          <w:sz w:val="24"/>
          <w:szCs w:val="24"/>
        </w:rPr>
        <w:t xml:space="preserve">The cursor will be positioned at the </w:t>
      </w:r>
      <w:r w:rsidRPr="007452E3">
        <w:rPr>
          <w:rFonts w:ascii="Arial" w:hAnsi="Arial" w:cs="Arial"/>
          <w:b/>
          <w:bCs/>
          <w:color w:val="0070C0"/>
          <w:sz w:val="24"/>
          <w:szCs w:val="24"/>
        </w:rPr>
        <w:t>G/L Revenue</w:t>
      </w:r>
      <w:r w:rsidRPr="007B2220">
        <w:rPr>
          <w:rFonts w:ascii="Arial" w:hAnsi="Arial" w:cs="Arial"/>
          <w:bCs/>
          <w:color w:val="808080"/>
          <w:sz w:val="24"/>
          <w:szCs w:val="24"/>
        </w:rPr>
        <w:t xml:space="preserve"> </w:t>
      </w:r>
      <w:r w:rsidRPr="00D630CA">
        <w:rPr>
          <w:rFonts w:ascii="Arial" w:hAnsi="Arial" w:cs="Arial"/>
          <w:bCs/>
          <w:color w:val="D9D9D9" w:themeColor="background1" w:themeShade="D9"/>
          <w:sz w:val="24"/>
          <w:szCs w:val="24"/>
          <w:highlight w:val="lightGray"/>
        </w:rPr>
        <w:t>(</w:t>
      </w:r>
      <w:r w:rsidRPr="00401597">
        <w:rPr>
          <w:rFonts w:ascii="Arial" w:hAnsi="Arial" w:cs="Arial"/>
          <w:b/>
          <w:bCs/>
          <w:sz w:val="24"/>
          <w:szCs w:val="24"/>
          <w:highlight w:val="lightGray"/>
        </w:rPr>
        <w:t>1</w:t>
      </w:r>
      <w:r w:rsidRPr="00D630CA">
        <w:rPr>
          <w:rFonts w:ascii="Arial" w:hAnsi="Arial" w:cs="Arial"/>
          <w:bCs/>
          <w:color w:val="D9D9D9" w:themeColor="background1" w:themeShade="D9"/>
          <w:sz w:val="24"/>
          <w:szCs w:val="24"/>
          <w:highlight w:val="lightGray"/>
        </w:rPr>
        <w:t>)</w:t>
      </w:r>
      <w:r>
        <w:rPr>
          <w:rFonts w:ascii="Arial" w:hAnsi="Arial" w:cs="Arial"/>
          <w:bCs/>
          <w:color w:val="FF0000"/>
          <w:sz w:val="24"/>
          <w:szCs w:val="24"/>
        </w:rPr>
        <w:t xml:space="preserve"> </w:t>
      </w:r>
      <w:r w:rsidRPr="007452E3">
        <w:rPr>
          <w:rFonts w:ascii="Arial" w:hAnsi="Arial" w:cs="Arial"/>
          <w:bCs/>
          <w:sz w:val="24"/>
          <w:szCs w:val="24"/>
        </w:rPr>
        <w:t xml:space="preserve">field. Click the </w:t>
      </w:r>
      <w:r w:rsidRPr="007452E3">
        <w:rPr>
          <w:rFonts w:ascii="Arial" w:hAnsi="Arial" w:cs="Arial"/>
          <w:b/>
          <w:bCs/>
          <w:color w:val="0070C0"/>
          <w:sz w:val="24"/>
          <w:szCs w:val="24"/>
        </w:rPr>
        <w:t>G/L Revenue</w:t>
      </w:r>
      <w:r w:rsidRPr="007452E3">
        <w:rPr>
          <w:rFonts w:ascii="Arial" w:hAnsi="Arial" w:cs="Arial"/>
          <w:bCs/>
          <w:sz w:val="24"/>
          <w:szCs w:val="24"/>
        </w:rPr>
        <w:t xml:space="preserve"> lookup button to call up a </w:t>
      </w:r>
      <w:r w:rsidRPr="00060565">
        <w:rPr>
          <w:rFonts w:ascii="Arial" w:hAnsi="Arial" w:cs="Arial"/>
          <w:b/>
          <w:bCs/>
          <w:color w:val="0070C0"/>
          <w:sz w:val="24"/>
          <w:szCs w:val="24"/>
          <w:highlight w:val="yellow"/>
        </w:rPr>
        <w:t>G/L Lookup screen</w:t>
      </w:r>
      <w:r w:rsidRPr="007452E3">
        <w:rPr>
          <w:rFonts w:ascii="Arial" w:hAnsi="Arial" w:cs="Arial"/>
          <w:bCs/>
          <w:sz w:val="24"/>
          <w:szCs w:val="24"/>
        </w:rPr>
        <w:t xml:space="preserve">, or type the </w:t>
      </w:r>
      <w:r w:rsidRPr="007452E3">
        <w:rPr>
          <w:rFonts w:ascii="Arial" w:hAnsi="Arial" w:cs="Arial"/>
          <w:b/>
          <w:bCs/>
          <w:sz w:val="24"/>
          <w:szCs w:val="24"/>
        </w:rPr>
        <w:t>G/L Account</w:t>
      </w:r>
      <w:r w:rsidRPr="007452E3">
        <w:rPr>
          <w:rFonts w:ascii="Arial" w:hAnsi="Arial" w:cs="Arial"/>
          <w:bCs/>
          <w:sz w:val="24"/>
          <w:szCs w:val="24"/>
        </w:rPr>
        <w:t xml:space="preserve"> number in this field.</w:t>
      </w:r>
      <w:r w:rsidR="003C4AEB">
        <w:rPr>
          <w:rFonts w:ascii="Arial" w:hAnsi="Arial" w:cs="Arial"/>
          <w:bCs/>
          <w:sz w:val="24"/>
          <w:szCs w:val="24"/>
        </w:rPr>
        <w:t xml:space="preserve"> </w:t>
      </w:r>
      <w:r w:rsidRPr="007452E3">
        <w:rPr>
          <w:rFonts w:ascii="Arial" w:hAnsi="Arial" w:cs="Arial"/>
          <w:bCs/>
          <w:sz w:val="24"/>
          <w:szCs w:val="24"/>
        </w:rPr>
        <w:t xml:space="preserve">Complete this step for all </w:t>
      </w:r>
      <w:r w:rsidRPr="00060565">
        <w:rPr>
          <w:rFonts w:ascii="Arial" w:hAnsi="Arial" w:cs="Arial"/>
          <w:b/>
          <w:bCs/>
          <w:sz w:val="24"/>
          <w:szCs w:val="24"/>
        </w:rPr>
        <w:t>G/L</w:t>
      </w:r>
      <w:r w:rsidRPr="007452E3">
        <w:rPr>
          <w:rFonts w:ascii="Arial" w:hAnsi="Arial" w:cs="Arial"/>
          <w:bCs/>
          <w:sz w:val="24"/>
          <w:szCs w:val="24"/>
        </w:rPr>
        <w:t xml:space="preserve"> fields and the click the </w:t>
      </w:r>
      <w:r w:rsidRPr="007452E3">
        <w:rPr>
          <w:rFonts w:ascii="Arial" w:hAnsi="Arial" w:cs="Arial"/>
          <w:b/>
          <w:bCs/>
          <w:color w:val="FF0000"/>
          <w:sz w:val="24"/>
          <w:szCs w:val="24"/>
        </w:rPr>
        <w:t>Save</w:t>
      </w:r>
      <w:r w:rsidRPr="007452E3">
        <w:rPr>
          <w:rFonts w:ascii="Arial" w:hAnsi="Arial" w:cs="Arial"/>
          <w:bCs/>
          <w:sz w:val="24"/>
          <w:szCs w:val="24"/>
        </w:rPr>
        <w:t xml:space="preserve"> button to complete the process.</w:t>
      </w:r>
      <w:r w:rsidR="003C4AEB">
        <w:rPr>
          <w:rFonts w:ascii="Arial" w:hAnsi="Arial" w:cs="Arial"/>
          <w:bCs/>
          <w:sz w:val="24"/>
          <w:szCs w:val="24"/>
        </w:rPr>
        <w:t xml:space="preserve"> </w:t>
      </w:r>
    </w:p>
    <w:p w14:paraId="6C5072DB" w14:textId="77777777" w:rsidR="00060565" w:rsidRDefault="00060565" w:rsidP="00BC400F">
      <w:pPr>
        <w:spacing w:before="0" w:after="0"/>
        <w:rPr>
          <w:rFonts w:ascii="Arial" w:hAnsi="Arial" w:cs="Arial"/>
          <w:bCs/>
          <w:sz w:val="24"/>
          <w:szCs w:val="24"/>
        </w:rPr>
      </w:pPr>
    </w:p>
    <w:p w14:paraId="65533192" w14:textId="77777777" w:rsidR="00BC400F" w:rsidRPr="00573C18" w:rsidRDefault="00060565" w:rsidP="00BC400F">
      <w:pPr>
        <w:spacing w:before="0" w:after="0"/>
        <w:rPr>
          <w:rFonts w:ascii="Arial" w:hAnsi="Arial" w:cs="Arial"/>
          <w:bCs/>
          <w:sz w:val="24"/>
          <w:szCs w:val="24"/>
        </w:rPr>
      </w:pPr>
      <w:r>
        <w:rPr>
          <w:rFonts w:ascii="Arial" w:hAnsi="Arial" w:cs="Arial"/>
          <w:sz w:val="24"/>
          <w:szCs w:val="24"/>
        </w:rPr>
        <w:t xml:space="preserve">Returning to the </w:t>
      </w:r>
      <w:r w:rsidRPr="00060565">
        <w:rPr>
          <w:rFonts w:ascii="Arial" w:hAnsi="Arial" w:cs="Arial"/>
          <w:b/>
          <w:color w:val="0070C0"/>
          <w:sz w:val="24"/>
          <w:szCs w:val="24"/>
          <w:highlight w:val="yellow"/>
        </w:rPr>
        <w:t>Product Code Maintenance</w:t>
      </w:r>
      <w:r w:rsidRPr="00060565">
        <w:rPr>
          <w:rFonts w:ascii="Arial" w:hAnsi="Arial" w:cs="Arial"/>
          <w:color w:val="0070C0"/>
          <w:sz w:val="24"/>
          <w:szCs w:val="24"/>
        </w:rPr>
        <w:t xml:space="preserve"> </w:t>
      </w:r>
      <w:r>
        <w:rPr>
          <w:rFonts w:ascii="Arial" w:hAnsi="Arial" w:cs="Arial"/>
          <w:sz w:val="24"/>
          <w:szCs w:val="24"/>
        </w:rPr>
        <w:t xml:space="preserve">box displayed above, </w:t>
      </w:r>
      <w:r>
        <w:rPr>
          <w:rFonts w:ascii="Arial" w:hAnsi="Arial" w:cs="Arial"/>
          <w:bCs/>
          <w:sz w:val="24"/>
          <w:szCs w:val="24"/>
        </w:rPr>
        <w:t>y</w:t>
      </w:r>
      <w:r w:rsidR="005551D1" w:rsidRPr="005551D1">
        <w:rPr>
          <w:rFonts w:ascii="Arial" w:hAnsi="Arial" w:cs="Arial"/>
          <w:bCs/>
          <w:sz w:val="24"/>
          <w:szCs w:val="24"/>
        </w:rPr>
        <w:t xml:space="preserve">ou can also edit existing codes by </w:t>
      </w:r>
      <w:r w:rsidR="005551D1" w:rsidRPr="00C44E34">
        <w:rPr>
          <w:rFonts w:ascii="Arial" w:hAnsi="Arial" w:cs="Arial"/>
          <w:b/>
          <w:bCs/>
          <w:color w:val="C45911"/>
          <w:sz w:val="24"/>
          <w:szCs w:val="24"/>
        </w:rPr>
        <w:t>double-clicking</w:t>
      </w:r>
      <w:r w:rsidR="005551D1" w:rsidRPr="005551D1">
        <w:rPr>
          <w:rFonts w:ascii="Arial" w:hAnsi="Arial" w:cs="Arial"/>
          <w:bCs/>
          <w:sz w:val="24"/>
          <w:szCs w:val="24"/>
        </w:rPr>
        <w:t xml:space="preserve"> on a selected </w:t>
      </w:r>
      <w:r w:rsidR="005B3D6C" w:rsidRPr="00954523">
        <w:rPr>
          <w:rFonts w:ascii="Arial" w:hAnsi="Arial" w:cs="Arial"/>
          <w:b/>
          <w:bCs/>
          <w:color w:val="0070C0"/>
          <w:sz w:val="24"/>
          <w:szCs w:val="24"/>
        </w:rPr>
        <w:t>P</w:t>
      </w:r>
      <w:r w:rsidR="005551D1" w:rsidRPr="00954523">
        <w:rPr>
          <w:rFonts w:ascii="Arial" w:hAnsi="Arial" w:cs="Arial"/>
          <w:b/>
          <w:bCs/>
          <w:color w:val="0070C0"/>
          <w:sz w:val="24"/>
          <w:szCs w:val="24"/>
        </w:rPr>
        <w:t>roduct</w:t>
      </w:r>
      <w:r w:rsidR="005551D1" w:rsidRPr="00954523">
        <w:rPr>
          <w:rFonts w:ascii="Arial" w:hAnsi="Arial" w:cs="Arial"/>
          <w:bCs/>
          <w:color w:val="0070C0"/>
          <w:sz w:val="24"/>
          <w:szCs w:val="24"/>
        </w:rPr>
        <w:t xml:space="preserve"> </w:t>
      </w:r>
      <w:r w:rsidR="005B3D6C" w:rsidRPr="00954523">
        <w:rPr>
          <w:rFonts w:ascii="Arial" w:hAnsi="Arial" w:cs="Arial"/>
          <w:b/>
          <w:bCs/>
          <w:color w:val="0070C0"/>
          <w:sz w:val="24"/>
          <w:szCs w:val="24"/>
        </w:rPr>
        <w:t>C</w:t>
      </w:r>
      <w:r w:rsidR="005551D1" w:rsidRPr="00954523">
        <w:rPr>
          <w:rFonts w:ascii="Arial" w:hAnsi="Arial" w:cs="Arial"/>
          <w:b/>
          <w:bCs/>
          <w:color w:val="0070C0"/>
          <w:sz w:val="24"/>
          <w:szCs w:val="24"/>
        </w:rPr>
        <w:t>ode</w:t>
      </w:r>
      <w:r w:rsidR="005551D1" w:rsidRPr="00954523">
        <w:rPr>
          <w:rFonts w:ascii="Arial" w:hAnsi="Arial" w:cs="Arial"/>
          <w:bCs/>
          <w:color w:val="0070C0"/>
          <w:sz w:val="24"/>
          <w:szCs w:val="24"/>
        </w:rPr>
        <w:t xml:space="preserve"> </w:t>
      </w:r>
      <w:r w:rsidR="005551D1" w:rsidRPr="005551D1">
        <w:rPr>
          <w:rFonts w:ascii="Arial" w:hAnsi="Arial" w:cs="Arial"/>
          <w:bCs/>
          <w:sz w:val="24"/>
          <w:szCs w:val="24"/>
        </w:rPr>
        <w:t xml:space="preserve">or by using the </w:t>
      </w:r>
      <w:r w:rsidR="005551D1" w:rsidRPr="00C44E34">
        <w:rPr>
          <w:rFonts w:ascii="Arial" w:hAnsi="Arial" w:cs="Arial"/>
          <w:b/>
          <w:bCs/>
          <w:color w:val="C45911"/>
          <w:sz w:val="24"/>
          <w:szCs w:val="24"/>
        </w:rPr>
        <w:t>right-click</w:t>
      </w:r>
      <w:r w:rsidR="005551D1" w:rsidRPr="005551D1">
        <w:rPr>
          <w:rFonts w:ascii="Arial" w:hAnsi="Arial" w:cs="Arial"/>
          <w:bCs/>
          <w:sz w:val="24"/>
          <w:szCs w:val="24"/>
        </w:rPr>
        <w:t xml:space="preserve"> button to select the </w:t>
      </w:r>
      <w:r w:rsidR="005551D1" w:rsidRPr="005551D1">
        <w:rPr>
          <w:rFonts w:ascii="Arial" w:hAnsi="Arial" w:cs="Arial"/>
          <w:b/>
          <w:bCs/>
          <w:color w:val="0070C0"/>
          <w:sz w:val="24"/>
          <w:szCs w:val="24"/>
        </w:rPr>
        <w:t>Edit Product Code</w:t>
      </w:r>
      <w:r w:rsidR="005551D1" w:rsidRPr="005551D1">
        <w:rPr>
          <w:rFonts w:ascii="Arial" w:hAnsi="Arial" w:cs="Arial"/>
          <w:b/>
          <w:bCs/>
          <w:sz w:val="24"/>
          <w:szCs w:val="24"/>
        </w:rPr>
        <w:t xml:space="preserve"> </w:t>
      </w:r>
      <w:r w:rsidR="005551D1" w:rsidRPr="005551D1">
        <w:rPr>
          <w:rFonts w:ascii="Arial" w:hAnsi="Arial" w:cs="Arial"/>
          <w:bCs/>
          <w:sz w:val="24"/>
          <w:szCs w:val="24"/>
        </w:rPr>
        <w:t>option.</w:t>
      </w:r>
      <w:r w:rsidR="00242B5F">
        <w:rPr>
          <w:rFonts w:ascii="Arial" w:hAnsi="Arial" w:cs="Arial"/>
          <w:bCs/>
          <w:sz w:val="24"/>
          <w:szCs w:val="24"/>
        </w:rPr>
        <w:t xml:space="preserve"> </w:t>
      </w:r>
      <w:r w:rsidR="005551D1" w:rsidRPr="005551D1">
        <w:rPr>
          <w:rFonts w:ascii="Arial" w:hAnsi="Arial" w:cs="Arial"/>
          <w:bCs/>
          <w:sz w:val="24"/>
          <w:szCs w:val="24"/>
        </w:rPr>
        <w:t xml:space="preserve">The </w:t>
      </w:r>
      <w:r w:rsidR="005551D1" w:rsidRPr="005551D1">
        <w:rPr>
          <w:rFonts w:ascii="Arial" w:hAnsi="Arial" w:cs="Arial"/>
          <w:b/>
          <w:bCs/>
          <w:color w:val="0070C0"/>
          <w:sz w:val="24"/>
          <w:szCs w:val="24"/>
        </w:rPr>
        <w:t>Delete Product Code</w:t>
      </w:r>
      <w:r w:rsidR="005551D1" w:rsidRPr="005551D1">
        <w:rPr>
          <w:rFonts w:ascii="Arial" w:hAnsi="Arial" w:cs="Arial"/>
          <w:bCs/>
          <w:sz w:val="24"/>
          <w:szCs w:val="24"/>
        </w:rPr>
        <w:t xml:space="preserve"> option will only be available for selection on </w:t>
      </w:r>
      <w:r w:rsidR="005551D1" w:rsidRPr="00954523">
        <w:rPr>
          <w:rFonts w:ascii="Arial" w:hAnsi="Arial" w:cs="Arial"/>
          <w:b/>
          <w:bCs/>
          <w:color w:val="0070C0"/>
          <w:sz w:val="24"/>
          <w:szCs w:val="24"/>
        </w:rPr>
        <w:t>Product Codes</w:t>
      </w:r>
      <w:r w:rsidR="005551D1" w:rsidRPr="00954523">
        <w:rPr>
          <w:rFonts w:ascii="Arial" w:hAnsi="Arial" w:cs="Arial"/>
          <w:bCs/>
          <w:color w:val="0070C0"/>
          <w:sz w:val="24"/>
          <w:szCs w:val="24"/>
        </w:rPr>
        <w:t xml:space="preserve"> </w:t>
      </w:r>
      <w:r w:rsidR="005551D1" w:rsidRPr="005551D1">
        <w:rPr>
          <w:rFonts w:ascii="Arial" w:hAnsi="Arial" w:cs="Arial"/>
          <w:bCs/>
          <w:sz w:val="24"/>
          <w:szCs w:val="24"/>
        </w:rPr>
        <w:t>where there are no catalog items.</w:t>
      </w:r>
      <w:r w:rsidR="00242B5F">
        <w:rPr>
          <w:rFonts w:ascii="Arial" w:hAnsi="Arial" w:cs="Arial"/>
          <w:bCs/>
          <w:sz w:val="24"/>
          <w:szCs w:val="24"/>
        </w:rPr>
        <w:t xml:space="preserve"> </w:t>
      </w:r>
      <w:r w:rsidR="00BC400F">
        <w:rPr>
          <w:rFonts w:ascii="Arial" w:hAnsi="Arial" w:cs="Arial"/>
          <w:bCs/>
          <w:sz w:val="24"/>
          <w:szCs w:val="24"/>
        </w:rPr>
        <w:t xml:space="preserve">From the </w:t>
      </w:r>
      <w:r w:rsidR="00BC400F" w:rsidRPr="00BC400F">
        <w:rPr>
          <w:rFonts w:ascii="Arial" w:hAnsi="Arial" w:cs="Arial"/>
          <w:b/>
          <w:bCs/>
          <w:color w:val="0070C0"/>
          <w:sz w:val="24"/>
          <w:szCs w:val="24"/>
        </w:rPr>
        <w:t>P</w:t>
      </w:r>
      <w:r w:rsidR="00BC400F" w:rsidRPr="00573C18">
        <w:rPr>
          <w:rFonts w:ascii="Arial" w:hAnsi="Arial" w:cs="Arial"/>
          <w:b/>
          <w:bCs/>
          <w:color w:val="0070C0"/>
          <w:sz w:val="24"/>
          <w:szCs w:val="24"/>
        </w:rPr>
        <w:t>rint</w:t>
      </w:r>
      <w:r w:rsidR="00BC400F" w:rsidRPr="00573C18">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2</w:t>
      </w:r>
      <w:r w:rsidR="00272905" w:rsidRPr="005E32F3">
        <w:rPr>
          <w:rFonts w:ascii="Arial" w:hAnsi="Arial" w:cs="Arial"/>
          <w:bCs/>
          <w:color w:val="D9D9D9" w:themeColor="background1" w:themeShade="D9"/>
          <w:sz w:val="24"/>
          <w:szCs w:val="24"/>
          <w:highlight w:val="lightGray"/>
        </w:rPr>
        <w:t>)</w:t>
      </w:r>
      <w:r w:rsidR="00BC400F">
        <w:rPr>
          <w:rFonts w:ascii="Arial" w:hAnsi="Arial" w:cs="Arial"/>
          <w:bCs/>
          <w:color w:val="BFBFBF"/>
          <w:sz w:val="24"/>
          <w:szCs w:val="24"/>
        </w:rPr>
        <w:t xml:space="preserve"> </w:t>
      </w:r>
      <w:r w:rsidR="00BC400F" w:rsidRPr="00BC400F">
        <w:rPr>
          <w:rFonts w:ascii="Arial" w:hAnsi="Arial" w:cs="Arial"/>
          <w:bCs/>
          <w:sz w:val="24"/>
          <w:szCs w:val="24"/>
        </w:rPr>
        <w:t>option</w:t>
      </w:r>
      <w:r w:rsidR="00BC400F">
        <w:rPr>
          <w:rFonts w:ascii="Arial" w:hAnsi="Arial" w:cs="Arial"/>
          <w:bCs/>
          <w:sz w:val="24"/>
          <w:szCs w:val="24"/>
        </w:rPr>
        <w:t xml:space="preserve"> at the top left of the screen, you can print </w:t>
      </w:r>
      <w:r w:rsidR="00BC400F" w:rsidRPr="00573C18">
        <w:rPr>
          <w:rFonts w:ascii="Arial" w:hAnsi="Arial" w:cs="Arial"/>
          <w:bCs/>
          <w:sz w:val="24"/>
          <w:szCs w:val="24"/>
        </w:rPr>
        <w:t xml:space="preserve">a list of existing </w:t>
      </w:r>
      <w:r w:rsidR="00BC400F" w:rsidRPr="00954523">
        <w:rPr>
          <w:rFonts w:ascii="Arial" w:hAnsi="Arial" w:cs="Arial"/>
          <w:b/>
          <w:bCs/>
          <w:color w:val="0070C0"/>
          <w:sz w:val="24"/>
          <w:szCs w:val="24"/>
        </w:rPr>
        <w:t>Product Codes</w:t>
      </w:r>
      <w:r w:rsidR="00BC400F">
        <w:rPr>
          <w:rFonts w:ascii="Arial" w:hAnsi="Arial" w:cs="Arial"/>
          <w:bCs/>
          <w:sz w:val="24"/>
          <w:szCs w:val="24"/>
        </w:rPr>
        <w:t>.</w:t>
      </w:r>
      <w:r w:rsidR="00242B5F">
        <w:rPr>
          <w:rFonts w:ascii="Arial" w:hAnsi="Arial" w:cs="Arial"/>
          <w:bCs/>
          <w:sz w:val="24"/>
          <w:szCs w:val="24"/>
        </w:rPr>
        <w:t xml:space="preserve"> </w:t>
      </w:r>
      <w:r w:rsidR="00BC400F" w:rsidRPr="00573C18">
        <w:rPr>
          <w:rFonts w:ascii="Arial" w:hAnsi="Arial" w:cs="Arial"/>
          <w:bCs/>
          <w:sz w:val="24"/>
          <w:szCs w:val="24"/>
        </w:rPr>
        <w:t xml:space="preserve">A </w:t>
      </w:r>
      <w:r w:rsidR="00FA581E">
        <w:rPr>
          <w:rFonts w:ascii="Arial" w:hAnsi="Arial" w:cs="Arial"/>
          <w:bCs/>
          <w:sz w:val="24"/>
          <w:szCs w:val="24"/>
        </w:rPr>
        <w:t>drop-down</w:t>
      </w:r>
      <w:r w:rsidR="00BC400F" w:rsidRPr="00573C18">
        <w:rPr>
          <w:rFonts w:ascii="Arial" w:hAnsi="Arial" w:cs="Arial"/>
          <w:bCs/>
          <w:sz w:val="24"/>
          <w:szCs w:val="24"/>
        </w:rPr>
        <w:t xml:space="preserve"> list will display the following two options: </w:t>
      </w:r>
      <w:r w:rsidR="00BC400F" w:rsidRPr="00573C18">
        <w:rPr>
          <w:rFonts w:ascii="Arial" w:hAnsi="Arial" w:cs="Arial"/>
          <w:b/>
          <w:bCs/>
          <w:color w:val="0070C0"/>
          <w:sz w:val="24"/>
          <w:szCs w:val="24"/>
        </w:rPr>
        <w:t>Print Product Code Report</w:t>
      </w:r>
      <w:r w:rsidR="00BC400F" w:rsidRPr="00573C18">
        <w:rPr>
          <w:rFonts w:ascii="Arial" w:hAnsi="Arial" w:cs="Arial"/>
          <w:bCs/>
          <w:color w:val="0070C0"/>
          <w:sz w:val="24"/>
          <w:szCs w:val="24"/>
        </w:rPr>
        <w:t xml:space="preserve"> </w:t>
      </w:r>
      <w:r w:rsidR="00BC400F" w:rsidRPr="00573C18">
        <w:rPr>
          <w:rFonts w:ascii="Arial" w:hAnsi="Arial" w:cs="Arial"/>
          <w:bCs/>
          <w:sz w:val="24"/>
          <w:szCs w:val="24"/>
        </w:rPr>
        <w:t xml:space="preserve">and </w:t>
      </w:r>
      <w:r w:rsidR="00BC400F" w:rsidRPr="00573C18">
        <w:rPr>
          <w:rFonts w:ascii="Arial" w:hAnsi="Arial" w:cs="Arial"/>
          <w:b/>
          <w:bCs/>
          <w:color w:val="0070C0"/>
          <w:sz w:val="24"/>
          <w:szCs w:val="24"/>
        </w:rPr>
        <w:t>Select Printer</w:t>
      </w:r>
      <w:r w:rsidR="00BC400F" w:rsidRPr="00573C18">
        <w:rPr>
          <w:rFonts w:ascii="Arial" w:hAnsi="Arial" w:cs="Arial"/>
          <w:bCs/>
          <w:sz w:val="24"/>
          <w:szCs w:val="24"/>
        </w:rPr>
        <w:t>.</w:t>
      </w:r>
      <w:r w:rsidR="00242B5F">
        <w:rPr>
          <w:rFonts w:ascii="Arial" w:hAnsi="Arial" w:cs="Arial"/>
          <w:bCs/>
          <w:sz w:val="24"/>
          <w:szCs w:val="24"/>
        </w:rPr>
        <w:t xml:space="preserve"> </w:t>
      </w:r>
      <w:r w:rsidR="005B3D6C">
        <w:rPr>
          <w:rFonts w:ascii="Arial" w:hAnsi="Arial" w:cs="Arial"/>
          <w:bCs/>
          <w:sz w:val="24"/>
          <w:szCs w:val="24"/>
        </w:rPr>
        <w:t xml:space="preserve">Select </w:t>
      </w:r>
      <w:r w:rsidR="00BC400F" w:rsidRPr="00573C18">
        <w:rPr>
          <w:rFonts w:ascii="Arial" w:hAnsi="Arial" w:cs="Arial"/>
          <w:b/>
          <w:bCs/>
          <w:color w:val="00B050"/>
          <w:sz w:val="24"/>
          <w:szCs w:val="24"/>
        </w:rPr>
        <w:t>Excel</w:t>
      </w:r>
      <w:r w:rsidR="00BC400F" w:rsidRPr="00573C18">
        <w:rPr>
          <w:rFonts w:ascii="Arial" w:hAnsi="Arial" w:cs="Arial"/>
          <w:bCs/>
          <w:sz w:val="24"/>
          <w:szCs w:val="24"/>
        </w:rPr>
        <w:t xml:space="preserve"> from the </w:t>
      </w:r>
      <w:r w:rsidR="00BC400F" w:rsidRPr="00573C18">
        <w:rPr>
          <w:rFonts w:ascii="Arial" w:hAnsi="Arial" w:cs="Arial"/>
          <w:b/>
          <w:bCs/>
          <w:color w:val="0070C0"/>
          <w:sz w:val="24"/>
          <w:szCs w:val="24"/>
        </w:rPr>
        <w:t>Select Printer</w:t>
      </w:r>
      <w:r w:rsidR="00BC400F" w:rsidRPr="00573C18">
        <w:rPr>
          <w:rFonts w:ascii="Arial" w:hAnsi="Arial" w:cs="Arial"/>
          <w:bCs/>
          <w:sz w:val="24"/>
          <w:szCs w:val="24"/>
        </w:rPr>
        <w:t xml:space="preserve"> option</w:t>
      </w:r>
      <w:r w:rsidR="005B3D6C">
        <w:rPr>
          <w:rFonts w:ascii="Arial" w:hAnsi="Arial" w:cs="Arial"/>
          <w:bCs/>
          <w:sz w:val="24"/>
          <w:szCs w:val="24"/>
        </w:rPr>
        <w:t xml:space="preserve"> to export</w:t>
      </w:r>
      <w:r w:rsidR="00BC400F" w:rsidRPr="00573C18">
        <w:rPr>
          <w:rFonts w:ascii="Arial" w:hAnsi="Arial" w:cs="Arial"/>
          <w:bCs/>
          <w:sz w:val="24"/>
          <w:szCs w:val="24"/>
        </w:rPr>
        <w:t xml:space="preserve"> the </w:t>
      </w:r>
      <w:r w:rsidR="00BC400F" w:rsidRPr="00573C18">
        <w:rPr>
          <w:rFonts w:ascii="Arial" w:hAnsi="Arial" w:cs="Arial"/>
          <w:b/>
          <w:bCs/>
          <w:color w:val="0070C0"/>
          <w:sz w:val="24"/>
          <w:szCs w:val="24"/>
        </w:rPr>
        <w:t>Print Product Code Report</w:t>
      </w:r>
      <w:r w:rsidR="00BC400F" w:rsidRPr="00573C18">
        <w:rPr>
          <w:rFonts w:ascii="Arial" w:hAnsi="Arial" w:cs="Arial"/>
          <w:bCs/>
          <w:sz w:val="24"/>
          <w:szCs w:val="24"/>
        </w:rPr>
        <w:t>.</w:t>
      </w:r>
    </w:p>
    <w:p w14:paraId="43A18B2D" w14:textId="77777777" w:rsidR="00C80D81" w:rsidRDefault="00573C18" w:rsidP="00573C18">
      <w:pPr>
        <w:spacing w:before="200"/>
        <w:rPr>
          <w:rFonts w:ascii="Arial" w:hAnsi="Arial" w:cs="Arial"/>
          <w:bCs/>
          <w:sz w:val="24"/>
          <w:szCs w:val="24"/>
        </w:rPr>
      </w:pPr>
      <w:r w:rsidRPr="00573C18">
        <w:rPr>
          <w:rFonts w:ascii="Arial" w:hAnsi="Arial" w:cs="Arial"/>
          <w:b/>
          <w:bCs/>
          <w:sz w:val="24"/>
          <w:szCs w:val="24"/>
        </w:rPr>
        <w:t xml:space="preserve">Several </w:t>
      </w:r>
      <w:r w:rsidR="00AB13D5">
        <w:rPr>
          <w:rFonts w:ascii="Arial" w:hAnsi="Arial" w:cs="Arial"/>
          <w:b/>
          <w:bCs/>
          <w:sz w:val="24"/>
          <w:szCs w:val="24"/>
        </w:rPr>
        <w:t xml:space="preserve">maintenance </w:t>
      </w:r>
      <w:r w:rsidRPr="00573C18">
        <w:rPr>
          <w:rFonts w:ascii="Arial" w:hAnsi="Arial" w:cs="Arial"/>
          <w:b/>
          <w:bCs/>
          <w:sz w:val="24"/>
          <w:szCs w:val="24"/>
        </w:rPr>
        <w:t xml:space="preserve">features are </w:t>
      </w:r>
      <w:r w:rsidR="00AB13D5">
        <w:rPr>
          <w:rFonts w:ascii="Arial" w:hAnsi="Arial" w:cs="Arial"/>
          <w:b/>
          <w:bCs/>
          <w:sz w:val="24"/>
          <w:szCs w:val="24"/>
        </w:rPr>
        <w:t xml:space="preserve">available from the </w:t>
      </w:r>
      <w:r w:rsidRPr="00573C18">
        <w:rPr>
          <w:rFonts w:ascii="Arial" w:hAnsi="Arial" w:cs="Arial"/>
          <w:b/>
          <w:bCs/>
          <w:sz w:val="24"/>
          <w:szCs w:val="24"/>
        </w:rPr>
        <w:t>Product Code Maintenance module</w:t>
      </w:r>
      <w:r w:rsidRPr="00573C18">
        <w:rPr>
          <w:rFonts w:ascii="Arial" w:hAnsi="Arial" w:cs="Arial"/>
          <w:bCs/>
          <w:sz w:val="24"/>
          <w:szCs w:val="24"/>
        </w:rPr>
        <w:t xml:space="preserve"> and a</w:t>
      </w:r>
      <w:r w:rsidR="00AB13D5">
        <w:rPr>
          <w:rFonts w:ascii="Arial" w:hAnsi="Arial" w:cs="Arial"/>
          <w:bCs/>
          <w:sz w:val="24"/>
          <w:szCs w:val="24"/>
        </w:rPr>
        <w:t xml:space="preserve">ccessible via </w:t>
      </w:r>
      <w:r w:rsidRPr="00573C18">
        <w:rPr>
          <w:rFonts w:ascii="Arial" w:hAnsi="Arial" w:cs="Arial"/>
          <w:bCs/>
          <w:sz w:val="24"/>
          <w:szCs w:val="24"/>
        </w:rPr>
        <w:t xml:space="preserve">the </w:t>
      </w:r>
      <w:r w:rsidRPr="00573C18">
        <w:rPr>
          <w:rFonts w:ascii="Arial" w:hAnsi="Arial" w:cs="Arial"/>
          <w:b/>
          <w:bCs/>
          <w:color w:val="0070C0"/>
          <w:sz w:val="24"/>
          <w:szCs w:val="24"/>
        </w:rPr>
        <w:t>Functions</w:t>
      </w:r>
      <w:r w:rsidRPr="00573C18">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3</w:t>
      </w:r>
      <w:r w:rsidR="00272905" w:rsidRPr="005E32F3">
        <w:rPr>
          <w:rFonts w:ascii="Arial" w:hAnsi="Arial" w:cs="Arial"/>
          <w:bCs/>
          <w:color w:val="D9D9D9" w:themeColor="background1" w:themeShade="D9"/>
          <w:sz w:val="24"/>
          <w:szCs w:val="24"/>
          <w:highlight w:val="lightGray"/>
        </w:rPr>
        <w:t>)</w:t>
      </w:r>
      <w:r w:rsidR="00AB13D5">
        <w:rPr>
          <w:rFonts w:ascii="Arial" w:hAnsi="Arial" w:cs="Arial"/>
          <w:bCs/>
          <w:color w:val="BFBFBF"/>
          <w:sz w:val="24"/>
          <w:szCs w:val="24"/>
        </w:rPr>
        <w:t xml:space="preserve"> </w:t>
      </w:r>
      <w:r w:rsidRPr="00573C18">
        <w:rPr>
          <w:rFonts w:ascii="Arial" w:hAnsi="Arial" w:cs="Arial"/>
          <w:bCs/>
          <w:sz w:val="24"/>
          <w:szCs w:val="24"/>
        </w:rPr>
        <w:t xml:space="preserve">menu located at the top left of the </w:t>
      </w:r>
      <w:r w:rsidR="00195C08" w:rsidRPr="00195C08">
        <w:rPr>
          <w:rFonts w:ascii="Arial" w:hAnsi="Arial" w:cs="Arial"/>
          <w:b/>
          <w:bCs/>
          <w:color w:val="0070C0"/>
          <w:sz w:val="24"/>
          <w:szCs w:val="24"/>
          <w:highlight w:val="yellow"/>
        </w:rPr>
        <w:t>Product Code Maintenance</w:t>
      </w:r>
      <w:r w:rsidR="00195C08">
        <w:rPr>
          <w:rFonts w:ascii="Arial" w:hAnsi="Arial" w:cs="Arial"/>
          <w:bCs/>
          <w:sz w:val="24"/>
          <w:szCs w:val="24"/>
        </w:rPr>
        <w:t xml:space="preserve"> </w:t>
      </w:r>
      <w:r w:rsidR="00AB13D5">
        <w:rPr>
          <w:rFonts w:ascii="Arial" w:hAnsi="Arial" w:cs="Arial"/>
          <w:bCs/>
          <w:sz w:val="24"/>
          <w:szCs w:val="24"/>
        </w:rPr>
        <w:t>screen</w:t>
      </w:r>
      <w:r w:rsidRPr="00573C18">
        <w:rPr>
          <w:rFonts w:ascii="Arial" w:hAnsi="Arial" w:cs="Arial"/>
          <w:bCs/>
          <w:sz w:val="24"/>
          <w:szCs w:val="24"/>
        </w:rPr>
        <w:t>.</w:t>
      </w:r>
      <w:r w:rsidR="00242B5F">
        <w:rPr>
          <w:rFonts w:ascii="Arial" w:hAnsi="Arial" w:cs="Arial"/>
          <w:bCs/>
          <w:sz w:val="24"/>
          <w:szCs w:val="24"/>
        </w:rPr>
        <w:t xml:space="preserve"> </w:t>
      </w:r>
      <w:r w:rsidRPr="00573C18">
        <w:rPr>
          <w:rFonts w:ascii="Arial" w:hAnsi="Arial" w:cs="Arial"/>
          <w:bCs/>
          <w:sz w:val="24"/>
          <w:szCs w:val="24"/>
        </w:rPr>
        <w:t xml:space="preserve">When you click this menu, the system will prompt a list of options as follows: </w:t>
      </w:r>
    </w:p>
    <w:p w14:paraId="27650EB9" w14:textId="77777777" w:rsidR="00C80D81" w:rsidRDefault="005004BA" w:rsidP="00195C08">
      <w:pPr>
        <w:spacing w:before="0" w:after="0"/>
        <w:jc w:val="center"/>
        <w:rPr>
          <w:rFonts w:ascii="Arial" w:hAnsi="Arial" w:cs="Arial"/>
          <w:bCs/>
          <w:sz w:val="24"/>
          <w:szCs w:val="24"/>
        </w:rPr>
      </w:pPr>
      <w:r>
        <w:rPr>
          <w:rFonts w:ascii="Arial" w:hAnsi="Arial" w:cs="Arial"/>
          <w:bCs/>
          <w:noProof/>
          <w:sz w:val="24"/>
          <w:szCs w:val="24"/>
        </w:rPr>
        <w:lastRenderedPageBreak/>
        <w:drawing>
          <wp:inline distT="0" distB="0" distL="0" distR="0" wp14:anchorId="4ACEAA6E" wp14:editId="756D0B49">
            <wp:extent cx="2063856" cy="124466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16">
                      <a:extLst>
                        <a:ext uri="{28A0092B-C50C-407E-A947-70E740481C1C}">
                          <a14:useLocalDpi xmlns:a14="http://schemas.microsoft.com/office/drawing/2010/main" val="0"/>
                        </a:ext>
                      </a:extLst>
                    </a:blip>
                    <a:stretch>
                      <a:fillRect/>
                    </a:stretch>
                  </pic:blipFill>
                  <pic:spPr>
                    <a:xfrm>
                      <a:off x="0" y="0"/>
                      <a:ext cx="2063856" cy="1244664"/>
                    </a:xfrm>
                    <a:prstGeom prst="rect">
                      <a:avLst/>
                    </a:prstGeom>
                  </pic:spPr>
                </pic:pic>
              </a:graphicData>
            </a:graphic>
          </wp:inline>
        </w:drawing>
      </w:r>
    </w:p>
    <w:p w14:paraId="6AF28CB9" w14:textId="77777777" w:rsidR="00954523" w:rsidRDefault="00954523" w:rsidP="00195C08">
      <w:pPr>
        <w:spacing w:before="0" w:after="0"/>
        <w:rPr>
          <w:rFonts w:ascii="Arial" w:hAnsi="Arial" w:cs="Arial"/>
          <w:b/>
          <w:bCs/>
          <w:sz w:val="24"/>
          <w:szCs w:val="24"/>
        </w:rPr>
      </w:pPr>
    </w:p>
    <w:p w14:paraId="760D73EA" w14:textId="77777777" w:rsidR="00C80D81" w:rsidRDefault="00C80D81" w:rsidP="00195C08">
      <w:pPr>
        <w:spacing w:before="0" w:after="0"/>
        <w:rPr>
          <w:rFonts w:ascii="Arial" w:hAnsi="Arial" w:cs="Arial"/>
          <w:bCs/>
          <w:sz w:val="24"/>
          <w:szCs w:val="24"/>
        </w:rPr>
      </w:pPr>
      <w:r>
        <w:rPr>
          <w:rFonts w:ascii="Arial" w:hAnsi="Arial" w:cs="Arial"/>
          <w:b/>
          <w:bCs/>
          <w:sz w:val="24"/>
          <w:szCs w:val="24"/>
        </w:rPr>
        <w:t>Please Note:</w:t>
      </w:r>
      <w:r w:rsidR="005004BA">
        <w:rPr>
          <w:rFonts w:ascii="Arial" w:hAnsi="Arial" w:cs="Arial"/>
          <w:b/>
          <w:bCs/>
          <w:sz w:val="24"/>
          <w:szCs w:val="24"/>
        </w:rPr>
        <w:t xml:space="preserve"> </w:t>
      </w:r>
      <w:r w:rsidR="005004BA" w:rsidRPr="005004BA">
        <w:rPr>
          <w:rFonts w:ascii="Arial" w:hAnsi="Arial" w:cs="Arial"/>
          <w:sz w:val="24"/>
          <w:szCs w:val="24"/>
        </w:rPr>
        <w:t>The</w:t>
      </w:r>
      <w:r>
        <w:rPr>
          <w:rFonts w:ascii="Arial" w:hAnsi="Arial" w:cs="Arial"/>
          <w:b/>
          <w:bCs/>
          <w:sz w:val="24"/>
          <w:szCs w:val="24"/>
        </w:rPr>
        <w:t xml:space="preserve"> </w:t>
      </w:r>
      <w:r w:rsidR="003D5988">
        <w:rPr>
          <w:rFonts w:ascii="Arial" w:hAnsi="Arial" w:cs="Arial"/>
          <w:b/>
          <w:bCs/>
          <w:color w:val="0070C0"/>
          <w:sz w:val="24"/>
          <w:szCs w:val="24"/>
        </w:rPr>
        <w:t>Estimating Software Import</w:t>
      </w:r>
      <w:r w:rsidR="00573C18" w:rsidRPr="005B3D6C">
        <w:rPr>
          <w:rFonts w:ascii="Arial" w:hAnsi="Arial" w:cs="Arial"/>
          <w:b/>
          <w:bCs/>
          <w:color w:val="0070C0"/>
          <w:sz w:val="24"/>
          <w:szCs w:val="24"/>
        </w:rPr>
        <w:t xml:space="preserve"> Maintenance</w:t>
      </w:r>
      <w:r w:rsidR="005004BA" w:rsidRPr="005004BA">
        <w:rPr>
          <w:rFonts w:ascii="Arial" w:hAnsi="Arial" w:cs="Arial"/>
          <w:sz w:val="24"/>
          <w:szCs w:val="24"/>
        </w:rPr>
        <w:t xml:space="preserve">, </w:t>
      </w:r>
      <w:proofErr w:type="spellStart"/>
      <w:r w:rsidR="005004BA">
        <w:rPr>
          <w:rFonts w:ascii="Arial" w:hAnsi="Arial" w:cs="Arial"/>
          <w:b/>
          <w:bCs/>
          <w:color w:val="0070C0"/>
          <w:sz w:val="24"/>
          <w:szCs w:val="24"/>
        </w:rPr>
        <w:t>FloorMaster</w:t>
      </w:r>
      <w:proofErr w:type="spellEnd"/>
      <w:r w:rsidR="005004BA">
        <w:rPr>
          <w:rFonts w:ascii="Arial" w:hAnsi="Arial" w:cs="Arial"/>
          <w:b/>
          <w:bCs/>
          <w:color w:val="0070C0"/>
          <w:sz w:val="24"/>
          <w:szCs w:val="24"/>
        </w:rPr>
        <w:t xml:space="preserve"> Setup</w:t>
      </w:r>
      <w:r w:rsidR="005004BA" w:rsidRPr="005004BA">
        <w:rPr>
          <w:rFonts w:ascii="Arial" w:hAnsi="Arial" w:cs="Arial"/>
          <w:sz w:val="24"/>
          <w:szCs w:val="24"/>
        </w:rPr>
        <w:t>, and</w:t>
      </w:r>
      <w:r w:rsidR="005004BA" w:rsidRPr="005004BA">
        <w:rPr>
          <w:rFonts w:ascii="Arial" w:hAnsi="Arial" w:cs="Arial"/>
          <w:b/>
          <w:bCs/>
          <w:sz w:val="24"/>
          <w:szCs w:val="24"/>
        </w:rPr>
        <w:t xml:space="preserve"> </w:t>
      </w:r>
      <w:r w:rsidR="005004BA">
        <w:rPr>
          <w:rFonts w:ascii="Arial" w:hAnsi="Arial" w:cs="Arial"/>
          <w:b/>
          <w:bCs/>
          <w:color w:val="0070C0"/>
          <w:sz w:val="24"/>
          <w:szCs w:val="24"/>
        </w:rPr>
        <w:t>MeasureSquare Setup</w:t>
      </w:r>
      <w:r w:rsidR="00573C18" w:rsidRPr="00573C18">
        <w:rPr>
          <w:rFonts w:ascii="Arial" w:hAnsi="Arial" w:cs="Arial"/>
          <w:bCs/>
          <w:sz w:val="24"/>
          <w:szCs w:val="24"/>
        </w:rPr>
        <w:t xml:space="preserve"> </w:t>
      </w:r>
      <w:r w:rsidR="005004BA">
        <w:rPr>
          <w:rFonts w:ascii="Arial" w:hAnsi="Arial" w:cs="Arial"/>
          <w:bCs/>
          <w:sz w:val="24"/>
          <w:szCs w:val="24"/>
        </w:rPr>
        <w:t xml:space="preserve">options are all related to </w:t>
      </w:r>
      <w:r w:rsidR="005004BA" w:rsidRPr="005004BA">
        <w:rPr>
          <w:rFonts w:ascii="Arial" w:hAnsi="Arial" w:cs="Arial"/>
          <w:b/>
          <w:sz w:val="24"/>
          <w:szCs w:val="24"/>
        </w:rPr>
        <w:t xml:space="preserve">Add </w:t>
      </w:r>
      <w:proofErr w:type="gramStart"/>
      <w:r w:rsidR="005004BA" w:rsidRPr="005004BA">
        <w:rPr>
          <w:rFonts w:ascii="Arial" w:hAnsi="Arial" w:cs="Arial"/>
          <w:b/>
          <w:sz w:val="24"/>
          <w:szCs w:val="24"/>
        </w:rPr>
        <w:t>On</w:t>
      </w:r>
      <w:proofErr w:type="gramEnd"/>
      <w:r w:rsidR="005004BA" w:rsidRPr="005004BA">
        <w:rPr>
          <w:rFonts w:ascii="Arial" w:hAnsi="Arial" w:cs="Arial"/>
          <w:b/>
          <w:sz w:val="24"/>
          <w:szCs w:val="24"/>
        </w:rPr>
        <w:t xml:space="preserve"> Estimating</w:t>
      </w:r>
      <w:r w:rsidR="005004BA">
        <w:rPr>
          <w:rFonts w:ascii="Arial" w:hAnsi="Arial" w:cs="Arial"/>
          <w:bCs/>
          <w:sz w:val="24"/>
          <w:szCs w:val="24"/>
        </w:rPr>
        <w:t xml:space="preserve"> products and will be used by </w:t>
      </w:r>
      <w:r w:rsidR="005004BA" w:rsidRPr="005004BA">
        <w:rPr>
          <w:rFonts w:ascii="Arial" w:hAnsi="Arial" w:cs="Arial"/>
          <w:b/>
          <w:sz w:val="24"/>
          <w:szCs w:val="24"/>
        </w:rPr>
        <w:t>RollMaster Personnel</w:t>
      </w:r>
      <w:r w:rsidR="005004BA">
        <w:rPr>
          <w:rFonts w:ascii="Arial" w:hAnsi="Arial" w:cs="Arial"/>
          <w:bCs/>
          <w:sz w:val="24"/>
          <w:szCs w:val="24"/>
        </w:rPr>
        <w:t xml:space="preserve"> to complete setup</w:t>
      </w:r>
      <w:r w:rsidR="00573C18" w:rsidRPr="00573C18">
        <w:rPr>
          <w:rFonts w:ascii="Arial" w:hAnsi="Arial" w:cs="Arial"/>
          <w:bCs/>
          <w:sz w:val="24"/>
          <w:szCs w:val="24"/>
        </w:rPr>
        <w:t>. The</w:t>
      </w:r>
      <w:r w:rsidR="005B3D6C">
        <w:rPr>
          <w:rFonts w:ascii="Arial" w:hAnsi="Arial" w:cs="Arial"/>
          <w:bCs/>
          <w:sz w:val="24"/>
          <w:szCs w:val="24"/>
        </w:rPr>
        <w:t xml:space="preserve"> remaining o</w:t>
      </w:r>
      <w:r w:rsidR="00573C18" w:rsidRPr="00573C18">
        <w:rPr>
          <w:rFonts w:ascii="Arial" w:hAnsi="Arial" w:cs="Arial"/>
          <w:bCs/>
          <w:sz w:val="24"/>
          <w:szCs w:val="24"/>
        </w:rPr>
        <w:t xml:space="preserve">ptions will be explained in the order they appear in the </w:t>
      </w:r>
      <w:r w:rsidR="00573C18" w:rsidRPr="00573C18">
        <w:rPr>
          <w:rFonts w:ascii="Arial" w:hAnsi="Arial" w:cs="Arial"/>
          <w:b/>
          <w:bCs/>
          <w:color w:val="0070C0"/>
          <w:sz w:val="24"/>
          <w:szCs w:val="24"/>
        </w:rPr>
        <w:t>Functions</w:t>
      </w:r>
      <w:r w:rsidR="00573C18" w:rsidRPr="00573C18">
        <w:rPr>
          <w:rFonts w:ascii="Arial" w:hAnsi="Arial" w:cs="Arial"/>
          <w:bCs/>
          <w:sz w:val="24"/>
          <w:szCs w:val="24"/>
        </w:rPr>
        <w:t xml:space="preserve"> menu </w:t>
      </w:r>
      <w:r>
        <w:rPr>
          <w:rFonts w:ascii="Arial" w:hAnsi="Arial" w:cs="Arial"/>
          <w:bCs/>
          <w:sz w:val="24"/>
          <w:szCs w:val="24"/>
        </w:rPr>
        <w:t>above</w:t>
      </w:r>
      <w:r w:rsidR="00573C18" w:rsidRPr="00573C18">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The </w:t>
      </w:r>
      <w:r w:rsidR="00573C18" w:rsidRPr="00573C18">
        <w:rPr>
          <w:rFonts w:ascii="Arial" w:hAnsi="Arial" w:cs="Arial"/>
          <w:b/>
          <w:bCs/>
          <w:color w:val="0070C0"/>
          <w:sz w:val="24"/>
          <w:szCs w:val="24"/>
        </w:rPr>
        <w:t>Product Type Maintenance</w:t>
      </w:r>
      <w:r w:rsidR="00573C18" w:rsidRPr="00573C18">
        <w:rPr>
          <w:rFonts w:ascii="Arial" w:hAnsi="Arial" w:cs="Arial"/>
          <w:bCs/>
          <w:sz w:val="24"/>
          <w:szCs w:val="24"/>
        </w:rPr>
        <w:t xml:space="preserve"> option</w:t>
      </w:r>
      <w:r>
        <w:rPr>
          <w:rFonts w:ascii="Arial" w:hAnsi="Arial" w:cs="Arial"/>
          <w:bCs/>
          <w:sz w:val="24"/>
          <w:szCs w:val="24"/>
        </w:rPr>
        <w:t xml:space="preserve"> allows </w:t>
      </w:r>
      <w:r w:rsidR="00573C18" w:rsidRPr="00573C18">
        <w:rPr>
          <w:rFonts w:ascii="Arial" w:hAnsi="Arial" w:cs="Arial"/>
          <w:bCs/>
          <w:sz w:val="24"/>
          <w:szCs w:val="24"/>
        </w:rPr>
        <w:t xml:space="preserve">you to create a </w:t>
      </w:r>
      <w:r>
        <w:rPr>
          <w:rFonts w:ascii="Arial" w:hAnsi="Arial" w:cs="Arial"/>
          <w:bCs/>
          <w:sz w:val="24"/>
          <w:szCs w:val="24"/>
        </w:rPr>
        <w:t>list</w:t>
      </w:r>
      <w:r w:rsidR="00573C18" w:rsidRPr="00573C18">
        <w:rPr>
          <w:rFonts w:ascii="Arial" w:hAnsi="Arial" w:cs="Arial"/>
          <w:bCs/>
          <w:sz w:val="24"/>
          <w:szCs w:val="24"/>
        </w:rPr>
        <w:t xml:space="preserve"> of </w:t>
      </w:r>
      <w:r w:rsidR="00573C18" w:rsidRPr="00573C18">
        <w:rPr>
          <w:rFonts w:ascii="Arial" w:hAnsi="Arial" w:cs="Arial"/>
          <w:b/>
          <w:bCs/>
          <w:color w:val="0070C0"/>
          <w:sz w:val="24"/>
          <w:szCs w:val="24"/>
        </w:rPr>
        <w:t>Product Types</w:t>
      </w:r>
      <w:r w:rsidR="00573C18" w:rsidRPr="00573C18">
        <w:rPr>
          <w:rFonts w:ascii="Arial" w:hAnsi="Arial" w:cs="Arial"/>
          <w:bCs/>
          <w:sz w:val="24"/>
          <w:szCs w:val="24"/>
        </w:rPr>
        <w:t xml:space="preserve"> </w:t>
      </w:r>
      <w:r>
        <w:rPr>
          <w:rFonts w:ascii="Arial" w:hAnsi="Arial" w:cs="Arial"/>
          <w:bCs/>
          <w:sz w:val="24"/>
          <w:szCs w:val="24"/>
        </w:rPr>
        <w:t xml:space="preserve">for use on each </w:t>
      </w:r>
      <w:r w:rsidRPr="00954523">
        <w:rPr>
          <w:rFonts w:ascii="Arial" w:hAnsi="Arial" w:cs="Arial"/>
          <w:b/>
          <w:bCs/>
          <w:color w:val="0070C0"/>
          <w:sz w:val="24"/>
          <w:szCs w:val="24"/>
        </w:rPr>
        <w:t>Product Code</w:t>
      </w:r>
      <w:r w:rsidRPr="00954523">
        <w:rPr>
          <w:rFonts w:ascii="Arial" w:hAnsi="Arial" w:cs="Arial"/>
          <w:bCs/>
          <w:color w:val="0070C0"/>
          <w:sz w:val="24"/>
          <w:szCs w:val="24"/>
        </w:rPr>
        <w:t xml:space="preserve"> </w:t>
      </w:r>
      <w:r>
        <w:rPr>
          <w:rFonts w:ascii="Arial" w:hAnsi="Arial" w:cs="Arial"/>
          <w:bCs/>
          <w:sz w:val="24"/>
          <w:szCs w:val="24"/>
        </w:rPr>
        <w:t>to</w:t>
      </w:r>
      <w:r w:rsidR="00573C18" w:rsidRPr="00573C18">
        <w:rPr>
          <w:rFonts w:ascii="Arial" w:hAnsi="Arial" w:cs="Arial"/>
          <w:bCs/>
          <w:sz w:val="24"/>
          <w:szCs w:val="24"/>
        </w:rPr>
        <w:t xml:space="preserve"> maintain consistency for the various reports that can be customized by </w:t>
      </w:r>
      <w:r w:rsidR="00573C18" w:rsidRPr="00573C18">
        <w:rPr>
          <w:rFonts w:ascii="Arial" w:hAnsi="Arial" w:cs="Arial"/>
          <w:b/>
          <w:bCs/>
          <w:color w:val="0070C0"/>
          <w:sz w:val="24"/>
          <w:szCs w:val="24"/>
        </w:rPr>
        <w:t>Product Type</w:t>
      </w:r>
      <w:r w:rsidR="00573C18" w:rsidRPr="00573C18">
        <w:rPr>
          <w:rFonts w:ascii="Arial" w:hAnsi="Arial" w:cs="Arial"/>
          <w:bCs/>
          <w:sz w:val="24"/>
          <w:szCs w:val="24"/>
        </w:rPr>
        <w:t>.</w:t>
      </w:r>
      <w:r w:rsidR="00242B5F">
        <w:rPr>
          <w:rFonts w:ascii="Arial" w:hAnsi="Arial" w:cs="Arial"/>
          <w:bCs/>
          <w:sz w:val="24"/>
          <w:szCs w:val="24"/>
        </w:rPr>
        <w:t xml:space="preserve"> </w:t>
      </w:r>
      <w:r w:rsidR="004C2B48">
        <w:rPr>
          <w:rFonts w:ascii="Arial" w:hAnsi="Arial" w:cs="Arial"/>
          <w:bCs/>
          <w:sz w:val="24"/>
          <w:szCs w:val="24"/>
        </w:rPr>
        <w:t xml:space="preserve">In some cases, your </w:t>
      </w:r>
      <w:r w:rsidR="004C2B48" w:rsidRPr="00954523">
        <w:rPr>
          <w:rFonts w:ascii="Arial" w:hAnsi="Arial" w:cs="Arial"/>
          <w:b/>
          <w:bCs/>
          <w:sz w:val="24"/>
          <w:szCs w:val="24"/>
        </w:rPr>
        <w:t>RollMaster</w:t>
      </w:r>
      <w:r w:rsidR="004C2B48">
        <w:rPr>
          <w:rFonts w:ascii="Arial" w:hAnsi="Arial" w:cs="Arial"/>
          <w:bCs/>
          <w:sz w:val="24"/>
          <w:szCs w:val="24"/>
        </w:rPr>
        <w:t xml:space="preserve"> </w:t>
      </w:r>
      <w:r w:rsidR="00954523" w:rsidRPr="00954523">
        <w:rPr>
          <w:rFonts w:ascii="Arial" w:hAnsi="Arial" w:cs="Arial"/>
          <w:b/>
          <w:bCs/>
          <w:sz w:val="24"/>
          <w:szCs w:val="24"/>
        </w:rPr>
        <w:t>T</w:t>
      </w:r>
      <w:r w:rsidR="004C2B48" w:rsidRPr="00954523">
        <w:rPr>
          <w:rFonts w:ascii="Arial" w:hAnsi="Arial" w:cs="Arial"/>
          <w:b/>
          <w:bCs/>
          <w:sz w:val="24"/>
          <w:szCs w:val="24"/>
        </w:rPr>
        <w:t>rainer</w:t>
      </w:r>
      <w:r w:rsidR="004C2B48">
        <w:rPr>
          <w:rFonts w:ascii="Arial" w:hAnsi="Arial" w:cs="Arial"/>
          <w:bCs/>
          <w:sz w:val="24"/>
          <w:szCs w:val="24"/>
        </w:rPr>
        <w:t xml:space="preserve"> will have already set some </w:t>
      </w:r>
      <w:r w:rsidR="00D630CA">
        <w:rPr>
          <w:rFonts w:ascii="Arial" w:hAnsi="Arial" w:cs="Arial"/>
          <w:bCs/>
          <w:sz w:val="24"/>
          <w:szCs w:val="24"/>
        </w:rPr>
        <w:t xml:space="preserve">or all </w:t>
      </w:r>
      <w:r w:rsidR="004C2B48">
        <w:rPr>
          <w:rFonts w:ascii="Arial" w:hAnsi="Arial" w:cs="Arial"/>
          <w:bCs/>
          <w:sz w:val="24"/>
          <w:szCs w:val="24"/>
        </w:rPr>
        <w:t>of these up for you.</w:t>
      </w:r>
      <w:r w:rsidR="00242B5F">
        <w:rPr>
          <w:rFonts w:ascii="Arial" w:hAnsi="Arial" w:cs="Arial"/>
          <w:bCs/>
          <w:sz w:val="24"/>
          <w:szCs w:val="24"/>
        </w:rPr>
        <w:t xml:space="preserve"> </w:t>
      </w:r>
      <w:r w:rsidR="00573C18" w:rsidRPr="00573C18">
        <w:rPr>
          <w:rFonts w:ascii="Arial" w:hAnsi="Arial" w:cs="Arial"/>
          <w:bCs/>
          <w:sz w:val="24"/>
          <w:szCs w:val="24"/>
        </w:rPr>
        <w:t xml:space="preserve">When you select this option, the system will prompt </w:t>
      </w:r>
      <w:r w:rsidR="004C2B48">
        <w:rPr>
          <w:rFonts w:ascii="Arial" w:hAnsi="Arial" w:cs="Arial"/>
          <w:bCs/>
          <w:sz w:val="24"/>
          <w:szCs w:val="24"/>
        </w:rPr>
        <w:t>a</w:t>
      </w:r>
      <w:r w:rsidR="00573C18" w:rsidRPr="00573C18">
        <w:rPr>
          <w:rFonts w:ascii="Arial" w:hAnsi="Arial" w:cs="Arial"/>
          <w:bCs/>
          <w:sz w:val="24"/>
          <w:szCs w:val="24"/>
        </w:rPr>
        <w:t xml:space="preserve"> </w:t>
      </w:r>
      <w:r w:rsidR="004C2B48" w:rsidRPr="004C2B48">
        <w:rPr>
          <w:rFonts w:ascii="Arial" w:hAnsi="Arial" w:cs="Arial"/>
          <w:b/>
          <w:bCs/>
          <w:color w:val="0070C0"/>
          <w:sz w:val="24"/>
          <w:szCs w:val="24"/>
          <w:highlight w:val="yellow"/>
        </w:rPr>
        <w:t>Product Type Maintenance</w:t>
      </w:r>
      <w:r w:rsidR="004C2B48">
        <w:rPr>
          <w:rFonts w:ascii="Arial" w:hAnsi="Arial" w:cs="Arial"/>
          <w:bCs/>
          <w:sz w:val="24"/>
          <w:szCs w:val="24"/>
        </w:rPr>
        <w:t xml:space="preserve"> screen as follows</w:t>
      </w:r>
      <w:r w:rsidR="00573C18" w:rsidRPr="00573C18">
        <w:rPr>
          <w:rFonts w:ascii="Arial" w:hAnsi="Arial" w:cs="Arial"/>
          <w:bCs/>
          <w:sz w:val="24"/>
          <w:szCs w:val="24"/>
        </w:rPr>
        <w:t>:</w:t>
      </w:r>
    </w:p>
    <w:p w14:paraId="7D24C89F" w14:textId="77777777" w:rsidR="004C2B48" w:rsidRDefault="004C2B48" w:rsidP="00C80D81">
      <w:pPr>
        <w:spacing w:before="0" w:after="0"/>
        <w:rPr>
          <w:rFonts w:ascii="Arial" w:hAnsi="Arial" w:cs="Arial"/>
          <w:bCs/>
          <w:sz w:val="24"/>
          <w:szCs w:val="24"/>
        </w:rPr>
      </w:pPr>
    </w:p>
    <w:p w14:paraId="07317C44" w14:textId="77777777" w:rsidR="00573C18" w:rsidRDefault="0079246F" w:rsidP="00C80D81">
      <w:pPr>
        <w:spacing w:before="0" w:after="0"/>
        <w:jc w:val="center"/>
        <w:rPr>
          <w:rFonts w:ascii="Arial" w:hAnsi="Arial" w:cs="Arial"/>
          <w:bCs/>
          <w:sz w:val="24"/>
          <w:szCs w:val="24"/>
        </w:rPr>
      </w:pPr>
      <w:r>
        <w:rPr>
          <w:rFonts w:ascii="Arial" w:hAnsi="Arial" w:cs="Arial"/>
          <w:noProof/>
          <w:sz w:val="24"/>
          <w:szCs w:val="24"/>
        </w:rPr>
        <w:drawing>
          <wp:inline distT="0" distB="0" distL="0" distR="0" wp14:anchorId="7356DABD" wp14:editId="6612822A">
            <wp:extent cx="2713990" cy="4110990"/>
            <wp:effectExtent l="0" t="0" r="0" b="3810"/>
            <wp:docPr id="4" name="Picture 4" descr="WorA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AB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13990" cy="4110990"/>
                    </a:xfrm>
                    <a:prstGeom prst="rect">
                      <a:avLst/>
                    </a:prstGeom>
                    <a:noFill/>
                    <a:ln>
                      <a:noFill/>
                    </a:ln>
                  </pic:spPr>
                </pic:pic>
              </a:graphicData>
            </a:graphic>
          </wp:inline>
        </w:drawing>
      </w:r>
    </w:p>
    <w:p w14:paraId="107903F7" w14:textId="77777777" w:rsidR="008A2B07" w:rsidRPr="00573C18" w:rsidRDefault="008A2B07" w:rsidP="00C80D81">
      <w:pPr>
        <w:spacing w:before="0" w:after="0"/>
        <w:jc w:val="center"/>
        <w:rPr>
          <w:rFonts w:ascii="Arial" w:hAnsi="Arial" w:cs="Arial"/>
          <w:bCs/>
          <w:sz w:val="24"/>
          <w:szCs w:val="24"/>
        </w:rPr>
      </w:pPr>
    </w:p>
    <w:p w14:paraId="0D99C43F" w14:textId="77777777" w:rsidR="00573C18" w:rsidRDefault="004C2B48" w:rsidP="008A2B07">
      <w:pPr>
        <w:spacing w:before="0" w:after="0"/>
        <w:rPr>
          <w:rFonts w:ascii="Arial" w:hAnsi="Arial" w:cs="Arial"/>
          <w:bCs/>
          <w:sz w:val="24"/>
          <w:szCs w:val="24"/>
        </w:rPr>
      </w:pPr>
      <w:r>
        <w:rPr>
          <w:rFonts w:ascii="Arial" w:hAnsi="Arial" w:cs="Arial"/>
          <w:bCs/>
          <w:sz w:val="24"/>
          <w:szCs w:val="24"/>
        </w:rPr>
        <w:t xml:space="preserve">Existing </w:t>
      </w:r>
      <w:r w:rsidR="00C80D81" w:rsidRPr="004C2B48">
        <w:rPr>
          <w:rFonts w:ascii="Arial" w:hAnsi="Arial" w:cs="Arial"/>
          <w:b/>
          <w:bCs/>
          <w:color w:val="0070C0"/>
          <w:sz w:val="24"/>
          <w:szCs w:val="24"/>
        </w:rPr>
        <w:t>Product Types</w:t>
      </w:r>
      <w:r>
        <w:rPr>
          <w:rFonts w:ascii="Arial" w:hAnsi="Arial" w:cs="Arial"/>
          <w:b/>
          <w:bCs/>
          <w:color w:val="0070C0"/>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272905" w:rsidRPr="005E32F3">
        <w:rPr>
          <w:rFonts w:ascii="Arial" w:hAnsi="Arial" w:cs="Arial"/>
          <w:bCs/>
          <w:color w:val="D9D9D9" w:themeColor="background1" w:themeShade="D9"/>
          <w:sz w:val="24"/>
          <w:szCs w:val="24"/>
          <w:highlight w:val="lightGray"/>
        </w:rPr>
        <w:t>)</w:t>
      </w:r>
      <w:r>
        <w:rPr>
          <w:rFonts w:ascii="Arial" w:hAnsi="Arial" w:cs="Arial"/>
          <w:bCs/>
          <w:sz w:val="24"/>
          <w:szCs w:val="24"/>
        </w:rPr>
        <w:t>, as in the example above, will display automatically.</w:t>
      </w:r>
      <w:r w:rsidR="00242B5F">
        <w:rPr>
          <w:rFonts w:ascii="Arial" w:hAnsi="Arial" w:cs="Arial"/>
          <w:bCs/>
          <w:sz w:val="24"/>
          <w:szCs w:val="24"/>
        </w:rPr>
        <w:t xml:space="preserve"> </w:t>
      </w:r>
      <w:r>
        <w:rPr>
          <w:rFonts w:ascii="Arial" w:hAnsi="Arial" w:cs="Arial"/>
          <w:bCs/>
          <w:sz w:val="24"/>
          <w:szCs w:val="24"/>
        </w:rPr>
        <w:t xml:space="preserve">The </w:t>
      </w:r>
      <w:r w:rsidRPr="004C2B48">
        <w:rPr>
          <w:rFonts w:ascii="Arial" w:hAnsi="Arial" w:cs="Arial"/>
          <w:b/>
          <w:bCs/>
          <w:color w:val="0070C0"/>
          <w:sz w:val="24"/>
          <w:szCs w:val="24"/>
        </w:rPr>
        <w:t>Inactive</w:t>
      </w:r>
      <w:r>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2</w:t>
      </w:r>
      <w:r w:rsidR="00272905"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Pr>
          <w:rFonts w:ascii="Arial" w:hAnsi="Arial" w:cs="Arial"/>
          <w:bCs/>
          <w:sz w:val="24"/>
          <w:szCs w:val="24"/>
        </w:rPr>
        <w:t>column will display a “</w:t>
      </w:r>
      <w:r w:rsidRPr="00954523">
        <w:rPr>
          <w:rFonts w:ascii="Arial" w:hAnsi="Arial" w:cs="Arial"/>
          <w:b/>
          <w:bCs/>
          <w:color w:val="0070C0"/>
          <w:sz w:val="24"/>
          <w:szCs w:val="24"/>
        </w:rPr>
        <w:t>Y</w:t>
      </w:r>
      <w:r>
        <w:rPr>
          <w:rFonts w:ascii="Arial" w:hAnsi="Arial" w:cs="Arial"/>
          <w:bCs/>
          <w:sz w:val="24"/>
          <w:szCs w:val="24"/>
        </w:rPr>
        <w:t xml:space="preserve">” if the </w:t>
      </w:r>
      <w:r w:rsidRPr="004C2B48">
        <w:rPr>
          <w:rFonts w:ascii="Arial" w:hAnsi="Arial" w:cs="Arial"/>
          <w:b/>
          <w:bCs/>
          <w:color w:val="0070C0"/>
          <w:sz w:val="24"/>
          <w:szCs w:val="24"/>
        </w:rPr>
        <w:t>Product Type</w:t>
      </w:r>
      <w:r>
        <w:rPr>
          <w:rFonts w:ascii="Arial" w:hAnsi="Arial" w:cs="Arial"/>
          <w:bCs/>
          <w:sz w:val="24"/>
          <w:szCs w:val="24"/>
        </w:rPr>
        <w:t xml:space="preserve"> has been set to </w:t>
      </w:r>
      <w:r w:rsidRPr="004C2B48">
        <w:rPr>
          <w:rFonts w:ascii="Arial" w:hAnsi="Arial" w:cs="Arial"/>
          <w:b/>
          <w:bCs/>
          <w:color w:val="0070C0"/>
          <w:sz w:val="24"/>
          <w:szCs w:val="24"/>
        </w:rPr>
        <w:t>Inactive</w:t>
      </w:r>
      <w:r>
        <w:rPr>
          <w:rFonts w:ascii="Arial" w:hAnsi="Arial" w:cs="Arial"/>
          <w:bCs/>
          <w:sz w:val="24"/>
          <w:szCs w:val="24"/>
        </w:rPr>
        <w:t>—</w:t>
      </w:r>
      <w:r>
        <w:rPr>
          <w:rFonts w:ascii="Arial" w:hAnsi="Arial" w:cs="Arial"/>
          <w:bCs/>
          <w:sz w:val="24"/>
          <w:szCs w:val="24"/>
        </w:rPr>
        <w:lastRenderedPageBreak/>
        <w:t>explained below.</w:t>
      </w:r>
      <w:r w:rsidR="00242B5F">
        <w:rPr>
          <w:rFonts w:ascii="Arial" w:hAnsi="Arial" w:cs="Arial"/>
          <w:bCs/>
          <w:sz w:val="24"/>
          <w:szCs w:val="24"/>
        </w:rPr>
        <w:t xml:space="preserve"> </w:t>
      </w:r>
      <w:r w:rsidR="00573C18" w:rsidRPr="00573C18">
        <w:rPr>
          <w:rFonts w:ascii="Arial" w:hAnsi="Arial" w:cs="Arial"/>
          <w:bCs/>
          <w:sz w:val="24"/>
          <w:szCs w:val="24"/>
        </w:rPr>
        <w:t xml:space="preserve">If you </w:t>
      </w:r>
      <w:r w:rsidR="00573C18" w:rsidRPr="00954523">
        <w:rPr>
          <w:rFonts w:ascii="Arial" w:hAnsi="Arial" w:cs="Arial"/>
          <w:b/>
          <w:bCs/>
          <w:color w:val="ED7D31" w:themeColor="accent2"/>
          <w:sz w:val="24"/>
          <w:szCs w:val="24"/>
        </w:rPr>
        <w:t>right-click</w:t>
      </w:r>
      <w:r w:rsidR="00573C18" w:rsidRPr="00954523">
        <w:rPr>
          <w:rFonts w:ascii="Arial" w:hAnsi="Arial" w:cs="Arial"/>
          <w:bCs/>
          <w:color w:val="ED7D31" w:themeColor="accent2"/>
          <w:sz w:val="24"/>
          <w:szCs w:val="24"/>
        </w:rPr>
        <w:t xml:space="preserve"> </w:t>
      </w:r>
      <w:r w:rsidR="00573C18" w:rsidRPr="00573C18">
        <w:rPr>
          <w:rFonts w:ascii="Arial" w:hAnsi="Arial" w:cs="Arial"/>
          <w:bCs/>
          <w:sz w:val="24"/>
          <w:szCs w:val="24"/>
        </w:rPr>
        <w:t xml:space="preserve">on an existing </w:t>
      </w:r>
      <w:r w:rsidR="00573C18" w:rsidRPr="004C2B48">
        <w:rPr>
          <w:rFonts w:ascii="Arial" w:hAnsi="Arial" w:cs="Arial"/>
          <w:b/>
          <w:bCs/>
          <w:color w:val="0070C0"/>
          <w:sz w:val="24"/>
          <w:szCs w:val="24"/>
        </w:rPr>
        <w:t>Product Type</w:t>
      </w:r>
      <w:r w:rsidR="00573C18" w:rsidRPr="00573C18">
        <w:rPr>
          <w:rFonts w:ascii="Arial" w:hAnsi="Arial" w:cs="Arial"/>
          <w:bCs/>
          <w:sz w:val="24"/>
          <w:szCs w:val="24"/>
        </w:rPr>
        <w:t xml:space="preserve">, the system will display the following two options: </w:t>
      </w:r>
      <w:r w:rsidR="00573C18" w:rsidRPr="004C2B48">
        <w:rPr>
          <w:rFonts w:ascii="Arial" w:hAnsi="Arial" w:cs="Arial"/>
          <w:b/>
          <w:bCs/>
          <w:color w:val="0070C0"/>
          <w:sz w:val="24"/>
          <w:szCs w:val="24"/>
        </w:rPr>
        <w:t>Edit Product Type</w:t>
      </w:r>
      <w:r w:rsidR="00573C18" w:rsidRPr="00573C18">
        <w:rPr>
          <w:rFonts w:ascii="Arial" w:hAnsi="Arial" w:cs="Arial"/>
          <w:bCs/>
          <w:sz w:val="24"/>
          <w:szCs w:val="24"/>
        </w:rPr>
        <w:t xml:space="preserve"> and </w:t>
      </w:r>
      <w:r w:rsidR="00573C18" w:rsidRPr="004C2B48">
        <w:rPr>
          <w:rFonts w:ascii="Arial" w:hAnsi="Arial" w:cs="Arial"/>
          <w:b/>
          <w:bCs/>
          <w:color w:val="0070C0"/>
          <w:sz w:val="24"/>
          <w:szCs w:val="24"/>
        </w:rPr>
        <w:t>Delete Product Type</w:t>
      </w:r>
      <w:r w:rsidR="00573C18" w:rsidRPr="00573C18">
        <w:rPr>
          <w:rFonts w:ascii="Arial" w:hAnsi="Arial" w:cs="Arial"/>
          <w:bCs/>
          <w:sz w:val="24"/>
          <w:szCs w:val="24"/>
        </w:rPr>
        <w:t>.</w:t>
      </w:r>
      <w:r w:rsidR="00242B5F">
        <w:rPr>
          <w:rFonts w:ascii="Arial" w:hAnsi="Arial" w:cs="Arial"/>
          <w:bCs/>
          <w:sz w:val="24"/>
          <w:szCs w:val="24"/>
        </w:rPr>
        <w:t xml:space="preserve"> </w:t>
      </w:r>
      <w:r w:rsidR="00573C18" w:rsidRPr="00573C18">
        <w:rPr>
          <w:rFonts w:ascii="Arial" w:hAnsi="Arial" w:cs="Arial"/>
          <w:b/>
          <w:bCs/>
          <w:i/>
          <w:sz w:val="24"/>
          <w:szCs w:val="24"/>
        </w:rPr>
        <w:t>Please Note:</w:t>
      </w:r>
      <w:r w:rsidR="00242B5F">
        <w:rPr>
          <w:rFonts w:ascii="Arial" w:hAnsi="Arial" w:cs="Arial"/>
          <w:bCs/>
          <w:i/>
          <w:sz w:val="24"/>
          <w:szCs w:val="24"/>
        </w:rPr>
        <w:t xml:space="preserve"> </w:t>
      </w:r>
      <w:r w:rsidR="00DE685E">
        <w:rPr>
          <w:rFonts w:ascii="Arial" w:hAnsi="Arial" w:cs="Arial"/>
          <w:bCs/>
          <w:i/>
          <w:sz w:val="24"/>
          <w:szCs w:val="24"/>
        </w:rPr>
        <w:t>Once you are live in the system, i</w:t>
      </w:r>
      <w:r w:rsidR="00573C18" w:rsidRPr="00573C18">
        <w:rPr>
          <w:rFonts w:ascii="Arial" w:hAnsi="Arial" w:cs="Arial"/>
          <w:bCs/>
          <w:i/>
          <w:sz w:val="24"/>
          <w:szCs w:val="24"/>
        </w:rPr>
        <w:t xml:space="preserve">f any relevant sales history exists for a </w:t>
      </w:r>
      <w:r w:rsidR="00573C18" w:rsidRPr="00954523">
        <w:rPr>
          <w:rFonts w:ascii="Arial" w:hAnsi="Arial" w:cs="Arial"/>
          <w:b/>
          <w:bCs/>
          <w:i/>
          <w:color w:val="0070C0"/>
          <w:sz w:val="24"/>
          <w:szCs w:val="24"/>
        </w:rPr>
        <w:t>Product Type Code</w:t>
      </w:r>
      <w:r w:rsidR="00573C18" w:rsidRPr="00573C18">
        <w:rPr>
          <w:rFonts w:ascii="Arial" w:hAnsi="Arial" w:cs="Arial"/>
          <w:bCs/>
          <w:i/>
          <w:sz w:val="24"/>
          <w:szCs w:val="24"/>
        </w:rPr>
        <w:t>, you should not delete that code.</w:t>
      </w:r>
      <w:r w:rsidR="00242B5F">
        <w:rPr>
          <w:rFonts w:ascii="Arial" w:hAnsi="Arial" w:cs="Arial"/>
          <w:bCs/>
          <w:sz w:val="24"/>
          <w:szCs w:val="24"/>
        </w:rPr>
        <w:t xml:space="preserve"> </w:t>
      </w:r>
      <w:r w:rsidR="00573C18" w:rsidRPr="00573C18">
        <w:rPr>
          <w:rFonts w:ascii="Arial" w:hAnsi="Arial" w:cs="Arial"/>
          <w:bCs/>
          <w:sz w:val="24"/>
          <w:szCs w:val="24"/>
        </w:rPr>
        <w:t xml:space="preserve">If you click on </w:t>
      </w:r>
      <w:r w:rsidR="00573C18" w:rsidRPr="004C2B48">
        <w:rPr>
          <w:rFonts w:ascii="Arial" w:hAnsi="Arial" w:cs="Arial"/>
          <w:b/>
          <w:bCs/>
          <w:color w:val="0070C0"/>
          <w:sz w:val="24"/>
          <w:szCs w:val="24"/>
        </w:rPr>
        <w:t>Edit Product Type</w:t>
      </w:r>
      <w:r w:rsidR="00573C18" w:rsidRPr="00573C18">
        <w:rPr>
          <w:rFonts w:ascii="Arial" w:hAnsi="Arial" w:cs="Arial"/>
          <w:bCs/>
          <w:sz w:val="24"/>
          <w:szCs w:val="24"/>
        </w:rPr>
        <w:t xml:space="preserve">, the system will display a </w:t>
      </w:r>
      <w:r w:rsidR="00573C18" w:rsidRPr="004C2B48">
        <w:rPr>
          <w:rFonts w:ascii="Arial" w:hAnsi="Arial" w:cs="Arial"/>
          <w:b/>
          <w:bCs/>
          <w:color w:val="0070C0"/>
          <w:sz w:val="24"/>
          <w:szCs w:val="24"/>
          <w:highlight w:val="yellow"/>
        </w:rPr>
        <w:t>Product Type Maintenance</w:t>
      </w:r>
      <w:r w:rsidR="00573C18" w:rsidRPr="00573C18">
        <w:rPr>
          <w:rFonts w:ascii="Arial" w:hAnsi="Arial" w:cs="Arial"/>
          <w:bCs/>
          <w:sz w:val="24"/>
          <w:szCs w:val="24"/>
        </w:rPr>
        <w:t xml:space="preserve"> box as follows:</w:t>
      </w:r>
    </w:p>
    <w:p w14:paraId="5F0A4A20" w14:textId="77777777" w:rsidR="008A2B07" w:rsidRPr="00573C18" w:rsidRDefault="008A2B07" w:rsidP="008A2B07">
      <w:pPr>
        <w:spacing w:before="0" w:after="0"/>
        <w:rPr>
          <w:rFonts w:ascii="Arial" w:hAnsi="Arial" w:cs="Arial"/>
          <w:bCs/>
          <w:sz w:val="24"/>
          <w:szCs w:val="24"/>
        </w:rPr>
      </w:pPr>
    </w:p>
    <w:p w14:paraId="28CA9208" w14:textId="77777777" w:rsidR="00573C18" w:rsidRPr="00573C18" w:rsidRDefault="0079246F" w:rsidP="008A2B07">
      <w:pPr>
        <w:spacing w:before="0" w:after="0"/>
        <w:jc w:val="center"/>
        <w:rPr>
          <w:rFonts w:ascii="Arial" w:hAnsi="Arial" w:cs="Arial"/>
          <w:bCs/>
          <w:sz w:val="24"/>
          <w:szCs w:val="24"/>
        </w:rPr>
      </w:pPr>
      <w:r>
        <w:rPr>
          <w:rFonts w:ascii="Arial" w:hAnsi="Arial" w:cs="Arial"/>
          <w:noProof/>
          <w:sz w:val="24"/>
          <w:szCs w:val="24"/>
        </w:rPr>
        <w:drawing>
          <wp:inline distT="0" distB="0" distL="0" distR="0" wp14:anchorId="6F1868AF" wp14:editId="16750334">
            <wp:extent cx="2977515" cy="2048510"/>
            <wp:effectExtent l="0" t="0" r="0" b="8890"/>
            <wp:docPr id="5" name="Picture 5" descr="Wor91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r914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77515" cy="2048510"/>
                    </a:xfrm>
                    <a:prstGeom prst="rect">
                      <a:avLst/>
                    </a:prstGeom>
                    <a:noFill/>
                    <a:ln>
                      <a:noFill/>
                    </a:ln>
                  </pic:spPr>
                </pic:pic>
              </a:graphicData>
            </a:graphic>
          </wp:inline>
        </w:drawing>
      </w:r>
    </w:p>
    <w:p w14:paraId="7E50FFAA" w14:textId="77777777" w:rsidR="008A2B07" w:rsidRDefault="008A2B07" w:rsidP="008A2B07">
      <w:pPr>
        <w:spacing w:before="0" w:after="0"/>
        <w:rPr>
          <w:rFonts w:ascii="Arial" w:hAnsi="Arial" w:cs="Arial"/>
          <w:bCs/>
          <w:sz w:val="24"/>
          <w:szCs w:val="24"/>
        </w:rPr>
      </w:pPr>
    </w:p>
    <w:p w14:paraId="046D16E5" w14:textId="77777777" w:rsidR="00573C18" w:rsidRPr="00573C18" w:rsidRDefault="00573C18" w:rsidP="008A2B07">
      <w:pPr>
        <w:spacing w:before="0" w:after="0"/>
        <w:rPr>
          <w:rFonts w:ascii="Arial" w:hAnsi="Arial" w:cs="Arial"/>
          <w:bCs/>
          <w:sz w:val="24"/>
          <w:szCs w:val="24"/>
        </w:rPr>
      </w:pPr>
      <w:r w:rsidRPr="00573C18">
        <w:rPr>
          <w:rFonts w:ascii="Arial" w:hAnsi="Arial" w:cs="Arial"/>
          <w:bCs/>
          <w:sz w:val="24"/>
          <w:szCs w:val="24"/>
        </w:rPr>
        <w:t xml:space="preserve">The only three functions you can perform in this screen </w:t>
      </w:r>
      <w:r w:rsidR="001A0697">
        <w:rPr>
          <w:rFonts w:ascii="Arial" w:hAnsi="Arial" w:cs="Arial"/>
          <w:bCs/>
          <w:sz w:val="24"/>
          <w:szCs w:val="24"/>
        </w:rPr>
        <w:t>are</w:t>
      </w:r>
      <w:r w:rsidRPr="00573C18">
        <w:rPr>
          <w:rFonts w:ascii="Arial" w:hAnsi="Arial" w:cs="Arial"/>
          <w:bCs/>
          <w:sz w:val="24"/>
          <w:szCs w:val="24"/>
        </w:rPr>
        <w:t xml:space="preserve"> to change the </w:t>
      </w:r>
      <w:r w:rsidRPr="00502C1B">
        <w:rPr>
          <w:rFonts w:ascii="Arial" w:hAnsi="Arial" w:cs="Arial"/>
          <w:b/>
          <w:bCs/>
          <w:color w:val="0070C0"/>
          <w:sz w:val="24"/>
          <w:szCs w:val="24"/>
        </w:rPr>
        <w:t>Type</w:t>
      </w:r>
      <w:r w:rsidRPr="00573C18">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272905" w:rsidRPr="005E32F3">
        <w:rPr>
          <w:rFonts w:ascii="Arial" w:hAnsi="Arial" w:cs="Arial"/>
          <w:bCs/>
          <w:color w:val="D9D9D9" w:themeColor="background1" w:themeShade="D9"/>
          <w:sz w:val="24"/>
          <w:szCs w:val="24"/>
          <w:highlight w:val="lightGray"/>
        </w:rPr>
        <w:t>)</w:t>
      </w:r>
      <w:r w:rsidR="00502C1B">
        <w:rPr>
          <w:rFonts w:ascii="Arial" w:hAnsi="Arial" w:cs="Arial"/>
          <w:bCs/>
          <w:color w:val="BFBFBF"/>
          <w:sz w:val="24"/>
          <w:szCs w:val="24"/>
        </w:rPr>
        <w:t xml:space="preserve"> </w:t>
      </w:r>
      <w:r w:rsidRPr="00573C18">
        <w:rPr>
          <w:rFonts w:ascii="Arial" w:hAnsi="Arial" w:cs="Arial"/>
          <w:bCs/>
          <w:sz w:val="24"/>
          <w:szCs w:val="24"/>
        </w:rPr>
        <w:t xml:space="preserve">field, click the </w:t>
      </w:r>
      <w:r w:rsidRPr="00502C1B">
        <w:rPr>
          <w:rFonts w:ascii="Arial" w:hAnsi="Arial" w:cs="Arial"/>
          <w:b/>
          <w:bCs/>
          <w:color w:val="0070C0"/>
          <w:sz w:val="24"/>
          <w:szCs w:val="24"/>
        </w:rPr>
        <w:t>Inactive</w:t>
      </w:r>
      <w:r w:rsidR="00502C1B">
        <w:rPr>
          <w:rFonts w:ascii="Arial" w:hAnsi="Arial" w:cs="Arial"/>
          <w:b/>
          <w:bCs/>
          <w:color w:val="0070C0"/>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2</w:t>
      </w:r>
      <w:r w:rsidR="00272905" w:rsidRPr="005E32F3">
        <w:rPr>
          <w:rFonts w:ascii="Arial" w:hAnsi="Arial" w:cs="Arial"/>
          <w:bCs/>
          <w:color w:val="D9D9D9" w:themeColor="background1" w:themeShade="D9"/>
          <w:sz w:val="24"/>
          <w:szCs w:val="24"/>
          <w:highlight w:val="lightGray"/>
        </w:rPr>
        <w:t>)</w:t>
      </w:r>
      <w:r w:rsidRPr="00573C18">
        <w:rPr>
          <w:rFonts w:ascii="Arial" w:hAnsi="Arial" w:cs="Arial"/>
          <w:bCs/>
          <w:sz w:val="24"/>
          <w:szCs w:val="24"/>
        </w:rPr>
        <w:t xml:space="preserve"> box to make the </w:t>
      </w:r>
      <w:r w:rsidRPr="00502C1B">
        <w:rPr>
          <w:rFonts w:ascii="Arial" w:hAnsi="Arial" w:cs="Arial"/>
          <w:b/>
          <w:bCs/>
          <w:color w:val="0070C0"/>
          <w:sz w:val="24"/>
          <w:szCs w:val="24"/>
        </w:rPr>
        <w:t>Product Type</w:t>
      </w:r>
      <w:r w:rsidRPr="00573C18">
        <w:rPr>
          <w:rFonts w:ascii="Arial" w:hAnsi="Arial" w:cs="Arial"/>
          <w:bCs/>
          <w:sz w:val="24"/>
          <w:szCs w:val="24"/>
        </w:rPr>
        <w:t xml:space="preserve"> inactive in the system, or unclick the </w:t>
      </w:r>
      <w:r w:rsidRPr="00502C1B">
        <w:rPr>
          <w:rFonts w:ascii="Arial" w:hAnsi="Arial" w:cs="Arial"/>
          <w:b/>
          <w:bCs/>
          <w:color w:val="0070C0"/>
          <w:sz w:val="24"/>
          <w:szCs w:val="24"/>
        </w:rPr>
        <w:t>Active in Leads</w:t>
      </w:r>
      <w:r w:rsidRPr="00573C18">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3</w:t>
      </w:r>
      <w:r w:rsidR="00272905" w:rsidRPr="005E32F3">
        <w:rPr>
          <w:rFonts w:ascii="Arial" w:hAnsi="Arial" w:cs="Arial"/>
          <w:bCs/>
          <w:color w:val="D9D9D9" w:themeColor="background1" w:themeShade="D9"/>
          <w:sz w:val="24"/>
          <w:szCs w:val="24"/>
          <w:highlight w:val="lightGray"/>
        </w:rPr>
        <w:t>)</w:t>
      </w:r>
      <w:r w:rsidR="00502C1B">
        <w:rPr>
          <w:rFonts w:ascii="Arial" w:hAnsi="Arial" w:cs="Arial"/>
          <w:bCs/>
          <w:color w:val="BFBFBF"/>
          <w:sz w:val="24"/>
          <w:szCs w:val="24"/>
        </w:rPr>
        <w:t xml:space="preserve"> </w:t>
      </w:r>
      <w:r w:rsidRPr="00573C18">
        <w:rPr>
          <w:rFonts w:ascii="Arial" w:hAnsi="Arial" w:cs="Arial"/>
          <w:bCs/>
          <w:sz w:val="24"/>
          <w:szCs w:val="24"/>
        </w:rPr>
        <w:t xml:space="preserve">box to prevent </w:t>
      </w:r>
      <w:r w:rsidR="00502C1B">
        <w:rPr>
          <w:rFonts w:ascii="Arial" w:hAnsi="Arial" w:cs="Arial"/>
          <w:bCs/>
          <w:sz w:val="24"/>
          <w:szCs w:val="24"/>
        </w:rPr>
        <w:t>a</w:t>
      </w:r>
      <w:r w:rsidRPr="00573C18">
        <w:rPr>
          <w:rFonts w:ascii="Arial" w:hAnsi="Arial" w:cs="Arial"/>
          <w:bCs/>
          <w:sz w:val="24"/>
          <w:szCs w:val="24"/>
        </w:rPr>
        <w:t xml:space="preserve"> </w:t>
      </w:r>
      <w:r w:rsidRPr="00502C1B">
        <w:rPr>
          <w:rFonts w:ascii="Arial" w:hAnsi="Arial" w:cs="Arial"/>
          <w:b/>
          <w:bCs/>
          <w:color w:val="0070C0"/>
          <w:sz w:val="24"/>
          <w:szCs w:val="24"/>
        </w:rPr>
        <w:t>Product Type</w:t>
      </w:r>
      <w:r w:rsidRPr="00573C18">
        <w:rPr>
          <w:rFonts w:ascii="Arial" w:hAnsi="Arial" w:cs="Arial"/>
          <w:bCs/>
          <w:sz w:val="24"/>
          <w:szCs w:val="24"/>
        </w:rPr>
        <w:t xml:space="preserve"> from being viewed in the </w:t>
      </w:r>
      <w:r w:rsidRPr="00573C18">
        <w:rPr>
          <w:rFonts w:ascii="Arial" w:hAnsi="Arial" w:cs="Arial"/>
          <w:b/>
          <w:bCs/>
          <w:sz w:val="24"/>
          <w:szCs w:val="24"/>
        </w:rPr>
        <w:t>Lead System Maintenance</w:t>
      </w:r>
      <w:r w:rsidRPr="00573C18">
        <w:rPr>
          <w:rFonts w:ascii="Arial" w:hAnsi="Arial" w:cs="Arial"/>
          <w:bCs/>
          <w:sz w:val="24"/>
          <w:szCs w:val="24"/>
        </w:rPr>
        <w:t xml:space="preserve"> module.</w:t>
      </w:r>
      <w:r w:rsidR="00242B5F">
        <w:rPr>
          <w:rFonts w:ascii="Arial" w:hAnsi="Arial" w:cs="Arial"/>
          <w:bCs/>
          <w:color w:val="FF0000"/>
          <w:sz w:val="24"/>
          <w:szCs w:val="24"/>
        </w:rPr>
        <w:t xml:space="preserve"> </w:t>
      </w:r>
      <w:r w:rsidR="001A0697">
        <w:rPr>
          <w:rFonts w:ascii="Arial" w:hAnsi="Arial" w:cs="Arial"/>
          <w:bCs/>
          <w:sz w:val="24"/>
          <w:szCs w:val="24"/>
        </w:rPr>
        <w:t xml:space="preserve">Click </w:t>
      </w:r>
      <w:r w:rsidRPr="00573C18">
        <w:rPr>
          <w:rFonts w:ascii="Arial" w:hAnsi="Arial" w:cs="Arial"/>
          <w:bCs/>
          <w:sz w:val="24"/>
          <w:szCs w:val="24"/>
        </w:rPr>
        <w:t xml:space="preserve">the </w:t>
      </w:r>
      <w:r w:rsidRPr="00502C1B">
        <w:rPr>
          <w:rFonts w:ascii="Arial" w:hAnsi="Arial" w:cs="Arial"/>
          <w:b/>
          <w:bCs/>
          <w:color w:val="FF0000"/>
          <w:sz w:val="24"/>
          <w:szCs w:val="24"/>
        </w:rPr>
        <w:t>Save</w:t>
      </w:r>
      <w:r w:rsidRPr="00573C18">
        <w:rPr>
          <w:rFonts w:ascii="Arial" w:hAnsi="Arial" w:cs="Arial"/>
          <w:bCs/>
          <w:sz w:val="24"/>
          <w:szCs w:val="24"/>
        </w:rPr>
        <w:t xml:space="preserve"> button to keep your changes.</w:t>
      </w:r>
      <w:r w:rsidR="00242B5F">
        <w:rPr>
          <w:rFonts w:ascii="Arial" w:hAnsi="Arial" w:cs="Arial"/>
          <w:bCs/>
          <w:sz w:val="24"/>
          <w:szCs w:val="24"/>
        </w:rPr>
        <w:t xml:space="preserve"> </w:t>
      </w:r>
      <w:r w:rsidRPr="00573C18">
        <w:rPr>
          <w:rFonts w:ascii="Arial" w:hAnsi="Arial" w:cs="Arial"/>
          <w:bCs/>
          <w:sz w:val="24"/>
          <w:szCs w:val="24"/>
        </w:rPr>
        <w:t xml:space="preserve">In the main </w:t>
      </w:r>
      <w:r w:rsidRPr="00502C1B">
        <w:rPr>
          <w:rFonts w:ascii="Arial" w:hAnsi="Arial" w:cs="Arial"/>
          <w:b/>
          <w:bCs/>
          <w:color w:val="0070C0"/>
          <w:sz w:val="24"/>
          <w:szCs w:val="24"/>
        </w:rPr>
        <w:t>Product Type</w:t>
      </w:r>
      <w:r w:rsidRPr="00573C18">
        <w:rPr>
          <w:rFonts w:ascii="Arial" w:hAnsi="Arial" w:cs="Arial"/>
          <w:bCs/>
          <w:sz w:val="24"/>
          <w:szCs w:val="24"/>
        </w:rPr>
        <w:t xml:space="preserve"> screen, you also have an option to create new </w:t>
      </w:r>
      <w:r w:rsidRPr="001A0697">
        <w:rPr>
          <w:rFonts w:ascii="Arial" w:hAnsi="Arial" w:cs="Arial"/>
          <w:b/>
          <w:bCs/>
          <w:color w:val="0070C0"/>
          <w:sz w:val="24"/>
          <w:szCs w:val="24"/>
        </w:rPr>
        <w:t>Product Types</w:t>
      </w:r>
      <w:r w:rsidRPr="00573C18">
        <w:rPr>
          <w:rFonts w:ascii="Arial" w:hAnsi="Arial" w:cs="Arial"/>
          <w:bCs/>
          <w:sz w:val="24"/>
          <w:szCs w:val="24"/>
        </w:rPr>
        <w:t xml:space="preserve"> by clicking the </w:t>
      </w:r>
      <w:r w:rsidRPr="001A0697">
        <w:rPr>
          <w:rFonts w:ascii="Arial" w:hAnsi="Arial" w:cs="Arial"/>
          <w:b/>
          <w:bCs/>
          <w:color w:val="0070C0"/>
          <w:sz w:val="24"/>
          <w:szCs w:val="24"/>
        </w:rPr>
        <w:t>Add</w:t>
      </w:r>
      <w:r w:rsidRPr="00573C18">
        <w:rPr>
          <w:rFonts w:ascii="Arial" w:hAnsi="Arial" w:cs="Arial"/>
          <w:b/>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3</w:t>
      </w:r>
      <w:r w:rsidR="00272905" w:rsidRPr="005E32F3">
        <w:rPr>
          <w:rFonts w:ascii="Arial" w:hAnsi="Arial" w:cs="Arial"/>
          <w:bCs/>
          <w:color w:val="D9D9D9" w:themeColor="background1" w:themeShade="D9"/>
          <w:sz w:val="24"/>
          <w:szCs w:val="24"/>
          <w:highlight w:val="lightGray"/>
        </w:rPr>
        <w:t>)</w:t>
      </w:r>
      <w:r w:rsidR="00502C1B">
        <w:rPr>
          <w:rFonts w:ascii="Arial" w:hAnsi="Arial" w:cs="Arial"/>
          <w:bCs/>
          <w:color w:val="BFBFBF"/>
          <w:sz w:val="24"/>
          <w:szCs w:val="24"/>
        </w:rPr>
        <w:t xml:space="preserve"> </w:t>
      </w:r>
      <w:r w:rsidRPr="00573C18">
        <w:rPr>
          <w:rFonts w:ascii="Arial" w:hAnsi="Arial" w:cs="Arial"/>
          <w:bCs/>
          <w:sz w:val="24"/>
          <w:szCs w:val="24"/>
        </w:rPr>
        <w:t>button.</w:t>
      </w:r>
      <w:r w:rsidR="00242B5F">
        <w:rPr>
          <w:rFonts w:ascii="Arial" w:hAnsi="Arial" w:cs="Arial"/>
          <w:bCs/>
          <w:sz w:val="24"/>
          <w:szCs w:val="24"/>
        </w:rPr>
        <w:t xml:space="preserve"> </w:t>
      </w:r>
      <w:r w:rsidRPr="00573C18">
        <w:rPr>
          <w:rFonts w:ascii="Arial" w:hAnsi="Arial" w:cs="Arial"/>
          <w:bCs/>
          <w:sz w:val="24"/>
          <w:szCs w:val="24"/>
        </w:rPr>
        <w:t xml:space="preserve">The same screen above will </w:t>
      </w:r>
      <w:r w:rsidR="001A0697">
        <w:rPr>
          <w:rFonts w:ascii="Arial" w:hAnsi="Arial" w:cs="Arial"/>
          <w:bCs/>
          <w:sz w:val="24"/>
          <w:szCs w:val="24"/>
        </w:rPr>
        <w:t>prompt</w:t>
      </w:r>
      <w:r w:rsidRPr="00573C18">
        <w:rPr>
          <w:rFonts w:ascii="Arial" w:hAnsi="Arial" w:cs="Arial"/>
          <w:bCs/>
          <w:sz w:val="24"/>
          <w:szCs w:val="24"/>
        </w:rPr>
        <w:t xml:space="preserve"> for you to create a new </w:t>
      </w:r>
      <w:r w:rsidRPr="00502C1B">
        <w:rPr>
          <w:rFonts w:ascii="Arial" w:hAnsi="Arial" w:cs="Arial"/>
          <w:b/>
          <w:bCs/>
          <w:color w:val="0070C0"/>
          <w:sz w:val="24"/>
          <w:szCs w:val="24"/>
        </w:rPr>
        <w:t>Type</w:t>
      </w:r>
      <w:r w:rsidR="00502C1B">
        <w:rPr>
          <w:rFonts w:ascii="Arial" w:hAnsi="Arial" w:cs="Arial"/>
          <w:b/>
          <w:bCs/>
          <w:color w:val="0070C0"/>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272905" w:rsidRPr="005E32F3">
        <w:rPr>
          <w:rFonts w:ascii="Arial" w:hAnsi="Arial" w:cs="Arial"/>
          <w:bCs/>
          <w:color w:val="D9D9D9" w:themeColor="background1" w:themeShade="D9"/>
          <w:sz w:val="24"/>
          <w:szCs w:val="24"/>
          <w:highlight w:val="lightGray"/>
        </w:rPr>
        <w:t>)</w:t>
      </w:r>
      <w:r w:rsidRPr="00573C18">
        <w:rPr>
          <w:rFonts w:ascii="Arial" w:hAnsi="Arial" w:cs="Arial"/>
          <w:bCs/>
          <w:sz w:val="24"/>
          <w:szCs w:val="24"/>
        </w:rPr>
        <w:t xml:space="preserve"> for use in the </w:t>
      </w:r>
      <w:r w:rsidRPr="00954523">
        <w:rPr>
          <w:rFonts w:ascii="Arial" w:hAnsi="Arial" w:cs="Arial"/>
          <w:b/>
          <w:bCs/>
          <w:color w:val="0070C0"/>
          <w:sz w:val="24"/>
          <w:szCs w:val="24"/>
          <w:highlight w:val="yellow"/>
        </w:rPr>
        <w:t>Product Code Maintenance</w:t>
      </w:r>
      <w:r w:rsidRPr="00954523">
        <w:rPr>
          <w:rFonts w:ascii="Arial" w:hAnsi="Arial" w:cs="Arial"/>
          <w:bCs/>
          <w:color w:val="0070C0"/>
          <w:sz w:val="24"/>
          <w:szCs w:val="24"/>
        </w:rPr>
        <w:t xml:space="preserve"> </w:t>
      </w:r>
      <w:r w:rsidRPr="00573C18">
        <w:rPr>
          <w:rFonts w:ascii="Arial" w:hAnsi="Arial" w:cs="Arial"/>
          <w:bCs/>
          <w:sz w:val="24"/>
          <w:szCs w:val="24"/>
        </w:rPr>
        <w:t>screen.</w:t>
      </w:r>
      <w:r w:rsidR="00242B5F">
        <w:rPr>
          <w:rFonts w:ascii="Arial" w:hAnsi="Arial" w:cs="Arial"/>
          <w:bCs/>
          <w:sz w:val="24"/>
          <w:szCs w:val="24"/>
        </w:rPr>
        <w:t xml:space="preserve"> </w:t>
      </w:r>
      <w:r w:rsidRPr="00573C18">
        <w:rPr>
          <w:rFonts w:ascii="Arial" w:hAnsi="Arial" w:cs="Arial"/>
          <w:bCs/>
          <w:sz w:val="24"/>
          <w:szCs w:val="24"/>
        </w:rPr>
        <w:t xml:space="preserve">It is important to note that with this </w:t>
      </w:r>
      <w:r w:rsidR="001A0697">
        <w:rPr>
          <w:rFonts w:ascii="Arial" w:hAnsi="Arial" w:cs="Arial"/>
          <w:bCs/>
          <w:sz w:val="24"/>
          <w:szCs w:val="24"/>
        </w:rPr>
        <w:t>feature</w:t>
      </w:r>
      <w:r w:rsidRPr="00573C18">
        <w:rPr>
          <w:rFonts w:ascii="Arial" w:hAnsi="Arial" w:cs="Arial"/>
          <w:bCs/>
          <w:sz w:val="24"/>
          <w:szCs w:val="24"/>
        </w:rPr>
        <w:t>, the system will not allow deletion of</w:t>
      </w:r>
      <w:r w:rsidRPr="00573C18">
        <w:rPr>
          <w:rFonts w:ascii="Arial" w:hAnsi="Arial" w:cs="Arial"/>
          <w:b/>
          <w:bCs/>
          <w:sz w:val="24"/>
          <w:szCs w:val="24"/>
        </w:rPr>
        <w:t xml:space="preserve"> </w:t>
      </w:r>
      <w:r w:rsidRPr="00573C18">
        <w:rPr>
          <w:rFonts w:ascii="Arial" w:hAnsi="Arial" w:cs="Arial"/>
          <w:bCs/>
          <w:sz w:val="24"/>
          <w:szCs w:val="24"/>
        </w:rPr>
        <w:t xml:space="preserve">a </w:t>
      </w:r>
      <w:r w:rsidRPr="00502C1B">
        <w:rPr>
          <w:rFonts w:ascii="Arial" w:hAnsi="Arial" w:cs="Arial"/>
          <w:b/>
          <w:bCs/>
          <w:color w:val="0070C0"/>
          <w:sz w:val="24"/>
          <w:szCs w:val="24"/>
        </w:rPr>
        <w:t>Product Type</w:t>
      </w:r>
      <w:r w:rsidRPr="00573C18">
        <w:rPr>
          <w:rFonts w:ascii="Arial" w:hAnsi="Arial" w:cs="Arial"/>
          <w:bCs/>
          <w:sz w:val="24"/>
          <w:szCs w:val="24"/>
        </w:rPr>
        <w:t xml:space="preserve"> that is currently in use on a </w:t>
      </w:r>
      <w:r w:rsidRPr="00FF3CDD">
        <w:rPr>
          <w:rFonts w:ascii="Arial" w:hAnsi="Arial" w:cs="Arial"/>
          <w:b/>
          <w:bCs/>
          <w:color w:val="0070C0"/>
          <w:sz w:val="24"/>
          <w:szCs w:val="24"/>
        </w:rPr>
        <w:t>Product Code</w:t>
      </w:r>
      <w:r w:rsidRPr="00573C18">
        <w:rPr>
          <w:rFonts w:ascii="Arial" w:hAnsi="Arial" w:cs="Arial"/>
          <w:bCs/>
          <w:sz w:val="24"/>
          <w:szCs w:val="24"/>
        </w:rPr>
        <w:t>.</w:t>
      </w:r>
      <w:r w:rsidR="00242B5F">
        <w:rPr>
          <w:rFonts w:ascii="Arial" w:hAnsi="Arial" w:cs="Arial"/>
          <w:bCs/>
          <w:sz w:val="24"/>
          <w:szCs w:val="24"/>
        </w:rPr>
        <w:t xml:space="preserve"> </w:t>
      </w:r>
      <w:r w:rsidR="00502C1B">
        <w:rPr>
          <w:rFonts w:ascii="Arial" w:hAnsi="Arial" w:cs="Arial"/>
          <w:bCs/>
          <w:sz w:val="24"/>
          <w:szCs w:val="24"/>
        </w:rPr>
        <w:t>As a reminder</w:t>
      </w:r>
      <w:r w:rsidRPr="00573C18">
        <w:rPr>
          <w:rFonts w:ascii="Arial" w:hAnsi="Arial" w:cs="Arial"/>
          <w:bCs/>
          <w:sz w:val="24"/>
          <w:szCs w:val="24"/>
        </w:rPr>
        <w:t xml:space="preserve">, the </w:t>
      </w:r>
      <w:r w:rsidRPr="00502C1B">
        <w:rPr>
          <w:rFonts w:ascii="Arial" w:hAnsi="Arial" w:cs="Arial"/>
          <w:b/>
          <w:bCs/>
          <w:color w:val="0070C0"/>
          <w:sz w:val="24"/>
          <w:szCs w:val="24"/>
        </w:rPr>
        <w:t>Inactive</w:t>
      </w:r>
      <w:r w:rsidR="00502C1B">
        <w:rPr>
          <w:rFonts w:ascii="Arial" w:hAnsi="Arial" w:cs="Arial"/>
          <w:b/>
          <w:bCs/>
          <w:color w:val="0070C0"/>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2</w:t>
      </w:r>
      <w:r w:rsidR="00272905" w:rsidRPr="005E32F3">
        <w:rPr>
          <w:rFonts w:ascii="Arial" w:hAnsi="Arial" w:cs="Arial"/>
          <w:bCs/>
          <w:color w:val="D9D9D9" w:themeColor="background1" w:themeShade="D9"/>
          <w:sz w:val="24"/>
          <w:szCs w:val="24"/>
          <w:highlight w:val="lightGray"/>
        </w:rPr>
        <w:t>)</w:t>
      </w:r>
      <w:r w:rsidR="00502C1B">
        <w:rPr>
          <w:rFonts w:ascii="Arial" w:hAnsi="Arial" w:cs="Arial"/>
          <w:bCs/>
          <w:color w:val="BFBFBF"/>
          <w:sz w:val="24"/>
          <w:szCs w:val="24"/>
        </w:rPr>
        <w:t xml:space="preserve"> </w:t>
      </w:r>
      <w:r w:rsidRPr="00573C18">
        <w:rPr>
          <w:rFonts w:ascii="Arial" w:hAnsi="Arial" w:cs="Arial"/>
          <w:bCs/>
          <w:sz w:val="24"/>
          <w:szCs w:val="24"/>
        </w:rPr>
        <w:t xml:space="preserve">flag will hide a </w:t>
      </w:r>
      <w:r w:rsidRPr="00502C1B">
        <w:rPr>
          <w:rFonts w:ascii="Arial" w:hAnsi="Arial" w:cs="Arial"/>
          <w:b/>
          <w:bCs/>
          <w:color w:val="0070C0"/>
          <w:sz w:val="24"/>
          <w:szCs w:val="24"/>
        </w:rPr>
        <w:t>Product Type</w:t>
      </w:r>
      <w:r w:rsidRPr="00573C18">
        <w:rPr>
          <w:rFonts w:ascii="Arial" w:hAnsi="Arial" w:cs="Arial"/>
          <w:bCs/>
          <w:sz w:val="24"/>
          <w:szCs w:val="24"/>
        </w:rPr>
        <w:t xml:space="preserve"> in the lookup screen unless that code already appears on the </w:t>
      </w:r>
      <w:r w:rsidRPr="00954523">
        <w:rPr>
          <w:rFonts w:ascii="Arial" w:hAnsi="Arial" w:cs="Arial"/>
          <w:b/>
          <w:bCs/>
          <w:color w:val="0070C0"/>
          <w:sz w:val="24"/>
          <w:szCs w:val="24"/>
        </w:rPr>
        <w:t>Product Code</w:t>
      </w:r>
      <w:r w:rsidRPr="00954523">
        <w:rPr>
          <w:rFonts w:ascii="Arial" w:hAnsi="Arial" w:cs="Arial"/>
          <w:bCs/>
          <w:color w:val="0070C0"/>
          <w:sz w:val="24"/>
          <w:szCs w:val="24"/>
        </w:rPr>
        <w:t xml:space="preserve"> </w:t>
      </w:r>
      <w:r w:rsidRPr="00573C18">
        <w:rPr>
          <w:rFonts w:ascii="Arial" w:hAnsi="Arial" w:cs="Arial"/>
          <w:bCs/>
          <w:sz w:val="24"/>
          <w:szCs w:val="24"/>
        </w:rPr>
        <w:t>prior to the</w:t>
      </w:r>
      <w:r w:rsidR="00502C1B">
        <w:rPr>
          <w:rFonts w:ascii="Arial" w:hAnsi="Arial" w:cs="Arial"/>
          <w:bCs/>
          <w:sz w:val="24"/>
          <w:szCs w:val="24"/>
        </w:rPr>
        <w:t xml:space="preserve"> switch to</w:t>
      </w:r>
      <w:r w:rsidRPr="00573C18">
        <w:rPr>
          <w:rFonts w:ascii="Arial" w:hAnsi="Arial" w:cs="Arial"/>
          <w:bCs/>
          <w:sz w:val="24"/>
          <w:szCs w:val="24"/>
        </w:rPr>
        <w:t xml:space="preserve"> </w:t>
      </w:r>
      <w:r w:rsidRPr="00502C1B">
        <w:rPr>
          <w:rFonts w:ascii="Arial" w:hAnsi="Arial" w:cs="Arial"/>
          <w:b/>
          <w:bCs/>
          <w:color w:val="0070C0"/>
          <w:sz w:val="24"/>
          <w:szCs w:val="24"/>
        </w:rPr>
        <w:t>Inactive</w:t>
      </w:r>
      <w:r w:rsidR="00502C1B" w:rsidRPr="00502C1B">
        <w:rPr>
          <w:rFonts w:ascii="Arial" w:hAnsi="Arial" w:cs="Arial"/>
          <w:b/>
          <w:bCs/>
          <w:sz w:val="24"/>
          <w:szCs w:val="24"/>
        </w:rPr>
        <w:t>.</w:t>
      </w:r>
      <w:r w:rsidR="00242B5F">
        <w:rPr>
          <w:rFonts w:ascii="Arial" w:hAnsi="Arial" w:cs="Arial"/>
          <w:bCs/>
          <w:sz w:val="24"/>
          <w:szCs w:val="24"/>
        </w:rPr>
        <w:t xml:space="preserve"> </w:t>
      </w:r>
    </w:p>
    <w:p w14:paraId="681405AA" w14:textId="77777777" w:rsidR="00573C18" w:rsidRPr="00573C18" w:rsidRDefault="00573C18" w:rsidP="00573C18">
      <w:pPr>
        <w:spacing w:before="200"/>
        <w:rPr>
          <w:rFonts w:ascii="Arial" w:hAnsi="Arial" w:cs="Arial"/>
          <w:bCs/>
          <w:sz w:val="24"/>
          <w:szCs w:val="24"/>
        </w:rPr>
      </w:pPr>
      <w:r w:rsidRPr="00573C18">
        <w:rPr>
          <w:rFonts w:ascii="Arial" w:hAnsi="Arial" w:cs="Arial"/>
          <w:bCs/>
          <w:sz w:val="24"/>
          <w:szCs w:val="24"/>
        </w:rPr>
        <w:t xml:space="preserve">The next two options in the </w:t>
      </w:r>
      <w:r w:rsidRPr="00502C1B">
        <w:rPr>
          <w:rFonts w:ascii="Arial" w:hAnsi="Arial" w:cs="Arial"/>
          <w:b/>
          <w:bCs/>
          <w:color w:val="0070C0"/>
          <w:sz w:val="24"/>
          <w:szCs w:val="24"/>
        </w:rPr>
        <w:t>Functions</w:t>
      </w:r>
      <w:r w:rsidRPr="00573C18">
        <w:rPr>
          <w:rFonts w:ascii="Arial" w:hAnsi="Arial" w:cs="Arial"/>
          <w:bCs/>
          <w:sz w:val="24"/>
          <w:szCs w:val="24"/>
        </w:rPr>
        <w:t xml:space="preserve"> menu are set up modules for the </w:t>
      </w:r>
      <w:r w:rsidRPr="00502C1B">
        <w:rPr>
          <w:rFonts w:ascii="Arial" w:hAnsi="Arial" w:cs="Arial"/>
          <w:b/>
          <w:bCs/>
          <w:color w:val="0070C0"/>
          <w:sz w:val="24"/>
          <w:szCs w:val="24"/>
        </w:rPr>
        <w:t>Required Notes</w:t>
      </w:r>
      <w:r w:rsidRPr="00573C18">
        <w:rPr>
          <w:rFonts w:ascii="Arial" w:hAnsi="Arial" w:cs="Arial"/>
          <w:bCs/>
          <w:sz w:val="24"/>
          <w:szCs w:val="24"/>
        </w:rPr>
        <w:t xml:space="preserve"> feature</w:t>
      </w:r>
      <w:r w:rsidR="00502C1B">
        <w:rPr>
          <w:rFonts w:ascii="Arial" w:hAnsi="Arial" w:cs="Arial"/>
          <w:bCs/>
          <w:sz w:val="24"/>
          <w:szCs w:val="24"/>
        </w:rPr>
        <w:t xml:space="preserve"> in</w:t>
      </w:r>
      <w:r w:rsidR="00996EE8">
        <w:rPr>
          <w:rFonts w:ascii="Arial" w:hAnsi="Arial" w:cs="Arial"/>
          <w:bCs/>
          <w:sz w:val="24"/>
          <w:szCs w:val="24"/>
        </w:rPr>
        <w:t xml:space="preserve"> the</w:t>
      </w:r>
      <w:r w:rsidR="00502C1B">
        <w:rPr>
          <w:rFonts w:ascii="Arial" w:hAnsi="Arial" w:cs="Arial"/>
          <w:bCs/>
          <w:sz w:val="24"/>
          <w:szCs w:val="24"/>
        </w:rPr>
        <w:t xml:space="preserve"> </w:t>
      </w:r>
      <w:r w:rsidR="001A0697">
        <w:rPr>
          <w:rFonts w:ascii="Arial" w:hAnsi="Arial" w:cs="Arial"/>
          <w:b/>
          <w:bCs/>
          <w:sz w:val="24"/>
          <w:szCs w:val="24"/>
        </w:rPr>
        <w:t>Quote</w:t>
      </w:r>
      <w:r w:rsidR="00502C1B">
        <w:rPr>
          <w:rFonts w:ascii="Arial" w:hAnsi="Arial" w:cs="Arial"/>
          <w:bCs/>
          <w:sz w:val="24"/>
          <w:szCs w:val="24"/>
        </w:rPr>
        <w:t xml:space="preserve"> &amp; </w:t>
      </w:r>
      <w:r w:rsidR="001A0697" w:rsidRPr="001A0697">
        <w:rPr>
          <w:rFonts w:ascii="Arial" w:hAnsi="Arial" w:cs="Arial"/>
          <w:b/>
          <w:bCs/>
          <w:sz w:val="24"/>
          <w:szCs w:val="24"/>
        </w:rPr>
        <w:t>Order</w:t>
      </w:r>
      <w:r w:rsidR="00502C1B">
        <w:rPr>
          <w:rFonts w:ascii="Arial" w:hAnsi="Arial" w:cs="Arial"/>
          <w:bCs/>
          <w:sz w:val="24"/>
          <w:szCs w:val="24"/>
        </w:rPr>
        <w:t xml:space="preserve"> </w:t>
      </w:r>
      <w:r w:rsidR="00502C1B" w:rsidRPr="00502C1B">
        <w:rPr>
          <w:rFonts w:ascii="Arial" w:hAnsi="Arial" w:cs="Arial"/>
          <w:b/>
          <w:bCs/>
          <w:sz w:val="24"/>
          <w:szCs w:val="24"/>
        </w:rPr>
        <w:t>Entry</w:t>
      </w:r>
      <w:r w:rsidR="00996EE8">
        <w:rPr>
          <w:rFonts w:ascii="Arial" w:hAnsi="Arial" w:cs="Arial"/>
          <w:b/>
          <w:bCs/>
          <w:sz w:val="24"/>
          <w:szCs w:val="24"/>
        </w:rPr>
        <w:t xml:space="preserve"> </w:t>
      </w:r>
      <w:r w:rsidR="00996EE8" w:rsidRPr="00996EE8">
        <w:rPr>
          <w:rFonts w:ascii="Arial" w:hAnsi="Arial" w:cs="Arial"/>
          <w:bCs/>
          <w:sz w:val="24"/>
          <w:szCs w:val="24"/>
        </w:rPr>
        <w:t>modules</w:t>
      </w:r>
      <w:r w:rsidRPr="00573C18">
        <w:rPr>
          <w:rFonts w:ascii="Arial" w:hAnsi="Arial" w:cs="Arial"/>
          <w:bCs/>
          <w:sz w:val="24"/>
          <w:szCs w:val="24"/>
        </w:rPr>
        <w:t>.</w:t>
      </w:r>
      <w:r w:rsidR="00242B5F">
        <w:rPr>
          <w:rFonts w:ascii="Arial" w:hAnsi="Arial" w:cs="Arial"/>
          <w:bCs/>
          <w:sz w:val="24"/>
          <w:szCs w:val="24"/>
        </w:rPr>
        <w:t xml:space="preserve"> </w:t>
      </w:r>
      <w:r w:rsidR="00996EE8">
        <w:rPr>
          <w:rFonts w:ascii="Arial" w:hAnsi="Arial" w:cs="Arial"/>
          <w:bCs/>
          <w:sz w:val="24"/>
          <w:szCs w:val="24"/>
        </w:rPr>
        <w:t>This setup allows for prompting questions that require a salesperson response, such as grout line width, subfloor type, etc.</w:t>
      </w:r>
      <w:r w:rsidR="00242B5F">
        <w:rPr>
          <w:rFonts w:ascii="Arial" w:hAnsi="Arial" w:cs="Arial"/>
          <w:bCs/>
          <w:sz w:val="24"/>
          <w:szCs w:val="24"/>
        </w:rPr>
        <w:t xml:space="preserve"> </w:t>
      </w:r>
      <w:r w:rsidR="00996EE8">
        <w:rPr>
          <w:rFonts w:ascii="Arial" w:hAnsi="Arial" w:cs="Arial"/>
          <w:bCs/>
          <w:sz w:val="24"/>
          <w:szCs w:val="24"/>
        </w:rPr>
        <w:t xml:space="preserve">Please talk with your </w:t>
      </w:r>
      <w:r w:rsidR="00996EE8" w:rsidRPr="00954523">
        <w:rPr>
          <w:rFonts w:ascii="Arial" w:hAnsi="Arial" w:cs="Arial"/>
          <w:b/>
          <w:bCs/>
          <w:sz w:val="24"/>
          <w:szCs w:val="24"/>
        </w:rPr>
        <w:t>RollMaster Trainer</w:t>
      </w:r>
      <w:r w:rsidR="00996EE8">
        <w:rPr>
          <w:rFonts w:ascii="Arial" w:hAnsi="Arial" w:cs="Arial"/>
          <w:bCs/>
          <w:sz w:val="24"/>
          <w:szCs w:val="24"/>
        </w:rPr>
        <w:t xml:space="preserve"> or email an inquiry to </w:t>
      </w:r>
      <w:hyperlink r:id="rId19" w:history="1">
        <w:r w:rsidR="00996EE8" w:rsidRPr="00195EFF">
          <w:rPr>
            <w:rStyle w:val="Hyperlink"/>
            <w:rFonts w:ascii="Arial" w:hAnsi="Arial" w:cs="Arial"/>
            <w:bCs/>
            <w:sz w:val="24"/>
            <w:szCs w:val="24"/>
          </w:rPr>
          <w:t>support@rmaster.com</w:t>
        </w:r>
      </w:hyperlink>
      <w:r w:rsidR="00996EE8">
        <w:rPr>
          <w:rFonts w:ascii="Arial" w:hAnsi="Arial" w:cs="Arial"/>
          <w:bCs/>
          <w:sz w:val="24"/>
          <w:szCs w:val="24"/>
        </w:rPr>
        <w:t xml:space="preserve"> for further assistance with how best to use this feature.</w:t>
      </w:r>
      <w:r w:rsidR="00242B5F">
        <w:rPr>
          <w:rFonts w:ascii="Arial" w:hAnsi="Arial" w:cs="Arial"/>
          <w:bCs/>
          <w:sz w:val="24"/>
          <w:szCs w:val="24"/>
        </w:rPr>
        <w:t xml:space="preserve"> </w:t>
      </w:r>
      <w:r w:rsidR="00996EE8">
        <w:rPr>
          <w:rFonts w:ascii="Arial" w:hAnsi="Arial" w:cs="Arial"/>
          <w:bCs/>
          <w:sz w:val="24"/>
          <w:szCs w:val="24"/>
        </w:rPr>
        <w:t>T</w:t>
      </w:r>
      <w:r w:rsidRPr="00573C18">
        <w:rPr>
          <w:rFonts w:ascii="Arial" w:hAnsi="Arial" w:cs="Arial"/>
          <w:bCs/>
          <w:sz w:val="24"/>
          <w:szCs w:val="24"/>
        </w:rPr>
        <w:t xml:space="preserve">he </w:t>
      </w:r>
      <w:r w:rsidRPr="00954523">
        <w:rPr>
          <w:rFonts w:ascii="Arial" w:hAnsi="Arial" w:cs="Arial"/>
          <w:b/>
          <w:bCs/>
          <w:color w:val="0070C0"/>
          <w:sz w:val="24"/>
          <w:szCs w:val="24"/>
          <w:highlight w:val="yellow"/>
        </w:rPr>
        <w:t>Product Code Note Maintenance</w:t>
      </w:r>
      <w:r w:rsidRPr="00573C18">
        <w:rPr>
          <w:rFonts w:ascii="Arial" w:hAnsi="Arial" w:cs="Arial"/>
          <w:bCs/>
          <w:sz w:val="24"/>
          <w:szCs w:val="24"/>
        </w:rPr>
        <w:t xml:space="preserve"> screen will appear as follows:</w:t>
      </w:r>
    </w:p>
    <w:p w14:paraId="632A269E" w14:textId="77777777" w:rsidR="00573C18" w:rsidRPr="00573C18" w:rsidRDefault="0079246F" w:rsidP="00573C18">
      <w:pPr>
        <w:spacing w:before="200"/>
        <w:jc w:val="center"/>
        <w:rPr>
          <w:rFonts w:ascii="Arial" w:hAnsi="Arial" w:cs="Arial"/>
          <w:bCs/>
          <w:sz w:val="24"/>
          <w:szCs w:val="24"/>
        </w:rPr>
      </w:pPr>
      <w:r>
        <w:rPr>
          <w:rFonts w:ascii="Arial" w:hAnsi="Arial" w:cs="Arial"/>
          <w:noProof/>
          <w:sz w:val="24"/>
          <w:szCs w:val="24"/>
        </w:rPr>
        <w:lastRenderedPageBreak/>
        <w:drawing>
          <wp:inline distT="0" distB="0" distL="0" distR="0" wp14:anchorId="22089EA9" wp14:editId="3FBB78C9">
            <wp:extent cx="6496050" cy="4191635"/>
            <wp:effectExtent l="0" t="0" r="0" b="0"/>
            <wp:docPr id="6" name="Picture 6" descr="WorB0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orB0E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96050" cy="4191635"/>
                    </a:xfrm>
                    <a:prstGeom prst="rect">
                      <a:avLst/>
                    </a:prstGeom>
                    <a:noFill/>
                    <a:ln>
                      <a:noFill/>
                    </a:ln>
                  </pic:spPr>
                </pic:pic>
              </a:graphicData>
            </a:graphic>
          </wp:inline>
        </w:drawing>
      </w:r>
    </w:p>
    <w:p w14:paraId="63186FC3" w14:textId="77777777" w:rsidR="00753C1F" w:rsidRDefault="00573C18" w:rsidP="00573C18">
      <w:pPr>
        <w:spacing w:before="0" w:after="0"/>
        <w:rPr>
          <w:rFonts w:ascii="Arial" w:hAnsi="Arial" w:cs="Arial"/>
          <w:bCs/>
          <w:sz w:val="24"/>
          <w:szCs w:val="24"/>
        </w:rPr>
      </w:pPr>
      <w:r w:rsidRPr="00573C18">
        <w:rPr>
          <w:rFonts w:ascii="Arial" w:hAnsi="Arial" w:cs="Arial"/>
          <w:bCs/>
          <w:sz w:val="24"/>
          <w:szCs w:val="24"/>
        </w:rPr>
        <w:t xml:space="preserve">At the </w:t>
      </w:r>
      <w:r w:rsidRPr="00753C1F">
        <w:rPr>
          <w:rFonts w:ascii="Arial" w:hAnsi="Arial" w:cs="Arial"/>
          <w:b/>
          <w:bCs/>
          <w:color w:val="0070C0"/>
          <w:sz w:val="24"/>
          <w:szCs w:val="24"/>
        </w:rPr>
        <w:t>Note Type</w:t>
      </w:r>
      <w:r w:rsidRPr="00573C18">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272905" w:rsidRPr="005E32F3">
        <w:rPr>
          <w:rFonts w:ascii="Arial" w:hAnsi="Arial" w:cs="Arial"/>
          <w:bCs/>
          <w:color w:val="D9D9D9" w:themeColor="background1" w:themeShade="D9"/>
          <w:sz w:val="24"/>
          <w:szCs w:val="24"/>
          <w:highlight w:val="lightGray"/>
        </w:rPr>
        <w:t>)</w:t>
      </w:r>
      <w:r w:rsidR="00753C1F">
        <w:rPr>
          <w:rFonts w:ascii="Arial" w:hAnsi="Arial" w:cs="Arial"/>
          <w:bCs/>
          <w:color w:val="BFBFBF"/>
          <w:sz w:val="24"/>
          <w:szCs w:val="24"/>
        </w:rPr>
        <w:t xml:space="preserve"> </w:t>
      </w:r>
      <w:r w:rsidRPr="00573C18">
        <w:rPr>
          <w:rFonts w:ascii="Arial" w:hAnsi="Arial" w:cs="Arial"/>
          <w:bCs/>
          <w:sz w:val="24"/>
          <w:szCs w:val="24"/>
        </w:rPr>
        <w:t xml:space="preserve">field, type the name of a </w:t>
      </w:r>
      <w:r w:rsidRPr="00753C1F">
        <w:rPr>
          <w:rFonts w:ascii="Arial" w:hAnsi="Arial" w:cs="Arial"/>
          <w:b/>
          <w:bCs/>
          <w:color w:val="0070C0"/>
          <w:sz w:val="24"/>
          <w:szCs w:val="24"/>
        </w:rPr>
        <w:t>Required Note</w:t>
      </w:r>
      <w:r w:rsidRPr="00573C18">
        <w:rPr>
          <w:rFonts w:ascii="Arial" w:hAnsi="Arial" w:cs="Arial"/>
          <w:bCs/>
          <w:sz w:val="24"/>
          <w:szCs w:val="24"/>
        </w:rPr>
        <w:t xml:space="preserve"> category you wish to create, i.e., </w:t>
      </w:r>
      <w:r w:rsidRPr="00753C1F">
        <w:rPr>
          <w:rFonts w:ascii="Arial" w:hAnsi="Arial" w:cs="Arial"/>
          <w:b/>
          <w:bCs/>
          <w:sz w:val="24"/>
          <w:szCs w:val="24"/>
        </w:rPr>
        <w:t>Tile</w:t>
      </w:r>
      <w:r w:rsidRPr="00573C18">
        <w:rPr>
          <w:rFonts w:ascii="Arial" w:hAnsi="Arial" w:cs="Arial"/>
          <w:bCs/>
          <w:sz w:val="24"/>
          <w:szCs w:val="24"/>
        </w:rPr>
        <w:t>.</w:t>
      </w:r>
      <w:r w:rsidR="00242B5F">
        <w:rPr>
          <w:rFonts w:ascii="Arial" w:hAnsi="Arial" w:cs="Arial"/>
          <w:bCs/>
          <w:sz w:val="24"/>
          <w:szCs w:val="24"/>
        </w:rPr>
        <w:t xml:space="preserve"> </w:t>
      </w:r>
      <w:r w:rsidRPr="00573C18">
        <w:rPr>
          <w:rFonts w:ascii="Arial" w:hAnsi="Arial" w:cs="Arial"/>
          <w:bCs/>
          <w:sz w:val="24"/>
          <w:szCs w:val="24"/>
        </w:rPr>
        <w:t xml:space="preserve">You must complete at least the first </w:t>
      </w:r>
      <w:r w:rsidRPr="00FF3CDD">
        <w:rPr>
          <w:rFonts w:ascii="Arial" w:hAnsi="Arial" w:cs="Arial"/>
          <w:b/>
          <w:bCs/>
          <w:color w:val="0070C0"/>
          <w:sz w:val="24"/>
          <w:szCs w:val="24"/>
        </w:rPr>
        <w:t>Note 1</w:t>
      </w:r>
      <w:r w:rsidRPr="00573C18">
        <w:rPr>
          <w:rFonts w:ascii="Arial" w:hAnsi="Arial" w:cs="Arial"/>
          <w:bCs/>
          <w:sz w:val="24"/>
          <w:szCs w:val="24"/>
        </w:rPr>
        <w:t xml:space="preserve"> box </w:t>
      </w:r>
      <w:r w:rsidR="00753C1F">
        <w:rPr>
          <w:rFonts w:ascii="Arial" w:hAnsi="Arial" w:cs="Arial"/>
          <w:bCs/>
          <w:sz w:val="24"/>
          <w:szCs w:val="24"/>
        </w:rPr>
        <w:t xml:space="preserve">section </w:t>
      </w:r>
      <w:r w:rsidRPr="00573C18">
        <w:rPr>
          <w:rFonts w:ascii="Arial" w:hAnsi="Arial" w:cs="Arial"/>
          <w:bCs/>
          <w:sz w:val="24"/>
          <w:szCs w:val="24"/>
        </w:rPr>
        <w:t xml:space="preserve">to </w:t>
      </w:r>
      <w:r w:rsidRPr="00753C1F">
        <w:rPr>
          <w:rFonts w:ascii="Arial" w:hAnsi="Arial" w:cs="Arial"/>
          <w:b/>
          <w:bCs/>
          <w:color w:val="FF0000"/>
          <w:sz w:val="24"/>
          <w:szCs w:val="24"/>
        </w:rPr>
        <w:t>Save</w:t>
      </w:r>
      <w:r w:rsidRPr="00573C18">
        <w:rPr>
          <w:rFonts w:ascii="Arial" w:hAnsi="Arial" w:cs="Arial"/>
          <w:bCs/>
          <w:sz w:val="24"/>
          <w:szCs w:val="24"/>
        </w:rPr>
        <w:t xml:space="preserve"> the </w:t>
      </w:r>
      <w:r w:rsidRPr="00753C1F">
        <w:rPr>
          <w:rFonts w:ascii="Arial" w:hAnsi="Arial" w:cs="Arial"/>
          <w:b/>
          <w:bCs/>
          <w:color w:val="0070C0"/>
          <w:sz w:val="24"/>
          <w:szCs w:val="24"/>
        </w:rPr>
        <w:t>Note Type</w:t>
      </w:r>
      <w:r w:rsidRPr="00573C18">
        <w:rPr>
          <w:rFonts w:ascii="Arial" w:hAnsi="Arial" w:cs="Arial"/>
          <w:bCs/>
          <w:sz w:val="24"/>
          <w:szCs w:val="24"/>
        </w:rPr>
        <w:t xml:space="preserve">. Once a </w:t>
      </w:r>
      <w:r w:rsidRPr="003A2FDE">
        <w:rPr>
          <w:rFonts w:ascii="Arial" w:hAnsi="Arial" w:cs="Arial"/>
          <w:b/>
          <w:bCs/>
          <w:color w:val="0070C0"/>
          <w:sz w:val="24"/>
          <w:szCs w:val="24"/>
        </w:rPr>
        <w:t>Note Type</w:t>
      </w:r>
      <w:r w:rsidRPr="00573C18">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272905" w:rsidRPr="005E32F3">
        <w:rPr>
          <w:rFonts w:ascii="Arial" w:hAnsi="Arial" w:cs="Arial"/>
          <w:bCs/>
          <w:color w:val="D9D9D9" w:themeColor="background1" w:themeShade="D9"/>
          <w:sz w:val="24"/>
          <w:szCs w:val="24"/>
          <w:highlight w:val="lightGray"/>
        </w:rPr>
        <w:t>)</w:t>
      </w:r>
      <w:r w:rsidR="00753C1F">
        <w:rPr>
          <w:rFonts w:ascii="Arial" w:hAnsi="Arial" w:cs="Arial"/>
          <w:bCs/>
          <w:color w:val="BFBFBF"/>
          <w:sz w:val="24"/>
          <w:szCs w:val="24"/>
        </w:rPr>
        <w:t xml:space="preserve"> </w:t>
      </w:r>
      <w:r w:rsidRPr="00573C18">
        <w:rPr>
          <w:rFonts w:ascii="Arial" w:hAnsi="Arial" w:cs="Arial"/>
          <w:bCs/>
          <w:sz w:val="24"/>
          <w:szCs w:val="24"/>
        </w:rPr>
        <w:t>has been saved, you can exit and reenter to make additions/changes.</w:t>
      </w:r>
      <w:r w:rsidR="00242B5F">
        <w:rPr>
          <w:rFonts w:ascii="Arial" w:hAnsi="Arial" w:cs="Arial"/>
          <w:bCs/>
          <w:sz w:val="24"/>
          <w:szCs w:val="24"/>
        </w:rPr>
        <w:t xml:space="preserve"> </w:t>
      </w:r>
      <w:r w:rsidRPr="00573C18">
        <w:rPr>
          <w:rFonts w:ascii="Arial" w:hAnsi="Arial" w:cs="Arial"/>
          <w:bCs/>
          <w:sz w:val="24"/>
          <w:szCs w:val="24"/>
        </w:rPr>
        <w:t xml:space="preserve">You can also make changes to the </w:t>
      </w:r>
      <w:r w:rsidRPr="00753C1F">
        <w:rPr>
          <w:rFonts w:ascii="Arial" w:hAnsi="Arial" w:cs="Arial"/>
          <w:b/>
          <w:bCs/>
          <w:color w:val="0070C0"/>
          <w:sz w:val="24"/>
          <w:szCs w:val="24"/>
        </w:rPr>
        <w:t>Note Type</w:t>
      </w:r>
      <w:r w:rsidRPr="00573C18">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272905" w:rsidRPr="005E32F3">
        <w:rPr>
          <w:rFonts w:ascii="Arial" w:hAnsi="Arial" w:cs="Arial"/>
          <w:bCs/>
          <w:color w:val="D9D9D9" w:themeColor="background1" w:themeShade="D9"/>
          <w:sz w:val="24"/>
          <w:szCs w:val="24"/>
          <w:highlight w:val="lightGray"/>
        </w:rPr>
        <w:t>)</w:t>
      </w:r>
      <w:r w:rsidR="00753C1F">
        <w:rPr>
          <w:rFonts w:ascii="Arial" w:hAnsi="Arial" w:cs="Arial"/>
          <w:bCs/>
          <w:color w:val="BFBFBF"/>
          <w:sz w:val="24"/>
          <w:szCs w:val="24"/>
        </w:rPr>
        <w:t xml:space="preserve"> </w:t>
      </w:r>
      <w:r w:rsidRPr="00573C18">
        <w:rPr>
          <w:rFonts w:ascii="Arial" w:hAnsi="Arial" w:cs="Arial"/>
          <w:bCs/>
          <w:sz w:val="24"/>
          <w:szCs w:val="24"/>
        </w:rPr>
        <w:t xml:space="preserve">name and click the </w:t>
      </w:r>
      <w:r w:rsidRPr="00753C1F">
        <w:rPr>
          <w:rFonts w:ascii="Arial" w:hAnsi="Arial" w:cs="Arial"/>
          <w:b/>
          <w:bCs/>
          <w:color w:val="0070C0"/>
          <w:sz w:val="24"/>
          <w:szCs w:val="24"/>
        </w:rPr>
        <w:t>Rename</w:t>
      </w:r>
      <w:r w:rsidRPr="00573C18">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2</w:t>
      </w:r>
      <w:r w:rsidR="00272905" w:rsidRPr="005E32F3">
        <w:rPr>
          <w:rFonts w:ascii="Arial" w:hAnsi="Arial" w:cs="Arial"/>
          <w:bCs/>
          <w:color w:val="D9D9D9" w:themeColor="background1" w:themeShade="D9"/>
          <w:sz w:val="24"/>
          <w:szCs w:val="24"/>
          <w:highlight w:val="lightGray"/>
        </w:rPr>
        <w:t>)</w:t>
      </w:r>
      <w:r w:rsidR="003A2FDE">
        <w:rPr>
          <w:rFonts w:ascii="Arial" w:hAnsi="Arial" w:cs="Arial"/>
          <w:bCs/>
          <w:color w:val="BFBFBF"/>
          <w:sz w:val="24"/>
          <w:szCs w:val="24"/>
        </w:rPr>
        <w:t xml:space="preserve"> </w:t>
      </w:r>
      <w:r w:rsidRPr="00573C18">
        <w:rPr>
          <w:rFonts w:ascii="Arial" w:hAnsi="Arial" w:cs="Arial"/>
          <w:bCs/>
          <w:sz w:val="24"/>
          <w:szCs w:val="24"/>
        </w:rPr>
        <w:t>button to save the edit.</w:t>
      </w:r>
      <w:r w:rsidR="00242B5F">
        <w:rPr>
          <w:rFonts w:ascii="Arial" w:hAnsi="Arial" w:cs="Arial"/>
          <w:bCs/>
          <w:sz w:val="24"/>
          <w:szCs w:val="24"/>
        </w:rPr>
        <w:t xml:space="preserve"> </w:t>
      </w:r>
      <w:r w:rsidRPr="00573C18">
        <w:rPr>
          <w:rFonts w:ascii="Arial" w:hAnsi="Arial" w:cs="Arial"/>
          <w:bCs/>
          <w:sz w:val="24"/>
          <w:szCs w:val="24"/>
        </w:rPr>
        <w:t xml:space="preserve">At the </w:t>
      </w:r>
      <w:r w:rsidRPr="00753C1F">
        <w:rPr>
          <w:rFonts w:ascii="Arial" w:hAnsi="Arial" w:cs="Arial"/>
          <w:b/>
          <w:bCs/>
          <w:color w:val="0070C0"/>
          <w:sz w:val="24"/>
          <w:szCs w:val="24"/>
        </w:rPr>
        <w:t>Note</w:t>
      </w:r>
      <w:r w:rsidRPr="00573C18">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3</w:t>
      </w:r>
      <w:r w:rsidR="00272905" w:rsidRPr="005E32F3">
        <w:rPr>
          <w:rFonts w:ascii="Arial" w:hAnsi="Arial" w:cs="Arial"/>
          <w:bCs/>
          <w:color w:val="D9D9D9" w:themeColor="background1" w:themeShade="D9"/>
          <w:sz w:val="24"/>
          <w:szCs w:val="24"/>
          <w:highlight w:val="lightGray"/>
        </w:rPr>
        <w:t>)</w:t>
      </w:r>
      <w:r w:rsidR="00753C1F">
        <w:rPr>
          <w:rFonts w:ascii="Arial" w:hAnsi="Arial" w:cs="Arial"/>
          <w:bCs/>
          <w:color w:val="BFBFBF"/>
          <w:sz w:val="24"/>
          <w:szCs w:val="24"/>
        </w:rPr>
        <w:t xml:space="preserve"> </w:t>
      </w:r>
      <w:r w:rsidRPr="00573C18">
        <w:rPr>
          <w:rFonts w:ascii="Arial" w:hAnsi="Arial" w:cs="Arial"/>
          <w:bCs/>
          <w:sz w:val="24"/>
          <w:szCs w:val="24"/>
        </w:rPr>
        <w:t xml:space="preserve">field, type the exact question or requirement for </w:t>
      </w:r>
      <w:r w:rsidR="00753C1F">
        <w:rPr>
          <w:rFonts w:ascii="Arial" w:hAnsi="Arial" w:cs="Arial"/>
          <w:bCs/>
          <w:sz w:val="24"/>
          <w:szCs w:val="24"/>
        </w:rPr>
        <w:t>your</w:t>
      </w:r>
      <w:r w:rsidRPr="00573C18">
        <w:rPr>
          <w:rFonts w:ascii="Arial" w:hAnsi="Arial" w:cs="Arial"/>
          <w:bCs/>
          <w:sz w:val="24"/>
          <w:szCs w:val="24"/>
        </w:rPr>
        <w:t xml:space="preserve"> </w:t>
      </w:r>
      <w:r w:rsidR="00FF3CDD" w:rsidRPr="00FF3CDD">
        <w:rPr>
          <w:rFonts w:ascii="Arial" w:hAnsi="Arial" w:cs="Arial"/>
          <w:b/>
          <w:bCs/>
          <w:sz w:val="24"/>
          <w:szCs w:val="24"/>
        </w:rPr>
        <w:t>S</w:t>
      </w:r>
      <w:r w:rsidRPr="00FF3CDD">
        <w:rPr>
          <w:rFonts w:ascii="Arial" w:hAnsi="Arial" w:cs="Arial"/>
          <w:b/>
          <w:bCs/>
          <w:sz w:val="24"/>
          <w:szCs w:val="24"/>
        </w:rPr>
        <w:t>alespeople</w:t>
      </w:r>
      <w:r w:rsidRPr="00573C18">
        <w:rPr>
          <w:rFonts w:ascii="Arial" w:hAnsi="Arial" w:cs="Arial"/>
          <w:bCs/>
          <w:sz w:val="24"/>
          <w:szCs w:val="24"/>
        </w:rPr>
        <w:t xml:space="preserve"> to complete.</w:t>
      </w:r>
      <w:r w:rsidR="00242B5F">
        <w:rPr>
          <w:rFonts w:ascii="Arial" w:hAnsi="Arial" w:cs="Arial"/>
          <w:bCs/>
          <w:sz w:val="24"/>
          <w:szCs w:val="24"/>
        </w:rPr>
        <w:t xml:space="preserve"> </w:t>
      </w:r>
      <w:r w:rsidRPr="00573C18">
        <w:rPr>
          <w:rFonts w:ascii="Arial" w:hAnsi="Arial" w:cs="Arial"/>
          <w:bCs/>
          <w:sz w:val="24"/>
          <w:szCs w:val="24"/>
        </w:rPr>
        <w:t xml:space="preserve">The </w:t>
      </w:r>
      <w:r w:rsidRPr="00753C1F">
        <w:rPr>
          <w:rFonts w:ascii="Arial" w:hAnsi="Arial" w:cs="Arial"/>
          <w:b/>
          <w:bCs/>
          <w:color w:val="0070C0"/>
          <w:sz w:val="24"/>
          <w:szCs w:val="24"/>
        </w:rPr>
        <w:t>Description</w:t>
      </w:r>
      <w:r w:rsidRPr="00573C18">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4</w:t>
      </w:r>
      <w:r w:rsidR="00272905" w:rsidRPr="005E32F3">
        <w:rPr>
          <w:rFonts w:ascii="Arial" w:hAnsi="Arial" w:cs="Arial"/>
          <w:bCs/>
          <w:color w:val="D9D9D9" w:themeColor="background1" w:themeShade="D9"/>
          <w:sz w:val="24"/>
          <w:szCs w:val="24"/>
          <w:highlight w:val="lightGray"/>
        </w:rPr>
        <w:t>)</w:t>
      </w:r>
      <w:r w:rsidRPr="00573C18">
        <w:rPr>
          <w:rFonts w:ascii="Arial" w:hAnsi="Arial" w:cs="Arial"/>
          <w:bCs/>
          <w:sz w:val="24"/>
          <w:szCs w:val="24"/>
        </w:rPr>
        <w:t xml:space="preserve"> field should be a shortened version of the </w:t>
      </w:r>
      <w:r w:rsidRPr="00753C1F">
        <w:rPr>
          <w:rFonts w:ascii="Arial" w:hAnsi="Arial" w:cs="Arial"/>
          <w:b/>
          <w:bCs/>
          <w:color w:val="0070C0"/>
          <w:sz w:val="24"/>
          <w:szCs w:val="24"/>
        </w:rPr>
        <w:t>Note</w:t>
      </w:r>
      <w:r w:rsidRPr="00573C18">
        <w:rPr>
          <w:rFonts w:ascii="Arial" w:hAnsi="Arial" w:cs="Arial"/>
          <w:bCs/>
          <w:sz w:val="24"/>
          <w:szCs w:val="24"/>
        </w:rPr>
        <w:t xml:space="preserve"> field; it</w:t>
      </w:r>
      <w:r w:rsidR="00753C1F">
        <w:rPr>
          <w:rFonts w:ascii="Arial" w:hAnsi="Arial" w:cs="Arial"/>
          <w:bCs/>
          <w:sz w:val="24"/>
          <w:szCs w:val="24"/>
        </w:rPr>
        <w:t xml:space="preserve"> will</w:t>
      </w:r>
      <w:r w:rsidRPr="00573C18">
        <w:rPr>
          <w:rFonts w:ascii="Arial" w:hAnsi="Arial" w:cs="Arial"/>
          <w:bCs/>
          <w:sz w:val="24"/>
          <w:szCs w:val="24"/>
        </w:rPr>
        <w:t xml:space="preserve"> appear in the </w:t>
      </w:r>
      <w:r w:rsidRPr="00573C18">
        <w:rPr>
          <w:rFonts w:ascii="Arial" w:hAnsi="Arial" w:cs="Arial"/>
          <w:b/>
          <w:bCs/>
          <w:sz w:val="24"/>
          <w:szCs w:val="24"/>
        </w:rPr>
        <w:t>Line Comment</w:t>
      </w:r>
      <w:r w:rsidRPr="00573C18">
        <w:rPr>
          <w:rFonts w:ascii="Arial" w:hAnsi="Arial" w:cs="Arial"/>
          <w:bCs/>
          <w:sz w:val="24"/>
          <w:szCs w:val="24"/>
        </w:rPr>
        <w:t xml:space="preserve"> screen along with the </w:t>
      </w:r>
      <w:r w:rsidR="00FF3CDD" w:rsidRPr="00FF3CDD">
        <w:rPr>
          <w:rFonts w:ascii="Arial" w:hAnsi="Arial" w:cs="Arial"/>
          <w:b/>
          <w:bCs/>
          <w:sz w:val="24"/>
          <w:szCs w:val="24"/>
        </w:rPr>
        <w:t>S</w:t>
      </w:r>
      <w:r w:rsidRPr="00FF3CDD">
        <w:rPr>
          <w:rFonts w:ascii="Arial" w:hAnsi="Arial" w:cs="Arial"/>
          <w:b/>
          <w:bCs/>
          <w:sz w:val="24"/>
          <w:szCs w:val="24"/>
        </w:rPr>
        <w:t>alesperson’s</w:t>
      </w:r>
      <w:r w:rsidRPr="00573C18">
        <w:rPr>
          <w:rFonts w:ascii="Arial" w:hAnsi="Arial" w:cs="Arial"/>
          <w:bCs/>
          <w:sz w:val="24"/>
          <w:szCs w:val="24"/>
        </w:rPr>
        <w:t xml:space="preserve"> response</w:t>
      </w:r>
      <w:r w:rsidR="00996EE8">
        <w:rPr>
          <w:rFonts w:ascii="Arial" w:hAnsi="Arial" w:cs="Arial"/>
          <w:bCs/>
          <w:sz w:val="24"/>
          <w:szCs w:val="24"/>
        </w:rPr>
        <w:t>s to the required questions</w:t>
      </w:r>
      <w:r w:rsidRPr="00573C18">
        <w:rPr>
          <w:rFonts w:ascii="Arial" w:hAnsi="Arial" w:cs="Arial"/>
          <w:bCs/>
          <w:sz w:val="24"/>
          <w:szCs w:val="24"/>
        </w:rPr>
        <w:t>.</w:t>
      </w:r>
      <w:r w:rsidR="00242B5F">
        <w:rPr>
          <w:rFonts w:ascii="Arial" w:hAnsi="Arial" w:cs="Arial"/>
          <w:bCs/>
          <w:sz w:val="24"/>
          <w:szCs w:val="24"/>
        </w:rPr>
        <w:t xml:space="preserve"> </w:t>
      </w:r>
      <w:r w:rsidRPr="00573C18">
        <w:rPr>
          <w:rFonts w:ascii="Arial" w:hAnsi="Arial" w:cs="Arial"/>
          <w:bCs/>
          <w:sz w:val="24"/>
          <w:szCs w:val="24"/>
        </w:rPr>
        <w:t xml:space="preserve">The </w:t>
      </w:r>
      <w:r w:rsidRPr="00753C1F">
        <w:rPr>
          <w:rFonts w:ascii="Arial" w:hAnsi="Arial" w:cs="Arial"/>
          <w:b/>
          <w:bCs/>
          <w:color w:val="0070C0"/>
          <w:sz w:val="24"/>
          <w:szCs w:val="24"/>
        </w:rPr>
        <w:t>Response Type</w:t>
      </w:r>
      <w:r w:rsidRPr="00573C18">
        <w:rPr>
          <w:rFonts w:ascii="Arial" w:hAnsi="Arial" w:cs="Arial"/>
          <w:b/>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5</w:t>
      </w:r>
      <w:r w:rsidR="00272905" w:rsidRPr="005E32F3">
        <w:rPr>
          <w:rFonts w:ascii="Arial" w:hAnsi="Arial" w:cs="Arial"/>
          <w:bCs/>
          <w:color w:val="D9D9D9" w:themeColor="background1" w:themeShade="D9"/>
          <w:sz w:val="24"/>
          <w:szCs w:val="24"/>
          <w:highlight w:val="lightGray"/>
        </w:rPr>
        <w:t>)</w:t>
      </w:r>
      <w:r w:rsidR="00753C1F">
        <w:rPr>
          <w:rFonts w:ascii="Arial" w:hAnsi="Arial" w:cs="Arial"/>
          <w:bCs/>
          <w:color w:val="BFBFBF"/>
          <w:sz w:val="24"/>
          <w:szCs w:val="24"/>
        </w:rPr>
        <w:t xml:space="preserve"> </w:t>
      </w:r>
      <w:r w:rsidR="00753C1F" w:rsidRPr="00753C1F">
        <w:rPr>
          <w:rFonts w:ascii="Arial" w:hAnsi="Arial" w:cs="Arial"/>
          <w:bCs/>
          <w:sz w:val="24"/>
          <w:szCs w:val="24"/>
        </w:rPr>
        <w:t>radial button</w:t>
      </w:r>
      <w:r w:rsidR="00753C1F">
        <w:rPr>
          <w:rFonts w:ascii="Arial" w:hAnsi="Arial" w:cs="Arial"/>
          <w:bCs/>
          <w:color w:val="BFBFBF"/>
          <w:sz w:val="24"/>
          <w:szCs w:val="24"/>
        </w:rPr>
        <w:t xml:space="preserve"> </w:t>
      </w:r>
      <w:r w:rsidRPr="00573C18">
        <w:rPr>
          <w:rFonts w:ascii="Arial" w:hAnsi="Arial" w:cs="Arial"/>
          <w:bCs/>
          <w:sz w:val="24"/>
          <w:szCs w:val="24"/>
        </w:rPr>
        <w:t xml:space="preserve">field determines how the </w:t>
      </w:r>
      <w:r w:rsidR="00FF3CDD" w:rsidRPr="00FF3CDD">
        <w:rPr>
          <w:rFonts w:ascii="Arial" w:hAnsi="Arial" w:cs="Arial"/>
          <w:b/>
          <w:bCs/>
          <w:sz w:val="24"/>
          <w:szCs w:val="24"/>
        </w:rPr>
        <w:t>S</w:t>
      </w:r>
      <w:r w:rsidRPr="00FF3CDD">
        <w:rPr>
          <w:rFonts w:ascii="Arial" w:hAnsi="Arial" w:cs="Arial"/>
          <w:b/>
          <w:bCs/>
          <w:sz w:val="24"/>
          <w:szCs w:val="24"/>
        </w:rPr>
        <w:t>alespeople</w:t>
      </w:r>
      <w:r w:rsidRPr="00573C18">
        <w:rPr>
          <w:rFonts w:ascii="Arial" w:hAnsi="Arial" w:cs="Arial"/>
          <w:bCs/>
          <w:sz w:val="24"/>
          <w:szCs w:val="24"/>
        </w:rPr>
        <w:t xml:space="preserve"> </w:t>
      </w:r>
      <w:r w:rsidR="00996EE8">
        <w:rPr>
          <w:rFonts w:ascii="Arial" w:hAnsi="Arial" w:cs="Arial"/>
          <w:bCs/>
          <w:sz w:val="24"/>
          <w:szCs w:val="24"/>
        </w:rPr>
        <w:t xml:space="preserve">should </w:t>
      </w:r>
      <w:r w:rsidRPr="00573C18">
        <w:rPr>
          <w:rFonts w:ascii="Arial" w:hAnsi="Arial" w:cs="Arial"/>
          <w:bCs/>
          <w:sz w:val="24"/>
          <w:szCs w:val="24"/>
        </w:rPr>
        <w:t>respond</w:t>
      </w:r>
      <w:r w:rsidR="00753C1F">
        <w:rPr>
          <w:rFonts w:ascii="Arial" w:hAnsi="Arial" w:cs="Arial"/>
          <w:bCs/>
          <w:sz w:val="24"/>
          <w:szCs w:val="24"/>
        </w:rPr>
        <w:t xml:space="preserve">: </w:t>
      </w:r>
      <w:r w:rsidRPr="00753C1F">
        <w:rPr>
          <w:rFonts w:ascii="Arial" w:hAnsi="Arial" w:cs="Arial"/>
          <w:b/>
          <w:bCs/>
          <w:color w:val="0070C0"/>
          <w:sz w:val="24"/>
          <w:szCs w:val="24"/>
        </w:rPr>
        <w:t>Text</w:t>
      </w:r>
      <w:r w:rsidRPr="00573C18">
        <w:rPr>
          <w:rFonts w:ascii="Arial" w:hAnsi="Arial" w:cs="Arial"/>
          <w:bCs/>
          <w:sz w:val="24"/>
          <w:szCs w:val="24"/>
        </w:rPr>
        <w:t xml:space="preserve"> requires a typed response; </w:t>
      </w:r>
      <w:r w:rsidRPr="00753C1F">
        <w:rPr>
          <w:rFonts w:ascii="Arial" w:hAnsi="Arial" w:cs="Arial"/>
          <w:b/>
          <w:bCs/>
          <w:color w:val="0070C0"/>
          <w:sz w:val="24"/>
          <w:szCs w:val="24"/>
        </w:rPr>
        <w:t>Numeric</w:t>
      </w:r>
      <w:r w:rsidRPr="00573C18">
        <w:rPr>
          <w:rFonts w:ascii="Arial" w:hAnsi="Arial" w:cs="Arial"/>
          <w:bCs/>
          <w:sz w:val="24"/>
          <w:szCs w:val="24"/>
        </w:rPr>
        <w:t xml:space="preserve"> requires a numbered response;</w:t>
      </w:r>
      <w:r w:rsidR="00753C1F">
        <w:rPr>
          <w:rFonts w:ascii="Arial" w:hAnsi="Arial" w:cs="Arial"/>
          <w:bCs/>
          <w:sz w:val="24"/>
          <w:szCs w:val="24"/>
        </w:rPr>
        <w:t xml:space="preserve"> and</w:t>
      </w:r>
      <w:r w:rsidRPr="00573C18">
        <w:rPr>
          <w:rFonts w:ascii="Arial" w:hAnsi="Arial" w:cs="Arial"/>
          <w:bCs/>
          <w:sz w:val="24"/>
          <w:szCs w:val="24"/>
        </w:rPr>
        <w:t xml:space="preserve"> </w:t>
      </w:r>
      <w:r w:rsidRPr="00753C1F">
        <w:rPr>
          <w:rFonts w:ascii="Arial" w:hAnsi="Arial" w:cs="Arial"/>
          <w:b/>
          <w:bCs/>
          <w:color w:val="0070C0"/>
          <w:sz w:val="24"/>
          <w:szCs w:val="24"/>
        </w:rPr>
        <w:t>Selection</w:t>
      </w:r>
      <w:r w:rsidRPr="00573C18">
        <w:rPr>
          <w:rFonts w:ascii="Arial" w:hAnsi="Arial" w:cs="Arial"/>
          <w:bCs/>
          <w:sz w:val="24"/>
          <w:szCs w:val="24"/>
        </w:rPr>
        <w:t xml:space="preserve"> requires a response that has been pre-setup in the </w:t>
      </w:r>
      <w:r w:rsidRPr="00FF3CDD">
        <w:rPr>
          <w:rFonts w:ascii="Arial" w:hAnsi="Arial" w:cs="Arial"/>
          <w:b/>
          <w:bCs/>
          <w:color w:val="0070C0"/>
          <w:sz w:val="24"/>
          <w:szCs w:val="24"/>
          <w:highlight w:val="yellow"/>
        </w:rPr>
        <w:t>Product Code Note Selection Maintenance</w:t>
      </w:r>
      <w:r w:rsidRPr="00573C18">
        <w:rPr>
          <w:rFonts w:ascii="Arial" w:hAnsi="Arial" w:cs="Arial"/>
          <w:bCs/>
          <w:sz w:val="24"/>
          <w:szCs w:val="24"/>
        </w:rPr>
        <w:t xml:space="preserve"> screen.</w:t>
      </w:r>
      <w:r w:rsidR="00242B5F">
        <w:rPr>
          <w:rFonts w:ascii="Arial" w:hAnsi="Arial" w:cs="Arial"/>
          <w:bCs/>
          <w:sz w:val="24"/>
          <w:szCs w:val="24"/>
        </w:rPr>
        <w:t xml:space="preserve"> </w:t>
      </w:r>
      <w:r w:rsidR="00753C1F">
        <w:rPr>
          <w:rFonts w:ascii="Arial" w:hAnsi="Arial" w:cs="Arial"/>
          <w:bCs/>
          <w:sz w:val="24"/>
          <w:szCs w:val="24"/>
        </w:rPr>
        <w:t>See explanation</w:t>
      </w:r>
      <w:r w:rsidR="00996EE8">
        <w:rPr>
          <w:rFonts w:ascii="Arial" w:hAnsi="Arial" w:cs="Arial"/>
          <w:bCs/>
          <w:sz w:val="24"/>
          <w:szCs w:val="24"/>
        </w:rPr>
        <w:t xml:space="preserve"> directly </w:t>
      </w:r>
      <w:r w:rsidR="00753C1F">
        <w:rPr>
          <w:rFonts w:ascii="Arial" w:hAnsi="Arial" w:cs="Arial"/>
          <w:bCs/>
          <w:sz w:val="24"/>
          <w:szCs w:val="24"/>
        </w:rPr>
        <w:t>below.</w:t>
      </w:r>
      <w:r w:rsidR="00242B5F">
        <w:rPr>
          <w:rFonts w:ascii="Arial" w:hAnsi="Arial" w:cs="Arial"/>
          <w:bCs/>
          <w:sz w:val="24"/>
          <w:szCs w:val="24"/>
        </w:rPr>
        <w:t xml:space="preserve"> </w:t>
      </w:r>
      <w:r w:rsidR="003A2FDE">
        <w:rPr>
          <w:rFonts w:ascii="Arial" w:hAnsi="Arial" w:cs="Arial"/>
          <w:bCs/>
          <w:sz w:val="24"/>
          <w:szCs w:val="24"/>
        </w:rPr>
        <w:t>The final step is to s</w:t>
      </w:r>
      <w:r w:rsidR="003A2FDE" w:rsidRPr="00573C18">
        <w:rPr>
          <w:rFonts w:ascii="Arial" w:hAnsi="Arial" w:cs="Arial"/>
          <w:bCs/>
          <w:sz w:val="24"/>
          <w:szCs w:val="24"/>
        </w:rPr>
        <w:t xml:space="preserve">elect the </w:t>
      </w:r>
      <w:r w:rsidR="003A2FDE" w:rsidRPr="00753C1F">
        <w:rPr>
          <w:rFonts w:ascii="Arial" w:hAnsi="Arial" w:cs="Arial"/>
          <w:b/>
          <w:bCs/>
          <w:color w:val="0070C0"/>
          <w:sz w:val="24"/>
          <w:szCs w:val="24"/>
        </w:rPr>
        <w:t>Comment Type</w:t>
      </w:r>
      <w:r w:rsidR="003A2FDE" w:rsidRPr="00573C18">
        <w:rPr>
          <w:rFonts w:ascii="Arial" w:hAnsi="Arial" w:cs="Arial"/>
          <w:b/>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6</w:t>
      </w:r>
      <w:r w:rsidR="00272905" w:rsidRPr="005E32F3">
        <w:rPr>
          <w:rFonts w:ascii="Arial" w:hAnsi="Arial" w:cs="Arial"/>
          <w:bCs/>
          <w:color w:val="D9D9D9" w:themeColor="background1" w:themeShade="D9"/>
          <w:sz w:val="24"/>
          <w:szCs w:val="24"/>
          <w:highlight w:val="lightGray"/>
        </w:rPr>
        <w:t>)</w:t>
      </w:r>
      <w:r w:rsidR="003A2FDE">
        <w:rPr>
          <w:rFonts w:ascii="Arial" w:hAnsi="Arial" w:cs="Arial"/>
          <w:bCs/>
          <w:color w:val="BFBFBF"/>
          <w:sz w:val="24"/>
          <w:szCs w:val="24"/>
        </w:rPr>
        <w:t xml:space="preserve"> </w:t>
      </w:r>
      <w:r w:rsidR="003A2FDE" w:rsidRPr="00573C18">
        <w:rPr>
          <w:rFonts w:ascii="Arial" w:hAnsi="Arial" w:cs="Arial"/>
          <w:bCs/>
          <w:sz w:val="24"/>
          <w:szCs w:val="24"/>
        </w:rPr>
        <w:t xml:space="preserve">from the </w:t>
      </w:r>
      <w:r w:rsidR="00FA581E">
        <w:rPr>
          <w:rFonts w:ascii="Arial" w:hAnsi="Arial" w:cs="Arial"/>
          <w:bCs/>
          <w:sz w:val="24"/>
          <w:szCs w:val="24"/>
        </w:rPr>
        <w:t>drop-down</w:t>
      </w:r>
      <w:r w:rsidR="003A2FDE" w:rsidRPr="00573C18">
        <w:rPr>
          <w:rFonts w:ascii="Arial" w:hAnsi="Arial" w:cs="Arial"/>
          <w:bCs/>
          <w:sz w:val="24"/>
          <w:szCs w:val="24"/>
        </w:rPr>
        <w:t xml:space="preserve"> menu</w:t>
      </w:r>
      <w:r w:rsidR="003A2FDE">
        <w:rPr>
          <w:rFonts w:ascii="Arial" w:hAnsi="Arial" w:cs="Arial"/>
          <w:bCs/>
          <w:sz w:val="24"/>
          <w:szCs w:val="24"/>
        </w:rPr>
        <w:t xml:space="preserve">—these are the same </w:t>
      </w:r>
      <w:r w:rsidR="003A2FDE" w:rsidRPr="00753C1F">
        <w:rPr>
          <w:rFonts w:ascii="Arial" w:hAnsi="Arial" w:cs="Arial"/>
          <w:b/>
          <w:bCs/>
          <w:color w:val="0070C0"/>
          <w:sz w:val="24"/>
          <w:szCs w:val="24"/>
        </w:rPr>
        <w:t>Comment Types</w:t>
      </w:r>
      <w:r w:rsidR="003A2FDE">
        <w:rPr>
          <w:rFonts w:ascii="Arial" w:hAnsi="Arial" w:cs="Arial"/>
          <w:bCs/>
          <w:sz w:val="24"/>
          <w:szCs w:val="24"/>
        </w:rPr>
        <w:t xml:space="preserve"> that appear in the </w:t>
      </w:r>
      <w:r w:rsidR="003A2FDE" w:rsidRPr="00753C1F">
        <w:rPr>
          <w:rFonts w:ascii="Arial" w:hAnsi="Arial" w:cs="Arial"/>
          <w:b/>
          <w:bCs/>
          <w:sz w:val="24"/>
          <w:szCs w:val="24"/>
        </w:rPr>
        <w:t>Line Comment</w:t>
      </w:r>
      <w:r w:rsidR="003A2FDE">
        <w:rPr>
          <w:rFonts w:ascii="Arial" w:hAnsi="Arial" w:cs="Arial"/>
          <w:bCs/>
          <w:sz w:val="24"/>
          <w:szCs w:val="24"/>
        </w:rPr>
        <w:t xml:space="preserve"> feature that determine where the </w:t>
      </w:r>
      <w:r w:rsidR="003A2FDE" w:rsidRPr="003A2FDE">
        <w:rPr>
          <w:rFonts w:ascii="Arial" w:hAnsi="Arial" w:cs="Arial"/>
          <w:b/>
          <w:bCs/>
          <w:color w:val="0070C0"/>
          <w:sz w:val="24"/>
          <w:szCs w:val="24"/>
        </w:rPr>
        <w:t>Required Notes</w:t>
      </w:r>
      <w:r w:rsidR="003A2FDE">
        <w:rPr>
          <w:rFonts w:ascii="Arial" w:hAnsi="Arial" w:cs="Arial"/>
          <w:bCs/>
          <w:sz w:val="24"/>
          <w:szCs w:val="24"/>
        </w:rPr>
        <w:t xml:space="preserve"> will print.</w:t>
      </w:r>
    </w:p>
    <w:p w14:paraId="3B84690D" w14:textId="77777777" w:rsidR="00753C1F" w:rsidRDefault="00753C1F" w:rsidP="00573C18">
      <w:pPr>
        <w:spacing w:before="0" w:after="0"/>
        <w:rPr>
          <w:rFonts w:ascii="Arial" w:hAnsi="Arial" w:cs="Arial"/>
          <w:bCs/>
          <w:sz w:val="24"/>
          <w:szCs w:val="24"/>
        </w:rPr>
      </w:pPr>
    </w:p>
    <w:p w14:paraId="61BEF010" w14:textId="77777777" w:rsidR="00573C18" w:rsidRPr="00573C18" w:rsidRDefault="00573C18" w:rsidP="00F3128A">
      <w:pPr>
        <w:spacing w:before="0" w:after="0"/>
        <w:rPr>
          <w:rFonts w:ascii="Arial" w:hAnsi="Arial" w:cs="Arial"/>
          <w:bCs/>
          <w:sz w:val="24"/>
          <w:szCs w:val="24"/>
        </w:rPr>
      </w:pPr>
      <w:r w:rsidRPr="00573C18">
        <w:rPr>
          <w:rFonts w:ascii="Arial" w:hAnsi="Arial" w:cs="Arial"/>
          <w:bCs/>
          <w:sz w:val="24"/>
          <w:szCs w:val="24"/>
        </w:rPr>
        <w:t xml:space="preserve">When you enter </w:t>
      </w:r>
      <w:r w:rsidR="00753C1F">
        <w:rPr>
          <w:rFonts w:ascii="Arial" w:hAnsi="Arial" w:cs="Arial"/>
          <w:bCs/>
          <w:sz w:val="24"/>
          <w:szCs w:val="24"/>
        </w:rPr>
        <w:t xml:space="preserve">the </w:t>
      </w:r>
      <w:r w:rsidR="00753C1F" w:rsidRPr="00753C1F">
        <w:rPr>
          <w:rFonts w:ascii="Arial" w:hAnsi="Arial" w:cs="Arial"/>
          <w:b/>
          <w:bCs/>
          <w:color w:val="0070C0"/>
          <w:sz w:val="24"/>
          <w:szCs w:val="24"/>
          <w:highlight w:val="yellow"/>
        </w:rPr>
        <w:t>Product Code Note Selection Maintenance</w:t>
      </w:r>
      <w:r w:rsidRPr="00573C18">
        <w:rPr>
          <w:rFonts w:ascii="Arial" w:hAnsi="Arial" w:cs="Arial"/>
          <w:bCs/>
          <w:sz w:val="24"/>
          <w:szCs w:val="24"/>
        </w:rPr>
        <w:t xml:space="preserve"> module, the screen </w:t>
      </w:r>
      <w:r w:rsidR="00753C1F">
        <w:rPr>
          <w:rFonts w:ascii="Arial" w:hAnsi="Arial" w:cs="Arial"/>
          <w:bCs/>
          <w:sz w:val="24"/>
          <w:szCs w:val="24"/>
        </w:rPr>
        <w:t xml:space="preserve">will </w:t>
      </w:r>
      <w:r w:rsidRPr="00573C18">
        <w:rPr>
          <w:rFonts w:ascii="Arial" w:hAnsi="Arial" w:cs="Arial"/>
          <w:bCs/>
          <w:sz w:val="24"/>
          <w:szCs w:val="24"/>
        </w:rPr>
        <w:t>appear as follows</w:t>
      </w:r>
      <w:r w:rsidRPr="00F3128A">
        <w:rPr>
          <w:rFonts w:ascii="Arial" w:hAnsi="Arial" w:cs="Arial"/>
          <w:b/>
          <w:bCs/>
          <w:sz w:val="24"/>
          <w:szCs w:val="24"/>
        </w:rPr>
        <w:t>:</w:t>
      </w:r>
      <w:r w:rsidR="00EF6C03" w:rsidRPr="00EF6C03">
        <w:rPr>
          <w:rFonts w:ascii="Arial" w:hAnsi="Arial" w:cs="Arial"/>
          <w:b/>
          <w:bCs/>
          <w:color w:val="FF0000"/>
          <w:sz w:val="24"/>
          <w:szCs w:val="24"/>
        </w:rPr>
        <w:t xml:space="preserve"> </w:t>
      </w:r>
    </w:p>
    <w:p w14:paraId="750C7591" w14:textId="77777777" w:rsidR="00573C18" w:rsidRDefault="0079246F" w:rsidP="00301657">
      <w:pPr>
        <w:spacing w:before="0" w:after="0"/>
        <w:jc w:val="center"/>
        <w:rPr>
          <w:rFonts w:ascii="Arial" w:hAnsi="Arial" w:cs="Arial"/>
          <w:noProof/>
          <w:sz w:val="24"/>
          <w:szCs w:val="24"/>
        </w:rPr>
      </w:pPr>
      <w:r w:rsidRPr="00573C18">
        <w:rPr>
          <w:rFonts w:ascii="Arial" w:hAnsi="Arial" w:cs="Arial"/>
          <w:noProof/>
          <w:sz w:val="24"/>
          <w:szCs w:val="24"/>
        </w:rPr>
        <w:lastRenderedPageBreak/>
        <w:drawing>
          <wp:inline distT="0" distB="0" distL="0" distR="0" wp14:anchorId="16158420" wp14:editId="527A6F94">
            <wp:extent cx="4330700" cy="271399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0700" cy="2713990"/>
                    </a:xfrm>
                    <a:prstGeom prst="rect">
                      <a:avLst/>
                    </a:prstGeom>
                    <a:noFill/>
                    <a:ln>
                      <a:noFill/>
                    </a:ln>
                  </pic:spPr>
                </pic:pic>
              </a:graphicData>
            </a:graphic>
          </wp:inline>
        </w:drawing>
      </w:r>
    </w:p>
    <w:p w14:paraId="7A07411F" w14:textId="77777777" w:rsidR="00F3128A" w:rsidRPr="00573C18" w:rsidRDefault="00F3128A" w:rsidP="00301657">
      <w:pPr>
        <w:spacing w:before="0" w:after="0"/>
        <w:jc w:val="center"/>
        <w:rPr>
          <w:rFonts w:ascii="Arial" w:hAnsi="Arial" w:cs="Arial"/>
          <w:bCs/>
          <w:sz w:val="24"/>
          <w:szCs w:val="24"/>
        </w:rPr>
      </w:pPr>
    </w:p>
    <w:p w14:paraId="035A2F70" w14:textId="77777777" w:rsidR="00573C18" w:rsidRDefault="00573C18" w:rsidP="00301657">
      <w:pPr>
        <w:spacing w:before="0" w:after="0"/>
        <w:rPr>
          <w:rFonts w:ascii="Arial" w:hAnsi="Arial" w:cs="Arial"/>
          <w:bCs/>
          <w:sz w:val="24"/>
          <w:szCs w:val="24"/>
        </w:rPr>
      </w:pPr>
      <w:r w:rsidRPr="00573C18">
        <w:rPr>
          <w:rFonts w:ascii="Arial" w:hAnsi="Arial" w:cs="Arial"/>
          <w:bCs/>
          <w:sz w:val="24"/>
          <w:szCs w:val="24"/>
        </w:rPr>
        <w:t xml:space="preserve">The screenshot above contains several existing </w:t>
      </w:r>
      <w:r w:rsidRPr="00F3128A">
        <w:rPr>
          <w:rFonts w:ascii="Arial" w:hAnsi="Arial" w:cs="Arial"/>
          <w:b/>
          <w:bCs/>
          <w:color w:val="0070C0"/>
          <w:sz w:val="24"/>
          <w:szCs w:val="24"/>
        </w:rPr>
        <w:t>Selection Code</w:t>
      </w:r>
      <w:r w:rsidRPr="00573C18">
        <w:rPr>
          <w:rFonts w:ascii="Arial" w:hAnsi="Arial" w:cs="Arial"/>
          <w:bCs/>
          <w:sz w:val="24"/>
          <w:szCs w:val="24"/>
        </w:rPr>
        <w:t xml:space="preserve"> options.</w:t>
      </w:r>
      <w:r w:rsidR="00242B5F">
        <w:rPr>
          <w:rFonts w:ascii="Arial" w:hAnsi="Arial" w:cs="Arial"/>
          <w:bCs/>
          <w:sz w:val="24"/>
          <w:szCs w:val="24"/>
        </w:rPr>
        <w:t xml:space="preserve"> </w:t>
      </w:r>
      <w:r w:rsidRPr="00573C18">
        <w:rPr>
          <w:rFonts w:ascii="Arial" w:hAnsi="Arial" w:cs="Arial"/>
          <w:bCs/>
          <w:sz w:val="24"/>
          <w:szCs w:val="24"/>
        </w:rPr>
        <w:t xml:space="preserve">To create a new one, click the </w:t>
      </w:r>
      <w:r w:rsidRPr="00F3128A">
        <w:rPr>
          <w:rFonts w:ascii="Arial" w:hAnsi="Arial" w:cs="Arial"/>
          <w:b/>
          <w:bCs/>
          <w:color w:val="FF0000"/>
          <w:sz w:val="24"/>
          <w:szCs w:val="24"/>
        </w:rPr>
        <w:t>Add</w:t>
      </w:r>
      <w:r w:rsidRPr="00573C18">
        <w:rPr>
          <w:rFonts w:ascii="Arial" w:hAnsi="Arial" w:cs="Arial"/>
          <w:bCs/>
          <w:sz w:val="24"/>
          <w:szCs w:val="24"/>
        </w:rPr>
        <w:t xml:space="preserve"> button at the bottom right.</w:t>
      </w:r>
      <w:r w:rsidR="00242B5F">
        <w:rPr>
          <w:rFonts w:ascii="Arial" w:hAnsi="Arial" w:cs="Arial"/>
          <w:bCs/>
          <w:sz w:val="24"/>
          <w:szCs w:val="24"/>
        </w:rPr>
        <w:t xml:space="preserve"> </w:t>
      </w:r>
      <w:r w:rsidRPr="00573C18">
        <w:rPr>
          <w:rFonts w:ascii="Arial" w:hAnsi="Arial" w:cs="Arial"/>
          <w:bCs/>
          <w:sz w:val="24"/>
          <w:szCs w:val="24"/>
        </w:rPr>
        <w:t xml:space="preserve">The system will prompt </w:t>
      </w:r>
      <w:r w:rsidR="00F3128A" w:rsidRPr="00F3128A">
        <w:rPr>
          <w:rFonts w:ascii="Arial" w:hAnsi="Arial" w:cs="Arial"/>
          <w:b/>
          <w:bCs/>
          <w:color w:val="0070C0"/>
          <w:sz w:val="24"/>
          <w:szCs w:val="24"/>
          <w:highlight w:val="yellow"/>
        </w:rPr>
        <w:t>PC Notes Selection Add/Update</w:t>
      </w:r>
      <w:r w:rsidR="00F3128A">
        <w:rPr>
          <w:rFonts w:ascii="Arial" w:hAnsi="Arial" w:cs="Arial"/>
          <w:bCs/>
          <w:sz w:val="24"/>
          <w:szCs w:val="24"/>
        </w:rPr>
        <w:t xml:space="preserve"> screen as </w:t>
      </w:r>
      <w:r w:rsidRPr="00573C18">
        <w:rPr>
          <w:rFonts w:ascii="Arial" w:hAnsi="Arial" w:cs="Arial"/>
          <w:bCs/>
          <w:sz w:val="24"/>
          <w:szCs w:val="24"/>
        </w:rPr>
        <w:t>follow</w:t>
      </w:r>
      <w:r w:rsidR="00F3128A">
        <w:rPr>
          <w:rFonts w:ascii="Arial" w:hAnsi="Arial" w:cs="Arial"/>
          <w:bCs/>
          <w:sz w:val="24"/>
          <w:szCs w:val="24"/>
        </w:rPr>
        <w:t>s</w:t>
      </w:r>
      <w:r w:rsidRPr="00573C18">
        <w:rPr>
          <w:rFonts w:ascii="Arial" w:hAnsi="Arial" w:cs="Arial"/>
          <w:bCs/>
          <w:sz w:val="24"/>
          <w:szCs w:val="24"/>
        </w:rPr>
        <w:t>:</w:t>
      </w:r>
    </w:p>
    <w:p w14:paraId="35DA81D4" w14:textId="77777777" w:rsidR="00301657" w:rsidRPr="00573C18" w:rsidRDefault="00301657" w:rsidP="00301657">
      <w:pPr>
        <w:spacing w:before="0" w:after="0"/>
        <w:rPr>
          <w:rFonts w:ascii="Arial" w:hAnsi="Arial" w:cs="Arial"/>
          <w:bCs/>
          <w:sz w:val="24"/>
          <w:szCs w:val="24"/>
        </w:rPr>
      </w:pPr>
    </w:p>
    <w:p w14:paraId="1AB366F4" w14:textId="77777777" w:rsidR="00573C18" w:rsidRPr="00573C18" w:rsidRDefault="0079246F" w:rsidP="00301657">
      <w:pPr>
        <w:spacing w:before="0" w:after="0"/>
        <w:jc w:val="center"/>
        <w:rPr>
          <w:rFonts w:ascii="Arial" w:hAnsi="Arial" w:cs="Arial"/>
          <w:bCs/>
          <w:sz w:val="24"/>
          <w:szCs w:val="24"/>
        </w:rPr>
      </w:pPr>
      <w:r w:rsidRPr="00573C18">
        <w:rPr>
          <w:rFonts w:ascii="Arial" w:hAnsi="Arial" w:cs="Arial"/>
          <w:noProof/>
          <w:sz w:val="24"/>
          <w:szCs w:val="24"/>
        </w:rPr>
        <w:drawing>
          <wp:inline distT="0" distB="0" distL="0" distR="0" wp14:anchorId="3E176432" wp14:editId="226BAD6E">
            <wp:extent cx="4206240" cy="3021330"/>
            <wp:effectExtent l="0" t="0" r="3810" b="762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06240" cy="3021330"/>
                    </a:xfrm>
                    <a:prstGeom prst="rect">
                      <a:avLst/>
                    </a:prstGeom>
                    <a:noFill/>
                    <a:ln>
                      <a:noFill/>
                    </a:ln>
                  </pic:spPr>
                </pic:pic>
              </a:graphicData>
            </a:graphic>
          </wp:inline>
        </w:drawing>
      </w:r>
    </w:p>
    <w:p w14:paraId="6F81564F" w14:textId="77777777" w:rsidR="00573C18" w:rsidRPr="00573C18" w:rsidRDefault="00573C18" w:rsidP="00573C18">
      <w:pPr>
        <w:spacing w:before="200"/>
        <w:rPr>
          <w:rFonts w:ascii="Arial" w:hAnsi="Arial" w:cs="Arial"/>
          <w:bCs/>
          <w:sz w:val="24"/>
          <w:szCs w:val="24"/>
        </w:rPr>
      </w:pPr>
      <w:r w:rsidRPr="00573C18">
        <w:rPr>
          <w:rFonts w:ascii="Arial" w:hAnsi="Arial" w:cs="Arial"/>
          <w:bCs/>
          <w:sz w:val="24"/>
          <w:szCs w:val="24"/>
        </w:rPr>
        <w:t xml:space="preserve">The </w:t>
      </w:r>
      <w:r w:rsidRPr="00F3128A">
        <w:rPr>
          <w:rFonts w:ascii="Arial" w:hAnsi="Arial" w:cs="Arial"/>
          <w:b/>
          <w:bCs/>
          <w:color w:val="0070C0"/>
          <w:sz w:val="24"/>
          <w:szCs w:val="24"/>
        </w:rPr>
        <w:t>Code</w:t>
      </w:r>
      <w:r w:rsidRPr="00573C18">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272905" w:rsidRPr="005E32F3">
        <w:rPr>
          <w:rFonts w:ascii="Arial" w:hAnsi="Arial" w:cs="Arial"/>
          <w:bCs/>
          <w:color w:val="D9D9D9" w:themeColor="background1" w:themeShade="D9"/>
          <w:sz w:val="24"/>
          <w:szCs w:val="24"/>
          <w:highlight w:val="lightGray"/>
        </w:rPr>
        <w:t>)</w:t>
      </w:r>
      <w:r w:rsidRPr="00573C18">
        <w:rPr>
          <w:rFonts w:ascii="Arial" w:hAnsi="Arial" w:cs="Arial"/>
          <w:bCs/>
          <w:sz w:val="24"/>
          <w:szCs w:val="24"/>
        </w:rPr>
        <w:t xml:space="preserve"> should be a shortened version of the type of selection; you will see this </w:t>
      </w:r>
      <w:r w:rsidRPr="00F3128A">
        <w:rPr>
          <w:rFonts w:ascii="Arial" w:hAnsi="Arial" w:cs="Arial"/>
          <w:b/>
          <w:bCs/>
          <w:color w:val="0070C0"/>
          <w:sz w:val="24"/>
          <w:szCs w:val="24"/>
        </w:rPr>
        <w:t>Code</w:t>
      </w:r>
      <w:r w:rsidRPr="00573C18">
        <w:rPr>
          <w:rFonts w:ascii="Arial" w:hAnsi="Arial" w:cs="Arial"/>
          <w:bCs/>
          <w:sz w:val="24"/>
          <w:szCs w:val="24"/>
        </w:rPr>
        <w:t xml:space="preserve"> in a </w:t>
      </w:r>
      <w:r w:rsidR="00FA581E">
        <w:rPr>
          <w:rFonts w:ascii="Arial" w:hAnsi="Arial" w:cs="Arial"/>
          <w:bCs/>
          <w:sz w:val="24"/>
          <w:szCs w:val="24"/>
        </w:rPr>
        <w:t>drop-down</w:t>
      </w:r>
      <w:r w:rsidRPr="00573C18">
        <w:rPr>
          <w:rFonts w:ascii="Arial" w:hAnsi="Arial" w:cs="Arial"/>
          <w:bCs/>
          <w:sz w:val="24"/>
          <w:szCs w:val="24"/>
        </w:rPr>
        <w:t xml:space="preserve"> menu when </w:t>
      </w:r>
      <w:r w:rsidRPr="00F3128A">
        <w:rPr>
          <w:rFonts w:ascii="Arial" w:hAnsi="Arial" w:cs="Arial"/>
          <w:b/>
          <w:bCs/>
          <w:color w:val="0070C0"/>
          <w:sz w:val="24"/>
          <w:szCs w:val="24"/>
        </w:rPr>
        <w:t>Selection</w:t>
      </w:r>
      <w:r w:rsidRPr="00573C18">
        <w:rPr>
          <w:rFonts w:ascii="Arial" w:hAnsi="Arial" w:cs="Arial"/>
          <w:bCs/>
          <w:sz w:val="24"/>
          <w:szCs w:val="24"/>
        </w:rPr>
        <w:t xml:space="preserve"> is checked as a </w:t>
      </w:r>
      <w:r w:rsidRPr="00F3128A">
        <w:rPr>
          <w:rFonts w:ascii="Arial" w:hAnsi="Arial" w:cs="Arial"/>
          <w:b/>
          <w:bCs/>
          <w:color w:val="0070C0"/>
          <w:sz w:val="24"/>
          <w:szCs w:val="24"/>
        </w:rPr>
        <w:t>Response Type</w:t>
      </w:r>
      <w:r w:rsidRPr="00573C18">
        <w:rPr>
          <w:rFonts w:ascii="Arial" w:hAnsi="Arial" w:cs="Arial"/>
          <w:bCs/>
          <w:sz w:val="24"/>
          <w:szCs w:val="24"/>
        </w:rPr>
        <w:t>.</w:t>
      </w:r>
      <w:r w:rsidR="00242B5F">
        <w:rPr>
          <w:rFonts w:ascii="Arial" w:hAnsi="Arial" w:cs="Arial"/>
          <w:bCs/>
          <w:sz w:val="24"/>
          <w:szCs w:val="24"/>
        </w:rPr>
        <w:t xml:space="preserve"> </w:t>
      </w:r>
      <w:r w:rsidRPr="00573C18">
        <w:rPr>
          <w:rFonts w:ascii="Arial" w:hAnsi="Arial" w:cs="Arial"/>
          <w:bCs/>
          <w:sz w:val="24"/>
          <w:szCs w:val="24"/>
        </w:rPr>
        <w:t xml:space="preserve">The </w:t>
      </w:r>
      <w:r w:rsidRPr="00F3128A">
        <w:rPr>
          <w:rFonts w:ascii="Arial" w:hAnsi="Arial" w:cs="Arial"/>
          <w:b/>
          <w:bCs/>
          <w:color w:val="0070C0"/>
          <w:sz w:val="24"/>
          <w:szCs w:val="24"/>
        </w:rPr>
        <w:t>Description</w:t>
      </w:r>
      <w:r w:rsidRPr="00573C18">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2</w:t>
      </w:r>
      <w:r w:rsidR="00272905" w:rsidRPr="005E32F3">
        <w:rPr>
          <w:rFonts w:ascii="Arial" w:hAnsi="Arial" w:cs="Arial"/>
          <w:bCs/>
          <w:color w:val="D9D9D9" w:themeColor="background1" w:themeShade="D9"/>
          <w:sz w:val="24"/>
          <w:szCs w:val="24"/>
          <w:highlight w:val="lightGray"/>
        </w:rPr>
        <w:t>)</w:t>
      </w:r>
      <w:r w:rsidRPr="00573C18">
        <w:rPr>
          <w:rFonts w:ascii="Arial" w:hAnsi="Arial" w:cs="Arial"/>
          <w:bCs/>
          <w:sz w:val="24"/>
          <w:szCs w:val="24"/>
        </w:rPr>
        <w:t xml:space="preserve"> is a longer description of the </w:t>
      </w:r>
      <w:r w:rsidRPr="00F3128A">
        <w:rPr>
          <w:rFonts w:ascii="Arial" w:hAnsi="Arial" w:cs="Arial"/>
          <w:b/>
          <w:bCs/>
          <w:color w:val="0070C0"/>
          <w:sz w:val="24"/>
          <w:szCs w:val="24"/>
        </w:rPr>
        <w:t>Selection Code</w:t>
      </w:r>
      <w:r w:rsidRPr="00573C18">
        <w:rPr>
          <w:rFonts w:ascii="Arial" w:hAnsi="Arial" w:cs="Arial"/>
          <w:bCs/>
          <w:sz w:val="24"/>
          <w:szCs w:val="24"/>
        </w:rPr>
        <w:t>.</w:t>
      </w:r>
      <w:r w:rsidR="00242B5F">
        <w:rPr>
          <w:rFonts w:ascii="Arial" w:hAnsi="Arial" w:cs="Arial"/>
          <w:bCs/>
          <w:sz w:val="24"/>
          <w:szCs w:val="24"/>
        </w:rPr>
        <w:t xml:space="preserve"> </w:t>
      </w:r>
      <w:r w:rsidRPr="00573C18">
        <w:rPr>
          <w:rFonts w:ascii="Arial" w:hAnsi="Arial" w:cs="Arial"/>
          <w:bCs/>
          <w:sz w:val="24"/>
          <w:szCs w:val="24"/>
        </w:rPr>
        <w:t xml:space="preserve">The </w:t>
      </w:r>
      <w:r w:rsidRPr="00F3128A">
        <w:rPr>
          <w:rFonts w:ascii="Arial" w:hAnsi="Arial" w:cs="Arial"/>
          <w:b/>
          <w:bCs/>
          <w:color w:val="0070C0"/>
          <w:sz w:val="24"/>
          <w:szCs w:val="24"/>
        </w:rPr>
        <w:t>New Selection</w:t>
      </w:r>
      <w:r w:rsidRPr="00573C18">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3</w:t>
      </w:r>
      <w:r w:rsidR="00272905" w:rsidRPr="005E32F3">
        <w:rPr>
          <w:rFonts w:ascii="Arial" w:hAnsi="Arial" w:cs="Arial"/>
          <w:bCs/>
          <w:color w:val="D9D9D9" w:themeColor="background1" w:themeShade="D9"/>
          <w:sz w:val="24"/>
          <w:szCs w:val="24"/>
          <w:highlight w:val="lightGray"/>
        </w:rPr>
        <w:t>)</w:t>
      </w:r>
      <w:r w:rsidRPr="00573C18">
        <w:rPr>
          <w:rFonts w:ascii="Arial" w:hAnsi="Arial" w:cs="Arial"/>
          <w:bCs/>
          <w:sz w:val="24"/>
          <w:szCs w:val="24"/>
        </w:rPr>
        <w:t xml:space="preserve"> is where you will type any applicable selection for the </w:t>
      </w:r>
      <w:r w:rsidR="00301657" w:rsidRPr="00301657">
        <w:rPr>
          <w:rFonts w:ascii="Arial" w:hAnsi="Arial" w:cs="Arial"/>
          <w:b/>
          <w:bCs/>
          <w:sz w:val="24"/>
          <w:szCs w:val="24"/>
        </w:rPr>
        <w:t>S</w:t>
      </w:r>
      <w:r w:rsidRPr="00301657">
        <w:rPr>
          <w:rFonts w:ascii="Arial" w:hAnsi="Arial" w:cs="Arial"/>
          <w:b/>
          <w:bCs/>
          <w:sz w:val="24"/>
          <w:szCs w:val="24"/>
        </w:rPr>
        <w:t>alesperson</w:t>
      </w:r>
      <w:r w:rsidRPr="00573C18">
        <w:rPr>
          <w:rFonts w:ascii="Arial" w:hAnsi="Arial" w:cs="Arial"/>
          <w:bCs/>
          <w:sz w:val="24"/>
          <w:szCs w:val="24"/>
        </w:rPr>
        <w:t xml:space="preserve"> to make.</w:t>
      </w:r>
      <w:r w:rsidR="00242B5F">
        <w:rPr>
          <w:rFonts w:ascii="Arial" w:hAnsi="Arial" w:cs="Arial"/>
          <w:bCs/>
          <w:sz w:val="24"/>
          <w:szCs w:val="24"/>
        </w:rPr>
        <w:t xml:space="preserve"> </w:t>
      </w:r>
      <w:r w:rsidRPr="00573C18">
        <w:rPr>
          <w:rFonts w:ascii="Arial" w:hAnsi="Arial" w:cs="Arial"/>
          <w:bCs/>
          <w:sz w:val="24"/>
          <w:szCs w:val="24"/>
        </w:rPr>
        <w:t>Some examples include “</w:t>
      </w:r>
      <w:r w:rsidRPr="00301657">
        <w:rPr>
          <w:rFonts w:ascii="Arial" w:hAnsi="Arial" w:cs="Arial"/>
          <w:b/>
          <w:bCs/>
          <w:color w:val="0070C0"/>
          <w:sz w:val="24"/>
          <w:szCs w:val="24"/>
        </w:rPr>
        <w:t>Yes</w:t>
      </w:r>
      <w:r w:rsidRPr="00573C18">
        <w:rPr>
          <w:rFonts w:ascii="Arial" w:hAnsi="Arial" w:cs="Arial"/>
          <w:bCs/>
          <w:sz w:val="24"/>
          <w:szCs w:val="24"/>
        </w:rPr>
        <w:t>” and “</w:t>
      </w:r>
      <w:r w:rsidRPr="00301657">
        <w:rPr>
          <w:rFonts w:ascii="Arial" w:hAnsi="Arial" w:cs="Arial"/>
          <w:b/>
          <w:bCs/>
          <w:color w:val="0070C0"/>
          <w:sz w:val="24"/>
          <w:szCs w:val="24"/>
        </w:rPr>
        <w:t>No</w:t>
      </w:r>
      <w:r w:rsidRPr="00573C18">
        <w:rPr>
          <w:rFonts w:ascii="Arial" w:hAnsi="Arial" w:cs="Arial"/>
          <w:bCs/>
          <w:sz w:val="24"/>
          <w:szCs w:val="24"/>
        </w:rPr>
        <w:t>” selections for a yes/no question; existing subfloor selections such as Luan, concrete, etc.; grout size selections such as 1/4, 1/2, etc.</w:t>
      </w:r>
      <w:r w:rsidR="00242B5F">
        <w:rPr>
          <w:rFonts w:ascii="Arial" w:hAnsi="Arial" w:cs="Arial"/>
          <w:bCs/>
          <w:sz w:val="24"/>
          <w:szCs w:val="24"/>
        </w:rPr>
        <w:t xml:space="preserve"> </w:t>
      </w:r>
      <w:r w:rsidRPr="00573C18">
        <w:rPr>
          <w:rFonts w:ascii="Arial" w:hAnsi="Arial" w:cs="Arial"/>
          <w:bCs/>
          <w:sz w:val="24"/>
          <w:szCs w:val="24"/>
        </w:rPr>
        <w:t xml:space="preserve">Click </w:t>
      </w:r>
      <w:r w:rsidRPr="00573C18">
        <w:rPr>
          <w:rFonts w:ascii="Arial" w:hAnsi="Arial" w:cs="Arial"/>
          <w:bCs/>
          <w:sz w:val="24"/>
          <w:szCs w:val="24"/>
        </w:rPr>
        <w:lastRenderedPageBreak/>
        <w:t xml:space="preserve">the </w:t>
      </w:r>
      <w:r w:rsidRPr="00F3128A">
        <w:rPr>
          <w:rFonts w:ascii="Arial" w:hAnsi="Arial" w:cs="Arial"/>
          <w:b/>
          <w:bCs/>
          <w:color w:val="FF0000"/>
          <w:sz w:val="24"/>
          <w:szCs w:val="24"/>
        </w:rPr>
        <w:t>Add</w:t>
      </w:r>
      <w:r w:rsidRPr="00573C18">
        <w:rPr>
          <w:rFonts w:ascii="Arial" w:hAnsi="Arial" w:cs="Arial"/>
          <w:bCs/>
          <w:sz w:val="24"/>
          <w:szCs w:val="24"/>
        </w:rPr>
        <w:t xml:space="preserve"> button to save each </w:t>
      </w:r>
      <w:r w:rsidRPr="00F3128A">
        <w:rPr>
          <w:rFonts w:ascii="Arial" w:hAnsi="Arial" w:cs="Arial"/>
          <w:b/>
          <w:bCs/>
          <w:color w:val="0070C0"/>
          <w:sz w:val="24"/>
          <w:szCs w:val="24"/>
        </w:rPr>
        <w:t>New Selection</w:t>
      </w:r>
      <w:r w:rsidRPr="00573C18">
        <w:rPr>
          <w:rFonts w:ascii="Arial" w:hAnsi="Arial" w:cs="Arial"/>
          <w:bCs/>
          <w:sz w:val="24"/>
          <w:szCs w:val="24"/>
        </w:rPr>
        <w:t>.</w:t>
      </w:r>
      <w:r w:rsidR="00242B5F">
        <w:rPr>
          <w:rFonts w:ascii="Arial" w:hAnsi="Arial" w:cs="Arial"/>
          <w:bCs/>
          <w:sz w:val="24"/>
          <w:szCs w:val="24"/>
        </w:rPr>
        <w:t xml:space="preserve"> </w:t>
      </w:r>
      <w:r w:rsidRPr="00573C18">
        <w:rPr>
          <w:rFonts w:ascii="Arial" w:hAnsi="Arial" w:cs="Arial"/>
          <w:bCs/>
          <w:sz w:val="24"/>
          <w:szCs w:val="24"/>
        </w:rPr>
        <w:t xml:space="preserve">With this setup complete, in the </w:t>
      </w:r>
      <w:r w:rsidRPr="00FF3CDD">
        <w:rPr>
          <w:rFonts w:ascii="Arial" w:hAnsi="Arial" w:cs="Arial"/>
          <w:b/>
          <w:bCs/>
          <w:color w:val="0070C0"/>
          <w:sz w:val="24"/>
          <w:szCs w:val="24"/>
          <w:highlight w:val="yellow"/>
        </w:rPr>
        <w:t>Product Code Maintenance</w:t>
      </w:r>
      <w:r w:rsidRPr="00FF3CDD">
        <w:rPr>
          <w:rFonts w:ascii="Arial" w:hAnsi="Arial" w:cs="Arial"/>
          <w:b/>
          <w:bCs/>
          <w:color w:val="0070C0"/>
          <w:sz w:val="24"/>
          <w:szCs w:val="24"/>
        </w:rPr>
        <w:t xml:space="preserve"> </w:t>
      </w:r>
      <w:r w:rsidRPr="00573C18">
        <w:rPr>
          <w:rFonts w:ascii="Arial" w:hAnsi="Arial" w:cs="Arial"/>
          <w:bCs/>
          <w:sz w:val="24"/>
          <w:szCs w:val="24"/>
        </w:rPr>
        <w:t xml:space="preserve">setup box, you will see a </w:t>
      </w:r>
      <w:r w:rsidRPr="00F3128A">
        <w:rPr>
          <w:rFonts w:ascii="Arial" w:hAnsi="Arial" w:cs="Arial"/>
          <w:b/>
          <w:bCs/>
          <w:color w:val="0070C0"/>
          <w:sz w:val="24"/>
          <w:szCs w:val="24"/>
        </w:rPr>
        <w:t>Notes Required</w:t>
      </w:r>
      <w:r w:rsidRPr="00573C18">
        <w:rPr>
          <w:rFonts w:ascii="Arial" w:hAnsi="Arial" w:cs="Arial"/>
          <w:bCs/>
          <w:sz w:val="24"/>
          <w:szCs w:val="24"/>
        </w:rPr>
        <w:t xml:space="preserve"> check box as follows:</w:t>
      </w:r>
    </w:p>
    <w:p w14:paraId="4FD91354" w14:textId="77777777" w:rsidR="00573C18" w:rsidRPr="00573C18" w:rsidRDefault="0079246F" w:rsidP="00573C18">
      <w:pPr>
        <w:spacing w:before="0" w:after="0" w:line="240" w:lineRule="auto"/>
        <w:jc w:val="center"/>
        <w:rPr>
          <w:rFonts w:ascii="Arial" w:hAnsi="Arial" w:cs="Arial"/>
          <w:bCs/>
          <w:sz w:val="24"/>
          <w:szCs w:val="24"/>
        </w:rPr>
      </w:pPr>
      <w:r w:rsidRPr="00573C18">
        <w:rPr>
          <w:rFonts w:ascii="Arial" w:hAnsi="Arial" w:cs="Arial"/>
          <w:noProof/>
          <w:sz w:val="24"/>
          <w:szCs w:val="24"/>
        </w:rPr>
        <w:drawing>
          <wp:inline distT="0" distB="0" distL="0" distR="0" wp14:anchorId="17E91195" wp14:editId="63543294">
            <wp:extent cx="1924050" cy="848360"/>
            <wp:effectExtent l="0" t="0" r="0" b="889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24050" cy="848360"/>
                    </a:xfrm>
                    <a:prstGeom prst="rect">
                      <a:avLst/>
                    </a:prstGeom>
                    <a:noFill/>
                    <a:ln>
                      <a:noFill/>
                    </a:ln>
                  </pic:spPr>
                </pic:pic>
              </a:graphicData>
            </a:graphic>
          </wp:inline>
        </w:drawing>
      </w:r>
    </w:p>
    <w:p w14:paraId="1B04A493" w14:textId="77777777" w:rsidR="00BB4259" w:rsidRDefault="00BB4259" w:rsidP="00BB7302">
      <w:pPr>
        <w:spacing w:before="0" w:after="0"/>
        <w:rPr>
          <w:rFonts w:ascii="Arial" w:hAnsi="Arial" w:cs="Arial"/>
          <w:bCs/>
          <w:sz w:val="24"/>
          <w:szCs w:val="24"/>
        </w:rPr>
      </w:pPr>
    </w:p>
    <w:p w14:paraId="55C75674" w14:textId="3C72CBE3" w:rsidR="00573C18" w:rsidRDefault="00573C18" w:rsidP="00BB7302">
      <w:pPr>
        <w:spacing w:before="0" w:after="0"/>
        <w:rPr>
          <w:rFonts w:ascii="Arial" w:hAnsi="Arial" w:cs="Arial"/>
          <w:bCs/>
          <w:sz w:val="24"/>
          <w:szCs w:val="24"/>
        </w:rPr>
      </w:pPr>
      <w:r w:rsidRPr="00573C18">
        <w:rPr>
          <w:rFonts w:ascii="Arial" w:hAnsi="Arial" w:cs="Arial"/>
          <w:bCs/>
          <w:sz w:val="24"/>
          <w:szCs w:val="24"/>
        </w:rPr>
        <w:t xml:space="preserve">With this box checked, you can use the </w:t>
      </w:r>
      <w:r w:rsidR="00FA581E">
        <w:rPr>
          <w:rFonts w:ascii="Arial" w:hAnsi="Arial" w:cs="Arial"/>
          <w:bCs/>
          <w:sz w:val="24"/>
          <w:szCs w:val="24"/>
        </w:rPr>
        <w:t>drop-down</w:t>
      </w:r>
      <w:r w:rsidRPr="00573C18">
        <w:rPr>
          <w:rFonts w:ascii="Arial" w:hAnsi="Arial" w:cs="Arial"/>
          <w:bCs/>
          <w:sz w:val="24"/>
          <w:szCs w:val="24"/>
        </w:rPr>
        <w:t xml:space="preserve"> </w:t>
      </w:r>
      <w:r w:rsidRPr="00F3128A">
        <w:rPr>
          <w:rFonts w:ascii="Arial" w:hAnsi="Arial" w:cs="Arial"/>
          <w:b/>
          <w:bCs/>
          <w:color w:val="0070C0"/>
          <w:sz w:val="24"/>
          <w:szCs w:val="24"/>
        </w:rPr>
        <w:t>Type</w:t>
      </w:r>
      <w:r w:rsidRPr="00573C18">
        <w:rPr>
          <w:rFonts w:ascii="Arial" w:hAnsi="Arial" w:cs="Arial"/>
          <w:bCs/>
          <w:sz w:val="24"/>
          <w:szCs w:val="24"/>
        </w:rPr>
        <w:t xml:space="preserve"> menu to select a </w:t>
      </w:r>
      <w:r w:rsidRPr="00F3128A">
        <w:rPr>
          <w:rFonts w:ascii="Arial" w:hAnsi="Arial" w:cs="Arial"/>
          <w:b/>
          <w:bCs/>
          <w:color w:val="0070C0"/>
          <w:sz w:val="24"/>
          <w:szCs w:val="24"/>
        </w:rPr>
        <w:t>Note Type</w:t>
      </w:r>
      <w:r w:rsidRPr="00573C18">
        <w:rPr>
          <w:rFonts w:ascii="Arial" w:hAnsi="Arial" w:cs="Arial"/>
          <w:bCs/>
          <w:sz w:val="24"/>
          <w:szCs w:val="24"/>
        </w:rPr>
        <w:t>.</w:t>
      </w:r>
      <w:r w:rsidR="00242B5F">
        <w:rPr>
          <w:rFonts w:ascii="Arial" w:hAnsi="Arial" w:cs="Arial"/>
          <w:bCs/>
          <w:sz w:val="24"/>
          <w:szCs w:val="24"/>
        </w:rPr>
        <w:t xml:space="preserve"> </w:t>
      </w:r>
      <w:r w:rsidR="00F3128A">
        <w:rPr>
          <w:rFonts w:ascii="Arial" w:hAnsi="Arial" w:cs="Arial"/>
          <w:bCs/>
          <w:sz w:val="24"/>
          <w:szCs w:val="24"/>
        </w:rPr>
        <w:t>Thereafter, w</w:t>
      </w:r>
      <w:r w:rsidRPr="00573C18">
        <w:rPr>
          <w:rFonts w:ascii="Arial" w:hAnsi="Arial" w:cs="Arial"/>
          <w:bCs/>
          <w:sz w:val="24"/>
          <w:szCs w:val="24"/>
        </w:rPr>
        <w:t xml:space="preserve">hen this </w:t>
      </w:r>
      <w:r w:rsidRPr="00FF3CDD">
        <w:rPr>
          <w:rFonts w:ascii="Arial" w:hAnsi="Arial" w:cs="Arial"/>
          <w:b/>
          <w:bCs/>
          <w:color w:val="0070C0"/>
          <w:sz w:val="24"/>
          <w:szCs w:val="24"/>
        </w:rPr>
        <w:t>Product Code</w:t>
      </w:r>
      <w:r w:rsidRPr="00FF3CDD">
        <w:rPr>
          <w:rFonts w:ascii="Arial" w:hAnsi="Arial" w:cs="Arial"/>
          <w:bCs/>
          <w:color w:val="0070C0"/>
          <w:sz w:val="24"/>
          <w:szCs w:val="24"/>
        </w:rPr>
        <w:t xml:space="preserve"> </w:t>
      </w:r>
      <w:r w:rsidRPr="00573C18">
        <w:rPr>
          <w:rFonts w:ascii="Arial" w:hAnsi="Arial" w:cs="Arial"/>
          <w:bCs/>
          <w:sz w:val="24"/>
          <w:szCs w:val="24"/>
        </w:rPr>
        <w:t xml:space="preserve">is selected in the </w:t>
      </w:r>
      <w:r w:rsidRPr="00F3128A">
        <w:rPr>
          <w:rFonts w:ascii="Arial" w:hAnsi="Arial" w:cs="Arial"/>
          <w:b/>
          <w:bCs/>
          <w:sz w:val="24"/>
          <w:szCs w:val="24"/>
        </w:rPr>
        <w:t>Quote</w:t>
      </w:r>
      <w:r w:rsidRPr="00573C18">
        <w:rPr>
          <w:rFonts w:ascii="Arial" w:hAnsi="Arial" w:cs="Arial"/>
          <w:bCs/>
          <w:sz w:val="24"/>
          <w:szCs w:val="24"/>
        </w:rPr>
        <w:t xml:space="preserve"> and </w:t>
      </w:r>
      <w:r w:rsidRPr="00F3128A">
        <w:rPr>
          <w:rFonts w:ascii="Arial" w:hAnsi="Arial" w:cs="Arial"/>
          <w:b/>
          <w:bCs/>
          <w:sz w:val="24"/>
          <w:szCs w:val="24"/>
        </w:rPr>
        <w:t>Order Entry</w:t>
      </w:r>
      <w:r w:rsidRPr="00573C18">
        <w:rPr>
          <w:rFonts w:ascii="Arial" w:hAnsi="Arial" w:cs="Arial"/>
          <w:bCs/>
          <w:sz w:val="24"/>
          <w:szCs w:val="24"/>
        </w:rPr>
        <w:t xml:space="preserve"> modules, the system will pop up a </w:t>
      </w:r>
      <w:r w:rsidRPr="00F3128A">
        <w:rPr>
          <w:rFonts w:ascii="Arial" w:hAnsi="Arial" w:cs="Arial"/>
          <w:b/>
          <w:bCs/>
          <w:color w:val="0070C0"/>
          <w:sz w:val="24"/>
          <w:szCs w:val="24"/>
        </w:rPr>
        <w:t>Required Information</w:t>
      </w:r>
      <w:r w:rsidRPr="00573C18">
        <w:rPr>
          <w:rFonts w:ascii="Arial" w:hAnsi="Arial" w:cs="Arial"/>
          <w:b/>
          <w:bCs/>
          <w:sz w:val="24"/>
          <w:szCs w:val="24"/>
        </w:rPr>
        <w:t xml:space="preserve"> </w:t>
      </w:r>
      <w:r w:rsidRPr="00573C18">
        <w:rPr>
          <w:rFonts w:ascii="Arial" w:hAnsi="Arial" w:cs="Arial"/>
          <w:bCs/>
          <w:sz w:val="24"/>
          <w:szCs w:val="24"/>
        </w:rPr>
        <w:t xml:space="preserve">box for salespeople to complete as soon as a </w:t>
      </w:r>
      <w:r w:rsidRPr="00FF3CDD">
        <w:rPr>
          <w:rFonts w:ascii="Arial" w:hAnsi="Arial" w:cs="Arial"/>
          <w:b/>
          <w:bCs/>
          <w:color w:val="0070C0"/>
          <w:sz w:val="24"/>
          <w:szCs w:val="24"/>
        </w:rPr>
        <w:t xml:space="preserve">Sale Quantity </w:t>
      </w:r>
      <w:r w:rsidRPr="00573C18">
        <w:rPr>
          <w:rFonts w:ascii="Arial" w:hAnsi="Arial" w:cs="Arial"/>
          <w:bCs/>
          <w:sz w:val="24"/>
          <w:szCs w:val="24"/>
        </w:rPr>
        <w:t>is entered as follows:</w:t>
      </w:r>
    </w:p>
    <w:p w14:paraId="5B4C9148" w14:textId="77777777" w:rsidR="00BB7302" w:rsidRPr="00573C18" w:rsidRDefault="00BB7302" w:rsidP="00BB7302">
      <w:pPr>
        <w:spacing w:before="0" w:after="0"/>
        <w:rPr>
          <w:rFonts w:ascii="Arial" w:hAnsi="Arial" w:cs="Arial"/>
          <w:bCs/>
          <w:sz w:val="24"/>
          <w:szCs w:val="24"/>
        </w:rPr>
      </w:pPr>
    </w:p>
    <w:p w14:paraId="236E5BA3" w14:textId="77777777" w:rsidR="00573C18" w:rsidRPr="00573C18" w:rsidRDefault="0079246F" w:rsidP="00BB7302">
      <w:pPr>
        <w:spacing w:before="0" w:after="0"/>
        <w:jc w:val="center"/>
        <w:rPr>
          <w:rFonts w:ascii="Arial" w:hAnsi="Arial" w:cs="Arial"/>
          <w:bCs/>
          <w:sz w:val="24"/>
          <w:szCs w:val="24"/>
        </w:rPr>
      </w:pPr>
      <w:r>
        <w:rPr>
          <w:rFonts w:ascii="Arial" w:hAnsi="Arial" w:cs="Arial"/>
          <w:noProof/>
          <w:sz w:val="24"/>
          <w:szCs w:val="24"/>
        </w:rPr>
        <w:drawing>
          <wp:inline distT="0" distB="0" distL="0" distR="0" wp14:anchorId="30255379" wp14:editId="23001E87">
            <wp:extent cx="6122670" cy="3065145"/>
            <wp:effectExtent l="0" t="0" r="0" b="1905"/>
            <wp:docPr id="10" name="Picture 10" descr="Wor3D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or3D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2670" cy="3065145"/>
                    </a:xfrm>
                    <a:prstGeom prst="rect">
                      <a:avLst/>
                    </a:prstGeom>
                    <a:noFill/>
                    <a:ln>
                      <a:noFill/>
                    </a:ln>
                  </pic:spPr>
                </pic:pic>
              </a:graphicData>
            </a:graphic>
          </wp:inline>
        </w:drawing>
      </w:r>
    </w:p>
    <w:p w14:paraId="5BBE45F1" w14:textId="77777777" w:rsidR="00BB7302" w:rsidRDefault="00BB7302" w:rsidP="00BB7302">
      <w:pPr>
        <w:spacing w:before="0" w:after="0"/>
        <w:rPr>
          <w:rFonts w:ascii="Arial" w:hAnsi="Arial" w:cs="Arial"/>
          <w:bCs/>
          <w:sz w:val="24"/>
          <w:szCs w:val="24"/>
        </w:rPr>
      </w:pPr>
    </w:p>
    <w:p w14:paraId="2D8E2490" w14:textId="77777777" w:rsidR="00BB7302" w:rsidRDefault="00BB7302" w:rsidP="00BB7302">
      <w:pPr>
        <w:spacing w:before="0" w:after="0"/>
        <w:rPr>
          <w:rFonts w:ascii="Arial" w:hAnsi="Arial" w:cs="Arial"/>
          <w:bCs/>
          <w:sz w:val="24"/>
          <w:szCs w:val="24"/>
        </w:rPr>
      </w:pPr>
      <w:r>
        <w:rPr>
          <w:rFonts w:ascii="Arial" w:hAnsi="Arial" w:cs="Arial"/>
          <w:bCs/>
          <w:sz w:val="24"/>
          <w:szCs w:val="24"/>
        </w:rPr>
        <w:t>At this point, you can skip this next section for later setup and jump to the “</w:t>
      </w:r>
      <w:r w:rsidRPr="00BB7302">
        <w:rPr>
          <w:rFonts w:ascii="Arial" w:hAnsi="Arial" w:cs="Arial"/>
          <w:b/>
          <w:color w:val="0070C0"/>
          <w:sz w:val="24"/>
          <w:szCs w:val="24"/>
        </w:rPr>
        <w:t>Adding Product Codes</w:t>
      </w:r>
      <w:r>
        <w:rPr>
          <w:rFonts w:ascii="Arial" w:hAnsi="Arial" w:cs="Arial"/>
          <w:bCs/>
          <w:sz w:val="24"/>
          <w:szCs w:val="24"/>
        </w:rPr>
        <w:t xml:space="preserve">” section to continue with adding </w:t>
      </w:r>
      <w:r w:rsidRPr="00BB7302">
        <w:rPr>
          <w:rFonts w:ascii="Arial" w:hAnsi="Arial" w:cs="Arial"/>
          <w:b/>
          <w:color w:val="0070C0"/>
          <w:sz w:val="24"/>
          <w:szCs w:val="24"/>
        </w:rPr>
        <w:t>Product Codes</w:t>
      </w:r>
      <w:r>
        <w:rPr>
          <w:rFonts w:ascii="Arial" w:hAnsi="Arial" w:cs="Arial"/>
          <w:bCs/>
          <w:sz w:val="24"/>
          <w:szCs w:val="24"/>
        </w:rPr>
        <w:t xml:space="preserve">. </w:t>
      </w:r>
    </w:p>
    <w:p w14:paraId="411D8560" w14:textId="77777777" w:rsidR="002F6909" w:rsidRDefault="002F6909" w:rsidP="00BB7302">
      <w:pPr>
        <w:spacing w:before="0" w:after="0"/>
        <w:rPr>
          <w:rFonts w:ascii="Arial" w:hAnsi="Arial" w:cs="Arial"/>
          <w:bCs/>
          <w:sz w:val="24"/>
          <w:szCs w:val="24"/>
        </w:rPr>
      </w:pPr>
    </w:p>
    <w:p w14:paraId="24927E48" w14:textId="77777777" w:rsidR="002F6909" w:rsidRPr="005E7488" w:rsidRDefault="002F6909" w:rsidP="002F6909">
      <w:pPr>
        <w:pStyle w:val="Heading5"/>
        <w:spacing w:before="0" w:after="120"/>
        <w:rPr>
          <w:rFonts w:ascii="Arial" w:hAnsi="Arial" w:cs="Arial"/>
          <w:sz w:val="28"/>
          <w:szCs w:val="28"/>
        </w:rPr>
      </w:pPr>
      <w:r>
        <w:rPr>
          <w:rFonts w:ascii="Arial" w:hAnsi="Arial" w:cs="Arial"/>
          <w:sz w:val="28"/>
          <w:szCs w:val="28"/>
        </w:rPr>
        <w:t xml:space="preserve">Accumulator Codes </w:t>
      </w:r>
    </w:p>
    <w:p w14:paraId="230351CC" w14:textId="77777777" w:rsidR="00573C18" w:rsidRPr="00573C18" w:rsidRDefault="00573C18" w:rsidP="00BB7302">
      <w:pPr>
        <w:spacing w:before="0" w:after="0"/>
        <w:rPr>
          <w:rFonts w:ascii="Arial" w:hAnsi="Arial" w:cs="Arial"/>
          <w:sz w:val="24"/>
        </w:rPr>
      </w:pPr>
      <w:r w:rsidRPr="00573C18">
        <w:rPr>
          <w:rFonts w:ascii="Arial" w:hAnsi="Arial" w:cs="Arial"/>
          <w:bCs/>
          <w:sz w:val="24"/>
          <w:szCs w:val="24"/>
        </w:rPr>
        <w:t xml:space="preserve">The </w:t>
      </w:r>
      <w:r w:rsidR="00D630CA">
        <w:rPr>
          <w:rFonts w:ascii="Arial" w:hAnsi="Arial" w:cs="Arial"/>
          <w:bCs/>
          <w:sz w:val="24"/>
          <w:szCs w:val="24"/>
        </w:rPr>
        <w:t xml:space="preserve">next to the </w:t>
      </w:r>
      <w:r w:rsidRPr="00573C18">
        <w:rPr>
          <w:rFonts w:ascii="Arial" w:hAnsi="Arial" w:cs="Arial"/>
          <w:bCs/>
          <w:sz w:val="24"/>
          <w:szCs w:val="24"/>
        </w:rPr>
        <w:t xml:space="preserve">last item under the </w:t>
      </w:r>
      <w:r w:rsidRPr="00F3128A">
        <w:rPr>
          <w:rFonts w:ascii="Arial" w:hAnsi="Arial" w:cs="Arial"/>
          <w:b/>
          <w:bCs/>
          <w:color w:val="0070C0"/>
          <w:sz w:val="24"/>
          <w:szCs w:val="24"/>
        </w:rPr>
        <w:t>Functions</w:t>
      </w:r>
      <w:r w:rsidRPr="00573C18">
        <w:rPr>
          <w:rFonts w:ascii="Arial" w:hAnsi="Arial" w:cs="Arial"/>
          <w:bCs/>
          <w:sz w:val="24"/>
          <w:szCs w:val="24"/>
        </w:rPr>
        <w:t xml:space="preserve"> menu is as follows: </w:t>
      </w:r>
      <w:r w:rsidRPr="00F3128A">
        <w:rPr>
          <w:rFonts w:ascii="Arial" w:hAnsi="Arial" w:cs="Arial"/>
          <w:b/>
          <w:bCs/>
          <w:color w:val="0070C0"/>
          <w:sz w:val="24"/>
          <w:szCs w:val="24"/>
        </w:rPr>
        <w:t>Accumulator Code Maintenance</w:t>
      </w:r>
      <w:r w:rsidRPr="00573C18">
        <w:rPr>
          <w:rFonts w:ascii="Arial" w:hAnsi="Arial" w:cs="Arial"/>
          <w:bCs/>
          <w:sz w:val="24"/>
          <w:szCs w:val="24"/>
        </w:rPr>
        <w:t>.</w:t>
      </w:r>
      <w:r w:rsidR="00242B5F">
        <w:rPr>
          <w:rFonts w:ascii="Arial" w:hAnsi="Arial" w:cs="Arial"/>
          <w:bCs/>
          <w:sz w:val="24"/>
          <w:szCs w:val="24"/>
        </w:rPr>
        <w:t xml:space="preserve"> </w:t>
      </w:r>
      <w:r w:rsidR="00D630CA" w:rsidRPr="00D630CA">
        <w:rPr>
          <w:rFonts w:ascii="Arial" w:hAnsi="Arial" w:cs="Arial"/>
          <w:b/>
          <w:sz w:val="24"/>
          <w:szCs w:val="24"/>
        </w:rPr>
        <w:t>Please Note</w:t>
      </w:r>
      <w:r w:rsidR="00D630CA">
        <w:rPr>
          <w:rFonts w:ascii="Arial" w:hAnsi="Arial" w:cs="Arial"/>
          <w:bCs/>
          <w:sz w:val="24"/>
          <w:szCs w:val="24"/>
        </w:rPr>
        <w:t xml:space="preserve">: </w:t>
      </w:r>
      <w:r w:rsidR="00BB7302">
        <w:rPr>
          <w:rFonts w:ascii="Arial" w:hAnsi="Arial" w:cs="Arial"/>
          <w:bCs/>
          <w:sz w:val="24"/>
          <w:szCs w:val="24"/>
        </w:rPr>
        <w:t>this</w:t>
      </w:r>
      <w:r w:rsidR="00D630CA">
        <w:rPr>
          <w:rFonts w:ascii="Arial" w:hAnsi="Arial" w:cs="Arial"/>
          <w:bCs/>
          <w:sz w:val="24"/>
          <w:szCs w:val="24"/>
        </w:rPr>
        <w:t xml:space="preserve"> </w:t>
      </w:r>
      <w:r w:rsidR="00D630CA" w:rsidRPr="00D630CA">
        <w:rPr>
          <w:rFonts w:ascii="Arial" w:hAnsi="Arial" w:cs="Arial"/>
          <w:b/>
          <w:sz w:val="24"/>
          <w:szCs w:val="24"/>
        </w:rPr>
        <w:t>Accumulator Code Maintenance</w:t>
      </w:r>
      <w:r w:rsidR="00D630CA">
        <w:rPr>
          <w:rFonts w:ascii="Arial" w:hAnsi="Arial" w:cs="Arial"/>
          <w:bCs/>
          <w:sz w:val="24"/>
          <w:szCs w:val="24"/>
        </w:rPr>
        <w:t xml:space="preserve"> program has</w:t>
      </w:r>
      <w:r w:rsidR="00BB7302">
        <w:rPr>
          <w:rFonts w:ascii="Arial" w:hAnsi="Arial" w:cs="Arial"/>
          <w:bCs/>
          <w:sz w:val="24"/>
          <w:szCs w:val="24"/>
        </w:rPr>
        <w:t xml:space="preserve"> also</w:t>
      </w:r>
      <w:r w:rsidR="00D630CA">
        <w:rPr>
          <w:rFonts w:ascii="Arial" w:hAnsi="Arial" w:cs="Arial"/>
          <w:bCs/>
          <w:sz w:val="24"/>
          <w:szCs w:val="24"/>
        </w:rPr>
        <w:t xml:space="preserve"> been added as a module in the </w:t>
      </w:r>
      <w:r w:rsidR="00D630CA" w:rsidRPr="00D630CA">
        <w:rPr>
          <w:rFonts w:ascii="Arial" w:hAnsi="Arial" w:cs="Arial"/>
          <w:b/>
          <w:sz w:val="24"/>
          <w:szCs w:val="24"/>
        </w:rPr>
        <w:t>Sales Processing Setup Programs Menu</w:t>
      </w:r>
      <w:r w:rsidR="00D630CA">
        <w:rPr>
          <w:rFonts w:ascii="Arial" w:hAnsi="Arial" w:cs="Arial"/>
          <w:bCs/>
          <w:sz w:val="24"/>
          <w:szCs w:val="24"/>
        </w:rPr>
        <w:t xml:space="preserve"> and works the same as described here. </w:t>
      </w:r>
      <w:r w:rsidRPr="00573C18">
        <w:rPr>
          <w:rFonts w:ascii="Arial" w:hAnsi="Arial" w:cs="Arial"/>
          <w:sz w:val="24"/>
        </w:rPr>
        <w:t xml:space="preserve">This maintenance program </w:t>
      </w:r>
      <w:r w:rsidR="005B3D6C">
        <w:rPr>
          <w:rFonts w:ascii="Arial" w:hAnsi="Arial" w:cs="Arial"/>
          <w:sz w:val="24"/>
        </w:rPr>
        <w:t xml:space="preserve">is tied to the </w:t>
      </w:r>
      <w:r w:rsidRPr="00D630CA">
        <w:rPr>
          <w:rFonts w:ascii="Arial" w:hAnsi="Arial" w:cs="Arial"/>
          <w:bCs/>
          <w:sz w:val="24"/>
        </w:rPr>
        <w:t>graphical</w:t>
      </w:r>
      <w:r w:rsidRPr="00573C18">
        <w:rPr>
          <w:rFonts w:ascii="Arial" w:hAnsi="Arial" w:cs="Arial"/>
          <w:b/>
          <w:sz w:val="24"/>
        </w:rPr>
        <w:t xml:space="preserve"> Installation Schedule</w:t>
      </w:r>
      <w:r w:rsidRPr="00573C18">
        <w:rPr>
          <w:rFonts w:ascii="Arial" w:hAnsi="Arial" w:cs="Arial"/>
          <w:sz w:val="24"/>
        </w:rPr>
        <w:t xml:space="preserve"> module, wherein </w:t>
      </w:r>
      <w:r w:rsidRPr="00F3128A">
        <w:rPr>
          <w:rFonts w:ascii="Arial" w:hAnsi="Arial" w:cs="Arial"/>
          <w:b/>
          <w:color w:val="0070C0"/>
          <w:sz w:val="24"/>
        </w:rPr>
        <w:t>Accumulator Codes</w:t>
      </w:r>
      <w:r w:rsidRPr="00573C18">
        <w:rPr>
          <w:rFonts w:ascii="Arial" w:hAnsi="Arial" w:cs="Arial"/>
          <w:sz w:val="24"/>
        </w:rPr>
        <w:t xml:space="preserve"> </w:t>
      </w:r>
      <w:r w:rsidR="00F3128A">
        <w:rPr>
          <w:rFonts w:ascii="Arial" w:hAnsi="Arial" w:cs="Arial"/>
          <w:sz w:val="24"/>
        </w:rPr>
        <w:t>are</w:t>
      </w:r>
      <w:r w:rsidRPr="00573C18">
        <w:rPr>
          <w:rFonts w:ascii="Arial" w:hAnsi="Arial" w:cs="Arial"/>
          <w:sz w:val="24"/>
        </w:rPr>
        <w:t xml:space="preserve"> instrumental.</w:t>
      </w:r>
      <w:r w:rsidR="00242B5F">
        <w:rPr>
          <w:rFonts w:ascii="Arial" w:hAnsi="Arial" w:cs="Arial"/>
          <w:sz w:val="24"/>
        </w:rPr>
        <w:t xml:space="preserve"> </w:t>
      </w:r>
      <w:r w:rsidRPr="00F3128A">
        <w:rPr>
          <w:rFonts w:ascii="Arial" w:hAnsi="Arial" w:cs="Arial"/>
          <w:b/>
          <w:color w:val="0070C0"/>
          <w:sz w:val="24"/>
        </w:rPr>
        <w:t>Accumulator Codes</w:t>
      </w:r>
      <w:r w:rsidRPr="00573C18">
        <w:rPr>
          <w:rFonts w:ascii="Arial" w:hAnsi="Arial" w:cs="Arial"/>
          <w:sz w:val="24"/>
        </w:rPr>
        <w:t xml:space="preserve"> </w:t>
      </w:r>
      <w:r w:rsidR="00F3128A">
        <w:rPr>
          <w:rFonts w:ascii="Arial" w:hAnsi="Arial" w:cs="Arial"/>
          <w:sz w:val="24"/>
        </w:rPr>
        <w:t xml:space="preserve">are </w:t>
      </w:r>
      <w:r w:rsidRPr="00573C18">
        <w:rPr>
          <w:rFonts w:ascii="Arial" w:hAnsi="Arial" w:cs="Arial"/>
          <w:sz w:val="24"/>
        </w:rPr>
        <w:t xml:space="preserve">used to identify the </w:t>
      </w:r>
      <w:proofErr w:type="gramStart"/>
      <w:r w:rsidRPr="00573C18">
        <w:rPr>
          <w:rFonts w:ascii="Arial" w:hAnsi="Arial" w:cs="Arial"/>
          <w:sz w:val="24"/>
        </w:rPr>
        <w:t>principle</w:t>
      </w:r>
      <w:proofErr w:type="gramEnd"/>
      <w:r w:rsidRPr="00573C18">
        <w:rPr>
          <w:rFonts w:ascii="Arial" w:hAnsi="Arial" w:cs="Arial"/>
          <w:sz w:val="24"/>
        </w:rPr>
        <w:t xml:space="preserve"> installation </w:t>
      </w:r>
      <w:r w:rsidR="00FF3CDD" w:rsidRPr="00FF3CDD">
        <w:rPr>
          <w:rFonts w:ascii="Arial" w:hAnsi="Arial" w:cs="Arial"/>
          <w:b/>
          <w:sz w:val="24"/>
        </w:rPr>
        <w:t>L</w:t>
      </w:r>
      <w:r w:rsidRPr="00FF3CDD">
        <w:rPr>
          <w:rFonts w:ascii="Arial" w:hAnsi="Arial" w:cs="Arial"/>
          <w:b/>
          <w:sz w:val="24"/>
        </w:rPr>
        <w:t xml:space="preserve">abor </w:t>
      </w:r>
      <w:r w:rsidR="00FF3CDD" w:rsidRPr="00FF3CDD">
        <w:rPr>
          <w:rFonts w:ascii="Arial" w:hAnsi="Arial" w:cs="Arial"/>
          <w:b/>
          <w:sz w:val="24"/>
        </w:rPr>
        <w:t>L</w:t>
      </w:r>
      <w:r w:rsidRPr="00FF3CDD">
        <w:rPr>
          <w:rFonts w:ascii="Arial" w:hAnsi="Arial" w:cs="Arial"/>
          <w:b/>
          <w:sz w:val="24"/>
        </w:rPr>
        <w:t>ines</w:t>
      </w:r>
      <w:r w:rsidRPr="00573C18">
        <w:rPr>
          <w:rFonts w:ascii="Arial" w:hAnsi="Arial" w:cs="Arial"/>
          <w:sz w:val="24"/>
        </w:rPr>
        <w:t xml:space="preserve"> on a </w:t>
      </w:r>
      <w:r w:rsidR="00FF3CDD" w:rsidRPr="00FF3CDD">
        <w:rPr>
          <w:rFonts w:ascii="Arial" w:hAnsi="Arial" w:cs="Arial"/>
          <w:b/>
          <w:sz w:val="24"/>
        </w:rPr>
        <w:t>J</w:t>
      </w:r>
      <w:r w:rsidRPr="00FF3CDD">
        <w:rPr>
          <w:rFonts w:ascii="Arial" w:hAnsi="Arial" w:cs="Arial"/>
          <w:b/>
          <w:sz w:val="24"/>
        </w:rPr>
        <w:t>ob</w:t>
      </w:r>
      <w:r w:rsidRPr="00573C18">
        <w:rPr>
          <w:rFonts w:ascii="Arial" w:hAnsi="Arial" w:cs="Arial"/>
          <w:sz w:val="24"/>
        </w:rPr>
        <w:t>, allow</w:t>
      </w:r>
      <w:r w:rsidR="00F3128A">
        <w:rPr>
          <w:rFonts w:ascii="Arial" w:hAnsi="Arial" w:cs="Arial"/>
          <w:sz w:val="24"/>
        </w:rPr>
        <w:t>ing</w:t>
      </w:r>
      <w:r w:rsidRPr="00573C18">
        <w:rPr>
          <w:rFonts w:ascii="Arial" w:hAnsi="Arial" w:cs="Arial"/>
          <w:sz w:val="24"/>
        </w:rPr>
        <w:t xml:space="preserve"> the system to compute total yardage or footage scheduled for a given time period.</w:t>
      </w:r>
      <w:r w:rsidR="00242B5F">
        <w:rPr>
          <w:rFonts w:ascii="Arial" w:hAnsi="Arial" w:cs="Arial"/>
          <w:sz w:val="24"/>
        </w:rPr>
        <w:t xml:space="preserve"> </w:t>
      </w:r>
      <w:r w:rsidRPr="00573C18">
        <w:rPr>
          <w:rFonts w:ascii="Arial" w:hAnsi="Arial" w:cs="Arial"/>
          <w:sz w:val="24"/>
        </w:rPr>
        <w:t xml:space="preserve">For example, a </w:t>
      </w:r>
      <w:r w:rsidR="00FF3CDD" w:rsidRPr="00FF3CDD">
        <w:rPr>
          <w:rFonts w:ascii="Arial" w:hAnsi="Arial" w:cs="Arial"/>
          <w:b/>
          <w:sz w:val="24"/>
        </w:rPr>
        <w:t>J</w:t>
      </w:r>
      <w:r w:rsidRPr="00FF3CDD">
        <w:rPr>
          <w:rFonts w:ascii="Arial" w:hAnsi="Arial" w:cs="Arial"/>
          <w:b/>
          <w:sz w:val="24"/>
        </w:rPr>
        <w:t>ob</w:t>
      </w:r>
      <w:r w:rsidRPr="00573C18">
        <w:rPr>
          <w:rFonts w:ascii="Arial" w:hAnsi="Arial" w:cs="Arial"/>
          <w:sz w:val="24"/>
        </w:rPr>
        <w:t xml:space="preserve"> </w:t>
      </w:r>
      <w:r w:rsidRPr="00573C18">
        <w:rPr>
          <w:rFonts w:ascii="Arial" w:hAnsi="Arial" w:cs="Arial"/>
          <w:sz w:val="24"/>
        </w:rPr>
        <w:lastRenderedPageBreak/>
        <w:t xml:space="preserve">may have 4 </w:t>
      </w:r>
      <w:r w:rsidR="00FF3CDD" w:rsidRPr="00FF3CDD">
        <w:rPr>
          <w:rFonts w:ascii="Arial" w:hAnsi="Arial" w:cs="Arial"/>
          <w:b/>
          <w:sz w:val="24"/>
        </w:rPr>
        <w:t>L</w:t>
      </w:r>
      <w:r w:rsidRPr="00FF3CDD">
        <w:rPr>
          <w:rFonts w:ascii="Arial" w:hAnsi="Arial" w:cs="Arial"/>
          <w:b/>
          <w:sz w:val="24"/>
        </w:rPr>
        <w:t xml:space="preserve">abor </w:t>
      </w:r>
      <w:r w:rsidR="00FF3CDD" w:rsidRPr="00FF3CDD">
        <w:rPr>
          <w:rFonts w:ascii="Arial" w:hAnsi="Arial" w:cs="Arial"/>
          <w:b/>
          <w:sz w:val="24"/>
        </w:rPr>
        <w:t>L</w:t>
      </w:r>
      <w:r w:rsidRPr="00FF3CDD">
        <w:rPr>
          <w:rFonts w:ascii="Arial" w:hAnsi="Arial" w:cs="Arial"/>
          <w:b/>
          <w:sz w:val="24"/>
        </w:rPr>
        <w:t>ines</w:t>
      </w:r>
      <w:r w:rsidRPr="00573C18">
        <w:rPr>
          <w:rFonts w:ascii="Arial" w:hAnsi="Arial" w:cs="Arial"/>
          <w:sz w:val="24"/>
        </w:rPr>
        <w:t xml:space="preserve"> consisting of 100 yards of installation, 100 yards of rip/up, 100 yards of disposal, and 12 steps.</w:t>
      </w:r>
      <w:r w:rsidR="00242B5F">
        <w:rPr>
          <w:rFonts w:ascii="Arial" w:hAnsi="Arial" w:cs="Arial"/>
          <w:sz w:val="24"/>
        </w:rPr>
        <w:t xml:space="preserve"> </w:t>
      </w:r>
      <w:r w:rsidRPr="00573C18">
        <w:rPr>
          <w:rFonts w:ascii="Arial" w:hAnsi="Arial" w:cs="Arial"/>
          <w:sz w:val="24"/>
        </w:rPr>
        <w:t xml:space="preserve">The </w:t>
      </w:r>
      <w:r w:rsidRPr="00F3128A">
        <w:rPr>
          <w:rFonts w:ascii="Arial" w:hAnsi="Arial" w:cs="Arial"/>
          <w:b/>
          <w:color w:val="0070C0"/>
          <w:sz w:val="24"/>
        </w:rPr>
        <w:t>Accumulator Code</w:t>
      </w:r>
      <w:r w:rsidRPr="00573C18">
        <w:rPr>
          <w:rFonts w:ascii="Arial" w:hAnsi="Arial" w:cs="Arial"/>
          <w:sz w:val="24"/>
        </w:rPr>
        <w:t xml:space="preserve"> </w:t>
      </w:r>
      <w:r w:rsidR="00F3128A">
        <w:rPr>
          <w:rFonts w:ascii="Arial" w:hAnsi="Arial" w:cs="Arial"/>
          <w:sz w:val="24"/>
        </w:rPr>
        <w:t xml:space="preserve">should only be tied </w:t>
      </w:r>
      <w:r w:rsidRPr="00573C18">
        <w:rPr>
          <w:rFonts w:ascii="Arial" w:hAnsi="Arial" w:cs="Arial"/>
          <w:sz w:val="24"/>
        </w:rPr>
        <w:t>to the 100 yards of installation</w:t>
      </w:r>
      <w:r w:rsidR="00F3128A">
        <w:rPr>
          <w:rFonts w:ascii="Arial" w:hAnsi="Arial" w:cs="Arial"/>
          <w:sz w:val="24"/>
        </w:rPr>
        <w:t>,</w:t>
      </w:r>
      <w:r w:rsidRPr="00573C18">
        <w:rPr>
          <w:rFonts w:ascii="Arial" w:hAnsi="Arial" w:cs="Arial"/>
          <w:sz w:val="24"/>
        </w:rPr>
        <w:t xml:space="preserve"> so the system only counts 100 total yards, not 312, which would be inaccurate from a scheduling standpoint.</w:t>
      </w:r>
    </w:p>
    <w:p w14:paraId="5165B714" w14:textId="77777777" w:rsidR="00573C18" w:rsidRPr="00573C18" w:rsidRDefault="00573C18" w:rsidP="00573C18">
      <w:pPr>
        <w:spacing w:before="200"/>
        <w:rPr>
          <w:rFonts w:ascii="Arial" w:hAnsi="Arial" w:cs="Arial"/>
          <w:sz w:val="24"/>
        </w:rPr>
      </w:pPr>
      <w:r w:rsidRPr="00573C18">
        <w:rPr>
          <w:rFonts w:ascii="Arial" w:hAnsi="Arial" w:cs="Arial"/>
          <w:sz w:val="24"/>
        </w:rPr>
        <w:t xml:space="preserve">When you click on this option, the system will prompt an </w:t>
      </w:r>
      <w:r w:rsidRPr="00F3128A">
        <w:rPr>
          <w:rFonts w:ascii="Arial" w:hAnsi="Arial" w:cs="Arial"/>
          <w:b/>
          <w:color w:val="0070C0"/>
          <w:sz w:val="24"/>
          <w:highlight w:val="yellow"/>
        </w:rPr>
        <w:t>Accumulator Code Maintenance</w:t>
      </w:r>
      <w:r w:rsidRPr="00573C18">
        <w:rPr>
          <w:rFonts w:ascii="Arial" w:hAnsi="Arial" w:cs="Arial"/>
          <w:sz w:val="24"/>
        </w:rPr>
        <w:t xml:space="preserve"> screen as follows:</w:t>
      </w:r>
    </w:p>
    <w:p w14:paraId="462D6E68" w14:textId="77777777" w:rsidR="00573C18" w:rsidRDefault="00BA69D6" w:rsidP="00FF3CDD">
      <w:pPr>
        <w:spacing w:before="0" w:after="0"/>
        <w:jc w:val="center"/>
        <w:rPr>
          <w:rFonts w:ascii="Arial" w:hAnsi="Arial" w:cs="Arial"/>
          <w:sz w:val="24"/>
        </w:rPr>
      </w:pPr>
      <w:r>
        <w:rPr>
          <w:rFonts w:ascii="Arial" w:hAnsi="Arial" w:cs="Arial"/>
          <w:noProof/>
          <w:sz w:val="24"/>
        </w:rPr>
        <w:drawing>
          <wp:inline distT="0" distB="0" distL="0" distR="0" wp14:anchorId="569FE527" wp14:editId="4F26E747">
            <wp:extent cx="3632265" cy="3486684"/>
            <wp:effectExtent l="0" t="0" r="635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
                    <pic:cNvPicPr/>
                  </pic:nvPicPr>
                  <pic:blipFill>
                    <a:blip r:embed="rId25">
                      <a:extLst>
                        <a:ext uri="{28A0092B-C50C-407E-A947-70E740481C1C}">
                          <a14:useLocalDpi xmlns:a14="http://schemas.microsoft.com/office/drawing/2010/main" val="0"/>
                        </a:ext>
                      </a:extLst>
                    </a:blip>
                    <a:stretch>
                      <a:fillRect/>
                    </a:stretch>
                  </pic:blipFill>
                  <pic:spPr>
                    <a:xfrm>
                      <a:off x="0" y="0"/>
                      <a:ext cx="3642450" cy="3496460"/>
                    </a:xfrm>
                    <a:prstGeom prst="rect">
                      <a:avLst/>
                    </a:prstGeom>
                  </pic:spPr>
                </pic:pic>
              </a:graphicData>
            </a:graphic>
          </wp:inline>
        </w:drawing>
      </w:r>
    </w:p>
    <w:p w14:paraId="57F15416" w14:textId="77777777" w:rsidR="00FF3CDD" w:rsidRPr="00573C18" w:rsidRDefault="00FF3CDD" w:rsidP="00FF3CDD">
      <w:pPr>
        <w:spacing w:before="0" w:after="0"/>
        <w:jc w:val="center"/>
        <w:rPr>
          <w:rFonts w:ascii="Arial" w:hAnsi="Arial" w:cs="Arial"/>
          <w:sz w:val="24"/>
        </w:rPr>
      </w:pPr>
    </w:p>
    <w:p w14:paraId="6033B4B2" w14:textId="77777777" w:rsidR="00573C18" w:rsidRDefault="00573C18" w:rsidP="00FF3CDD">
      <w:pPr>
        <w:spacing w:before="0" w:after="0"/>
        <w:rPr>
          <w:rFonts w:ascii="Arial" w:hAnsi="Arial" w:cs="Arial"/>
          <w:sz w:val="24"/>
        </w:rPr>
      </w:pPr>
      <w:r w:rsidRPr="00573C18">
        <w:rPr>
          <w:rFonts w:ascii="Arial" w:hAnsi="Arial" w:cs="Arial"/>
          <w:sz w:val="24"/>
        </w:rPr>
        <w:t>The items in the above screen are typical installation descriptions.</w:t>
      </w:r>
      <w:r w:rsidR="00242B5F">
        <w:rPr>
          <w:rFonts w:ascii="Arial" w:hAnsi="Arial" w:cs="Arial"/>
          <w:sz w:val="24"/>
        </w:rPr>
        <w:t xml:space="preserve"> </w:t>
      </w:r>
      <w:r w:rsidR="00BA69D6">
        <w:rPr>
          <w:rFonts w:ascii="Arial" w:hAnsi="Arial" w:cs="Arial"/>
          <w:sz w:val="24"/>
        </w:rPr>
        <w:t xml:space="preserve">The </w:t>
      </w:r>
      <w:r w:rsidR="00BA69D6" w:rsidRPr="00BA69D6">
        <w:rPr>
          <w:rFonts w:ascii="Arial" w:hAnsi="Arial" w:cs="Arial"/>
          <w:b/>
          <w:bCs/>
          <w:color w:val="0070C0"/>
          <w:sz w:val="24"/>
        </w:rPr>
        <w:t>Accumulator Scheduling Limits</w:t>
      </w:r>
      <w:r w:rsidR="00BA69D6" w:rsidRPr="00BA69D6">
        <w:rPr>
          <w:rFonts w:ascii="Arial" w:hAnsi="Arial" w:cs="Arial"/>
          <w:color w:val="0070C0"/>
          <w:sz w:val="24"/>
        </w:rPr>
        <w:t xml:space="preserve"> </w:t>
      </w:r>
      <w:r w:rsidR="00BA69D6">
        <w:rPr>
          <w:rFonts w:ascii="Arial" w:hAnsi="Arial" w:cs="Arial"/>
          <w:sz w:val="24"/>
        </w:rPr>
        <w:t xml:space="preserve">option will be explained below at the very end of the </w:t>
      </w:r>
      <w:r w:rsidR="00BA69D6" w:rsidRPr="00BA69D6">
        <w:rPr>
          <w:rFonts w:ascii="Arial" w:hAnsi="Arial" w:cs="Arial"/>
          <w:b/>
          <w:bCs/>
          <w:color w:val="0070C0"/>
          <w:sz w:val="24"/>
        </w:rPr>
        <w:t>Accumulator Code Maintenance</w:t>
      </w:r>
      <w:r w:rsidR="00BA69D6" w:rsidRPr="00BA69D6">
        <w:rPr>
          <w:rFonts w:ascii="Arial" w:hAnsi="Arial" w:cs="Arial"/>
          <w:color w:val="0070C0"/>
          <w:sz w:val="24"/>
        </w:rPr>
        <w:t xml:space="preserve"> </w:t>
      </w:r>
      <w:r w:rsidR="00BA69D6">
        <w:rPr>
          <w:rFonts w:ascii="Arial" w:hAnsi="Arial" w:cs="Arial"/>
          <w:sz w:val="24"/>
        </w:rPr>
        <w:t xml:space="preserve">section. </w:t>
      </w:r>
      <w:r w:rsidRPr="00573C18">
        <w:rPr>
          <w:rFonts w:ascii="Arial" w:hAnsi="Arial" w:cs="Arial"/>
          <w:sz w:val="24"/>
        </w:rPr>
        <w:t xml:space="preserve">To </w:t>
      </w:r>
      <w:r w:rsidR="00F3128A">
        <w:rPr>
          <w:rFonts w:ascii="Arial" w:hAnsi="Arial" w:cs="Arial"/>
          <w:sz w:val="24"/>
        </w:rPr>
        <w:t>a</w:t>
      </w:r>
      <w:r w:rsidRPr="00F3128A">
        <w:rPr>
          <w:rFonts w:ascii="Arial" w:hAnsi="Arial" w:cs="Arial"/>
          <w:sz w:val="24"/>
        </w:rPr>
        <w:t>dd</w:t>
      </w:r>
      <w:r w:rsidRPr="00573C18">
        <w:rPr>
          <w:rFonts w:ascii="Arial" w:hAnsi="Arial" w:cs="Arial"/>
          <w:sz w:val="24"/>
        </w:rPr>
        <w:t xml:space="preserve"> a</w:t>
      </w:r>
      <w:r w:rsidR="00F3128A">
        <w:rPr>
          <w:rFonts w:ascii="Arial" w:hAnsi="Arial" w:cs="Arial"/>
          <w:sz w:val="24"/>
        </w:rPr>
        <w:t xml:space="preserve"> </w:t>
      </w:r>
      <w:r w:rsidRPr="00573C18">
        <w:rPr>
          <w:rFonts w:ascii="Arial" w:hAnsi="Arial" w:cs="Arial"/>
          <w:sz w:val="24"/>
        </w:rPr>
        <w:t>n</w:t>
      </w:r>
      <w:r w:rsidR="00F3128A">
        <w:rPr>
          <w:rFonts w:ascii="Arial" w:hAnsi="Arial" w:cs="Arial"/>
          <w:sz w:val="24"/>
        </w:rPr>
        <w:t>ew</w:t>
      </w:r>
      <w:r w:rsidRPr="00573C18">
        <w:rPr>
          <w:rFonts w:ascii="Arial" w:hAnsi="Arial" w:cs="Arial"/>
          <w:sz w:val="24"/>
        </w:rPr>
        <w:t xml:space="preserve"> </w:t>
      </w:r>
      <w:r w:rsidRPr="00F3128A">
        <w:rPr>
          <w:rFonts w:ascii="Arial" w:hAnsi="Arial" w:cs="Arial"/>
          <w:b/>
          <w:color w:val="0070C0"/>
          <w:sz w:val="24"/>
        </w:rPr>
        <w:t>Accumulator Code</w:t>
      </w:r>
      <w:r w:rsidRPr="00573C18">
        <w:rPr>
          <w:rFonts w:ascii="Arial" w:hAnsi="Arial" w:cs="Arial"/>
          <w:sz w:val="24"/>
        </w:rPr>
        <w:t xml:space="preserve">, click the </w:t>
      </w:r>
      <w:r w:rsidRPr="00573C18">
        <w:rPr>
          <w:rFonts w:ascii="Arial" w:hAnsi="Arial" w:cs="Arial"/>
          <w:b/>
          <w:color w:val="FF0000"/>
          <w:sz w:val="24"/>
        </w:rPr>
        <w:t>Add</w:t>
      </w:r>
      <w:r w:rsidRPr="00573C18">
        <w:rPr>
          <w:rFonts w:ascii="Arial" w:hAnsi="Arial" w:cs="Arial"/>
          <w:sz w:val="24"/>
        </w:rPr>
        <w:t xml:space="preserve"> button.</w:t>
      </w:r>
      <w:r w:rsidR="00242B5F">
        <w:rPr>
          <w:rFonts w:ascii="Arial" w:hAnsi="Arial" w:cs="Arial"/>
          <w:sz w:val="24"/>
        </w:rPr>
        <w:t xml:space="preserve"> </w:t>
      </w:r>
      <w:r w:rsidRPr="00573C18">
        <w:rPr>
          <w:rFonts w:ascii="Arial" w:hAnsi="Arial" w:cs="Arial"/>
          <w:sz w:val="24"/>
        </w:rPr>
        <w:t>The system will prompt the following:</w:t>
      </w:r>
    </w:p>
    <w:p w14:paraId="3AA7EF4D" w14:textId="77777777" w:rsidR="00FF3CDD" w:rsidRPr="00573C18" w:rsidRDefault="00FF3CDD" w:rsidP="00FF3CDD">
      <w:pPr>
        <w:spacing w:before="0" w:after="0"/>
        <w:rPr>
          <w:rFonts w:ascii="Arial" w:hAnsi="Arial" w:cs="Arial"/>
          <w:sz w:val="24"/>
        </w:rPr>
      </w:pPr>
    </w:p>
    <w:p w14:paraId="57942042" w14:textId="77777777" w:rsidR="00573C18" w:rsidRDefault="0079246F" w:rsidP="00FF3CDD">
      <w:pPr>
        <w:spacing w:before="0" w:after="0"/>
        <w:jc w:val="center"/>
        <w:rPr>
          <w:rFonts w:ascii="Arial" w:hAnsi="Arial" w:cs="Arial"/>
          <w:sz w:val="24"/>
        </w:rPr>
      </w:pPr>
      <w:r w:rsidRPr="00573C18">
        <w:rPr>
          <w:rFonts w:ascii="Arial" w:hAnsi="Arial" w:cs="Arial"/>
          <w:noProof/>
          <w:sz w:val="24"/>
        </w:rPr>
        <w:drawing>
          <wp:inline distT="0" distB="0" distL="0" distR="0" wp14:anchorId="22836E07" wp14:editId="2720D737">
            <wp:extent cx="3486684" cy="1304587"/>
            <wp:effectExtent l="0" t="0" r="0" b="0"/>
            <wp:docPr id="12" name="Picture 12" descr="WorBA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orBA0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03360" cy="1310826"/>
                    </a:xfrm>
                    <a:prstGeom prst="rect">
                      <a:avLst/>
                    </a:prstGeom>
                    <a:noFill/>
                    <a:ln>
                      <a:noFill/>
                    </a:ln>
                  </pic:spPr>
                </pic:pic>
              </a:graphicData>
            </a:graphic>
          </wp:inline>
        </w:drawing>
      </w:r>
    </w:p>
    <w:p w14:paraId="68A66229" w14:textId="77777777" w:rsidR="00FF3CDD" w:rsidRPr="00573C18" w:rsidRDefault="00FF3CDD" w:rsidP="00FF3CDD">
      <w:pPr>
        <w:spacing w:before="0" w:after="0"/>
        <w:rPr>
          <w:rFonts w:ascii="Arial" w:hAnsi="Arial" w:cs="Arial"/>
          <w:sz w:val="24"/>
        </w:rPr>
      </w:pPr>
    </w:p>
    <w:p w14:paraId="5210A519" w14:textId="77777777" w:rsidR="00573C18" w:rsidRPr="00573C18" w:rsidRDefault="00573C18" w:rsidP="00FF3CDD">
      <w:pPr>
        <w:spacing w:before="0" w:after="0"/>
        <w:rPr>
          <w:rFonts w:ascii="Arial" w:hAnsi="Arial" w:cs="Arial"/>
          <w:sz w:val="24"/>
        </w:rPr>
      </w:pPr>
      <w:r w:rsidRPr="00573C18">
        <w:rPr>
          <w:rFonts w:ascii="Arial" w:hAnsi="Arial" w:cs="Arial"/>
          <w:sz w:val="24"/>
        </w:rPr>
        <w:t xml:space="preserve">At the </w:t>
      </w:r>
      <w:r w:rsidRPr="00F3128A">
        <w:rPr>
          <w:rFonts w:ascii="Arial" w:hAnsi="Arial" w:cs="Arial"/>
          <w:b/>
          <w:color w:val="0070C0"/>
          <w:sz w:val="24"/>
        </w:rPr>
        <w:t>Code</w:t>
      </w:r>
      <w:r w:rsidRPr="00573C18">
        <w:rPr>
          <w:rFonts w:ascii="Arial" w:hAnsi="Arial" w:cs="Arial"/>
          <w:sz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272905" w:rsidRPr="005E32F3">
        <w:rPr>
          <w:rFonts w:ascii="Arial" w:hAnsi="Arial" w:cs="Arial"/>
          <w:bCs/>
          <w:color w:val="D9D9D9" w:themeColor="background1" w:themeShade="D9"/>
          <w:sz w:val="24"/>
          <w:szCs w:val="24"/>
          <w:highlight w:val="lightGray"/>
        </w:rPr>
        <w:t>)</w:t>
      </w:r>
      <w:r w:rsidRPr="00573C18">
        <w:rPr>
          <w:rFonts w:ascii="Arial" w:hAnsi="Arial" w:cs="Arial"/>
          <w:bCs/>
          <w:color w:val="808080"/>
          <w:sz w:val="24"/>
          <w:szCs w:val="24"/>
        </w:rPr>
        <w:t xml:space="preserve"> </w:t>
      </w:r>
      <w:r w:rsidRPr="00573C18">
        <w:rPr>
          <w:rFonts w:ascii="Arial" w:hAnsi="Arial" w:cs="Arial"/>
          <w:sz w:val="24"/>
        </w:rPr>
        <w:t xml:space="preserve">field, type a </w:t>
      </w:r>
      <w:proofErr w:type="gramStart"/>
      <w:r w:rsidRPr="00573C18">
        <w:rPr>
          <w:rFonts w:ascii="Arial" w:hAnsi="Arial" w:cs="Arial"/>
          <w:sz w:val="24"/>
        </w:rPr>
        <w:t>one character</w:t>
      </w:r>
      <w:proofErr w:type="gramEnd"/>
      <w:r w:rsidRPr="00573C18">
        <w:rPr>
          <w:rFonts w:ascii="Arial" w:hAnsi="Arial" w:cs="Arial"/>
          <w:sz w:val="24"/>
        </w:rPr>
        <w:t xml:space="preserve"> code to represent a labor item.</w:t>
      </w:r>
      <w:r w:rsidR="00242B5F">
        <w:rPr>
          <w:rFonts w:ascii="Arial" w:hAnsi="Arial" w:cs="Arial"/>
          <w:sz w:val="24"/>
        </w:rPr>
        <w:t xml:space="preserve"> </w:t>
      </w:r>
      <w:r w:rsidRPr="00573C18">
        <w:rPr>
          <w:rFonts w:ascii="Arial" w:hAnsi="Arial" w:cs="Arial"/>
          <w:sz w:val="24"/>
        </w:rPr>
        <w:t xml:space="preserve">At the </w:t>
      </w:r>
      <w:r w:rsidRPr="00F3128A">
        <w:rPr>
          <w:rFonts w:ascii="Arial" w:hAnsi="Arial" w:cs="Arial"/>
          <w:b/>
          <w:color w:val="0070C0"/>
          <w:sz w:val="24"/>
        </w:rPr>
        <w:t>Description</w:t>
      </w:r>
      <w:r w:rsidRPr="00573C18">
        <w:rPr>
          <w:rFonts w:ascii="Arial" w:hAnsi="Arial" w:cs="Arial"/>
          <w:b/>
          <w:sz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2</w:t>
      </w:r>
      <w:r w:rsidR="00272905" w:rsidRPr="005E32F3">
        <w:rPr>
          <w:rFonts w:ascii="Arial" w:hAnsi="Arial" w:cs="Arial"/>
          <w:bCs/>
          <w:color w:val="D9D9D9" w:themeColor="background1" w:themeShade="D9"/>
          <w:sz w:val="24"/>
          <w:szCs w:val="24"/>
          <w:highlight w:val="lightGray"/>
        </w:rPr>
        <w:t>)</w:t>
      </w:r>
      <w:r w:rsidRPr="00573C18">
        <w:rPr>
          <w:rFonts w:ascii="Arial" w:hAnsi="Arial" w:cs="Arial"/>
          <w:sz w:val="24"/>
        </w:rPr>
        <w:t xml:space="preserve"> field type a longer description for the </w:t>
      </w:r>
      <w:r w:rsidRPr="00F3128A">
        <w:rPr>
          <w:rFonts w:ascii="Arial" w:hAnsi="Arial" w:cs="Arial"/>
          <w:b/>
          <w:color w:val="0070C0"/>
          <w:sz w:val="24"/>
        </w:rPr>
        <w:t>Code</w:t>
      </w:r>
      <w:r w:rsidRPr="00573C18">
        <w:rPr>
          <w:rFonts w:ascii="Arial" w:hAnsi="Arial" w:cs="Arial"/>
          <w:sz w:val="24"/>
        </w:rPr>
        <w:t>.</w:t>
      </w:r>
      <w:r w:rsidR="00242B5F">
        <w:rPr>
          <w:rFonts w:ascii="Arial" w:hAnsi="Arial" w:cs="Arial"/>
          <w:sz w:val="24"/>
        </w:rPr>
        <w:t xml:space="preserve"> </w:t>
      </w:r>
      <w:r w:rsidRPr="00573C18">
        <w:rPr>
          <w:rFonts w:ascii="Arial" w:hAnsi="Arial" w:cs="Arial"/>
          <w:sz w:val="24"/>
        </w:rPr>
        <w:t xml:space="preserve">Click the </w:t>
      </w:r>
      <w:r w:rsidRPr="00573C18">
        <w:rPr>
          <w:rFonts w:ascii="Arial" w:hAnsi="Arial" w:cs="Arial"/>
          <w:b/>
          <w:color w:val="FF0000"/>
          <w:sz w:val="24"/>
        </w:rPr>
        <w:t>Save</w:t>
      </w:r>
      <w:r w:rsidRPr="00573C18">
        <w:rPr>
          <w:rFonts w:ascii="Arial" w:hAnsi="Arial" w:cs="Arial"/>
          <w:sz w:val="24"/>
        </w:rPr>
        <w:t xml:space="preserve"> button to save </w:t>
      </w:r>
      <w:r w:rsidRPr="00573C18">
        <w:rPr>
          <w:rFonts w:ascii="Arial" w:hAnsi="Arial" w:cs="Arial"/>
          <w:sz w:val="24"/>
        </w:rPr>
        <w:lastRenderedPageBreak/>
        <w:t>your new code and return to the previous screen.</w:t>
      </w:r>
      <w:r w:rsidR="00242B5F">
        <w:rPr>
          <w:rFonts w:ascii="Arial" w:hAnsi="Arial" w:cs="Arial"/>
          <w:sz w:val="24"/>
        </w:rPr>
        <w:t xml:space="preserve"> </w:t>
      </w:r>
      <w:r w:rsidRPr="00573C18">
        <w:rPr>
          <w:rFonts w:ascii="Arial" w:hAnsi="Arial" w:cs="Arial"/>
          <w:sz w:val="24"/>
        </w:rPr>
        <w:t xml:space="preserve">When you </w:t>
      </w:r>
      <w:r w:rsidRPr="00FF3CDD">
        <w:rPr>
          <w:rFonts w:ascii="Arial" w:hAnsi="Arial" w:cs="Arial"/>
          <w:b/>
          <w:color w:val="ED7D31" w:themeColor="accent2"/>
          <w:sz w:val="24"/>
        </w:rPr>
        <w:t>double-click</w:t>
      </w:r>
      <w:r w:rsidRPr="00FF3CDD">
        <w:rPr>
          <w:rFonts w:ascii="Arial" w:hAnsi="Arial" w:cs="Arial"/>
          <w:color w:val="ED7D31" w:themeColor="accent2"/>
          <w:sz w:val="24"/>
        </w:rPr>
        <w:t xml:space="preserve"> </w:t>
      </w:r>
      <w:r w:rsidRPr="00573C18">
        <w:rPr>
          <w:rFonts w:ascii="Arial" w:hAnsi="Arial" w:cs="Arial"/>
          <w:sz w:val="24"/>
        </w:rPr>
        <w:t xml:space="preserve">on a highlighted </w:t>
      </w:r>
      <w:r w:rsidRPr="00F3128A">
        <w:rPr>
          <w:rFonts w:ascii="Arial" w:hAnsi="Arial" w:cs="Arial"/>
          <w:b/>
          <w:color w:val="0070C0"/>
          <w:sz w:val="24"/>
        </w:rPr>
        <w:t>Code</w:t>
      </w:r>
      <w:r w:rsidRPr="00573C18">
        <w:rPr>
          <w:rFonts w:ascii="Arial" w:hAnsi="Arial" w:cs="Arial"/>
          <w:sz w:val="24"/>
        </w:rPr>
        <w:t>, the system will prompt the following:</w:t>
      </w:r>
    </w:p>
    <w:p w14:paraId="639A80A1" w14:textId="77777777" w:rsidR="00573C18" w:rsidRPr="00573C18" w:rsidRDefault="0079246F" w:rsidP="00573C18">
      <w:pPr>
        <w:spacing w:before="200"/>
        <w:jc w:val="center"/>
        <w:rPr>
          <w:rFonts w:ascii="Arial" w:hAnsi="Arial" w:cs="Arial"/>
          <w:sz w:val="24"/>
        </w:rPr>
      </w:pPr>
      <w:r w:rsidRPr="00573C18">
        <w:rPr>
          <w:rFonts w:ascii="Arial" w:hAnsi="Arial" w:cs="Arial"/>
          <w:b/>
          <w:bCs/>
          <w:noProof/>
          <w:sz w:val="24"/>
          <w:szCs w:val="24"/>
        </w:rPr>
        <w:drawing>
          <wp:inline distT="0" distB="0" distL="0" distR="0" wp14:anchorId="31ED1633" wp14:editId="6F79655C">
            <wp:extent cx="3580688" cy="1347592"/>
            <wp:effectExtent l="0" t="0" r="1270" b="5080"/>
            <wp:docPr id="13" name="Picture 13" descr="Wor42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or427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19697" cy="1362273"/>
                    </a:xfrm>
                    <a:prstGeom prst="rect">
                      <a:avLst/>
                    </a:prstGeom>
                    <a:noFill/>
                    <a:ln>
                      <a:noFill/>
                    </a:ln>
                  </pic:spPr>
                </pic:pic>
              </a:graphicData>
            </a:graphic>
          </wp:inline>
        </w:drawing>
      </w:r>
    </w:p>
    <w:p w14:paraId="39458471" w14:textId="77777777" w:rsidR="00573C18" w:rsidRDefault="00573C18" w:rsidP="00F3128A">
      <w:pPr>
        <w:spacing w:before="0" w:after="0"/>
        <w:rPr>
          <w:rFonts w:ascii="Arial" w:hAnsi="Arial" w:cs="Arial"/>
          <w:sz w:val="24"/>
        </w:rPr>
      </w:pPr>
      <w:r w:rsidRPr="00573C18">
        <w:rPr>
          <w:rFonts w:ascii="Arial" w:hAnsi="Arial" w:cs="Arial"/>
          <w:sz w:val="24"/>
        </w:rPr>
        <w:t xml:space="preserve">You can add/edit text in the </w:t>
      </w:r>
      <w:r w:rsidRPr="00F3128A">
        <w:rPr>
          <w:rFonts w:ascii="Arial" w:hAnsi="Arial" w:cs="Arial"/>
          <w:b/>
          <w:color w:val="0070C0"/>
          <w:sz w:val="24"/>
        </w:rPr>
        <w:t>Description</w:t>
      </w:r>
      <w:r w:rsidRPr="00573C18">
        <w:rPr>
          <w:rFonts w:ascii="Arial" w:hAnsi="Arial" w:cs="Arial"/>
          <w:sz w:val="24"/>
        </w:rPr>
        <w:t xml:space="preserve"> field at any time.</w:t>
      </w:r>
      <w:r w:rsidR="00242B5F">
        <w:rPr>
          <w:rFonts w:ascii="Arial" w:hAnsi="Arial" w:cs="Arial"/>
          <w:sz w:val="24"/>
        </w:rPr>
        <w:t xml:space="preserve"> </w:t>
      </w:r>
      <w:r w:rsidRPr="00573C18">
        <w:rPr>
          <w:rFonts w:ascii="Arial" w:hAnsi="Arial" w:cs="Arial"/>
          <w:sz w:val="24"/>
        </w:rPr>
        <w:t xml:space="preserve">Click the </w:t>
      </w:r>
      <w:r w:rsidRPr="00FF3CDD">
        <w:rPr>
          <w:rFonts w:ascii="Arial" w:hAnsi="Arial" w:cs="Arial"/>
          <w:b/>
          <w:color w:val="FF0000"/>
          <w:sz w:val="24"/>
        </w:rPr>
        <w:t>Save</w:t>
      </w:r>
      <w:r w:rsidRPr="00FF3CDD">
        <w:rPr>
          <w:rFonts w:ascii="Arial" w:hAnsi="Arial" w:cs="Arial"/>
          <w:color w:val="FF0000"/>
          <w:sz w:val="24"/>
        </w:rPr>
        <w:t xml:space="preserve"> </w:t>
      </w:r>
      <w:r w:rsidRPr="00573C18">
        <w:rPr>
          <w:rFonts w:ascii="Arial" w:hAnsi="Arial" w:cs="Arial"/>
          <w:sz w:val="24"/>
        </w:rPr>
        <w:t xml:space="preserve">button to save your changes and exit the screen above. In the main screen, if you </w:t>
      </w:r>
      <w:r w:rsidRPr="00FF3CDD">
        <w:rPr>
          <w:rFonts w:ascii="Arial" w:hAnsi="Arial" w:cs="Arial"/>
          <w:b/>
          <w:color w:val="ED7D31" w:themeColor="accent2"/>
          <w:sz w:val="24"/>
        </w:rPr>
        <w:t>right-click</w:t>
      </w:r>
      <w:r w:rsidRPr="00FF3CDD">
        <w:rPr>
          <w:rFonts w:ascii="Arial" w:hAnsi="Arial" w:cs="Arial"/>
          <w:color w:val="ED7D31" w:themeColor="accent2"/>
          <w:sz w:val="24"/>
        </w:rPr>
        <w:t xml:space="preserve"> </w:t>
      </w:r>
      <w:r w:rsidRPr="00573C18">
        <w:rPr>
          <w:rFonts w:ascii="Arial" w:hAnsi="Arial" w:cs="Arial"/>
          <w:sz w:val="24"/>
        </w:rPr>
        <w:t xml:space="preserve">on any existing </w:t>
      </w:r>
      <w:r w:rsidRPr="00F3128A">
        <w:rPr>
          <w:rFonts w:ascii="Arial" w:hAnsi="Arial" w:cs="Arial"/>
          <w:b/>
          <w:color w:val="0070C0"/>
          <w:sz w:val="24"/>
        </w:rPr>
        <w:t>Codes</w:t>
      </w:r>
      <w:r w:rsidRPr="00573C18">
        <w:rPr>
          <w:rFonts w:ascii="Arial" w:hAnsi="Arial" w:cs="Arial"/>
          <w:sz w:val="24"/>
        </w:rPr>
        <w:t xml:space="preserve">, you can call up the </w:t>
      </w:r>
      <w:r w:rsidRPr="00FF3CDD">
        <w:rPr>
          <w:rFonts w:ascii="Arial" w:hAnsi="Arial" w:cs="Arial"/>
          <w:b/>
          <w:color w:val="0070C0"/>
          <w:sz w:val="24"/>
          <w:highlight w:val="yellow"/>
        </w:rPr>
        <w:t>Accumulator Code</w:t>
      </w:r>
      <w:r w:rsidR="00F3128A" w:rsidRPr="00FF3CDD">
        <w:rPr>
          <w:rFonts w:ascii="Arial" w:hAnsi="Arial" w:cs="Arial"/>
          <w:b/>
          <w:color w:val="0070C0"/>
          <w:sz w:val="24"/>
          <w:highlight w:val="yellow"/>
        </w:rPr>
        <w:t xml:space="preserve"> Maintenance</w:t>
      </w:r>
      <w:r w:rsidRPr="00573C18">
        <w:rPr>
          <w:rFonts w:ascii="Arial" w:hAnsi="Arial" w:cs="Arial"/>
          <w:sz w:val="24"/>
        </w:rPr>
        <w:t xml:space="preserve"> screen above, or you can remove any unwanted codes by using the </w:t>
      </w:r>
      <w:r w:rsidRPr="00F3128A">
        <w:rPr>
          <w:rFonts w:ascii="Arial" w:hAnsi="Arial" w:cs="Arial"/>
          <w:b/>
          <w:color w:val="0070C0"/>
          <w:sz w:val="24"/>
        </w:rPr>
        <w:t>Delete Accumulator Code</w:t>
      </w:r>
      <w:r w:rsidRPr="00573C18">
        <w:rPr>
          <w:rFonts w:ascii="Arial" w:hAnsi="Arial" w:cs="Arial"/>
          <w:sz w:val="24"/>
        </w:rPr>
        <w:t xml:space="preserve"> option.</w:t>
      </w:r>
      <w:r w:rsidR="00242B5F">
        <w:rPr>
          <w:rFonts w:ascii="Arial" w:hAnsi="Arial" w:cs="Arial"/>
          <w:sz w:val="24"/>
        </w:rPr>
        <w:t xml:space="preserve"> </w:t>
      </w:r>
      <w:r w:rsidRPr="00573C18">
        <w:rPr>
          <w:rFonts w:ascii="Arial" w:hAnsi="Arial" w:cs="Arial"/>
          <w:sz w:val="24"/>
        </w:rPr>
        <w:t xml:space="preserve">Once your </w:t>
      </w:r>
      <w:r w:rsidRPr="00F3128A">
        <w:rPr>
          <w:rFonts w:ascii="Arial" w:hAnsi="Arial" w:cs="Arial"/>
          <w:b/>
          <w:color w:val="0070C0"/>
          <w:sz w:val="24"/>
        </w:rPr>
        <w:t>Codes</w:t>
      </w:r>
      <w:r w:rsidRPr="00573C18">
        <w:rPr>
          <w:rFonts w:ascii="Arial" w:hAnsi="Arial" w:cs="Arial"/>
          <w:sz w:val="24"/>
        </w:rPr>
        <w:t xml:space="preserve"> have been added, the next step is to access </w:t>
      </w:r>
      <w:r w:rsidR="00BA69D6">
        <w:rPr>
          <w:rFonts w:ascii="Arial" w:hAnsi="Arial" w:cs="Arial"/>
          <w:sz w:val="24"/>
        </w:rPr>
        <w:t>items in your</w:t>
      </w:r>
      <w:r w:rsidRPr="00573C18">
        <w:rPr>
          <w:rFonts w:ascii="Arial" w:hAnsi="Arial" w:cs="Arial"/>
          <w:sz w:val="24"/>
        </w:rPr>
        <w:t xml:space="preserve"> </w:t>
      </w:r>
      <w:r w:rsidRPr="00F3128A">
        <w:rPr>
          <w:rFonts w:ascii="Arial" w:hAnsi="Arial" w:cs="Arial"/>
          <w:b/>
          <w:sz w:val="24"/>
        </w:rPr>
        <w:t>Labor Catalog</w:t>
      </w:r>
      <w:r w:rsidRPr="00573C18">
        <w:rPr>
          <w:rFonts w:ascii="Arial" w:hAnsi="Arial" w:cs="Arial"/>
          <w:sz w:val="24"/>
        </w:rPr>
        <w:t xml:space="preserve"> via the </w:t>
      </w:r>
      <w:r w:rsidRPr="00F3128A">
        <w:rPr>
          <w:rFonts w:ascii="Arial" w:hAnsi="Arial" w:cs="Arial"/>
          <w:b/>
          <w:sz w:val="24"/>
        </w:rPr>
        <w:t>Catalog Maintenance</w:t>
      </w:r>
      <w:r w:rsidRPr="00573C18">
        <w:rPr>
          <w:rFonts w:ascii="Arial" w:hAnsi="Arial" w:cs="Arial"/>
          <w:sz w:val="24"/>
        </w:rPr>
        <w:t xml:space="preserve"> module and add these </w:t>
      </w:r>
      <w:r w:rsidRPr="00F3128A">
        <w:rPr>
          <w:rFonts w:ascii="Arial" w:hAnsi="Arial" w:cs="Arial"/>
          <w:b/>
          <w:color w:val="0070C0"/>
          <w:sz w:val="24"/>
        </w:rPr>
        <w:t>Codes</w:t>
      </w:r>
      <w:r w:rsidRPr="00573C18">
        <w:rPr>
          <w:rFonts w:ascii="Arial" w:hAnsi="Arial" w:cs="Arial"/>
          <w:sz w:val="24"/>
        </w:rPr>
        <w:t xml:space="preserve"> to each applicable “main” installation </w:t>
      </w:r>
      <w:r w:rsidR="00BA69D6" w:rsidRPr="00BA69D6">
        <w:rPr>
          <w:rFonts w:ascii="Arial" w:hAnsi="Arial" w:cs="Arial"/>
          <w:b/>
          <w:bCs/>
          <w:sz w:val="24"/>
        </w:rPr>
        <w:t>L</w:t>
      </w:r>
      <w:r w:rsidRPr="00BA69D6">
        <w:rPr>
          <w:rFonts w:ascii="Arial" w:hAnsi="Arial" w:cs="Arial"/>
          <w:b/>
          <w:bCs/>
          <w:sz w:val="24"/>
        </w:rPr>
        <w:t>abor</w:t>
      </w:r>
      <w:r w:rsidR="00BA69D6" w:rsidRPr="00BA69D6">
        <w:rPr>
          <w:rFonts w:ascii="Arial" w:hAnsi="Arial" w:cs="Arial"/>
          <w:b/>
          <w:bCs/>
          <w:sz w:val="24"/>
        </w:rPr>
        <w:t xml:space="preserve"> I</w:t>
      </w:r>
      <w:r w:rsidRPr="00BA69D6">
        <w:rPr>
          <w:rFonts w:ascii="Arial" w:hAnsi="Arial" w:cs="Arial"/>
          <w:b/>
          <w:bCs/>
          <w:sz w:val="24"/>
        </w:rPr>
        <w:t>tem</w:t>
      </w:r>
      <w:r w:rsidRPr="00573C18">
        <w:rPr>
          <w:rFonts w:ascii="Arial" w:hAnsi="Arial" w:cs="Arial"/>
          <w:sz w:val="24"/>
        </w:rPr>
        <w:t>.</w:t>
      </w:r>
      <w:r w:rsidR="00242B5F">
        <w:rPr>
          <w:rFonts w:ascii="Arial" w:hAnsi="Arial" w:cs="Arial"/>
          <w:sz w:val="24"/>
        </w:rPr>
        <w:t xml:space="preserve"> </w:t>
      </w:r>
      <w:r w:rsidRPr="00573C18">
        <w:rPr>
          <w:rFonts w:ascii="Arial" w:hAnsi="Arial" w:cs="Arial"/>
          <w:sz w:val="24"/>
        </w:rPr>
        <w:t>An example appears below:</w:t>
      </w:r>
    </w:p>
    <w:p w14:paraId="3AF6C8BB" w14:textId="77777777" w:rsidR="00861001" w:rsidRPr="00573C18" w:rsidRDefault="00861001" w:rsidP="00F3128A">
      <w:pPr>
        <w:spacing w:before="0" w:after="0"/>
        <w:rPr>
          <w:rFonts w:ascii="Arial" w:hAnsi="Arial" w:cs="Arial"/>
          <w:sz w:val="24"/>
        </w:rPr>
      </w:pPr>
    </w:p>
    <w:p w14:paraId="287F7411" w14:textId="77777777" w:rsidR="00573C18" w:rsidRDefault="004052A7" w:rsidP="00F3128A">
      <w:pPr>
        <w:spacing w:before="0" w:after="0"/>
        <w:jc w:val="center"/>
        <w:rPr>
          <w:rFonts w:ascii="Arial" w:hAnsi="Arial" w:cs="Arial"/>
          <w:sz w:val="24"/>
        </w:rPr>
      </w:pPr>
      <w:r>
        <w:rPr>
          <w:rFonts w:ascii="Arial" w:hAnsi="Arial" w:cs="Arial"/>
          <w:noProof/>
          <w:sz w:val="24"/>
        </w:rPr>
        <w:drawing>
          <wp:inline distT="0" distB="0" distL="0" distR="0" wp14:anchorId="1F327B87" wp14:editId="6EB99C51">
            <wp:extent cx="4991100" cy="2325352"/>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
                    <pic:cNvPicPr/>
                  </pic:nvPicPr>
                  <pic:blipFill>
                    <a:blip r:embed="rId28">
                      <a:extLst>
                        <a:ext uri="{28A0092B-C50C-407E-A947-70E740481C1C}">
                          <a14:useLocalDpi xmlns:a14="http://schemas.microsoft.com/office/drawing/2010/main" val="0"/>
                        </a:ext>
                      </a:extLst>
                    </a:blip>
                    <a:stretch>
                      <a:fillRect/>
                    </a:stretch>
                  </pic:blipFill>
                  <pic:spPr>
                    <a:xfrm>
                      <a:off x="0" y="0"/>
                      <a:ext cx="4996839" cy="2328026"/>
                    </a:xfrm>
                    <a:prstGeom prst="rect">
                      <a:avLst/>
                    </a:prstGeom>
                  </pic:spPr>
                </pic:pic>
              </a:graphicData>
            </a:graphic>
          </wp:inline>
        </w:drawing>
      </w:r>
    </w:p>
    <w:p w14:paraId="3C948A9D" w14:textId="77777777" w:rsidR="00EA576A" w:rsidRPr="00573C18" w:rsidRDefault="00EA576A" w:rsidP="00EA576A">
      <w:pPr>
        <w:spacing w:before="0" w:after="0"/>
        <w:rPr>
          <w:rFonts w:ascii="Arial" w:hAnsi="Arial" w:cs="Arial"/>
          <w:sz w:val="24"/>
        </w:rPr>
      </w:pPr>
    </w:p>
    <w:p w14:paraId="29968C18" w14:textId="77777777" w:rsidR="004052A7" w:rsidRPr="00BA69D6" w:rsidRDefault="00573C18" w:rsidP="004052A7">
      <w:pPr>
        <w:spacing w:before="0" w:after="0"/>
        <w:rPr>
          <w:rFonts w:ascii="Arial" w:hAnsi="Arial" w:cs="Arial"/>
          <w:sz w:val="24"/>
          <w:szCs w:val="24"/>
        </w:rPr>
      </w:pPr>
      <w:r w:rsidRPr="00573C18">
        <w:rPr>
          <w:rFonts w:ascii="Arial" w:hAnsi="Arial" w:cs="Arial"/>
          <w:sz w:val="24"/>
        </w:rPr>
        <w:t xml:space="preserve">At the </w:t>
      </w:r>
      <w:r w:rsidRPr="00F3128A">
        <w:rPr>
          <w:rFonts w:ascii="Arial" w:hAnsi="Arial" w:cs="Arial"/>
          <w:b/>
          <w:color w:val="0070C0"/>
          <w:sz w:val="24"/>
        </w:rPr>
        <w:t>Accumulator Code</w:t>
      </w:r>
      <w:r w:rsidRPr="00573C18">
        <w:rPr>
          <w:rFonts w:ascii="Arial" w:hAnsi="Arial" w:cs="Arial"/>
          <w:sz w:val="24"/>
        </w:rPr>
        <w:t xml:space="preserve"> field, use the </w:t>
      </w:r>
      <w:r w:rsidR="00FA581E">
        <w:rPr>
          <w:rFonts w:ascii="Arial" w:hAnsi="Arial" w:cs="Arial"/>
          <w:sz w:val="24"/>
        </w:rPr>
        <w:t>drop-down</w:t>
      </w:r>
      <w:r w:rsidRPr="00573C18">
        <w:rPr>
          <w:rFonts w:ascii="Arial" w:hAnsi="Arial" w:cs="Arial"/>
          <w:sz w:val="24"/>
        </w:rPr>
        <w:t xml:space="preserve"> arrow to select an applicable </w:t>
      </w:r>
      <w:r w:rsidRPr="00F3128A">
        <w:rPr>
          <w:rFonts w:ascii="Arial" w:hAnsi="Arial" w:cs="Arial"/>
          <w:b/>
          <w:color w:val="0070C0"/>
          <w:sz w:val="24"/>
        </w:rPr>
        <w:t>Code</w:t>
      </w:r>
      <w:r w:rsidRPr="00573C18">
        <w:rPr>
          <w:rFonts w:ascii="Arial" w:hAnsi="Arial" w:cs="Arial"/>
          <w:sz w:val="24"/>
        </w:rPr>
        <w:t>.</w:t>
      </w:r>
      <w:r w:rsidR="00242B5F">
        <w:rPr>
          <w:rFonts w:ascii="Arial" w:hAnsi="Arial" w:cs="Arial"/>
          <w:sz w:val="24"/>
        </w:rPr>
        <w:t xml:space="preserve"> </w:t>
      </w:r>
      <w:r w:rsidR="00BA69D6">
        <w:rPr>
          <w:rFonts w:ascii="Arial" w:hAnsi="Arial" w:cs="Arial"/>
          <w:sz w:val="24"/>
        </w:rPr>
        <w:t xml:space="preserve">Continue until all main </w:t>
      </w:r>
      <w:r w:rsidR="00BA69D6" w:rsidRPr="00BA69D6">
        <w:rPr>
          <w:rFonts w:ascii="Arial" w:hAnsi="Arial" w:cs="Arial"/>
          <w:b/>
          <w:bCs/>
          <w:sz w:val="24"/>
        </w:rPr>
        <w:t>Labor Items</w:t>
      </w:r>
      <w:r w:rsidR="00BA69D6">
        <w:rPr>
          <w:rFonts w:ascii="Arial" w:hAnsi="Arial" w:cs="Arial"/>
          <w:sz w:val="24"/>
        </w:rPr>
        <w:t xml:space="preserve"> have </w:t>
      </w:r>
      <w:r w:rsidR="004052A7">
        <w:rPr>
          <w:rFonts w:ascii="Arial" w:hAnsi="Arial" w:cs="Arial"/>
          <w:sz w:val="24"/>
        </w:rPr>
        <w:t xml:space="preserve">been </w:t>
      </w:r>
      <w:r w:rsidR="00BA69D6">
        <w:rPr>
          <w:rFonts w:ascii="Arial" w:hAnsi="Arial" w:cs="Arial"/>
          <w:sz w:val="24"/>
        </w:rPr>
        <w:t>assigned</w:t>
      </w:r>
      <w:r w:rsidR="004052A7">
        <w:rPr>
          <w:rFonts w:ascii="Arial" w:hAnsi="Arial" w:cs="Arial"/>
          <w:sz w:val="24"/>
        </w:rPr>
        <w:t xml:space="preserve"> an</w:t>
      </w:r>
      <w:r w:rsidR="00BA69D6">
        <w:rPr>
          <w:rFonts w:ascii="Arial" w:hAnsi="Arial" w:cs="Arial"/>
          <w:sz w:val="24"/>
        </w:rPr>
        <w:t xml:space="preserve"> </w:t>
      </w:r>
      <w:r w:rsidR="00BA69D6" w:rsidRPr="00BA69D6">
        <w:rPr>
          <w:rFonts w:ascii="Arial" w:hAnsi="Arial" w:cs="Arial"/>
          <w:b/>
          <w:bCs/>
          <w:color w:val="0070C0"/>
          <w:sz w:val="24"/>
        </w:rPr>
        <w:t>Accumulator Code</w:t>
      </w:r>
      <w:r w:rsidR="00BA69D6">
        <w:rPr>
          <w:rFonts w:ascii="Arial" w:hAnsi="Arial" w:cs="Arial"/>
          <w:sz w:val="24"/>
        </w:rPr>
        <w:t xml:space="preserve">. </w:t>
      </w:r>
      <w:r w:rsidR="004052A7">
        <w:rPr>
          <w:rFonts w:ascii="Arial" w:hAnsi="Arial" w:cs="Arial"/>
          <w:sz w:val="24"/>
        </w:rPr>
        <w:t>Also, o</w:t>
      </w:r>
      <w:r w:rsidR="004052A7" w:rsidRPr="00BA69D6">
        <w:rPr>
          <w:rFonts w:ascii="Arial" w:hAnsi="Arial" w:cs="Arial"/>
          <w:sz w:val="24"/>
          <w:szCs w:val="24"/>
        </w:rPr>
        <w:t xml:space="preserve">n each </w:t>
      </w:r>
      <w:r w:rsidR="004052A7" w:rsidRPr="00BA69D6">
        <w:rPr>
          <w:rFonts w:ascii="Arial" w:hAnsi="Arial" w:cs="Arial"/>
          <w:b/>
          <w:sz w:val="24"/>
          <w:szCs w:val="24"/>
        </w:rPr>
        <w:t>Labor Catalog Item</w:t>
      </w:r>
      <w:r w:rsidR="004052A7" w:rsidRPr="00BA69D6">
        <w:rPr>
          <w:rFonts w:ascii="Arial" w:hAnsi="Arial" w:cs="Arial"/>
          <w:sz w:val="24"/>
          <w:szCs w:val="24"/>
        </w:rPr>
        <w:t xml:space="preserve">, to assist with not over-scheduling, there is a </w:t>
      </w:r>
      <w:r w:rsidR="004052A7" w:rsidRPr="00BA69D6">
        <w:rPr>
          <w:rFonts w:ascii="Arial" w:hAnsi="Arial" w:cs="Arial"/>
          <w:b/>
          <w:color w:val="0070C0"/>
          <w:sz w:val="24"/>
          <w:szCs w:val="24"/>
        </w:rPr>
        <w:t>Percentage</w:t>
      </w:r>
      <w:r w:rsidR="004052A7" w:rsidRPr="00BA69D6">
        <w:rPr>
          <w:rFonts w:ascii="Arial" w:hAnsi="Arial" w:cs="Arial"/>
          <w:color w:val="0070C0"/>
          <w:sz w:val="24"/>
          <w:szCs w:val="24"/>
        </w:rPr>
        <w:t xml:space="preserve"> </w:t>
      </w:r>
      <w:r w:rsidR="004052A7" w:rsidRPr="00BA69D6">
        <w:rPr>
          <w:rFonts w:ascii="Arial" w:hAnsi="Arial" w:cs="Arial"/>
          <w:sz w:val="24"/>
          <w:szCs w:val="24"/>
        </w:rPr>
        <w:t xml:space="preserve">field next to the </w:t>
      </w:r>
      <w:r w:rsidR="004052A7" w:rsidRPr="00BA69D6">
        <w:rPr>
          <w:rFonts w:ascii="Arial" w:hAnsi="Arial" w:cs="Arial"/>
          <w:b/>
          <w:color w:val="0070C0"/>
          <w:sz w:val="24"/>
          <w:szCs w:val="24"/>
        </w:rPr>
        <w:t>Accumulator Code</w:t>
      </w:r>
      <w:r w:rsidR="004052A7" w:rsidRPr="00BA69D6">
        <w:rPr>
          <w:rFonts w:ascii="Arial" w:hAnsi="Arial" w:cs="Arial"/>
          <w:color w:val="0070C0"/>
          <w:sz w:val="24"/>
          <w:szCs w:val="24"/>
        </w:rPr>
        <w:t xml:space="preserve"> </w:t>
      </w:r>
      <w:r w:rsidR="004052A7" w:rsidRPr="00BA69D6">
        <w:rPr>
          <w:rFonts w:ascii="Arial" w:hAnsi="Arial" w:cs="Arial"/>
          <w:sz w:val="24"/>
          <w:szCs w:val="24"/>
        </w:rPr>
        <w:t>field that appears as follows:</w:t>
      </w:r>
    </w:p>
    <w:p w14:paraId="0F892D25" w14:textId="77777777" w:rsidR="004052A7" w:rsidRPr="00BA69D6" w:rsidRDefault="004052A7" w:rsidP="004052A7">
      <w:pPr>
        <w:spacing w:before="0" w:after="0"/>
        <w:ind w:left="360"/>
        <w:rPr>
          <w:rFonts w:ascii="Arial" w:hAnsi="Arial" w:cs="Arial"/>
          <w:sz w:val="24"/>
          <w:szCs w:val="24"/>
        </w:rPr>
      </w:pPr>
    </w:p>
    <w:p w14:paraId="1C958F4E" w14:textId="77777777" w:rsidR="004052A7" w:rsidRPr="00BA69D6" w:rsidRDefault="004052A7" w:rsidP="004052A7">
      <w:pPr>
        <w:spacing w:before="0" w:after="0"/>
        <w:jc w:val="center"/>
        <w:rPr>
          <w:rFonts w:ascii="Arial" w:hAnsi="Arial" w:cs="Arial"/>
          <w:sz w:val="24"/>
          <w:szCs w:val="24"/>
        </w:rPr>
      </w:pPr>
      <w:r w:rsidRPr="00BA69D6">
        <w:rPr>
          <w:rFonts w:ascii="Arial" w:hAnsi="Arial" w:cs="Arial"/>
          <w:noProof/>
          <w:sz w:val="24"/>
          <w:szCs w:val="24"/>
        </w:rPr>
        <w:lastRenderedPageBreak/>
        <w:drawing>
          <wp:inline distT="0" distB="0" distL="0" distR="0" wp14:anchorId="61AECB0E" wp14:editId="09B0CD34">
            <wp:extent cx="4136057" cy="160222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29">
                      <a:extLst>
                        <a:ext uri="{28A0092B-C50C-407E-A947-70E740481C1C}">
                          <a14:useLocalDpi xmlns:a14="http://schemas.microsoft.com/office/drawing/2010/main" val="0"/>
                        </a:ext>
                      </a:extLst>
                    </a:blip>
                    <a:stretch>
                      <a:fillRect/>
                    </a:stretch>
                  </pic:blipFill>
                  <pic:spPr>
                    <a:xfrm>
                      <a:off x="0" y="0"/>
                      <a:ext cx="4173119" cy="1616580"/>
                    </a:xfrm>
                    <a:prstGeom prst="rect">
                      <a:avLst/>
                    </a:prstGeom>
                  </pic:spPr>
                </pic:pic>
              </a:graphicData>
            </a:graphic>
          </wp:inline>
        </w:drawing>
      </w:r>
    </w:p>
    <w:p w14:paraId="30A752EB" w14:textId="77777777" w:rsidR="004052A7" w:rsidRPr="00BA69D6" w:rsidRDefault="004052A7" w:rsidP="004052A7">
      <w:pPr>
        <w:spacing w:before="0" w:after="0"/>
        <w:rPr>
          <w:rFonts w:ascii="Arial" w:hAnsi="Arial" w:cs="Arial"/>
          <w:sz w:val="24"/>
          <w:szCs w:val="24"/>
        </w:rPr>
      </w:pPr>
    </w:p>
    <w:p w14:paraId="1E24C1F6" w14:textId="77777777" w:rsidR="004052A7" w:rsidRDefault="004052A7" w:rsidP="004052A7">
      <w:pPr>
        <w:spacing w:before="0" w:after="0"/>
        <w:rPr>
          <w:rFonts w:ascii="Arial" w:hAnsi="Arial" w:cs="Arial"/>
          <w:bCs/>
          <w:sz w:val="24"/>
          <w:szCs w:val="24"/>
        </w:rPr>
      </w:pPr>
      <w:r w:rsidRPr="00BA69D6">
        <w:rPr>
          <w:rFonts w:ascii="Arial" w:hAnsi="Arial" w:cs="Arial"/>
          <w:sz w:val="24"/>
          <w:szCs w:val="24"/>
        </w:rPr>
        <w:t xml:space="preserve">Consider this field a percentage value of the duration of an installation. A percentage of 100% would be a normal or average setting for a typical type of install. Any increase in percentage would indicate that extra time is needed for the </w:t>
      </w:r>
      <w:r w:rsidRPr="00BA69D6">
        <w:rPr>
          <w:rFonts w:ascii="Arial" w:hAnsi="Arial" w:cs="Arial"/>
          <w:b/>
          <w:bCs/>
          <w:sz w:val="24"/>
          <w:szCs w:val="24"/>
        </w:rPr>
        <w:t>Labor Item</w:t>
      </w:r>
      <w:r w:rsidRPr="00BA69D6">
        <w:rPr>
          <w:rFonts w:ascii="Arial" w:hAnsi="Arial" w:cs="Arial"/>
          <w:sz w:val="24"/>
          <w:szCs w:val="24"/>
        </w:rPr>
        <w:t xml:space="preserve">, and a lower percentage would indicate less time is needed. For example, typical stretch-in carpet would be set at 100%. Patterned carpet installation would then need to be at about 125% or higher, and rip up could be set to 50% or lower. Just below the </w:t>
      </w:r>
      <w:r w:rsidRPr="00BA69D6">
        <w:rPr>
          <w:rFonts w:ascii="Arial" w:hAnsi="Arial" w:cs="Arial"/>
          <w:b/>
          <w:bCs/>
          <w:color w:val="0070C0"/>
          <w:sz w:val="24"/>
          <w:szCs w:val="24"/>
        </w:rPr>
        <w:t>Percentage</w:t>
      </w:r>
      <w:r w:rsidRPr="00BA69D6">
        <w:rPr>
          <w:rFonts w:ascii="Arial" w:hAnsi="Arial" w:cs="Arial"/>
          <w:color w:val="0070C0"/>
          <w:sz w:val="24"/>
          <w:szCs w:val="24"/>
        </w:rPr>
        <w:t xml:space="preserve"> </w:t>
      </w:r>
      <w:r w:rsidRPr="00BA69D6">
        <w:rPr>
          <w:rFonts w:ascii="Arial" w:hAnsi="Arial" w:cs="Arial"/>
          <w:sz w:val="24"/>
          <w:szCs w:val="24"/>
        </w:rPr>
        <w:t xml:space="preserve">field, you will see a checkbox as follows: </w:t>
      </w:r>
      <w:r w:rsidRPr="00BA69D6">
        <w:rPr>
          <w:rFonts w:ascii="Arial" w:hAnsi="Arial" w:cs="Arial"/>
          <w:b/>
          <w:bCs/>
          <w:color w:val="0070C0"/>
          <w:sz w:val="24"/>
          <w:szCs w:val="24"/>
        </w:rPr>
        <w:t>Ignore Additional Installation Days</w:t>
      </w:r>
      <w:r w:rsidRPr="00BA69D6">
        <w:rPr>
          <w:rFonts w:ascii="Arial" w:hAnsi="Arial" w:cs="Arial"/>
          <w:bCs/>
          <w:sz w:val="24"/>
          <w:szCs w:val="24"/>
        </w:rPr>
        <w:t>. When checked, the system will ignore any setup requiring this particular item to need additional days to install.</w:t>
      </w:r>
    </w:p>
    <w:p w14:paraId="0331C3E0" w14:textId="77777777" w:rsidR="004052A7" w:rsidRDefault="004052A7" w:rsidP="004052A7">
      <w:pPr>
        <w:spacing w:before="0" w:after="0"/>
        <w:rPr>
          <w:rFonts w:ascii="Arial" w:hAnsi="Arial" w:cs="Arial"/>
          <w:bCs/>
          <w:sz w:val="24"/>
          <w:szCs w:val="24"/>
        </w:rPr>
      </w:pPr>
    </w:p>
    <w:p w14:paraId="2734231F" w14:textId="77777777" w:rsidR="004052A7" w:rsidRPr="002F6909" w:rsidRDefault="004052A7" w:rsidP="004052A7">
      <w:pPr>
        <w:spacing w:before="0" w:after="0"/>
        <w:rPr>
          <w:rFonts w:ascii="Arial" w:hAnsi="Arial" w:cs="Arial"/>
          <w:sz w:val="24"/>
          <w:szCs w:val="24"/>
        </w:rPr>
      </w:pPr>
      <w:r w:rsidRPr="002F6909">
        <w:rPr>
          <w:rFonts w:ascii="Arial" w:hAnsi="Arial" w:cs="Arial"/>
          <w:sz w:val="24"/>
          <w:szCs w:val="24"/>
        </w:rPr>
        <w:t xml:space="preserve">Another change you will note in the </w:t>
      </w:r>
      <w:r w:rsidRPr="002F6909">
        <w:rPr>
          <w:rFonts w:ascii="Arial" w:hAnsi="Arial" w:cs="Arial"/>
          <w:b/>
          <w:sz w:val="24"/>
          <w:szCs w:val="24"/>
        </w:rPr>
        <w:t>RollMaster System</w:t>
      </w:r>
      <w:r w:rsidRPr="002F6909">
        <w:rPr>
          <w:rFonts w:ascii="Arial" w:hAnsi="Arial" w:cs="Arial"/>
          <w:sz w:val="24"/>
          <w:szCs w:val="24"/>
        </w:rPr>
        <w:t xml:space="preserve"> after this setup is completed, is in the </w:t>
      </w:r>
      <w:r w:rsidRPr="002F6909">
        <w:rPr>
          <w:rFonts w:ascii="Arial" w:hAnsi="Arial" w:cs="Arial"/>
          <w:b/>
          <w:color w:val="0070C0"/>
          <w:sz w:val="24"/>
          <w:szCs w:val="24"/>
        </w:rPr>
        <w:t>Install Dates</w:t>
      </w:r>
      <w:r w:rsidRPr="002F6909">
        <w:rPr>
          <w:rFonts w:ascii="Arial" w:hAnsi="Arial" w:cs="Arial"/>
          <w:color w:val="0070C0"/>
          <w:sz w:val="24"/>
          <w:szCs w:val="24"/>
        </w:rPr>
        <w:t xml:space="preserve"> </w:t>
      </w:r>
      <w:r w:rsidRPr="002F6909">
        <w:rPr>
          <w:rFonts w:ascii="Arial" w:hAnsi="Arial" w:cs="Arial"/>
          <w:sz w:val="24"/>
          <w:szCs w:val="24"/>
        </w:rPr>
        <w:t xml:space="preserve">tab when scheduling installation. It will take into account the </w:t>
      </w:r>
      <w:r w:rsidRPr="002F6909">
        <w:rPr>
          <w:rFonts w:ascii="Arial" w:hAnsi="Arial" w:cs="Arial"/>
          <w:b/>
          <w:color w:val="0070C0"/>
          <w:sz w:val="24"/>
          <w:szCs w:val="24"/>
        </w:rPr>
        <w:t>Capacity Limits</w:t>
      </w:r>
      <w:r w:rsidRPr="002F6909">
        <w:rPr>
          <w:rFonts w:ascii="Arial" w:hAnsi="Arial" w:cs="Arial"/>
          <w:color w:val="0070C0"/>
          <w:sz w:val="24"/>
          <w:szCs w:val="24"/>
        </w:rPr>
        <w:t xml:space="preserve"> </w:t>
      </w:r>
      <w:r w:rsidRPr="002F6909">
        <w:rPr>
          <w:rFonts w:ascii="Arial" w:hAnsi="Arial" w:cs="Arial"/>
          <w:sz w:val="24"/>
          <w:szCs w:val="24"/>
        </w:rPr>
        <w:t>set</w:t>
      </w:r>
      <w:r>
        <w:rPr>
          <w:rFonts w:ascii="Arial" w:hAnsi="Arial" w:cs="Arial"/>
          <w:sz w:val="24"/>
          <w:szCs w:val="24"/>
        </w:rPr>
        <w:t xml:space="preserve"> (explained below)</w:t>
      </w:r>
      <w:r w:rsidRPr="002F6909">
        <w:rPr>
          <w:rFonts w:ascii="Arial" w:hAnsi="Arial" w:cs="Arial"/>
          <w:sz w:val="24"/>
          <w:szCs w:val="24"/>
        </w:rPr>
        <w:t xml:space="preserve">, </w:t>
      </w:r>
      <w:r w:rsidRPr="002F6909">
        <w:rPr>
          <w:rFonts w:ascii="Arial" w:hAnsi="Arial" w:cs="Arial"/>
          <w:b/>
          <w:color w:val="0070C0"/>
          <w:sz w:val="24"/>
          <w:szCs w:val="24"/>
        </w:rPr>
        <w:t>Percentage</w:t>
      </w:r>
      <w:r w:rsidRPr="002F6909">
        <w:rPr>
          <w:rFonts w:ascii="Arial" w:hAnsi="Arial" w:cs="Arial"/>
          <w:color w:val="0070C0"/>
          <w:sz w:val="24"/>
          <w:szCs w:val="24"/>
        </w:rPr>
        <w:t xml:space="preserve"> </w:t>
      </w:r>
      <w:r w:rsidRPr="002F6909">
        <w:rPr>
          <w:rFonts w:ascii="Arial" w:hAnsi="Arial" w:cs="Arial"/>
          <w:sz w:val="24"/>
          <w:szCs w:val="24"/>
        </w:rPr>
        <w:t xml:space="preserve">field, and the </w:t>
      </w:r>
      <w:r w:rsidRPr="002F6909">
        <w:rPr>
          <w:rFonts w:ascii="Arial" w:hAnsi="Arial" w:cs="Arial"/>
          <w:b/>
          <w:color w:val="0070C0"/>
          <w:sz w:val="24"/>
          <w:szCs w:val="24"/>
        </w:rPr>
        <w:t>Ignore</w:t>
      </w:r>
      <w:r>
        <w:rPr>
          <w:rFonts w:ascii="Arial" w:hAnsi="Arial" w:cs="Arial"/>
          <w:b/>
          <w:color w:val="0070C0"/>
          <w:sz w:val="24"/>
          <w:szCs w:val="24"/>
        </w:rPr>
        <w:t xml:space="preserve"> Additional Installation Days</w:t>
      </w:r>
      <w:r w:rsidRPr="002F6909">
        <w:rPr>
          <w:rFonts w:ascii="Arial" w:hAnsi="Arial" w:cs="Arial"/>
          <w:color w:val="0070C0"/>
          <w:sz w:val="24"/>
          <w:szCs w:val="24"/>
        </w:rPr>
        <w:t xml:space="preserve"> </w:t>
      </w:r>
      <w:r w:rsidRPr="002F6909">
        <w:rPr>
          <w:rFonts w:ascii="Arial" w:hAnsi="Arial" w:cs="Arial"/>
          <w:sz w:val="24"/>
          <w:szCs w:val="24"/>
        </w:rPr>
        <w:t xml:space="preserve">checkbox </w:t>
      </w:r>
      <w:r>
        <w:rPr>
          <w:rFonts w:ascii="Arial" w:hAnsi="Arial" w:cs="Arial"/>
          <w:sz w:val="24"/>
          <w:szCs w:val="24"/>
        </w:rPr>
        <w:t xml:space="preserve">to calculate a suggested number of days required to install </w:t>
      </w:r>
      <w:r w:rsidRPr="002F6909">
        <w:rPr>
          <w:rFonts w:ascii="Arial" w:hAnsi="Arial" w:cs="Arial"/>
          <w:sz w:val="24"/>
          <w:szCs w:val="24"/>
        </w:rPr>
        <w:t xml:space="preserve">when scheduling. When you click the </w:t>
      </w:r>
      <w:r w:rsidRPr="002F6909">
        <w:rPr>
          <w:rFonts w:ascii="Arial" w:hAnsi="Arial" w:cs="Arial"/>
          <w:b/>
          <w:color w:val="0070C0"/>
          <w:sz w:val="24"/>
          <w:szCs w:val="24"/>
        </w:rPr>
        <w:t>Add</w:t>
      </w:r>
      <w:r w:rsidRPr="002F6909">
        <w:rPr>
          <w:rFonts w:ascii="Arial" w:hAnsi="Arial" w:cs="Arial"/>
          <w:color w:val="0070C0"/>
          <w:sz w:val="24"/>
          <w:szCs w:val="24"/>
        </w:rPr>
        <w:t xml:space="preserve"> </w:t>
      </w:r>
      <w:r w:rsidRPr="002F6909">
        <w:rPr>
          <w:rFonts w:ascii="Arial" w:hAnsi="Arial" w:cs="Arial"/>
          <w:sz w:val="24"/>
          <w:szCs w:val="24"/>
        </w:rPr>
        <w:t xml:space="preserve">button to schedule a </w:t>
      </w:r>
      <w:r w:rsidRPr="002F6909">
        <w:rPr>
          <w:rFonts w:ascii="Arial" w:hAnsi="Arial" w:cs="Arial"/>
          <w:b/>
          <w:sz w:val="24"/>
          <w:szCs w:val="24"/>
        </w:rPr>
        <w:t>Labor</w:t>
      </w:r>
      <w:r w:rsidRPr="002F6909">
        <w:rPr>
          <w:rFonts w:ascii="Arial" w:hAnsi="Arial" w:cs="Arial"/>
          <w:sz w:val="24"/>
          <w:szCs w:val="24"/>
        </w:rPr>
        <w:t xml:space="preserve"> item, the </w:t>
      </w:r>
      <w:r w:rsidRPr="002F6909">
        <w:rPr>
          <w:rFonts w:ascii="Arial" w:hAnsi="Arial" w:cs="Arial"/>
          <w:b/>
          <w:color w:val="0070C0"/>
          <w:sz w:val="24"/>
          <w:szCs w:val="24"/>
          <w:highlight w:val="yellow"/>
        </w:rPr>
        <w:t>Add New Install Dates</w:t>
      </w:r>
      <w:r w:rsidRPr="002F6909">
        <w:rPr>
          <w:rFonts w:ascii="Arial" w:hAnsi="Arial" w:cs="Arial"/>
          <w:color w:val="0070C0"/>
          <w:sz w:val="24"/>
          <w:szCs w:val="24"/>
        </w:rPr>
        <w:t xml:space="preserve"> </w:t>
      </w:r>
      <w:r w:rsidRPr="002F6909">
        <w:rPr>
          <w:rFonts w:ascii="Arial" w:hAnsi="Arial" w:cs="Arial"/>
          <w:sz w:val="24"/>
          <w:szCs w:val="24"/>
        </w:rPr>
        <w:t xml:space="preserve">box will still prompt, but you will now see a </w:t>
      </w:r>
      <w:r w:rsidRPr="002F6909">
        <w:rPr>
          <w:rFonts w:ascii="Arial" w:hAnsi="Arial" w:cs="Arial"/>
          <w:b/>
          <w:color w:val="00B050"/>
          <w:sz w:val="24"/>
          <w:szCs w:val="24"/>
        </w:rPr>
        <w:t>Total Days Required</w:t>
      </w:r>
      <w:r w:rsidRPr="002F6909">
        <w:rPr>
          <w:rFonts w:ascii="Arial" w:hAnsi="Arial" w:cs="Arial"/>
          <w:color w:val="00B050"/>
          <w:sz w:val="24"/>
          <w:szCs w:val="24"/>
        </w:rPr>
        <w:t xml:space="preserve"> </w:t>
      </w:r>
      <w:r w:rsidRPr="002F6909">
        <w:rPr>
          <w:rFonts w:ascii="Arial" w:hAnsi="Arial" w:cs="Arial"/>
          <w:sz w:val="24"/>
          <w:szCs w:val="24"/>
        </w:rPr>
        <w:t>message, as in the screenshot below:</w:t>
      </w:r>
    </w:p>
    <w:p w14:paraId="16341F54" w14:textId="77777777" w:rsidR="004052A7" w:rsidRPr="002F6909" w:rsidRDefault="004052A7" w:rsidP="004052A7">
      <w:pPr>
        <w:spacing w:before="0" w:after="0"/>
        <w:rPr>
          <w:rFonts w:ascii="Arial" w:hAnsi="Arial" w:cs="Arial"/>
          <w:sz w:val="24"/>
          <w:szCs w:val="24"/>
        </w:rPr>
      </w:pPr>
    </w:p>
    <w:p w14:paraId="68A2936F" w14:textId="77777777" w:rsidR="004052A7" w:rsidRDefault="004052A7" w:rsidP="004052A7">
      <w:pPr>
        <w:spacing w:before="0" w:after="0"/>
        <w:jc w:val="center"/>
        <w:rPr>
          <w:rFonts w:ascii="Arial" w:hAnsi="Arial" w:cs="Arial"/>
          <w:bCs/>
          <w:sz w:val="24"/>
          <w:szCs w:val="24"/>
        </w:rPr>
      </w:pPr>
      <w:r>
        <w:rPr>
          <w:rFonts w:ascii="Arial" w:hAnsi="Arial" w:cs="Arial"/>
          <w:noProof/>
          <w:sz w:val="24"/>
          <w:szCs w:val="24"/>
        </w:rPr>
        <w:drawing>
          <wp:inline distT="0" distB="0" distL="0" distR="0" wp14:anchorId="5EBCF3B1" wp14:editId="11DDC929">
            <wp:extent cx="3390900" cy="1832919"/>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30">
                      <a:extLst>
                        <a:ext uri="{28A0092B-C50C-407E-A947-70E740481C1C}">
                          <a14:useLocalDpi xmlns:a14="http://schemas.microsoft.com/office/drawing/2010/main" val="0"/>
                        </a:ext>
                      </a:extLst>
                    </a:blip>
                    <a:stretch>
                      <a:fillRect/>
                    </a:stretch>
                  </pic:blipFill>
                  <pic:spPr>
                    <a:xfrm>
                      <a:off x="0" y="0"/>
                      <a:ext cx="3406389" cy="1841291"/>
                    </a:xfrm>
                    <a:prstGeom prst="rect">
                      <a:avLst/>
                    </a:prstGeom>
                  </pic:spPr>
                </pic:pic>
              </a:graphicData>
            </a:graphic>
          </wp:inline>
        </w:drawing>
      </w:r>
    </w:p>
    <w:p w14:paraId="3FFEF2D3" w14:textId="77777777" w:rsidR="00C93D87" w:rsidRPr="00BA69D6" w:rsidRDefault="00C93D87" w:rsidP="004052A7">
      <w:pPr>
        <w:spacing w:before="0" w:after="0"/>
        <w:jc w:val="center"/>
        <w:rPr>
          <w:rFonts w:ascii="Arial" w:hAnsi="Arial" w:cs="Arial"/>
          <w:bCs/>
          <w:sz w:val="24"/>
          <w:szCs w:val="24"/>
        </w:rPr>
      </w:pPr>
    </w:p>
    <w:p w14:paraId="32B658E7" w14:textId="77777777" w:rsidR="00C93D87" w:rsidRPr="005E7488" w:rsidRDefault="00C93D87" w:rsidP="00C93D87">
      <w:pPr>
        <w:pStyle w:val="Heading5"/>
        <w:spacing w:before="0"/>
        <w:rPr>
          <w:rFonts w:ascii="Arial" w:hAnsi="Arial" w:cs="Arial"/>
          <w:sz w:val="28"/>
          <w:szCs w:val="28"/>
        </w:rPr>
      </w:pPr>
      <w:r>
        <w:rPr>
          <w:rFonts w:ascii="Arial" w:hAnsi="Arial" w:cs="Arial"/>
          <w:sz w:val="28"/>
          <w:szCs w:val="28"/>
        </w:rPr>
        <w:t>Scheduling Capacity Limits</w:t>
      </w:r>
    </w:p>
    <w:p w14:paraId="187D5E00" w14:textId="77777777" w:rsidR="00BA69D6" w:rsidRPr="00BA69D6" w:rsidRDefault="00BA69D6" w:rsidP="00BA69D6">
      <w:pPr>
        <w:tabs>
          <w:tab w:val="num" w:pos="900"/>
        </w:tabs>
        <w:spacing w:before="200" w:after="0"/>
        <w:rPr>
          <w:rFonts w:ascii="Arial" w:hAnsi="Arial" w:cs="Arial"/>
          <w:sz w:val="24"/>
          <w:szCs w:val="24"/>
        </w:rPr>
      </w:pPr>
      <w:r w:rsidRPr="00BA69D6">
        <w:rPr>
          <w:rFonts w:ascii="Arial" w:hAnsi="Arial" w:cs="Arial"/>
          <w:sz w:val="24"/>
          <w:szCs w:val="24"/>
        </w:rPr>
        <w:t xml:space="preserve">The system allows for setting </w:t>
      </w:r>
      <w:r w:rsidRPr="00BA69D6">
        <w:rPr>
          <w:rFonts w:ascii="Arial" w:hAnsi="Arial" w:cs="Arial"/>
          <w:b/>
          <w:bCs/>
          <w:color w:val="0070C0"/>
          <w:sz w:val="24"/>
          <w:szCs w:val="24"/>
        </w:rPr>
        <w:t>Installation Scheduling Capacity Limits</w:t>
      </w:r>
      <w:r w:rsidRPr="00BA69D6">
        <w:rPr>
          <w:rFonts w:ascii="Arial" w:hAnsi="Arial" w:cs="Arial"/>
          <w:color w:val="0070C0"/>
          <w:sz w:val="24"/>
          <w:szCs w:val="24"/>
        </w:rPr>
        <w:t xml:space="preserve"> </w:t>
      </w:r>
      <w:r w:rsidRPr="00BA69D6">
        <w:rPr>
          <w:rFonts w:ascii="Arial" w:hAnsi="Arial" w:cs="Arial"/>
          <w:sz w:val="24"/>
          <w:szCs w:val="24"/>
        </w:rPr>
        <w:t xml:space="preserve">on </w:t>
      </w:r>
      <w:r w:rsidRPr="00BA69D6">
        <w:rPr>
          <w:rFonts w:ascii="Arial" w:hAnsi="Arial" w:cs="Arial"/>
          <w:b/>
          <w:bCs/>
          <w:color w:val="0070C0"/>
          <w:sz w:val="24"/>
          <w:szCs w:val="24"/>
        </w:rPr>
        <w:t>Accumulator Codes</w:t>
      </w:r>
      <w:r w:rsidRPr="00BA69D6">
        <w:rPr>
          <w:rFonts w:ascii="Arial" w:hAnsi="Arial" w:cs="Arial"/>
          <w:color w:val="0070C0"/>
          <w:sz w:val="24"/>
          <w:szCs w:val="24"/>
        </w:rPr>
        <w:t xml:space="preserve"> </w:t>
      </w:r>
      <w:r w:rsidRPr="00BA69D6">
        <w:rPr>
          <w:rFonts w:ascii="Arial" w:hAnsi="Arial" w:cs="Arial"/>
          <w:sz w:val="24"/>
          <w:szCs w:val="24"/>
        </w:rPr>
        <w:t xml:space="preserve">in the </w:t>
      </w:r>
      <w:r w:rsidRPr="00BA69D6">
        <w:rPr>
          <w:rFonts w:ascii="Arial" w:hAnsi="Arial" w:cs="Arial"/>
          <w:b/>
          <w:bCs/>
          <w:sz w:val="24"/>
          <w:szCs w:val="24"/>
        </w:rPr>
        <w:t>Catalog Maintenance</w:t>
      </w:r>
      <w:r w:rsidRPr="00BA69D6">
        <w:rPr>
          <w:rFonts w:ascii="Arial" w:hAnsi="Arial" w:cs="Arial"/>
          <w:sz w:val="24"/>
          <w:szCs w:val="24"/>
        </w:rPr>
        <w:t xml:space="preserve"> module. This feature is designed for setting “</w:t>
      </w:r>
      <w:r w:rsidRPr="00BA69D6">
        <w:rPr>
          <w:rFonts w:ascii="Arial" w:hAnsi="Arial" w:cs="Arial"/>
          <w:b/>
          <w:sz w:val="24"/>
          <w:szCs w:val="24"/>
        </w:rPr>
        <w:t>Hard Limits</w:t>
      </w:r>
      <w:r w:rsidRPr="00BA69D6">
        <w:rPr>
          <w:rFonts w:ascii="Arial" w:hAnsi="Arial" w:cs="Arial"/>
          <w:sz w:val="24"/>
          <w:szCs w:val="24"/>
        </w:rPr>
        <w:t xml:space="preserve">” that cannot be exceeded when scheduling installation for a particular day. It also </w:t>
      </w:r>
      <w:r w:rsidRPr="00BA69D6">
        <w:rPr>
          <w:rFonts w:ascii="Arial" w:hAnsi="Arial" w:cs="Arial"/>
          <w:sz w:val="24"/>
          <w:szCs w:val="24"/>
        </w:rPr>
        <w:lastRenderedPageBreak/>
        <w:t xml:space="preserve">allows for blocking installation dates entirely, as in the event of holidays, and will allow key </w:t>
      </w:r>
      <w:r w:rsidRPr="00BA69D6">
        <w:rPr>
          <w:rFonts w:ascii="Arial" w:hAnsi="Arial" w:cs="Arial"/>
          <w:b/>
          <w:sz w:val="24"/>
          <w:szCs w:val="24"/>
        </w:rPr>
        <w:t>Users</w:t>
      </w:r>
      <w:r w:rsidRPr="00BA69D6">
        <w:rPr>
          <w:rFonts w:ascii="Arial" w:hAnsi="Arial" w:cs="Arial"/>
          <w:sz w:val="24"/>
          <w:szCs w:val="24"/>
        </w:rPr>
        <w:t xml:space="preserve"> to raise or lower capacity limits for a particular day. The setup starts with accessing a </w:t>
      </w:r>
      <w:r w:rsidRPr="00BA69D6">
        <w:rPr>
          <w:rFonts w:ascii="Arial" w:hAnsi="Arial" w:cs="Arial"/>
          <w:b/>
          <w:color w:val="0070C0"/>
          <w:sz w:val="24"/>
          <w:szCs w:val="24"/>
        </w:rPr>
        <w:t>Company Control 4</w:t>
      </w:r>
      <w:r w:rsidRPr="00BA69D6">
        <w:rPr>
          <w:rFonts w:ascii="Arial" w:hAnsi="Arial" w:cs="Arial"/>
          <w:sz w:val="24"/>
          <w:szCs w:val="24"/>
        </w:rPr>
        <w:t xml:space="preserve"> screen option that appears as follows: </w:t>
      </w:r>
      <w:r w:rsidRPr="00BA69D6">
        <w:rPr>
          <w:rFonts w:ascii="Arial" w:hAnsi="Arial" w:cs="Arial"/>
          <w:b/>
          <w:color w:val="0070C0"/>
          <w:sz w:val="24"/>
          <w:szCs w:val="24"/>
        </w:rPr>
        <w:t xml:space="preserve">Company </w:t>
      </w:r>
      <w:proofErr w:type="spellStart"/>
      <w:r w:rsidRPr="00BA69D6">
        <w:rPr>
          <w:rFonts w:ascii="Arial" w:hAnsi="Arial" w:cs="Arial"/>
          <w:b/>
          <w:color w:val="0070C0"/>
          <w:sz w:val="24"/>
          <w:szCs w:val="24"/>
        </w:rPr>
        <w:t>Accum</w:t>
      </w:r>
      <w:proofErr w:type="spellEnd"/>
      <w:r w:rsidRPr="00BA69D6">
        <w:rPr>
          <w:rFonts w:ascii="Arial" w:hAnsi="Arial" w:cs="Arial"/>
          <w:b/>
          <w:color w:val="0070C0"/>
          <w:sz w:val="24"/>
          <w:szCs w:val="24"/>
        </w:rPr>
        <w:t xml:space="preserve"> Totals (R, B, C)</w:t>
      </w:r>
      <w:r w:rsidRPr="00BA69D6">
        <w:rPr>
          <w:rFonts w:ascii="Arial" w:hAnsi="Arial" w:cs="Arial"/>
          <w:sz w:val="24"/>
          <w:szCs w:val="24"/>
        </w:rPr>
        <w:t xml:space="preserve">. This control determines at what level capacity is met for each type of installation: </w:t>
      </w:r>
      <w:r w:rsidRPr="00BA69D6">
        <w:rPr>
          <w:rFonts w:ascii="Arial" w:hAnsi="Arial" w:cs="Arial"/>
          <w:b/>
          <w:color w:val="0070C0"/>
          <w:sz w:val="24"/>
          <w:szCs w:val="24"/>
        </w:rPr>
        <w:t>Region</w:t>
      </w:r>
      <w:r w:rsidRPr="00BA69D6">
        <w:rPr>
          <w:rFonts w:ascii="Arial" w:hAnsi="Arial" w:cs="Arial"/>
          <w:sz w:val="24"/>
          <w:szCs w:val="24"/>
        </w:rPr>
        <w:t xml:space="preserve">, </w:t>
      </w:r>
      <w:r w:rsidRPr="00BA69D6">
        <w:rPr>
          <w:rFonts w:ascii="Arial" w:hAnsi="Arial" w:cs="Arial"/>
          <w:b/>
          <w:color w:val="0070C0"/>
          <w:sz w:val="24"/>
          <w:szCs w:val="24"/>
        </w:rPr>
        <w:t>Branch</w:t>
      </w:r>
      <w:r w:rsidRPr="00BA69D6">
        <w:rPr>
          <w:rFonts w:ascii="Arial" w:hAnsi="Arial" w:cs="Arial"/>
          <w:sz w:val="24"/>
          <w:szCs w:val="24"/>
        </w:rPr>
        <w:t xml:space="preserve">, or </w:t>
      </w:r>
      <w:r w:rsidRPr="00BA69D6">
        <w:rPr>
          <w:rFonts w:ascii="Arial" w:hAnsi="Arial" w:cs="Arial"/>
          <w:b/>
          <w:color w:val="0070C0"/>
          <w:sz w:val="24"/>
          <w:szCs w:val="24"/>
        </w:rPr>
        <w:t>Company</w:t>
      </w:r>
      <w:r w:rsidRPr="00BA69D6">
        <w:rPr>
          <w:rFonts w:ascii="Arial" w:hAnsi="Arial" w:cs="Arial"/>
          <w:sz w:val="24"/>
          <w:szCs w:val="24"/>
        </w:rPr>
        <w:t xml:space="preserve">. There is also a </w:t>
      </w:r>
      <w:r w:rsidRPr="00BA69D6">
        <w:rPr>
          <w:rFonts w:ascii="Arial" w:hAnsi="Arial" w:cs="Arial"/>
          <w:b/>
          <w:color w:val="0070C0"/>
          <w:sz w:val="24"/>
          <w:szCs w:val="24"/>
        </w:rPr>
        <w:t>User Control 6</w:t>
      </w:r>
      <w:r w:rsidRPr="00BA69D6">
        <w:rPr>
          <w:rFonts w:ascii="Arial" w:hAnsi="Arial" w:cs="Arial"/>
          <w:color w:val="0070C0"/>
          <w:sz w:val="24"/>
          <w:szCs w:val="24"/>
        </w:rPr>
        <w:t xml:space="preserve"> </w:t>
      </w:r>
      <w:r w:rsidRPr="00BA69D6">
        <w:rPr>
          <w:rFonts w:ascii="Arial" w:hAnsi="Arial" w:cs="Arial"/>
          <w:sz w:val="24"/>
          <w:szCs w:val="24"/>
        </w:rPr>
        <w:t xml:space="preserve">screen option that allows key </w:t>
      </w:r>
      <w:r w:rsidRPr="00BA69D6">
        <w:rPr>
          <w:rFonts w:ascii="Arial" w:hAnsi="Arial" w:cs="Arial"/>
          <w:b/>
          <w:sz w:val="24"/>
          <w:szCs w:val="24"/>
        </w:rPr>
        <w:t>Users</w:t>
      </w:r>
      <w:r w:rsidRPr="00BA69D6">
        <w:rPr>
          <w:rFonts w:ascii="Arial" w:hAnsi="Arial" w:cs="Arial"/>
          <w:sz w:val="24"/>
          <w:szCs w:val="24"/>
        </w:rPr>
        <w:t xml:space="preserve"> to override these limits. That control option appears as follows: </w:t>
      </w:r>
      <w:r w:rsidRPr="00BA69D6">
        <w:rPr>
          <w:rFonts w:ascii="Arial" w:hAnsi="Arial" w:cs="Arial"/>
          <w:b/>
          <w:color w:val="0070C0"/>
          <w:sz w:val="24"/>
          <w:szCs w:val="24"/>
        </w:rPr>
        <w:t xml:space="preserve">Allowed </w:t>
      </w:r>
      <w:proofErr w:type="gramStart"/>
      <w:r w:rsidRPr="00BA69D6">
        <w:rPr>
          <w:rFonts w:ascii="Arial" w:hAnsi="Arial" w:cs="Arial"/>
          <w:b/>
          <w:color w:val="0070C0"/>
          <w:sz w:val="24"/>
          <w:szCs w:val="24"/>
        </w:rPr>
        <w:t>To</w:t>
      </w:r>
      <w:proofErr w:type="gramEnd"/>
      <w:r w:rsidRPr="00BA69D6">
        <w:rPr>
          <w:rFonts w:ascii="Arial" w:hAnsi="Arial" w:cs="Arial"/>
          <w:b/>
          <w:color w:val="0070C0"/>
          <w:sz w:val="24"/>
          <w:szCs w:val="24"/>
        </w:rPr>
        <w:t xml:space="preserve"> Override Installation Limits</w:t>
      </w:r>
      <w:r w:rsidRPr="00BA69D6">
        <w:rPr>
          <w:rFonts w:ascii="Arial" w:hAnsi="Arial" w:cs="Arial"/>
          <w:sz w:val="24"/>
          <w:szCs w:val="24"/>
        </w:rPr>
        <w:t>. Set to “</w:t>
      </w:r>
      <w:r w:rsidRPr="00BA69D6">
        <w:rPr>
          <w:rFonts w:ascii="Arial" w:hAnsi="Arial" w:cs="Arial"/>
          <w:b/>
          <w:color w:val="0070C0"/>
          <w:sz w:val="24"/>
          <w:szCs w:val="24"/>
        </w:rPr>
        <w:t>Y</w:t>
      </w:r>
      <w:r w:rsidRPr="00BA69D6">
        <w:rPr>
          <w:rFonts w:ascii="Arial" w:hAnsi="Arial" w:cs="Arial"/>
          <w:sz w:val="24"/>
          <w:szCs w:val="24"/>
        </w:rPr>
        <w:t xml:space="preserve">” to enable this ability. </w:t>
      </w:r>
    </w:p>
    <w:p w14:paraId="1C8BF5CD" w14:textId="77777777" w:rsidR="00BA69D6" w:rsidRPr="00BA69D6" w:rsidRDefault="00BA69D6" w:rsidP="00BA69D6">
      <w:pPr>
        <w:spacing w:before="0" w:after="0"/>
        <w:rPr>
          <w:rFonts w:ascii="Arial" w:hAnsi="Arial" w:cs="Arial"/>
          <w:sz w:val="24"/>
          <w:szCs w:val="24"/>
        </w:rPr>
      </w:pPr>
    </w:p>
    <w:p w14:paraId="40617E1B" w14:textId="77777777" w:rsidR="00BA69D6" w:rsidRPr="00BA69D6" w:rsidRDefault="00BA69D6" w:rsidP="00BA69D6">
      <w:pPr>
        <w:spacing w:before="0" w:after="0"/>
        <w:rPr>
          <w:rFonts w:ascii="Arial" w:hAnsi="Arial" w:cs="Arial"/>
          <w:sz w:val="24"/>
          <w:szCs w:val="24"/>
        </w:rPr>
      </w:pPr>
      <w:r w:rsidRPr="00BA69D6">
        <w:rPr>
          <w:rFonts w:ascii="Arial" w:hAnsi="Arial" w:cs="Arial"/>
          <w:sz w:val="24"/>
          <w:szCs w:val="24"/>
        </w:rPr>
        <w:t xml:space="preserve">Once the </w:t>
      </w:r>
      <w:r w:rsidRPr="00BA69D6">
        <w:rPr>
          <w:rFonts w:ascii="Arial" w:hAnsi="Arial" w:cs="Arial"/>
          <w:b/>
          <w:color w:val="0070C0"/>
          <w:sz w:val="24"/>
          <w:szCs w:val="24"/>
        </w:rPr>
        <w:t>Company</w:t>
      </w:r>
      <w:r w:rsidRPr="00BA69D6">
        <w:rPr>
          <w:rFonts w:ascii="Arial" w:hAnsi="Arial" w:cs="Arial"/>
          <w:color w:val="0070C0"/>
          <w:sz w:val="24"/>
          <w:szCs w:val="24"/>
        </w:rPr>
        <w:t xml:space="preserve"> </w:t>
      </w:r>
      <w:r w:rsidRPr="00BA69D6">
        <w:rPr>
          <w:rFonts w:ascii="Arial" w:hAnsi="Arial" w:cs="Arial"/>
          <w:sz w:val="24"/>
          <w:szCs w:val="24"/>
        </w:rPr>
        <w:t xml:space="preserve">and </w:t>
      </w:r>
      <w:r w:rsidRPr="00BA69D6">
        <w:rPr>
          <w:rFonts w:ascii="Arial" w:hAnsi="Arial" w:cs="Arial"/>
          <w:b/>
          <w:color w:val="0070C0"/>
          <w:sz w:val="24"/>
          <w:szCs w:val="24"/>
        </w:rPr>
        <w:t>User Control</w:t>
      </w:r>
      <w:r w:rsidRPr="00BA69D6">
        <w:rPr>
          <w:rFonts w:ascii="Arial" w:hAnsi="Arial" w:cs="Arial"/>
          <w:color w:val="0070C0"/>
          <w:sz w:val="24"/>
          <w:szCs w:val="24"/>
        </w:rPr>
        <w:t xml:space="preserve"> </w:t>
      </w:r>
      <w:r w:rsidRPr="00BA69D6">
        <w:rPr>
          <w:rFonts w:ascii="Arial" w:hAnsi="Arial" w:cs="Arial"/>
          <w:sz w:val="24"/>
          <w:szCs w:val="24"/>
        </w:rPr>
        <w:t xml:space="preserve">items are set, you will move on to the </w:t>
      </w:r>
      <w:r w:rsidRPr="00BA69D6">
        <w:rPr>
          <w:rFonts w:ascii="Arial" w:hAnsi="Arial" w:cs="Arial"/>
          <w:b/>
          <w:color w:val="0070C0"/>
          <w:sz w:val="24"/>
          <w:szCs w:val="24"/>
        </w:rPr>
        <w:t>Accumulator Scheduling Limits</w:t>
      </w:r>
      <w:r w:rsidR="00917625">
        <w:rPr>
          <w:rFonts w:ascii="Arial" w:hAnsi="Arial" w:cs="Arial"/>
          <w:sz w:val="24"/>
          <w:szCs w:val="24"/>
        </w:rPr>
        <w:t xml:space="preserve"> option available from the </w:t>
      </w:r>
      <w:r w:rsidR="00917625" w:rsidRPr="00917625">
        <w:rPr>
          <w:rFonts w:ascii="Arial" w:hAnsi="Arial" w:cs="Arial"/>
          <w:b/>
          <w:bCs/>
          <w:color w:val="0070C0"/>
          <w:sz w:val="24"/>
          <w:szCs w:val="24"/>
          <w:highlight w:val="yellow"/>
        </w:rPr>
        <w:t>Accumulator Code Maintenance</w:t>
      </w:r>
      <w:r w:rsidR="00917625" w:rsidRPr="00917625">
        <w:rPr>
          <w:rFonts w:ascii="Arial" w:hAnsi="Arial" w:cs="Arial"/>
          <w:color w:val="0070C0"/>
          <w:sz w:val="24"/>
          <w:szCs w:val="24"/>
        </w:rPr>
        <w:t xml:space="preserve"> </w:t>
      </w:r>
      <w:r w:rsidR="00917625">
        <w:rPr>
          <w:rFonts w:ascii="Arial" w:hAnsi="Arial" w:cs="Arial"/>
          <w:sz w:val="24"/>
          <w:szCs w:val="24"/>
        </w:rPr>
        <w:t>screen.</w:t>
      </w:r>
      <w:r w:rsidRPr="00BA69D6">
        <w:rPr>
          <w:rFonts w:ascii="Arial" w:hAnsi="Arial" w:cs="Arial"/>
          <w:sz w:val="24"/>
          <w:szCs w:val="24"/>
        </w:rPr>
        <w:t xml:space="preserve"> When you click on this option, an </w:t>
      </w:r>
      <w:r w:rsidRPr="00BA69D6">
        <w:rPr>
          <w:rFonts w:ascii="Arial" w:hAnsi="Arial" w:cs="Arial"/>
          <w:b/>
          <w:color w:val="0070C0"/>
          <w:sz w:val="24"/>
          <w:szCs w:val="24"/>
          <w:highlight w:val="yellow"/>
        </w:rPr>
        <w:t xml:space="preserve">Installation Scheduling Limits </w:t>
      </w:r>
      <w:proofErr w:type="gramStart"/>
      <w:r w:rsidRPr="00BA69D6">
        <w:rPr>
          <w:rFonts w:ascii="Arial" w:hAnsi="Arial" w:cs="Arial"/>
          <w:b/>
          <w:color w:val="0070C0"/>
          <w:sz w:val="24"/>
          <w:szCs w:val="24"/>
          <w:highlight w:val="yellow"/>
        </w:rPr>
        <w:t>By</w:t>
      </w:r>
      <w:proofErr w:type="gramEnd"/>
      <w:r w:rsidRPr="00BA69D6">
        <w:rPr>
          <w:rFonts w:ascii="Arial" w:hAnsi="Arial" w:cs="Arial"/>
          <w:b/>
          <w:color w:val="0070C0"/>
          <w:sz w:val="24"/>
          <w:szCs w:val="24"/>
          <w:highlight w:val="yellow"/>
        </w:rPr>
        <w:t xml:space="preserve"> </w:t>
      </w:r>
      <w:proofErr w:type="spellStart"/>
      <w:r w:rsidRPr="00BA69D6">
        <w:rPr>
          <w:rFonts w:ascii="Arial" w:hAnsi="Arial" w:cs="Arial"/>
          <w:b/>
          <w:color w:val="0070C0"/>
          <w:sz w:val="24"/>
          <w:szCs w:val="24"/>
          <w:highlight w:val="yellow"/>
        </w:rPr>
        <w:t>Accum</w:t>
      </w:r>
      <w:proofErr w:type="spellEnd"/>
      <w:r w:rsidRPr="00BA69D6">
        <w:rPr>
          <w:rFonts w:ascii="Arial" w:hAnsi="Arial" w:cs="Arial"/>
          <w:color w:val="0070C0"/>
          <w:sz w:val="24"/>
          <w:szCs w:val="24"/>
        </w:rPr>
        <w:t xml:space="preserve"> </w:t>
      </w:r>
      <w:r w:rsidRPr="00BA69D6">
        <w:rPr>
          <w:rFonts w:ascii="Arial" w:hAnsi="Arial" w:cs="Arial"/>
          <w:sz w:val="24"/>
          <w:szCs w:val="24"/>
        </w:rPr>
        <w:t>screen will appear as follows:</w:t>
      </w:r>
    </w:p>
    <w:p w14:paraId="772FBA55" w14:textId="77777777" w:rsidR="00BA69D6" w:rsidRPr="00BA69D6" w:rsidRDefault="00BA69D6" w:rsidP="00BA69D6">
      <w:pPr>
        <w:spacing w:before="0" w:after="0"/>
        <w:rPr>
          <w:rFonts w:ascii="Arial" w:hAnsi="Arial" w:cs="Arial"/>
          <w:sz w:val="24"/>
          <w:szCs w:val="24"/>
        </w:rPr>
      </w:pPr>
    </w:p>
    <w:p w14:paraId="7D0C37A0" w14:textId="77777777" w:rsidR="00BA69D6" w:rsidRPr="00BA69D6" w:rsidRDefault="00BA69D6" w:rsidP="00BA69D6">
      <w:pPr>
        <w:spacing w:before="0" w:after="0"/>
        <w:rPr>
          <w:rFonts w:ascii="Arial" w:hAnsi="Arial" w:cs="Arial"/>
          <w:sz w:val="24"/>
          <w:szCs w:val="24"/>
        </w:rPr>
      </w:pPr>
      <w:r w:rsidRPr="00BA69D6">
        <w:rPr>
          <w:rFonts w:ascii="Arial" w:hAnsi="Arial" w:cs="Arial"/>
          <w:noProof/>
          <w:sz w:val="24"/>
          <w:szCs w:val="24"/>
        </w:rPr>
        <w:drawing>
          <wp:inline distT="0" distB="0" distL="0" distR="0" wp14:anchorId="047AE70A" wp14:editId="79FE267F">
            <wp:extent cx="6182316" cy="3265453"/>
            <wp:effectExtent l="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31">
                      <a:extLst>
                        <a:ext uri="{28A0092B-C50C-407E-A947-70E740481C1C}">
                          <a14:useLocalDpi xmlns:a14="http://schemas.microsoft.com/office/drawing/2010/main" val="0"/>
                        </a:ext>
                      </a:extLst>
                    </a:blip>
                    <a:stretch>
                      <a:fillRect/>
                    </a:stretch>
                  </pic:blipFill>
                  <pic:spPr>
                    <a:xfrm>
                      <a:off x="0" y="0"/>
                      <a:ext cx="6197606" cy="3273529"/>
                    </a:xfrm>
                    <a:prstGeom prst="rect">
                      <a:avLst/>
                    </a:prstGeom>
                  </pic:spPr>
                </pic:pic>
              </a:graphicData>
            </a:graphic>
          </wp:inline>
        </w:drawing>
      </w:r>
    </w:p>
    <w:p w14:paraId="58BEF2EE" w14:textId="77777777" w:rsidR="00BA69D6" w:rsidRPr="00BA69D6" w:rsidRDefault="00BA69D6" w:rsidP="00BA69D6">
      <w:pPr>
        <w:spacing w:before="0" w:after="0"/>
        <w:rPr>
          <w:rFonts w:ascii="Arial" w:hAnsi="Arial" w:cs="Arial"/>
          <w:sz w:val="24"/>
          <w:szCs w:val="24"/>
        </w:rPr>
      </w:pPr>
    </w:p>
    <w:p w14:paraId="307A6D67" w14:textId="77777777" w:rsidR="00BA69D6" w:rsidRPr="00BA69D6" w:rsidRDefault="00BA69D6" w:rsidP="00BA69D6">
      <w:pPr>
        <w:spacing w:before="0" w:after="0"/>
        <w:rPr>
          <w:rFonts w:ascii="Arial" w:hAnsi="Arial" w:cs="Arial"/>
          <w:sz w:val="24"/>
          <w:szCs w:val="24"/>
        </w:rPr>
      </w:pPr>
      <w:r w:rsidRPr="00BA69D6">
        <w:rPr>
          <w:rFonts w:ascii="Arial" w:hAnsi="Arial" w:cs="Arial"/>
          <w:sz w:val="24"/>
          <w:szCs w:val="24"/>
        </w:rPr>
        <w:t xml:space="preserve">Prior to any </w:t>
      </w:r>
      <w:r w:rsidRPr="00BA69D6">
        <w:rPr>
          <w:rFonts w:ascii="Arial" w:hAnsi="Arial" w:cs="Arial"/>
          <w:b/>
          <w:color w:val="0070C0"/>
          <w:sz w:val="24"/>
          <w:szCs w:val="24"/>
        </w:rPr>
        <w:t>Limits</w:t>
      </w:r>
      <w:r w:rsidRPr="00BA69D6">
        <w:rPr>
          <w:rFonts w:ascii="Arial" w:hAnsi="Arial" w:cs="Arial"/>
          <w:color w:val="0070C0"/>
          <w:sz w:val="24"/>
          <w:szCs w:val="24"/>
        </w:rPr>
        <w:t xml:space="preserve"> </w:t>
      </w:r>
      <w:r w:rsidRPr="00BA69D6">
        <w:rPr>
          <w:rFonts w:ascii="Arial" w:hAnsi="Arial" w:cs="Arial"/>
          <w:sz w:val="24"/>
          <w:szCs w:val="24"/>
        </w:rPr>
        <w:t xml:space="preserve">being scheduled, the default for all </w:t>
      </w:r>
      <w:r w:rsidRPr="00BA69D6">
        <w:rPr>
          <w:rFonts w:ascii="Arial" w:hAnsi="Arial" w:cs="Arial"/>
          <w:b/>
          <w:color w:val="0070C0"/>
          <w:sz w:val="24"/>
          <w:szCs w:val="24"/>
        </w:rPr>
        <w:t>Codes</w:t>
      </w:r>
      <w:r w:rsidRPr="00BA69D6">
        <w:rPr>
          <w:rFonts w:ascii="Arial" w:hAnsi="Arial" w:cs="Arial"/>
          <w:color w:val="0070C0"/>
          <w:sz w:val="24"/>
          <w:szCs w:val="24"/>
        </w:rPr>
        <w:t xml:space="preserve"> </w:t>
      </w:r>
      <w:r w:rsidRPr="00BA69D6">
        <w:rPr>
          <w:rFonts w:ascii="Arial" w:hAnsi="Arial" w:cs="Arial"/>
          <w:sz w:val="24"/>
          <w:szCs w:val="24"/>
        </w:rPr>
        <w:t>is all “</w:t>
      </w:r>
      <w:r w:rsidRPr="00BA69D6">
        <w:rPr>
          <w:rFonts w:ascii="Arial" w:hAnsi="Arial" w:cs="Arial"/>
          <w:b/>
          <w:color w:val="0070C0"/>
          <w:sz w:val="24"/>
          <w:szCs w:val="24"/>
        </w:rPr>
        <w:t>9</w:t>
      </w:r>
      <w:r w:rsidRPr="00BA69D6">
        <w:rPr>
          <w:rFonts w:ascii="Arial" w:hAnsi="Arial" w:cs="Arial"/>
          <w:sz w:val="24"/>
          <w:szCs w:val="24"/>
        </w:rPr>
        <w:t xml:space="preserve">’s” in each field. This is so that no limits can be met until they are intentionally set by the installation scheduling department. To </w:t>
      </w:r>
      <w:r w:rsidRPr="00BA69D6">
        <w:rPr>
          <w:rFonts w:ascii="Arial" w:hAnsi="Arial" w:cs="Arial"/>
          <w:b/>
          <w:color w:val="0070C0"/>
          <w:sz w:val="24"/>
          <w:szCs w:val="24"/>
        </w:rPr>
        <w:t>Add</w:t>
      </w:r>
      <w:r w:rsidRPr="00BA69D6">
        <w:rPr>
          <w:rFonts w:ascii="Arial" w:hAnsi="Arial" w:cs="Arial"/>
          <w:color w:val="0070C0"/>
          <w:sz w:val="24"/>
          <w:szCs w:val="24"/>
        </w:rPr>
        <w:t xml:space="preserve"> </w:t>
      </w:r>
      <w:r w:rsidRPr="00BA69D6">
        <w:rPr>
          <w:rFonts w:ascii="Arial" w:hAnsi="Arial" w:cs="Arial"/>
          <w:sz w:val="24"/>
          <w:szCs w:val="24"/>
        </w:rPr>
        <w:t xml:space="preserve">or </w:t>
      </w:r>
      <w:r w:rsidRPr="00BA69D6">
        <w:rPr>
          <w:rFonts w:ascii="Arial" w:hAnsi="Arial" w:cs="Arial"/>
          <w:b/>
          <w:color w:val="0070C0"/>
          <w:sz w:val="24"/>
          <w:szCs w:val="24"/>
        </w:rPr>
        <w:t>Edit Limits</w:t>
      </w:r>
      <w:r w:rsidRPr="00BA69D6">
        <w:rPr>
          <w:rFonts w:ascii="Arial" w:hAnsi="Arial" w:cs="Arial"/>
          <w:sz w:val="24"/>
          <w:szCs w:val="24"/>
        </w:rPr>
        <w:t xml:space="preserve">, click the </w:t>
      </w:r>
      <w:r w:rsidRPr="00BA69D6">
        <w:rPr>
          <w:rFonts w:ascii="Arial" w:hAnsi="Arial" w:cs="Arial"/>
          <w:b/>
          <w:color w:val="FF0000"/>
          <w:sz w:val="24"/>
          <w:szCs w:val="24"/>
        </w:rPr>
        <w:t>Add New</w:t>
      </w:r>
      <w:r w:rsidRPr="00BA69D6">
        <w:rPr>
          <w:rFonts w:ascii="Arial" w:hAnsi="Arial" w:cs="Arial"/>
          <w:color w:val="FF0000"/>
          <w:sz w:val="24"/>
          <w:szCs w:val="24"/>
        </w:rPr>
        <w:t xml:space="preserve"> </w:t>
      </w:r>
      <w:r w:rsidRPr="00BA69D6">
        <w:rPr>
          <w:rFonts w:ascii="Arial" w:hAnsi="Arial" w:cs="Arial"/>
          <w:sz w:val="24"/>
          <w:szCs w:val="24"/>
        </w:rPr>
        <w:t xml:space="preserve">button at the bottom right, or you can </w:t>
      </w:r>
      <w:r w:rsidRPr="00BA69D6">
        <w:rPr>
          <w:rFonts w:ascii="Arial" w:hAnsi="Arial" w:cs="Arial"/>
          <w:b/>
          <w:color w:val="ED7D31" w:themeColor="accent2"/>
          <w:sz w:val="24"/>
          <w:szCs w:val="24"/>
        </w:rPr>
        <w:t>highlight</w:t>
      </w:r>
      <w:r w:rsidRPr="00BA69D6">
        <w:rPr>
          <w:rFonts w:ascii="Arial" w:hAnsi="Arial" w:cs="Arial"/>
          <w:color w:val="ED7D31" w:themeColor="accent2"/>
          <w:sz w:val="24"/>
          <w:szCs w:val="24"/>
        </w:rPr>
        <w:t xml:space="preserve"> </w:t>
      </w:r>
      <w:r w:rsidRPr="00BA69D6">
        <w:rPr>
          <w:rFonts w:ascii="Arial" w:hAnsi="Arial" w:cs="Arial"/>
          <w:sz w:val="24"/>
          <w:szCs w:val="24"/>
        </w:rPr>
        <w:t xml:space="preserve">and </w:t>
      </w:r>
      <w:r w:rsidRPr="00BA69D6">
        <w:rPr>
          <w:rFonts w:ascii="Arial" w:hAnsi="Arial" w:cs="Arial"/>
          <w:b/>
          <w:color w:val="ED7D31" w:themeColor="accent2"/>
          <w:sz w:val="24"/>
          <w:szCs w:val="24"/>
        </w:rPr>
        <w:t>right-click</w:t>
      </w:r>
      <w:r w:rsidRPr="00BA69D6">
        <w:rPr>
          <w:rFonts w:ascii="Arial" w:hAnsi="Arial" w:cs="Arial"/>
          <w:color w:val="ED7D31" w:themeColor="accent2"/>
          <w:sz w:val="24"/>
          <w:szCs w:val="24"/>
        </w:rPr>
        <w:t xml:space="preserve"> </w:t>
      </w:r>
      <w:r w:rsidRPr="00BA69D6">
        <w:rPr>
          <w:rFonts w:ascii="Arial" w:hAnsi="Arial" w:cs="Arial"/>
          <w:sz w:val="24"/>
          <w:szCs w:val="24"/>
        </w:rPr>
        <w:t xml:space="preserve">on an existing line. If accessing from a line, the system will prompt the exact </w:t>
      </w:r>
      <w:r w:rsidRPr="00BA69D6">
        <w:rPr>
          <w:rFonts w:ascii="Arial" w:hAnsi="Arial" w:cs="Arial"/>
          <w:b/>
          <w:color w:val="0070C0"/>
          <w:sz w:val="24"/>
          <w:szCs w:val="24"/>
        </w:rPr>
        <w:t>Branch</w:t>
      </w:r>
      <w:r w:rsidRPr="00BA69D6">
        <w:rPr>
          <w:rFonts w:ascii="Arial" w:hAnsi="Arial" w:cs="Arial"/>
          <w:color w:val="0070C0"/>
          <w:sz w:val="24"/>
          <w:szCs w:val="24"/>
        </w:rPr>
        <w:t xml:space="preserve"> </w:t>
      </w:r>
      <w:r w:rsidRPr="00BA69D6">
        <w:rPr>
          <w:rFonts w:ascii="Arial" w:hAnsi="Arial" w:cs="Arial"/>
          <w:sz w:val="24"/>
          <w:szCs w:val="24"/>
        </w:rPr>
        <w:t xml:space="preserve">and </w:t>
      </w:r>
      <w:r w:rsidRPr="00BA69D6">
        <w:rPr>
          <w:rFonts w:ascii="Arial" w:hAnsi="Arial" w:cs="Arial"/>
          <w:b/>
          <w:color w:val="0070C0"/>
          <w:sz w:val="24"/>
          <w:szCs w:val="24"/>
        </w:rPr>
        <w:t xml:space="preserve">Code </w:t>
      </w:r>
      <w:r w:rsidRPr="00BA69D6">
        <w:rPr>
          <w:rFonts w:ascii="Arial" w:hAnsi="Arial" w:cs="Arial"/>
          <w:sz w:val="24"/>
          <w:szCs w:val="24"/>
        </w:rPr>
        <w:t xml:space="preserve">to edit, whereas the </w:t>
      </w:r>
      <w:r w:rsidRPr="00BA69D6">
        <w:rPr>
          <w:rFonts w:ascii="Arial" w:hAnsi="Arial" w:cs="Arial"/>
          <w:b/>
          <w:color w:val="FF0000"/>
          <w:sz w:val="24"/>
          <w:szCs w:val="24"/>
        </w:rPr>
        <w:t>Add New</w:t>
      </w:r>
      <w:r w:rsidRPr="00BA69D6">
        <w:rPr>
          <w:rFonts w:ascii="Arial" w:hAnsi="Arial" w:cs="Arial"/>
          <w:color w:val="FF0000"/>
          <w:sz w:val="24"/>
          <w:szCs w:val="24"/>
        </w:rPr>
        <w:t xml:space="preserve"> </w:t>
      </w:r>
      <w:r w:rsidRPr="00BA69D6">
        <w:rPr>
          <w:rFonts w:ascii="Arial" w:hAnsi="Arial" w:cs="Arial"/>
          <w:sz w:val="24"/>
          <w:szCs w:val="24"/>
        </w:rPr>
        <w:t xml:space="preserve">button will prompt a screen allowing you to select the </w:t>
      </w:r>
      <w:r w:rsidRPr="00BA69D6">
        <w:rPr>
          <w:rFonts w:ascii="Arial" w:hAnsi="Arial" w:cs="Arial"/>
          <w:b/>
          <w:color w:val="0070C0"/>
          <w:sz w:val="24"/>
          <w:szCs w:val="24"/>
        </w:rPr>
        <w:t>Branch</w:t>
      </w:r>
      <w:r w:rsidRPr="00BA69D6">
        <w:rPr>
          <w:rFonts w:ascii="Arial" w:hAnsi="Arial" w:cs="Arial"/>
          <w:color w:val="0070C0"/>
          <w:sz w:val="24"/>
          <w:szCs w:val="24"/>
        </w:rPr>
        <w:t xml:space="preserve"> </w:t>
      </w:r>
      <w:r w:rsidRPr="00BA69D6">
        <w:rPr>
          <w:rFonts w:ascii="Arial" w:hAnsi="Arial" w:cs="Arial"/>
          <w:bCs/>
          <w:color w:val="D9D9D9" w:themeColor="background1" w:themeShade="D9"/>
          <w:sz w:val="24"/>
          <w:szCs w:val="24"/>
          <w:highlight w:val="lightGray"/>
        </w:rPr>
        <w:t>(</w:t>
      </w:r>
      <w:r w:rsidRPr="00BA69D6">
        <w:rPr>
          <w:rFonts w:ascii="Arial" w:hAnsi="Arial" w:cs="Arial"/>
          <w:b/>
          <w:bCs/>
          <w:sz w:val="24"/>
          <w:szCs w:val="24"/>
          <w:highlight w:val="lightGray"/>
        </w:rPr>
        <w:t>1</w:t>
      </w:r>
      <w:r w:rsidRPr="00BA69D6">
        <w:rPr>
          <w:rFonts w:ascii="Arial" w:hAnsi="Arial" w:cs="Arial"/>
          <w:bCs/>
          <w:color w:val="D9D9D9" w:themeColor="background1" w:themeShade="D9"/>
          <w:sz w:val="24"/>
          <w:szCs w:val="24"/>
          <w:highlight w:val="lightGray"/>
        </w:rPr>
        <w:t>)</w:t>
      </w:r>
      <w:r w:rsidRPr="00BA69D6">
        <w:rPr>
          <w:rFonts w:ascii="Arial" w:hAnsi="Arial" w:cs="Arial"/>
          <w:bCs/>
          <w:color w:val="D9D9D9" w:themeColor="background1" w:themeShade="D9"/>
          <w:sz w:val="24"/>
          <w:szCs w:val="24"/>
        </w:rPr>
        <w:t xml:space="preserve"> </w:t>
      </w:r>
      <w:r w:rsidRPr="00BA69D6">
        <w:rPr>
          <w:rFonts w:ascii="Arial" w:hAnsi="Arial" w:cs="Arial"/>
          <w:sz w:val="24"/>
          <w:szCs w:val="24"/>
        </w:rPr>
        <w:t xml:space="preserve">and </w:t>
      </w:r>
      <w:r w:rsidRPr="00BA69D6">
        <w:rPr>
          <w:rFonts w:ascii="Arial" w:hAnsi="Arial" w:cs="Arial"/>
          <w:b/>
          <w:color w:val="0070C0"/>
          <w:sz w:val="24"/>
          <w:szCs w:val="24"/>
        </w:rPr>
        <w:t>Code</w:t>
      </w:r>
      <w:r w:rsidRPr="00BA69D6">
        <w:rPr>
          <w:rFonts w:ascii="Arial" w:hAnsi="Arial" w:cs="Arial"/>
          <w:color w:val="0070C0"/>
          <w:sz w:val="24"/>
          <w:szCs w:val="24"/>
        </w:rPr>
        <w:t xml:space="preserve"> </w:t>
      </w:r>
      <w:r w:rsidRPr="00BA69D6">
        <w:rPr>
          <w:rFonts w:ascii="Arial" w:hAnsi="Arial" w:cs="Arial"/>
          <w:bCs/>
          <w:color w:val="D9D9D9" w:themeColor="background1" w:themeShade="D9"/>
          <w:sz w:val="24"/>
          <w:szCs w:val="24"/>
          <w:highlight w:val="lightGray"/>
        </w:rPr>
        <w:t>(</w:t>
      </w:r>
      <w:r w:rsidRPr="00BA69D6">
        <w:rPr>
          <w:rFonts w:ascii="Arial" w:hAnsi="Arial" w:cs="Arial"/>
          <w:b/>
          <w:bCs/>
          <w:sz w:val="24"/>
          <w:szCs w:val="24"/>
          <w:highlight w:val="lightGray"/>
        </w:rPr>
        <w:t>2</w:t>
      </w:r>
      <w:r w:rsidRPr="00BA69D6">
        <w:rPr>
          <w:rFonts w:ascii="Arial" w:hAnsi="Arial" w:cs="Arial"/>
          <w:bCs/>
          <w:color w:val="D9D9D9" w:themeColor="background1" w:themeShade="D9"/>
          <w:sz w:val="24"/>
          <w:szCs w:val="24"/>
          <w:highlight w:val="lightGray"/>
        </w:rPr>
        <w:t>)</w:t>
      </w:r>
      <w:r w:rsidRPr="00BA69D6">
        <w:rPr>
          <w:rFonts w:ascii="Arial" w:hAnsi="Arial" w:cs="Arial"/>
          <w:bCs/>
          <w:color w:val="D9D9D9" w:themeColor="background1" w:themeShade="D9"/>
          <w:sz w:val="24"/>
          <w:szCs w:val="24"/>
        </w:rPr>
        <w:t xml:space="preserve"> </w:t>
      </w:r>
      <w:r w:rsidRPr="00BA69D6">
        <w:rPr>
          <w:rFonts w:ascii="Arial" w:hAnsi="Arial" w:cs="Arial"/>
          <w:sz w:val="24"/>
          <w:szCs w:val="24"/>
        </w:rPr>
        <w:t>as follows:</w:t>
      </w:r>
    </w:p>
    <w:p w14:paraId="63C3D332" w14:textId="77777777" w:rsidR="00BA69D6" w:rsidRPr="00BA69D6" w:rsidRDefault="00BA69D6" w:rsidP="00BA69D6">
      <w:pPr>
        <w:spacing w:before="0" w:after="0"/>
        <w:rPr>
          <w:rFonts w:ascii="Arial" w:hAnsi="Arial" w:cs="Arial"/>
          <w:sz w:val="24"/>
          <w:szCs w:val="24"/>
        </w:rPr>
      </w:pPr>
    </w:p>
    <w:p w14:paraId="6A8A09A4" w14:textId="77777777" w:rsidR="00BA69D6" w:rsidRPr="00BA69D6" w:rsidRDefault="00BA69D6" w:rsidP="00BA69D6">
      <w:pPr>
        <w:spacing w:before="0" w:after="0"/>
        <w:jc w:val="center"/>
        <w:rPr>
          <w:rFonts w:ascii="Arial" w:hAnsi="Arial" w:cs="Arial"/>
          <w:sz w:val="24"/>
          <w:szCs w:val="24"/>
        </w:rPr>
      </w:pPr>
      <w:r w:rsidRPr="00BA69D6">
        <w:rPr>
          <w:rFonts w:ascii="Arial" w:hAnsi="Arial" w:cs="Arial"/>
          <w:noProof/>
          <w:sz w:val="24"/>
          <w:szCs w:val="24"/>
        </w:rPr>
        <w:lastRenderedPageBreak/>
        <w:drawing>
          <wp:inline distT="0" distB="0" distL="0" distR="0" wp14:anchorId="2617DB5C" wp14:editId="7C4730C2">
            <wp:extent cx="4782645" cy="2213361"/>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32">
                      <a:extLst>
                        <a:ext uri="{28A0092B-C50C-407E-A947-70E740481C1C}">
                          <a14:useLocalDpi xmlns:a14="http://schemas.microsoft.com/office/drawing/2010/main" val="0"/>
                        </a:ext>
                      </a:extLst>
                    </a:blip>
                    <a:stretch>
                      <a:fillRect/>
                    </a:stretch>
                  </pic:blipFill>
                  <pic:spPr>
                    <a:xfrm>
                      <a:off x="0" y="0"/>
                      <a:ext cx="4830316" cy="2235423"/>
                    </a:xfrm>
                    <a:prstGeom prst="rect">
                      <a:avLst/>
                    </a:prstGeom>
                  </pic:spPr>
                </pic:pic>
              </a:graphicData>
            </a:graphic>
          </wp:inline>
        </w:drawing>
      </w:r>
    </w:p>
    <w:p w14:paraId="4CA0C8AC" w14:textId="77777777" w:rsidR="00BA69D6" w:rsidRPr="00BA69D6" w:rsidRDefault="00BA69D6" w:rsidP="00BA69D6">
      <w:pPr>
        <w:spacing w:before="200" w:after="0"/>
        <w:rPr>
          <w:rFonts w:ascii="Arial" w:hAnsi="Arial" w:cs="Arial"/>
          <w:sz w:val="24"/>
          <w:szCs w:val="24"/>
        </w:rPr>
      </w:pPr>
      <w:r w:rsidRPr="00BA69D6">
        <w:rPr>
          <w:rFonts w:ascii="Arial" w:hAnsi="Arial" w:cs="Arial"/>
          <w:sz w:val="24"/>
          <w:szCs w:val="24"/>
        </w:rPr>
        <w:t xml:space="preserve">At the </w:t>
      </w:r>
      <w:r w:rsidRPr="00BA69D6">
        <w:rPr>
          <w:rFonts w:ascii="Arial" w:hAnsi="Arial" w:cs="Arial"/>
          <w:b/>
          <w:color w:val="0070C0"/>
          <w:sz w:val="24"/>
          <w:szCs w:val="24"/>
        </w:rPr>
        <w:t>Max Qty Per Job/Day</w:t>
      </w:r>
      <w:r w:rsidRPr="00BA69D6">
        <w:rPr>
          <w:rFonts w:ascii="Arial" w:hAnsi="Arial" w:cs="Arial"/>
          <w:color w:val="0070C0"/>
          <w:sz w:val="24"/>
          <w:szCs w:val="24"/>
        </w:rPr>
        <w:t xml:space="preserve"> </w:t>
      </w:r>
      <w:r w:rsidRPr="00BA69D6">
        <w:rPr>
          <w:rFonts w:ascii="Arial" w:hAnsi="Arial" w:cs="Arial"/>
          <w:bCs/>
          <w:color w:val="D9D9D9" w:themeColor="background1" w:themeShade="D9"/>
          <w:sz w:val="24"/>
          <w:szCs w:val="24"/>
          <w:highlight w:val="lightGray"/>
        </w:rPr>
        <w:t>(</w:t>
      </w:r>
      <w:r w:rsidRPr="00BA69D6">
        <w:rPr>
          <w:rFonts w:ascii="Arial" w:hAnsi="Arial" w:cs="Arial"/>
          <w:b/>
          <w:bCs/>
          <w:sz w:val="24"/>
          <w:szCs w:val="24"/>
          <w:highlight w:val="lightGray"/>
        </w:rPr>
        <w:t>3</w:t>
      </w:r>
      <w:r w:rsidRPr="00BA69D6">
        <w:rPr>
          <w:rFonts w:ascii="Arial" w:hAnsi="Arial" w:cs="Arial"/>
          <w:bCs/>
          <w:color w:val="D9D9D9" w:themeColor="background1" w:themeShade="D9"/>
          <w:sz w:val="24"/>
          <w:szCs w:val="24"/>
          <w:highlight w:val="lightGray"/>
        </w:rPr>
        <w:t>)</w:t>
      </w:r>
      <w:r w:rsidRPr="00BA69D6">
        <w:rPr>
          <w:rFonts w:ascii="Arial" w:hAnsi="Arial" w:cs="Arial"/>
          <w:bCs/>
          <w:color w:val="D9D9D9" w:themeColor="background1" w:themeShade="D9"/>
          <w:sz w:val="24"/>
          <w:szCs w:val="24"/>
        </w:rPr>
        <w:t xml:space="preserve"> </w:t>
      </w:r>
      <w:r w:rsidRPr="00BA69D6">
        <w:rPr>
          <w:rFonts w:ascii="Arial" w:hAnsi="Arial" w:cs="Arial"/>
          <w:sz w:val="24"/>
          <w:szCs w:val="24"/>
        </w:rPr>
        <w:t xml:space="preserve">field, type in the total feet or yards that can be installed per </w:t>
      </w:r>
      <w:r w:rsidRPr="00BA69D6">
        <w:rPr>
          <w:rFonts w:ascii="Arial" w:hAnsi="Arial" w:cs="Arial"/>
          <w:b/>
          <w:color w:val="0070C0"/>
          <w:sz w:val="24"/>
          <w:szCs w:val="24"/>
        </w:rPr>
        <w:t>Job</w:t>
      </w:r>
      <w:r w:rsidRPr="00BA69D6">
        <w:rPr>
          <w:rFonts w:ascii="Arial" w:hAnsi="Arial" w:cs="Arial"/>
          <w:color w:val="0070C0"/>
          <w:sz w:val="24"/>
          <w:szCs w:val="24"/>
        </w:rPr>
        <w:t xml:space="preserve"> </w:t>
      </w:r>
      <w:r w:rsidRPr="00BA69D6">
        <w:rPr>
          <w:rFonts w:ascii="Arial" w:hAnsi="Arial" w:cs="Arial"/>
          <w:sz w:val="24"/>
          <w:szCs w:val="24"/>
        </w:rPr>
        <w:t xml:space="preserve">for the </w:t>
      </w:r>
      <w:r w:rsidRPr="00BA69D6">
        <w:rPr>
          <w:rFonts w:ascii="Arial" w:hAnsi="Arial" w:cs="Arial"/>
          <w:b/>
          <w:color w:val="0070C0"/>
          <w:sz w:val="24"/>
          <w:szCs w:val="24"/>
        </w:rPr>
        <w:t>Day</w:t>
      </w:r>
      <w:r w:rsidRPr="00BA69D6">
        <w:rPr>
          <w:rFonts w:ascii="Arial" w:hAnsi="Arial" w:cs="Arial"/>
          <w:sz w:val="24"/>
          <w:szCs w:val="24"/>
        </w:rPr>
        <w:t xml:space="preserve">. For example, 200 yards of carpet or 500 feet of tile. The </w:t>
      </w:r>
      <w:r w:rsidRPr="00BA69D6">
        <w:rPr>
          <w:rFonts w:ascii="Arial" w:hAnsi="Arial" w:cs="Arial"/>
          <w:b/>
          <w:color w:val="0070C0"/>
          <w:sz w:val="24"/>
          <w:szCs w:val="24"/>
        </w:rPr>
        <w:t xml:space="preserve">Additional Installation Days </w:t>
      </w:r>
      <w:r w:rsidRPr="00BA69D6">
        <w:rPr>
          <w:rFonts w:ascii="Arial" w:hAnsi="Arial" w:cs="Arial"/>
          <w:bCs/>
          <w:color w:val="D9D9D9" w:themeColor="background1" w:themeShade="D9"/>
          <w:sz w:val="24"/>
          <w:szCs w:val="24"/>
          <w:highlight w:val="lightGray"/>
        </w:rPr>
        <w:t>(</w:t>
      </w:r>
      <w:r w:rsidRPr="00BA69D6">
        <w:rPr>
          <w:rFonts w:ascii="Arial" w:hAnsi="Arial" w:cs="Arial"/>
          <w:b/>
          <w:bCs/>
          <w:sz w:val="24"/>
          <w:szCs w:val="24"/>
          <w:highlight w:val="lightGray"/>
        </w:rPr>
        <w:t>4</w:t>
      </w:r>
      <w:r w:rsidRPr="00BA69D6">
        <w:rPr>
          <w:rFonts w:ascii="Arial" w:hAnsi="Arial" w:cs="Arial"/>
          <w:bCs/>
          <w:color w:val="D9D9D9" w:themeColor="background1" w:themeShade="D9"/>
          <w:sz w:val="24"/>
          <w:szCs w:val="24"/>
          <w:highlight w:val="lightGray"/>
        </w:rPr>
        <w:t>)</w:t>
      </w:r>
      <w:r w:rsidRPr="00BA69D6">
        <w:rPr>
          <w:rFonts w:ascii="Arial" w:hAnsi="Arial" w:cs="Arial"/>
          <w:bCs/>
          <w:color w:val="D9D9D9" w:themeColor="background1" w:themeShade="D9"/>
          <w:sz w:val="24"/>
          <w:szCs w:val="24"/>
        </w:rPr>
        <w:t xml:space="preserve"> </w:t>
      </w:r>
      <w:r w:rsidRPr="00BA69D6">
        <w:rPr>
          <w:rFonts w:ascii="Arial" w:hAnsi="Arial" w:cs="Arial"/>
          <w:sz w:val="24"/>
          <w:szCs w:val="24"/>
        </w:rPr>
        <w:t xml:space="preserve">field should be used for </w:t>
      </w:r>
      <w:r w:rsidRPr="00BA69D6">
        <w:rPr>
          <w:rFonts w:ascii="Arial" w:hAnsi="Arial" w:cs="Arial"/>
          <w:b/>
          <w:color w:val="0070C0"/>
          <w:sz w:val="24"/>
          <w:szCs w:val="24"/>
        </w:rPr>
        <w:t>Accumulator Codes</w:t>
      </w:r>
      <w:r w:rsidRPr="00BA69D6">
        <w:rPr>
          <w:rFonts w:ascii="Arial" w:hAnsi="Arial" w:cs="Arial"/>
          <w:color w:val="0070C0"/>
          <w:sz w:val="24"/>
          <w:szCs w:val="24"/>
        </w:rPr>
        <w:t xml:space="preserve"> </w:t>
      </w:r>
      <w:r w:rsidRPr="00BA69D6">
        <w:rPr>
          <w:rFonts w:ascii="Arial" w:hAnsi="Arial" w:cs="Arial"/>
          <w:sz w:val="24"/>
          <w:szCs w:val="24"/>
        </w:rPr>
        <w:t xml:space="preserve">that typically require an extra day to complete, such as tile. For each day of the week in the </w:t>
      </w:r>
      <w:r w:rsidRPr="00BA69D6">
        <w:rPr>
          <w:rFonts w:ascii="Arial" w:hAnsi="Arial" w:cs="Arial"/>
          <w:b/>
          <w:color w:val="0070C0"/>
          <w:sz w:val="24"/>
          <w:szCs w:val="24"/>
        </w:rPr>
        <w:t>Max Jobs/Day</w:t>
      </w:r>
      <w:r w:rsidRPr="00BA69D6">
        <w:rPr>
          <w:rFonts w:ascii="Arial" w:hAnsi="Arial" w:cs="Arial"/>
          <w:color w:val="0070C0"/>
          <w:sz w:val="24"/>
          <w:szCs w:val="24"/>
        </w:rPr>
        <w:t xml:space="preserve"> </w:t>
      </w:r>
      <w:r w:rsidRPr="00BA69D6">
        <w:rPr>
          <w:rFonts w:ascii="Arial" w:hAnsi="Arial" w:cs="Arial"/>
          <w:bCs/>
          <w:color w:val="D9D9D9" w:themeColor="background1" w:themeShade="D9"/>
          <w:sz w:val="24"/>
          <w:szCs w:val="24"/>
          <w:highlight w:val="lightGray"/>
        </w:rPr>
        <w:t>(</w:t>
      </w:r>
      <w:r w:rsidRPr="00BA69D6">
        <w:rPr>
          <w:rFonts w:ascii="Arial" w:hAnsi="Arial" w:cs="Arial"/>
          <w:b/>
          <w:bCs/>
          <w:sz w:val="24"/>
          <w:szCs w:val="24"/>
          <w:highlight w:val="lightGray"/>
        </w:rPr>
        <w:t>5</w:t>
      </w:r>
      <w:r w:rsidRPr="00BA69D6">
        <w:rPr>
          <w:rFonts w:ascii="Arial" w:hAnsi="Arial" w:cs="Arial"/>
          <w:bCs/>
          <w:color w:val="D9D9D9" w:themeColor="background1" w:themeShade="D9"/>
          <w:sz w:val="24"/>
          <w:szCs w:val="24"/>
          <w:highlight w:val="lightGray"/>
        </w:rPr>
        <w:t>)</w:t>
      </w:r>
      <w:r w:rsidRPr="00BA69D6">
        <w:rPr>
          <w:rFonts w:ascii="Arial" w:hAnsi="Arial" w:cs="Arial"/>
          <w:bCs/>
          <w:color w:val="D9D9D9" w:themeColor="background1" w:themeShade="D9"/>
          <w:sz w:val="24"/>
          <w:szCs w:val="24"/>
        </w:rPr>
        <w:t xml:space="preserve"> </w:t>
      </w:r>
      <w:r w:rsidRPr="00BA69D6">
        <w:rPr>
          <w:rFonts w:ascii="Arial" w:hAnsi="Arial" w:cs="Arial"/>
          <w:sz w:val="24"/>
          <w:szCs w:val="24"/>
        </w:rPr>
        <w:t xml:space="preserve">section, type in a max number of </w:t>
      </w:r>
      <w:r w:rsidRPr="00BA69D6">
        <w:rPr>
          <w:rFonts w:ascii="Arial" w:hAnsi="Arial" w:cs="Arial"/>
          <w:b/>
          <w:color w:val="0070C0"/>
          <w:sz w:val="24"/>
          <w:szCs w:val="24"/>
        </w:rPr>
        <w:t>Jobs</w:t>
      </w:r>
      <w:r w:rsidRPr="00BA69D6">
        <w:rPr>
          <w:rFonts w:ascii="Arial" w:hAnsi="Arial" w:cs="Arial"/>
          <w:color w:val="0070C0"/>
          <w:sz w:val="24"/>
          <w:szCs w:val="24"/>
        </w:rPr>
        <w:t xml:space="preserve"> </w:t>
      </w:r>
      <w:r w:rsidRPr="00BA69D6">
        <w:rPr>
          <w:rFonts w:ascii="Arial" w:hAnsi="Arial" w:cs="Arial"/>
          <w:sz w:val="24"/>
          <w:szCs w:val="24"/>
        </w:rPr>
        <w:t xml:space="preserve">that can be scheduled in a </w:t>
      </w:r>
      <w:r w:rsidRPr="00BA69D6">
        <w:rPr>
          <w:rFonts w:ascii="Arial" w:hAnsi="Arial" w:cs="Arial"/>
          <w:b/>
          <w:color w:val="0070C0"/>
          <w:sz w:val="24"/>
          <w:szCs w:val="24"/>
        </w:rPr>
        <w:t>Day</w:t>
      </w:r>
      <w:r w:rsidRPr="00BA69D6">
        <w:rPr>
          <w:rFonts w:ascii="Arial" w:hAnsi="Arial" w:cs="Arial"/>
          <w:color w:val="0070C0"/>
          <w:sz w:val="24"/>
          <w:szCs w:val="24"/>
        </w:rPr>
        <w:t xml:space="preserve"> </w:t>
      </w:r>
      <w:r w:rsidRPr="00BA69D6">
        <w:rPr>
          <w:rFonts w:ascii="Arial" w:hAnsi="Arial" w:cs="Arial"/>
          <w:sz w:val="24"/>
          <w:szCs w:val="24"/>
        </w:rPr>
        <w:t xml:space="preserve">based on the </w:t>
      </w:r>
      <w:r w:rsidRPr="00BA69D6">
        <w:rPr>
          <w:rFonts w:ascii="Arial" w:hAnsi="Arial" w:cs="Arial"/>
          <w:b/>
          <w:color w:val="0070C0"/>
          <w:sz w:val="24"/>
          <w:szCs w:val="24"/>
        </w:rPr>
        <w:t>Accumulator Code</w:t>
      </w:r>
      <w:r w:rsidRPr="00BA69D6">
        <w:rPr>
          <w:rFonts w:ascii="Arial" w:hAnsi="Arial" w:cs="Arial"/>
          <w:color w:val="0070C0"/>
          <w:sz w:val="24"/>
          <w:szCs w:val="24"/>
        </w:rPr>
        <w:t xml:space="preserve"> </w:t>
      </w:r>
      <w:r w:rsidRPr="00BA69D6">
        <w:rPr>
          <w:rFonts w:ascii="Arial" w:hAnsi="Arial" w:cs="Arial"/>
          <w:sz w:val="24"/>
          <w:szCs w:val="24"/>
        </w:rPr>
        <w:t>selected. For example</w:t>
      </w:r>
      <w:r>
        <w:rPr>
          <w:rFonts w:ascii="Arial" w:hAnsi="Arial" w:cs="Arial"/>
          <w:sz w:val="24"/>
          <w:szCs w:val="24"/>
        </w:rPr>
        <w:t>,</w:t>
      </w:r>
      <w:r w:rsidRPr="00BA69D6">
        <w:rPr>
          <w:rFonts w:ascii="Arial" w:hAnsi="Arial" w:cs="Arial"/>
          <w:sz w:val="24"/>
          <w:szCs w:val="24"/>
        </w:rPr>
        <w:t xml:space="preserve"> 5 carpet jobs, or 2 tile jobs. This will be individual to each company based on the number of crews you run on a given day. To block an entire </w:t>
      </w:r>
      <w:r w:rsidRPr="00BA69D6">
        <w:rPr>
          <w:rFonts w:ascii="Arial" w:hAnsi="Arial" w:cs="Arial"/>
          <w:b/>
          <w:color w:val="0070C0"/>
          <w:sz w:val="24"/>
          <w:szCs w:val="24"/>
        </w:rPr>
        <w:t>Day</w:t>
      </w:r>
      <w:r w:rsidRPr="00BA69D6">
        <w:rPr>
          <w:rFonts w:ascii="Arial" w:hAnsi="Arial" w:cs="Arial"/>
          <w:sz w:val="24"/>
          <w:szCs w:val="24"/>
        </w:rPr>
        <w:t>, enter “</w:t>
      </w:r>
      <w:r w:rsidRPr="00BA69D6">
        <w:rPr>
          <w:rFonts w:ascii="Arial" w:hAnsi="Arial" w:cs="Arial"/>
          <w:b/>
          <w:color w:val="0070C0"/>
          <w:sz w:val="24"/>
          <w:szCs w:val="24"/>
        </w:rPr>
        <w:t>0</w:t>
      </w:r>
      <w:r w:rsidRPr="00BA69D6">
        <w:rPr>
          <w:rFonts w:ascii="Arial" w:hAnsi="Arial" w:cs="Arial"/>
          <w:sz w:val="24"/>
          <w:szCs w:val="24"/>
        </w:rPr>
        <w:t xml:space="preserve">” in that field. </w:t>
      </w:r>
    </w:p>
    <w:p w14:paraId="4F3F3E22" w14:textId="77777777" w:rsidR="00BA69D6" w:rsidRPr="00BA69D6" w:rsidRDefault="00BA69D6" w:rsidP="00BA69D6">
      <w:pPr>
        <w:spacing w:before="200" w:after="0"/>
        <w:rPr>
          <w:rFonts w:ascii="Arial" w:hAnsi="Arial" w:cs="Arial"/>
          <w:sz w:val="24"/>
          <w:szCs w:val="24"/>
        </w:rPr>
      </w:pPr>
      <w:r w:rsidRPr="00BA69D6">
        <w:rPr>
          <w:rFonts w:ascii="Arial" w:hAnsi="Arial" w:cs="Arial"/>
          <w:sz w:val="24"/>
          <w:szCs w:val="24"/>
        </w:rPr>
        <w:t xml:space="preserve">The feature to </w:t>
      </w:r>
      <w:r w:rsidRPr="00BA69D6">
        <w:rPr>
          <w:rFonts w:ascii="Arial" w:hAnsi="Arial" w:cs="Arial"/>
          <w:b/>
          <w:color w:val="0070C0"/>
          <w:sz w:val="24"/>
          <w:szCs w:val="24"/>
        </w:rPr>
        <w:t>Block Install Dates</w:t>
      </w:r>
      <w:r w:rsidRPr="00BA69D6">
        <w:rPr>
          <w:rFonts w:ascii="Arial" w:hAnsi="Arial" w:cs="Arial"/>
          <w:color w:val="0070C0"/>
          <w:sz w:val="24"/>
          <w:szCs w:val="24"/>
        </w:rPr>
        <w:t xml:space="preserve"> </w:t>
      </w:r>
      <w:r w:rsidRPr="00BA69D6">
        <w:rPr>
          <w:rFonts w:ascii="Arial" w:hAnsi="Arial" w:cs="Arial"/>
          <w:sz w:val="24"/>
          <w:szCs w:val="24"/>
        </w:rPr>
        <w:t xml:space="preserve">can also be found in the </w:t>
      </w:r>
      <w:r w:rsidRPr="00BA69D6">
        <w:rPr>
          <w:rFonts w:ascii="Arial" w:hAnsi="Arial" w:cs="Arial"/>
          <w:b/>
          <w:color w:val="0070C0"/>
          <w:sz w:val="24"/>
          <w:szCs w:val="24"/>
          <w:highlight w:val="yellow"/>
        </w:rPr>
        <w:t xml:space="preserve">Installation Scheduling Limits </w:t>
      </w:r>
      <w:proofErr w:type="gramStart"/>
      <w:r w:rsidRPr="00BA69D6">
        <w:rPr>
          <w:rFonts w:ascii="Arial" w:hAnsi="Arial" w:cs="Arial"/>
          <w:b/>
          <w:color w:val="0070C0"/>
          <w:sz w:val="24"/>
          <w:szCs w:val="24"/>
          <w:highlight w:val="yellow"/>
        </w:rPr>
        <w:t>By</w:t>
      </w:r>
      <w:proofErr w:type="gramEnd"/>
      <w:r w:rsidRPr="00BA69D6">
        <w:rPr>
          <w:rFonts w:ascii="Arial" w:hAnsi="Arial" w:cs="Arial"/>
          <w:b/>
          <w:color w:val="0070C0"/>
          <w:sz w:val="24"/>
          <w:szCs w:val="24"/>
          <w:highlight w:val="yellow"/>
        </w:rPr>
        <w:t xml:space="preserve"> </w:t>
      </w:r>
      <w:proofErr w:type="spellStart"/>
      <w:r w:rsidRPr="00BA69D6">
        <w:rPr>
          <w:rFonts w:ascii="Arial" w:hAnsi="Arial" w:cs="Arial"/>
          <w:b/>
          <w:color w:val="0070C0"/>
          <w:sz w:val="24"/>
          <w:szCs w:val="24"/>
          <w:highlight w:val="yellow"/>
        </w:rPr>
        <w:t>Accum</w:t>
      </w:r>
      <w:proofErr w:type="spellEnd"/>
      <w:r w:rsidRPr="00BA69D6">
        <w:rPr>
          <w:rFonts w:ascii="Arial" w:hAnsi="Arial" w:cs="Arial"/>
          <w:b/>
          <w:color w:val="0070C0"/>
          <w:sz w:val="24"/>
          <w:szCs w:val="24"/>
        </w:rPr>
        <w:t xml:space="preserve"> </w:t>
      </w:r>
      <w:r w:rsidRPr="00BA69D6">
        <w:rPr>
          <w:rFonts w:ascii="Arial" w:hAnsi="Arial" w:cs="Arial"/>
          <w:sz w:val="24"/>
          <w:szCs w:val="24"/>
        </w:rPr>
        <w:t xml:space="preserve">screen. At the top left, you will see that option as follows: </w:t>
      </w:r>
      <w:r w:rsidRPr="00BA69D6">
        <w:rPr>
          <w:rFonts w:ascii="Arial" w:hAnsi="Arial" w:cs="Arial"/>
          <w:b/>
          <w:color w:val="0070C0"/>
          <w:sz w:val="24"/>
          <w:szCs w:val="24"/>
        </w:rPr>
        <w:t>Block Installation Days</w:t>
      </w:r>
      <w:r w:rsidRPr="00BA69D6">
        <w:rPr>
          <w:rFonts w:ascii="Arial" w:hAnsi="Arial" w:cs="Arial"/>
          <w:sz w:val="24"/>
          <w:szCs w:val="24"/>
        </w:rPr>
        <w:t xml:space="preserve">. When you click on this option, a </w:t>
      </w:r>
      <w:r w:rsidRPr="00BA69D6">
        <w:rPr>
          <w:rFonts w:ascii="Arial" w:hAnsi="Arial" w:cs="Arial"/>
          <w:b/>
          <w:color w:val="0070C0"/>
          <w:sz w:val="24"/>
          <w:szCs w:val="24"/>
          <w:highlight w:val="yellow"/>
        </w:rPr>
        <w:t>Block Installation Days</w:t>
      </w:r>
      <w:r w:rsidRPr="00BA69D6">
        <w:rPr>
          <w:rFonts w:ascii="Arial" w:hAnsi="Arial" w:cs="Arial"/>
          <w:color w:val="0070C0"/>
          <w:sz w:val="24"/>
          <w:szCs w:val="24"/>
        </w:rPr>
        <w:t xml:space="preserve"> </w:t>
      </w:r>
      <w:r w:rsidRPr="00BA69D6">
        <w:rPr>
          <w:rFonts w:ascii="Arial" w:hAnsi="Arial" w:cs="Arial"/>
          <w:sz w:val="24"/>
          <w:szCs w:val="24"/>
        </w:rPr>
        <w:t>screen will appear as follows:</w:t>
      </w:r>
    </w:p>
    <w:p w14:paraId="483F7B6A" w14:textId="77777777" w:rsidR="00BA69D6" w:rsidRPr="00BA69D6" w:rsidRDefault="00BA69D6" w:rsidP="00BA69D6">
      <w:pPr>
        <w:spacing w:before="0" w:after="0"/>
        <w:jc w:val="center"/>
        <w:rPr>
          <w:rFonts w:ascii="Arial" w:hAnsi="Arial" w:cs="Arial"/>
          <w:sz w:val="24"/>
          <w:szCs w:val="24"/>
        </w:rPr>
      </w:pPr>
      <w:r w:rsidRPr="00BA69D6">
        <w:rPr>
          <w:rFonts w:ascii="Arial" w:hAnsi="Arial" w:cs="Arial"/>
          <w:noProof/>
          <w:sz w:val="24"/>
          <w:szCs w:val="24"/>
        </w:rPr>
        <w:drawing>
          <wp:inline distT="0" distB="0" distL="0" distR="0" wp14:anchorId="52268899" wp14:editId="2B5334D1">
            <wp:extent cx="3531295" cy="2516623"/>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33">
                      <a:extLst>
                        <a:ext uri="{28A0092B-C50C-407E-A947-70E740481C1C}">
                          <a14:useLocalDpi xmlns:a14="http://schemas.microsoft.com/office/drawing/2010/main" val="0"/>
                        </a:ext>
                      </a:extLst>
                    </a:blip>
                    <a:stretch>
                      <a:fillRect/>
                    </a:stretch>
                  </pic:blipFill>
                  <pic:spPr>
                    <a:xfrm>
                      <a:off x="0" y="0"/>
                      <a:ext cx="3554275" cy="2533000"/>
                    </a:xfrm>
                    <a:prstGeom prst="rect">
                      <a:avLst/>
                    </a:prstGeom>
                  </pic:spPr>
                </pic:pic>
              </a:graphicData>
            </a:graphic>
          </wp:inline>
        </w:drawing>
      </w:r>
    </w:p>
    <w:p w14:paraId="466E5BE9" w14:textId="77777777" w:rsidR="00BA69D6" w:rsidRPr="00BA69D6" w:rsidRDefault="00BA69D6" w:rsidP="00BA69D6">
      <w:pPr>
        <w:spacing w:before="0" w:after="0"/>
        <w:ind w:left="450"/>
        <w:jc w:val="center"/>
        <w:rPr>
          <w:rFonts w:ascii="Arial" w:hAnsi="Arial" w:cs="Arial"/>
          <w:sz w:val="24"/>
          <w:szCs w:val="24"/>
        </w:rPr>
      </w:pPr>
    </w:p>
    <w:p w14:paraId="12C8E1A6" w14:textId="77777777" w:rsidR="00BA69D6" w:rsidRPr="00BA69D6" w:rsidRDefault="00BA69D6" w:rsidP="00BA69D6">
      <w:pPr>
        <w:spacing w:before="0" w:after="0"/>
        <w:rPr>
          <w:rFonts w:ascii="Arial" w:hAnsi="Arial" w:cs="Arial"/>
          <w:sz w:val="24"/>
          <w:szCs w:val="24"/>
        </w:rPr>
      </w:pPr>
      <w:r w:rsidRPr="00BA69D6">
        <w:rPr>
          <w:rFonts w:ascii="Arial" w:hAnsi="Arial" w:cs="Arial"/>
          <w:sz w:val="24"/>
          <w:szCs w:val="24"/>
        </w:rPr>
        <w:t xml:space="preserve">This screen will display any current blocked days. You can use the </w:t>
      </w:r>
      <w:r w:rsidRPr="00BA69D6">
        <w:rPr>
          <w:rFonts w:ascii="Arial" w:hAnsi="Arial" w:cs="Arial"/>
          <w:b/>
          <w:color w:val="0070C0"/>
          <w:sz w:val="24"/>
          <w:szCs w:val="24"/>
        </w:rPr>
        <w:t xml:space="preserve">Block Day </w:t>
      </w:r>
      <w:proofErr w:type="gramStart"/>
      <w:r w:rsidRPr="00BA69D6">
        <w:rPr>
          <w:rFonts w:ascii="Arial" w:hAnsi="Arial" w:cs="Arial"/>
          <w:b/>
          <w:color w:val="0070C0"/>
          <w:sz w:val="24"/>
          <w:szCs w:val="24"/>
        </w:rPr>
        <w:t>For</w:t>
      </w:r>
      <w:proofErr w:type="gramEnd"/>
      <w:r w:rsidRPr="00BA69D6">
        <w:rPr>
          <w:rFonts w:ascii="Arial" w:hAnsi="Arial" w:cs="Arial"/>
          <w:b/>
          <w:color w:val="0070C0"/>
          <w:sz w:val="24"/>
          <w:szCs w:val="24"/>
        </w:rPr>
        <w:t xml:space="preserve"> All</w:t>
      </w:r>
      <w:r w:rsidRPr="00BA69D6">
        <w:rPr>
          <w:rFonts w:ascii="Arial" w:hAnsi="Arial" w:cs="Arial"/>
          <w:color w:val="0070C0"/>
          <w:sz w:val="24"/>
          <w:szCs w:val="24"/>
        </w:rPr>
        <w:t xml:space="preserve"> </w:t>
      </w:r>
      <w:r w:rsidRPr="00BA69D6">
        <w:rPr>
          <w:rFonts w:ascii="Arial" w:hAnsi="Arial" w:cs="Arial"/>
          <w:sz w:val="24"/>
          <w:szCs w:val="24"/>
        </w:rPr>
        <w:t xml:space="preserve">option at the top left to block an entire day for all </w:t>
      </w:r>
      <w:r w:rsidRPr="00BA69D6">
        <w:rPr>
          <w:rFonts w:ascii="Arial" w:hAnsi="Arial" w:cs="Arial"/>
          <w:b/>
          <w:color w:val="0070C0"/>
          <w:sz w:val="24"/>
          <w:szCs w:val="24"/>
        </w:rPr>
        <w:t>Accumulator Codes</w:t>
      </w:r>
      <w:r w:rsidRPr="00BA69D6">
        <w:rPr>
          <w:rFonts w:ascii="Arial" w:hAnsi="Arial" w:cs="Arial"/>
          <w:sz w:val="24"/>
          <w:szCs w:val="24"/>
        </w:rPr>
        <w:t>. That screen appears as follows:</w:t>
      </w:r>
    </w:p>
    <w:p w14:paraId="3F855547" w14:textId="77777777" w:rsidR="00BA69D6" w:rsidRPr="00BA69D6" w:rsidRDefault="00BA69D6" w:rsidP="00BA69D6">
      <w:pPr>
        <w:spacing w:before="0" w:after="0"/>
        <w:rPr>
          <w:rFonts w:ascii="Arial" w:hAnsi="Arial" w:cs="Arial"/>
          <w:sz w:val="24"/>
          <w:szCs w:val="24"/>
        </w:rPr>
      </w:pPr>
    </w:p>
    <w:p w14:paraId="79255291" w14:textId="77777777" w:rsidR="00BA69D6" w:rsidRPr="00BA69D6" w:rsidRDefault="00BA69D6" w:rsidP="00BA69D6">
      <w:pPr>
        <w:spacing w:before="0" w:after="0"/>
        <w:jc w:val="center"/>
        <w:rPr>
          <w:rFonts w:ascii="Arial" w:hAnsi="Arial" w:cs="Arial"/>
          <w:sz w:val="24"/>
          <w:szCs w:val="24"/>
        </w:rPr>
      </w:pPr>
      <w:r w:rsidRPr="00BA69D6">
        <w:rPr>
          <w:rFonts w:ascii="Arial" w:hAnsi="Arial" w:cs="Arial"/>
          <w:noProof/>
          <w:sz w:val="24"/>
          <w:szCs w:val="24"/>
        </w:rPr>
        <w:drawing>
          <wp:inline distT="0" distB="0" distL="0" distR="0" wp14:anchorId="321E0A99" wp14:editId="45894CCC">
            <wp:extent cx="3549925" cy="1456567"/>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34">
                      <a:extLst>
                        <a:ext uri="{28A0092B-C50C-407E-A947-70E740481C1C}">
                          <a14:useLocalDpi xmlns:a14="http://schemas.microsoft.com/office/drawing/2010/main" val="0"/>
                        </a:ext>
                      </a:extLst>
                    </a:blip>
                    <a:stretch>
                      <a:fillRect/>
                    </a:stretch>
                  </pic:blipFill>
                  <pic:spPr>
                    <a:xfrm>
                      <a:off x="0" y="0"/>
                      <a:ext cx="3596514" cy="1475683"/>
                    </a:xfrm>
                    <a:prstGeom prst="rect">
                      <a:avLst/>
                    </a:prstGeom>
                  </pic:spPr>
                </pic:pic>
              </a:graphicData>
            </a:graphic>
          </wp:inline>
        </w:drawing>
      </w:r>
    </w:p>
    <w:p w14:paraId="27DD7359" w14:textId="77777777" w:rsidR="00BA69D6" w:rsidRPr="00BA69D6" w:rsidRDefault="00BA69D6" w:rsidP="00BA69D6">
      <w:pPr>
        <w:spacing w:before="0" w:after="0"/>
        <w:rPr>
          <w:rFonts w:ascii="Arial" w:hAnsi="Arial" w:cs="Arial"/>
          <w:sz w:val="24"/>
          <w:szCs w:val="24"/>
        </w:rPr>
      </w:pPr>
    </w:p>
    <w:p w14:paraId="759EDBBF" w14:textId="77777777" w:rsidR="00BA69D6" w:rsidRPr="00BA69D6" w:rsidRDefault="00BA69D6" w:rsidP="00BA69D6">
      <w:pPr>
        <w:spacing w:before="0" w:after="0"/>
        <w:rPr>
          <w:rFonts w:ascii="Arial" w:hAnsi="Arial" w:cs="Arial"/>
          <w:sz w:val="24"/>
          <w:szCs w:val="24"/>
        </w:rPr>
      </w:pPr>
      <w:r w:rsidRPr="00BA69D6">
        <w:rPr>
          <w:rFonts w:ascii="Arial" w:hAnsi="Arial" w:cs="Arial"/>
          <w:sz w:val="24"/>
          <w:szCs w:val="24"/>
        </w:rPr>
        <w:t xml:space="preserve">Select the </w:t>
      </w:r>
      <w:r w:rsidRPr="00BA69D6">
        <w:rPr>
          <w:rFonts w:ascii="Arial" w:hAnsi="Arial" w:cs="Arial"/>
          <w:b/>
          <w:color w:val="0070C0"/>
          <w:sz w:val="24"/>
          <w:szCs w:val="24"/>
        </w:rPr>
        <w:t>Branch</w:t>
      </w:r>
      <w:r w:rsidRPr="00BA69D6">
        <w:rPr>
          <w:rFonts w:ascii="Arial" w:hAnsi="Arial" w:cs="Arial"/>
          <w:color w:val="0070C0"/>
          <w:sz w:val="24"/>
          <w:szCs w:val="24"/>
        </w:rPr>
        <w:t xml:space="preserve"> </w:t>
      </w:r>
      <w:r w:rsidRPr="00BA69D6">
        <w:rPr>
          <w:rFonts w:ascii="Arial" w:hAnsi="Arial" w:cs="Arial"/>
          <w:sz w:val="24"/>
          <w:szCs w:val="24"/>
        </w:rPr>
        <w:t xml:space="preserve">and the </w:t>
      </w:r>
      <w:r w:rsidRPr="00BA69D6">
        <w:rPr>
          <w:rFonts w:ascii="Arial" w:hAnsi="Arial" w:cs="Arial"/>
          <w:b/>
          <w:color w:val="0070C0"/>
          <w:sz w:val="24"/>
          <w:szCs w:val="24"/>
        </w:rPr>
        <w:t xml:space="preserve">Date </w:t>
      </w:r>
      <w:proofErr w:type="gramStart"/>
      <w:r w:rsidRPr="00BA69D6">
        <w:rPr>
          <w:rFonts w:ascii="Arial" w:hAnsi="Arial" w:cs="Arial"/>
          <w:b/>
          <w:color w:val="0070C0"/>
          <w:sz w:val="24"/>
          <w:szCs w:val="24"/>
        </w:rPr>
        <w:t>To</w:t>
      </w:r>
      <w:proofErr w:type="gramEnd"/>
      <w:r w:rsidRPr="00BA69D6">
        <w:rPr>
          <w:rFonts w:ascii="Arial" w:hAnsi="Arial" w:cs="Arial"/>
          <w:b/>
          <w:color w:val="0070C0"/>
          <w:sz w:val="24"/>
          <w:szCs w:val="24"/>
        </w:rPr>
        <w:t xml:space="preserve"> Block</w:t>
      </w:r>
      <w:r w:rsidRPr="00BA69D6">
        <w:rPr>
          <w:rFonts w:ascii="Arial" w:hAnsi="Arial" w:cs="Arial"/>
          <w:color w:val="0070C0"/>
          <w:sz w:val="24"/>
          <w:szCs w:val="24"/>
        </w:rPr>
        <w:t xml:space="preserve"> </w:t>
      </w:r>
      <w:r w:rsidRPr="00BA69D6">
        <w:rPr>
          <w:rFonts w:ascii="Arial" w:hAnsi="Arial" w:cs="Arial"/>
          <w:sz w:val="24"/>
          <w:szCs w:val="24"/>
        </w:rPr>
        <w:t xml:space="preserve">and click </w:t>
      </w:r>
      <w:r w:rsidRPr="00BA69D6">
        <w:rPr>
          <w:rFonts w:ascii="Arial" w:hAnsi="Arial" w:cs="Arial"/>
          <w:b/>
          <w:color w:val="FF0000"/>
          <w:sz w:val="24"/>
          <w:szCs w:val="24"/>
        </w:rPr>
        <w:t>Save</w:t>
      </w:r>
      <w:r w:rsidRPr="00BA69D6">
        <w:rPr>
          <w:rFonts w:ascii="Arial" w:hAnsi="Arial" w:cs="Arial"/>
          <w:color w:val="FF0000"/>
          <w:sz w:val="24"/>
          <w:szCs w:val="24"/>
        </w:rPr>
        <w:t xml:space="preserve"> </w:t>
      </w:r>
      <w:r w:rsidRPr="00BA69D6">
        <w:rPr>
          <w:rFonts w:ascii="Arial" w:hAnsi="Arial" w:cs="Arial"/>
          <w:sz w:val="24"/>
          <w:szCs w:val="24"/>
        </w:rPr>
        <w:t xml:space="preserve">to continue. To block only certain </w:t>
      </w:r>
      <w:r w:rsidRPr="00BA69D6">
        <w:rPr>
          <w:rFonts w:ascii="Arial" w:hAnsi="Arial" w:cs="Arial"/>
          <w:b/>
          <w:color w:val="0070C0"/>
          <w:sz w:val="24"/>
          <w:szCs w:val="24"/>
        </w:rPr>
        <w:t>Accumulator Codes</w:t>
      </w:r>
      <w:r w:rsidRPr="00BA69D6">
        <w:rPr>
          <w:rFonts w:ascii="Arial" w:hAnsi="Arial" w:cs="Arial"/>
          <w:sz w:val="24"/>
          <w:szCs w:val="24"/>
        </w:rPr>
        <w:t xml:space="preserve">, or to revise the </w:t>
      </w:r>
      <w:r w:rsidRPr="00BA69D6">
        <w:rPr>
          <w:rFonts w:ascii="Arial" w:hAnsi="Arial" w:cs="Arial"/>
          <w:b/>
          <w:color w:val="0070C0"/>
          <w:sz w:val="24"/>
          <w:szCs w:val="24"/>
        </w:rPr>
        <w:t>Qty Per Job</w:t>
      </w:r>
      <w:r w:rsidRPr="00BA69D6">
        <w:rPr>
          <w:rFonts w:ascii="Arial" w:hAnsi="Arial" w:cs="Arial"/>
          <w:color w:val="0070C0"/>
          <w:sz w:val="24"/>
          <w:szCs w:val="24"/>
        </w:rPr>
        <w:t xml:space="preserve"> </w:t>
      </w:r>
      <w:r w:rsidRPr="00BA69D6">
        <w:rPr>
          <w:rFonts w:ascii="Arial" w:hAnsi="Arial" w:cs="Arial"/>
          <w:sz w:val="24"/>
          <w:szCs w:val="24"/>
        </w:rPr>
        <w:t xml:space="preserve">or </w:t>
      </w:r>
      <w:r w:rsidRPr="00BA69D6">
        <w:rPr>
          <w:rFonts w:ascii="Arial" w:hAnsi="Arial" w:cs="Arial"/>
          <w:b/>
          <w:color w:val="0070C0"/>
          <w:sz w:val="24"/>
          <w:szCs w:val="24"/>
        </w:rPr>
        <w:t>Max Jobs</w:t>
      </w:r>
      <w:r w:rsidRPr="00BA69D6">
        <w:rPr>
          <w:rFonts w:ascii="Arial" w:hAnsi="Arial" w:cs="Arial"/>
          <w:color w:val="0070C0"/>
          <w:sz w:val="24"/>
          <w:szCs w:val="24"/>
        </w:rPr>
        <w:t xml:space="preserve"> </w:t>
      </w:r>
      <w:r w:rsidRPr="00BA69D6">
        <w:rPr>
          <w:rFonts w:ascii="Arial" w:hAnsi="Arial" w:cs="Arial"/>
          <w:sz w:val="24"/>
          <w:szCs w:val="24"/>
        </w:rPr>
        <w:t xml:space="preserve">for a </w:t>
      </w:r>
      <w:r w:rsidRPr="00BA69D6">
        <w:rPr>
          <w:rFonts w:ascii="Arial" w:hAnsi="Arial" w:cs="Arial"/>
          <w:b/>
          <w:color w:val="0070C0"/>
          <w:sz w:val="24"/>
          <w:szCs w:val="24"/>
        </w:rPr>
        <w:t>Day</w:t>
      </w:r>
      <w:r w:rsidRPr="00BA69D6">
        <w:rPr>
          <w:rFonts w:ascii="Arial" w:hAnsi="Arial" w:cs="Arial"/>
          <w:sz w:val="24"/>
          <w:szCs w:val="24"/>
        </w:rPr>
        <w:t xml:space="preserve">, click the </w:t>
      </w:r>
      <w:r w:rsidRPr="00BA69D6">
        <w:rPr>
          <w:rFonts w:ascii="Arial" w:hAnsi="Arial" w:cs="Arial"/>
          <w:b/>
          <w:color w:val="FF0000"/>
          <w:sz w:val="24"/>
          <w:szCs w:val="24"/>
        </w:rPr>
        <w:t>Add New</w:t>
      </w:r>
      <w:r w:rsidRPr="00BA69D6">
        <w:rPr>
          <w:rFonts w:ascii="Arial" w:hAnsi="Arial" w:cs="Arial"/>
          <w:color w:val="FF0000"/>
          <w:sz w:val="24"/>
          <w:szCs w:val="24"/>
        </w:rPr>
        <w:t xml:space="preserve"> </w:t>
      </w:r>
      <w:r w:rsidRPr="00BA69D6">
        <w:rPr>
          <w:rFonts w:ascii="Arial" w:hAnsi="Arial" w:cs="Arial"/>
          <w:sz w:val="24"/>
          <w:szCs w:val="24"/>
        </w:rPr>
        <w:t>button to prompt the following screen:</w:t>
      </w:r>
    </w:p>
    <w:p w14:paraId="6A6113FD" w14:textId="77777777" w:rsidR="00BA69D6" w:rsidRPr="00BA69D6" w:rsidRDefault="00BA69D6" w:rsidP="00BA69D6">
      <w:pPr>
        <w:spacing w:before="0" w:after="0"/>
        <w:rPr>
          <w:rFonts w:ascii="Arial" w:hAnsi="Arial" w:cs="Arial"/>
          <w:sz w:val="24"/>
          <w:szCs w:val="24"/>
        </w:rPr>
      </w:pPr>
    </w:p>
    <w:p w14:paraId="2948B671" w14:textId="77777777" w:rsidR="00BA69D6" w:rsidRPr="00BA69D6" w:rsidRDefault="00BA69D6" w:rsidP="00BA69D6">
      <w:pPr>
        <w:spacing w:before="0" w:after="0"/>
        <w:jc w:val="center"/>
        <w:rPr>
          <w:rFonts w:ascii="Arial" w:hAnsi="Arial" w:cs="Arial"/>
          <w:sz w:val="24"/>
          <w:szCs w:val="24"/>
        </w:rPr>
      </w:pPr>
      <w:r w:rsidRPr="00BA69D6">
        <w:rPr>
          <w:rFonts w:ascii="Arial" w:hAnsi="Arial" w:cs="Arial"/>
          <w:noProof/>
          <w:sz w:val="24"/>
          <w:szCs w:val="24"/>
        </w:rPr>
        <w:drawing>
          <wp:inline distT="0" distB="0" distL="0" distR="0" wp14:anchorId="3F54174F" wp14:editId="180F0C71">
            <wp:extent cx="3728484" cy="1775769"/>
            <wp:effectExtent l="0" t="0" r="571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35">
                      <a:extLst>
                        <a:ext uri="{28A0092B-C50C-407E-A947-70E740481C1C}">
                          <a14:useLocalDpi xmlns:a14="http://schemas.microsoft.com/office/drawing/2010/main" val="0"/>
                        </a:ext>
                      </a:extLst>
                    </a:blip>
                    <a:stretch>
                      <a:fillRect/>
                    </a:stretch>
                  </pic:blipFill>
                  <pic:spPr>
                    <a:xfrm>
                      <a:off x="0" y="0"/>
                      <a:ext cx="3735852" cy="1779278"/>
                    </a:xfrm>
                    <a:prstGeom prst="rect">
                      <a:avLst/>
                    </a:prstGeom>
                  </pic:spPr>
                </pic:pic>
              </a:graphicData>
            </a:graphic>
          </wp:inline>
        </w:drawing>
      </w:r>
    </w:p>
    <w:p w14:paraId="658BC53F" w14:textId="77777777" w:rsidR="00BA69D6" w:rsidRPr="00BA69D6" w:rsidRDefault="00BA69D6" w:rsidP="00BA69D6">
      <w:pPr>
        <w:spacing w:before="0" w:after="0"/>
        <w:rPr>
          <w:rFonts w:ascii="Arial" w:hAnsi="Arial" w:cs="Arial"/>
          <w:sz w:val="24"/>
          <w:szCs w:val="24"/>
        </w:rPr>
      </w:pPr>
    </w:p>
    <w:p w14:paraId="3E1AE491" w14:textId="77777777" w:rsidR="00BA69D6" w:rsidRPr="00BA69D6" w:rsidRDefault="00BA69D6" w:rsidP="00BA69D6">
      <w:pPr>
        <w:spacing w:before="0" w:after="0"/>
        <w:rPr>
          <w:rFonts w:ascii="Arial" w:hAnsi="Arial" w:cs="Arial"/>
          <w:sz w:val="24"/>
          <w:szCs w:val="24"/>
        </w:rPr>
      </w:pPr>
      <w:r w:rsidRPr="00BA69D6">
        <w:rPr>
          <w:rFonts w:ascii="Arial" w:hAnsi="Arial" w:cs="Arial"/>
          <w:sz w:val="24"/>
          <w:szCs w:val="24"/>
        </w:rPr>
        <w:t xml:space="preserve">Make your </w:t>
      </w:r>
      <w:r w:rsidRPr="00BA69D6">
        <w:rPr>
          <w:rFonts w:ascii="Arial" w:hAnsi="Arial" w:cs="Arial"/>
          <w:b/>
          <w:color w:val="0070C0"/>
          <w:sz w:val="24"/>
          <w:szCs w:val="24"/>
        </w:rPr>
        <w:t>Branch</w:t>
      </w:r>
      <w:r w:rsidRPr="00BA69D6">
        <w:rPr>
          <w:rFonts w:ascii="Arial" w:hAnsi="Arial" w:cs="Arial"/>
          <w:sz w:val="24"/>
          <w:szCs w:val="24"/>
        </w:rPr>
        <w:t xml:space="preserve">, </w:t>
      </w:r>
      <w:r w:rsidRPr="00BA69D6">
        <w:rPr>
          <w:rFonts w:ascii="Arial" w:hAnsi="Arial" w:cs="Arial"/>
          <w:b/>
          <w:color w:val="0070C0"/>
          <w:sz w:val="24"/>
          <w:szCs w:val="24"/>
        </w:rPr>
        <w:t>Accumulator</w:t>
      </w:r>
      <w:r w:rsidRPr="00BA69D6">
        <w:rPr>
          <w:rFonts w:ascii="Arial" w:hAnsi="Arial" w:cs="Arial"/>
          <w:sz w:val="24"/>
          <w:szCs w:val="24"/>
        </w:rPr>
        <w:t xml:space="preserve">, and </w:t>
      </w:r>
      <w:r w:rsidRPr="00BA69D6">
        <w:rPr>
          <w:rFonts w:ascii="Arial" w:hAnsi="Arial" w:cs="Arial"/>
          <w:b/>
          <w:color w:val="0070C0"/>
          <w:sz w:val="24"/>
          <w:szCs w:val="24"/>
        </w:rPr>
        <w:t xml:space="preserve">Date </w:t>
      </w:r>
      <w:proofErr w:type="gramStart"/>
      <w:r w:rsidRPr="00BA69D6">
        <w:rPr>
          <w:rFonts w:ascii="Arial" w:hAnsi="Arial" w:cs="Arial"/>
          <w:b/>
          <w:color w:val="0070C0"/>
          <w:sz w:val="24"/>
          <w:szCs w:val="24"/>
        </w:rPr>
        <w:t>To</w:t>
      </w:r>
      <w:proofErr w:type="gramEnd"/>
      <w:r w:rsidRPr="00BA69D6">
        <w:rPr>
          <w:rFonts w:ascii="Arial" w:hAnsi="Arial" w:cs="Arial"/>
          <w:b/>
          <w:color w:val="0070C0"/>
          <w:sz w:val="24"/>
          <w:szCs w:val="24"/>
        </w:rPr>
        <w:t xml:space="preserve"> Block</w:t>
      </w:r>
      <w:r w:rsidRPr="00BA69D6">
        <w:rPr>
          <w:rFonts w:ascii="Arial" w:hAnsi="Arial" w:cs="Arial"/>
          <w:color w:val="0070C0"/>
          <w:sz w:val="24"/>
          <w:szCs w:val="24"/>
        </w:rPr>
        <w:t xml:space="preserve"> </w:t>
      </w:r>
      <w:r w:rsidRPr="00BA69D6">
        <w:rPr>
          <w:rFonts w:ascii="Arial" w:hAnsi="Arial" w:cs="Arial"/>
          <w:sz w:val="24"/>
          <w:szCs w:val="24"/>
        </w:rPr>
        <w:t xml:space="preserve">selections in the screen above. To leave the day blocked for the selection, click </w:t>
      </w:r>
      <w:r w:rsidRPr="00BA69D6">
        <w:rPr>
          <w:rFonts w:ascii="Arial" w:hAnsi="Arial" w:cs="Arial"/>
          <w:b/>
          <w:color w:val="FF0000"/>
          <w:sz w:val="24"/>
          <w:szCs w:val="24"/>
        </w:rPr>
        <w:t>Save</w:t>
      </w:r>
      <w:r w:rsidRPr="00BA69D6">
        <w:rPr>
          <w:rFonts w:ascii="Arial" w:hAnsi="Arial" w:cs="Arial"/>
          <w:sz w:val="24"/>
          <w:szCs w:val="24"/>
        </w:rPr>
        <w:t>, leaving the remaining two fields set at “</w:t>
      </w:r>
      <w:r w:rsidRPr="00BA69D6">
        <w:rPr>
          <w:rFonts w:ascii="Arial" w:hAnsi="Arial" w:cs="Arial"/>
          <w:b/>
          <w:color w:val="0070C0"/>
          <w:sz w:val="24"/>
          <w:szCs w:val="24"/>
        </w:rPr>
        <w:t>0</w:t>
      </w:r>
      <w:r w:rsidRPr="00BA69D6">
        <w:rPr>
          <w:rFonts w:ascii="Arial" w:hAnsi="Arial" w:cs="Arial"/>
          <w:sz w:val="24"/>
          <w:szCs w:val="24"/>
        </w:rPr>
        <w:t xml:space="preserve">.” To </w:t>
      </w:r>
      <w:r w:rsidRPr="00BA69D6">
        <w:rPr>
          <w:rFonts w:ascii="Arial" w:hAnsi="Arial" w:cs="Arial"/>
          <w:b/>
          <w:color w:val="0070C0"/>
          <w:sz w:val="24"/>
          <w:szCs w:val="24"/>
        </w:rPr>
        <w:t>Revise</w:t>
      </w:r>
      <w:r w:rsidRPr="00BA69D6">
        <w:rPr>
          <w:rFonts w:ascii="Arial" w:hAnsi="Arial" w:cs="Arial"/>
          <w:color w:val="0070C0"/>
          <w:sz w:val="24"/>
          <w:szCs w:val="24"/>
        </w:rPr>
        <w:t xml:space="preserve"> </w:t>
      </w:r>
      <w:r w:rsidRPr="00BA69D6">
        <w:rPr>
          <w:rFonts w:ascii="Arial" w:hAnsi="Arial" w:cs="Arial"/>
          <w:sz w:val="24"/>
          <w:szCs w:val="24"/>
        </w:rPr>
        <w:t xml:space="preserve">the fields, enter an applicable </w:t>
      </w:r>
      <w:r w:rsidRPr="00BA69D6">
        <w:rPr>
          <w:rFonts w:ascii="Arial" w:hAnsi="Arial" w:cs="Arial"/>
          <w:b/>
          <w:color w:val="0070C0"/>
          <w:sz w:val="24"/>
          <w:szCs w:val="24"/>
        </w:rPr>
        <w:t>Qty</w:t>
      </w:r>
      <w:r w:rsidRPr="00BA69D6">
        <w:rPr>
          <w:rFonts w:ascii="Arial" w:hAnsi="Arial" w:cs="Arial"/>
          <w:sz w:val="24"/>
          <w:szCs w:val="24"/>
        </w:rPr>
        <w:t xml:space="preserve"> </w:t>
      </w:r>
      <w:r w:rsidRPr="00BA69D6">
        <w:rPr>
          <w:rFonts w:ascii="Arial" w:hAnsi="Arial" w:cs="Arial"/>
          <w:bCs/>
          <w:color w:val="D9D9D9" w:themeColor="background1" w:themeShade="D9"/>
          <w:sz w:val="24"/>
          <w:szCs w:val="24"/>
          <w:highlight w:val="lightGray"/>
        </w:rPr>
        <w:t>(</w:t>
      </w:r>
      <w:r w:rsidRPr="00BA69D6">
        <w:rPr>
          <w:rFonts w:ascii="Arial" w:hAnsi="Arial" w:cs="Arial"/>
          <w:b/>
          <w:bCs/>
          <w:sz w:val="24"/>
          <w:szCs w:val="24"/>
          <w:highlight w:val="lightGray"/>
        </w:rPr>
        <w:t>1</w:t>
      </w:r>
      <w:r w:rsidRPr="00BA69D6">
        <w:rPr>
          <w:rFonts w:ascii="Arial" w:hAnsi="Arial" w:cs="Arial"/>
          <w:bCs/>
          <w:color w:val="D9D9D9" w:themeColor="background1" w:themeShade="D9"/>
          <w:sz w:val="24"/>
          <w:szCs w:val="24"/>
          <w:highlight w:val="lightGray"/>
        </w:rPr>
        <w:t>)</w:t>
      </w:r>
      <w:r w:rsidRPr="00BA69D6">
        <w:rPr>
          <w:rFonts w:ascii="Arial" w:hAnsi="Arial" w:cs="Arial"/>
          <w:bCs/>
          <w:color w:val="D9D9D9" w:themeColor="background1" w:themeShade="D9"/>
          <w:sz w:val="24"/>
          <w:szCs w:val="24"/>
        </w:rPr>
        <w:t xml:space="preserve"> </w:t>
      </w:r>
      <w:r w:rsidRPr="00BA69D6">
        <w:rPr>
          <w:rFonts w:ascii="Arial" w:hAnsi="Arial" w:cs="Arial"/>
          <w:sz w:val="24"/>
          <w:szCs w:val="24"/>
        </w:rPr>
        <w:t xml:space="preserve">and </w:t>
      </w:r>
      <w:r w:rsidRPr="00BA69D6">
        <w:rPr>
          <w:rFonts w:ascii="Arial" w:hAnsi="Arial" w:cs="Arial"/>
          <w:b/>
          <w:color w:val="0070C0"/>
          <w:sz w:val="24"/>
          <w:szCs w:val="24"/>
        </w:rPr>
        <w:t>Max Jobs</w:t>
      </w:r>
      <w:r w:rsidRPr="00BA69D6">
        <w:rPr>
          <w:rFonts w:ascii="Arial" w:hAnsi="Arial" w:cs="Arial"/>
          <w:color w:val="0070C0"/>
          <w:sz w:val="24"/>
          <w:szCs w:val="24"/>
        </w:rPr>
        <w:t xml:space="preserve"> </w:t>
      </w:r>
      <w:r w:rsidRPr="00BA69D6">
        <w:rPr>
          <w:rFonts w:ascii="Arial" w:hAnsi="Arial" w:cs="Arial"/>
          <w:bCs/>
          <w:color w:val="D9D9D9" w:themeColor="background1" w:themeShade="D9"/>
          <w:sz w:val="24"/>
          <w:szCs w:val="24"/>
          <w:highlight w:val="lightGray"/>
        </w:rPr>
        <w:t>(</w:t>
      </w:r>
      <w:r w:rsidRPr="00BA69D6">
        <w:rPr>
          <w:rFonts w:ascii="Arial" w:hAnsi="Arial" w:cs="Arial"/>
          <w:b/>
          <w:bCs/>
          <w:sz w:val="24"/>
          <w:szCs w:val="24"/>
          <w:highlight w:val="lightGray"/>
        </w:rPr>
        <w:t>2</w:t>
      </w:r>
      <w:r w:rsidRPr="00BA69D6">
        <w:rPr>
          <w:rFonts w:ascii="Arial" w:hAnsi="Arial" w:cs="Arial"/>
          <w:bCs/>
          <w:color w:val="D9D9D9" w:themeColor="background1" w:themeShade="D9"/>
          <w:sz w:val="24"/>
          <w:szCs w:val="24"/>
          <w:highlight w:val="lightGray"/>
        </w:rPr>
        <w:t>)</w:t>
      </w:r>
      <w:r w:rsidRPr="00BA69D6">
        <w:rPr>
          <w:rFonts w:ascii="Arial" w:hAnsi="Arial" w:cs="Arial"/>
          <w:bCs/>
          <w:color w:val="D9D9D9" w:themeColor="background1" w:themeShade="D9"/>
          <w:sz w:val="24"/>
          <w:szCs w:val="24"/>
        </w:rPr>
        <w:t xml:space="preserve"> </w:t>
      </w:r>
      <w:r w:rsidRPr="00BA69D6">
        <w:rPr>
          <w:rFonts w:ascii="Arial" w:hAnsi="Arial" w:cs="Arial"/>
          <w:sz w:val="24"/>
          <w:szCs w:val="24"/>
        </w:rPr>
        <w:t xml:space="preserve">prior to clicking </w:t>
      </w:r>
      <w:r w:rsidRPr="00BA69D6">
        <w:rPr>
          <w:rFonts w:ascii="Arial" w:hAnsi="Arial" w:cs="Arial"/>
          <w:b/>
          <w:color w:val="FF0000"/>
          <w:sz w:val="24"/>
          <w:szCs w:val="24"/>
        </w:rPr>
        <w:t>Save</w:t>
      </w:r>
      <w:r w:rsidRPr="00BA69D6">
        <w:rPr>
          <w:rFonts w:ascii="Arial" w:hAnsi="Arial" w:cs="Arial"/>
          <w:sz w:val="24"/>
          <w:szCs w:val="24"/>
        </w:rPr>
        <w:t>.</w:t>
      </w:r>
    </w:p>
    <w:p w14:paraId="28BF70FC" w14:textId="77777777" w:rsidR="00BA69D6" w:rsidRDefault="00BA69D6" w:rsidP="00EA576A">
      <w:pPr>
        <w:spacing w:before="0" w:after="0"/>
        <w:rPr>
          <w:rFonts w:ascii="Arial" w:hAnsi="Arial" w:cs="Arial"/>
          <w:sz w:val="24"/>
        </w:rPr>
      </w:pPr>
    </w:p>
    <w:p w14:paraId="535E3303" w14:textId="77777777" w:rsidR="00573C18" w:rsidRPr="005E7488" w:rsidRDefault="005E7488" w:rsidP="00EA576A">
      <w:pPr>
        <w:pStyle w:val="Heading5"/>
        <w:spacing w:before="0" w:after="120"/>
        <w:rPr>
          <w:rFonts w:ascii="Arial" w:hAnsi="Arial" w:cs="Arial"/>
          <w:sz w:val="28"/>
          <w:szCs w:val="28"/>
        </w:rPr>
      </w:pPr>
      <w:r w:rsidRPr="005E7488">
        <w:rPr>
          <w:rFonts w:ascii="Arial" w:hAnsi="Arial" w:cs="Arial"/>
          <w:sz w:val="28"/>
          <w:szCs w:val="28"/>
        </w:rPr>
        <w:t>Adding Product Codes</w:t>
      </w:r>
    </w:p>
    <w:p w14:paraId="5FD7CE28" w14:textId="77777777" w:rsidR="005551D1" w:rsidRPr="005551D1" w:rsidRDefault="005551D1" w:rsidP="00573C18">
      <w:pPr>
        <w:rPr>
          <w:rFonts w:ascii="Arial" w:hAnsi="Arial" w:cs="Arial"/>
          <w:bCs/>
          <w:sz w:val="24"/>
          <w:szCs w:val="24"/>
        </w:rPr>
      </w:pPr>
      <w:r w:rsidRPr="005E7488">
        <w:rPr>
          <w:rFonts w:ascii="Arial" w:hAnsi="Arial" w:cs="Arial"/>
          <w:b/>
          <w:bCs/>
          <w:color w:val="0070C0"/>
          <w:sz w:val="24"/>
          <w:szCs w:val="24"/>
        </w:rPr>
        <w:t>To create a new</w:t>
      </w:r>
      <w:r w:rsidRPr="005E7488">
        <w:rPr>
          <w:rFonts w:ascii="Arial" w:hAnsi="Arial" w:cs="Arial"/>
          <w:bCs/>
          <w:color w:val="0070C0"/>
          <w:sz w:val="24"/>
          <w:szCs w:val="24"/>
        </w:rPr>
        <w:t xml:space="preserve"> </w:t>
      </w:r>
      <w:r w:rsidRPr="005E7488">
        <w:rPr>
          <w:rFonts w:ascii="Arial" w:hAnsi="Arial" w:cs="Arial"/>
          <w:b/>
          <w:bCs/>
          <w:color w:val="0070C0"/>
          <w:sz w:val="24"/>
          <w:szCs w:val="24"/>
        </w:rPr>
        <w:t>Product Code</w:t>
      </w:r>
      <w:r w:rsidRPr="005551D1">
        <w:rPr>
          <w:rFonts w:ascii="Arial" w:hAnsi="Arial" w:cs="Arial"/>
          <w:bCs/>
          <w:sz w:val="24"/>
          <w:szCs w:val="24"/>
        </w:rPr>
        <w:t xml:space="preserve">, click the </w:t>
      </w:r>
      <w:r w:rsidRPr="00FF3CDD">
        <w:rPr>
          <w:rFonts w:ascii="Arial" w:hAnsi="Arial" w:cs="Arial"/>
          <w:b/>
          <w:bCs/>
          <w:color w:val="FF0000"/>
          <w:sz w:val="24"/>
          <w:szCs w:val="24"/>
        </w:rPr>
        <w:t>Add</w:t>
      </w:r>
      <w:r w:rsidRPr="00FF3CDD">
        <w:rPr>
          <w:rFonts w:ascii="Arial" w:hAnsi="Arial" w:cs="Arial"/>
          <w:bCs/>
          <w:color w:val="FF0000"/>
          <w:sz w:val="24"/>
          <w:szCs w:val="24"/>
        </w:rPr>
        <w:t xml:space="preserve"> </w:t>
      </w:r>
      <w:r w:rsidRPr="005551D1">
        <w:rPr>
          <w:rFonts w:ascii="Arial" w:hAnsi="Arial" w:cs="Arial"/>
          <w:bCs/>
          <w:sz w:val="24"/>
          <w:szCs w:val="24"/>
        </w:rPr>
        <w:t xml:space="preserve">button at the bottom right of the </w:t>
      </w:r>
      <w:r w:rsidR="005E7488">
        <w:rPr>
          <w:rFonts w:ascii="Arial" w:hAnsi="Arial" w:cs="Arial"/>
          <w:bCs/>
          <w:sz w:val="24"/>
          <w:szCs w:val="24"/>
        </w:rPr>
        <w:t xml:space="preserve">first </w:t>
      </w:r>
      <w:r w:rsidR="005E7488" w:rsidRPr="005E7488">
        <w:rPr>
          <w:rFonts w:ascii="Arial" w:hAnsi="Arial" w:cs="Arial"/>
          <w:b/>
          <w:bCs/>
          <w:color w:val="0070C0"/>
          <w:sz w:val="24"/>
          <w:szCs w:val="24"/>
          <w:highlight w:val="yellow"/>
        </w:rPr>
        <w:t>Product Code Maintenance</w:t>
      </w:r>
      <w:r w:rsidR="005E7488">
        <w:rPr>
          <w:rFonts w:ascii="Arial" w:hAnsi="Arial" w:cs="Arial"/>
          <w:bCs/>
          <w:sz w:val="24"/>
          <w:szCs w:val="24"/>
        </w:rPr>
        <w:t xml:space="preserve"> </w:t>
      </w:r>
      <w:r w:rsidRPr="005551D1">
        <w:rPr>
          <w:rFonts w:ascii="Arial" w:hAnsi="Arial" w:cs="Arial"/>
          <w:bCs/>
          <w:sz w:val="24"/>
          <w:szCs w:val="24"/>
        </w:rPr>
        <w:t>screen.</w:t>
      </w:r>
      <w:r w:rsidR="00242B5F">
        <w:rPr>
          <w:rFonts w:ascii="Arial" w:hAnsi="Arial" w:cs="Arial"/>
          <w:bCs/>
          <w:sz w:val="24"/>
          <w:szCs w:val="24"/>
        </w:rPr>
        <w:t xml:space="preserve"> </w:t>
      </w:r>
      <w:r w:rsidRPr="005551D1">
        <w:rPr>
          <w:rFonts w:ascii="Arial" w:hAnsi="Arial" w:cs="Arial"/>
          <w:bCs/>
          <w:sz w:val="24"/>
          <w:szCs w:val="24"/>
        </w:rPr>
        <w:t>The system will prompt the following</w:t>
      </w:r>
      <w:r w:rsidR="005E7488">
        <w:rPr>
          <w:rFonts w:ascii="Arial" w:hAnsi="Arial" w:cs="Arial"/>
          <w:bCs/>
          <w:sz w:val="24"/>
          <w:szCs w:val="24"/>
        </w:rPr>
        <w:t>:</w:t>
      </w:r>
    </w:p>
    <w:p w14:paraId="750CCD17" w14:textId="77777777" w:rsidR="00D016A8" w:rsidRDefault="00880DB6" w:rsidP="00573C18">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145CFD41" wp14:editId="4E6C74EA">
            <wp:extent cx="6126480" cy="3821430"/>
            <wp:effectExtent l="0" t="0" r="762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36">
                      <a:extLst>
                        <a:ext uri="{28A0092B-C50C-407E-A947-70E740481C1C}">
                          <a14:useLocalDpi xmlns:a14="http://schemas.microsoft.com/office/drawing/2010/main" val="0"/>
                        </a:ext>
                      </a:extLst>
                    </a:blip>
                    <a:stretch>
                      <a:fillRect/>
                    </a:stretch>
                  </pic:blipFill>
                  <pic:spPr>
                    <a:xfrm>
                      <a:off x="0" y="0"/>
                      <a:ext cx="6126480" cy="3821430"/>
                    </a:xfrm>
                    <a:prstGeom prst="rect">
                      <a:avLst/>
                    </a:prstGeom>
                  </pic:spPr>
                </pic:pic>
              </a:graphicData>
            </a:graphic>
          </wp:inline>
        </w:drawing>
      </w:r>
    </w:p>
    <w:p w14:paraId="0724CF2A" w14:textId="77777777" w:rsidR="00D016A8" w:rsidRDefault="00D016A8" w:rsidP="002B5370">
      <w:pPr>
        <w:spacing w:before="0" w:after="0"/>
        <w:rPr>
          <w:rFonts w:ascii="Arial" w:hAnsi="Arial" w:cs="Arial"/>
          <w:sz w:val="24"/>
          <w:szCs w:val="24"/>
        </w:rPr>
      </w:pPr>
    </w:p>
    <w:p w14:paraId="2A2C2FA3" w14:textId="77777777" w:rsidR="003706AD" w:rsidRDefault="008C15DA" w:rsidP="003473A2">
      <w:pPr>
        <w:pStyle w:val="BodyText2"/>
        <w:spacing w:before="0" w:after="0"/>
        <w:rPr>
          <w:rFonts w:ascii="Arial" w:hAnsi="Arial" w:cs="Arial"/>
          <w:szCs w:val="24"/>
        </w:rPr>
      </w:pPr>
      <w:r>
        <w:rPr>
          <w:rFonts w:ascii="Arial" w:hAnsi="Arial" w:cs="Arial"/>
          <w:szCs w:val="24"/>
        </w:rPr>
        <w:t xml:space="preserve">The </w:t>
      </w:r>
      <w:r w:rsidRPr="008C15DA">
        <w:rPr>
          <w:rFonts w:ascii="Arial" w:hAnsi="Arial" w:cs="Arial"/>
          <w:b/>
          <w:color w:val="0070C0"/>
          <w:szCs w:val="24"/>
        </w:rPr>
        <w:t>Special Setup</w:t>
      </w:r>
      <w:r>
        <w:rPr>
          <w:rFonts w:ascii="Arial" w:hAnsi="Arial" w:cs="Arial"/>
          <w:szCs w:val="24"/>
        </w:rPr>
        <w:t xml:space="preserve"> </w:t>
      </w:r>
      <w:r w:rsidR="00272905" w:rsidRPr="005E32F3">
        <w:rPr>
          <w:rFonts w:ascii="Arial" w:hAnsi="Arial" w:cs="Arial"/>
          <w:bCs/>
          <w:color w:val="D9D9D9" w:themeColor="background1" w:themeShade="D9"/>
          <w:szCs w:val="24"/>
          <w:highlight w:val="lightGray"/>
        </w:rPr>
        <w:t>(</w:t>
      </w:r>
      <w:r w:rsidR="00272905">
        <w:rPr>
          <w:rFonts w:ascii="Arial" w:hAnsi="Arial" w:cs="Arial"/>
          <w:b/>
          <w:bCs/>
          <w:szCs w:val="24"/>
          <w:highlight w:val="lightGray"/>
        </w:rPr>
        <w:t>1</w:t>
      </w:r>
      <w:r w:rsidR="00272905" w:rsidRPr="005E32F3">
        <w:rPr>
          <w:rFonts w:ascii="Arial" w:hAnsi="Arial" w:cs="Arial"/>
          <w:bCs/>
          <w:color w:val="D9D9D9" w:themeColor="background1" w:themeShade="D9"/>
          <w:szCs w:val="24"/>
          <w:highlight w:val="lightGray"/>
        </w:rPr>
        <w:t>)</w:t>
      </w:r>
      <w:r>
        <w:rPr>
          <w:rFonts w:ascii="Arial" w:hAnsi="Arial" w:cs="Arial"/>
          <w:bCs/>
          <w:color w:val="BFBFBF"/>
          <w:szCs w:val="24"/>
        </w:rPr>
        <w:t xml:space="preserve"> </w:t>
      </w:r>
      <w:r w:rsidRPr="008C15DA">
        <w:rPr>
          <w:rFonts w:ascii="Arial" w:hAnsi="Arial" w:cs="Arial"/>
          <w:bCs/>
          <w:szCs w:val="24"/>
        </w:rPr>
        <w:t>menu</w:t>
      </w:r>
      <w:r>
        <w:rPr>
          <w:rFonts w:ascii="Arial" w:hAnsi="Arial" w:cs="Arial"/>
          <w:szCs w:val="24"/>
        </w:rPr>
        <w:t xml:space="preserve"> </w:t>
      </w:r>
      <w:r w:rsidR="003706AD">
        <w:rPr>
          <w:rFonts w:ascii="Arial" w:hAnsi="Arial" w:cs="Arial"/>
          <w:szCs w:val="24"/>
        </w:rPr>
        <w:t xml:space="preserve">at the top left of the screen contains two options as follows: </w:t>
      </w:r>
      <w:r w:rsidR="003706AD" w:rsidRPr="003706AD">
        <w:rPr>
          <w:rFonts w:ascii="Arial" w:hAnsi="Arial" w:cs="Arial"/>
          <w:b/>
          <w:color w:val="0070C0"/>
          <w:szCs w:val="24"/>
        </w:rPr>
        <w:t>Dimensions Maintenance</w:t>
      </w:r>
      <w:r w:rsidR="003706AD">
        <w:rPr>
          <w:rFonts w:ascii="Arial" w:hAnsi="Arial" w:cs="Arial"/>
          <w:szCs w:val="24"/>
        </w:rPr>
        <w:t xml:space="preserve"> and </w:t>
      </w:r>
      <w:r w:rsidR="003706AD" w:rsidRPr="003706AD">
        <w:rPr>
          <w:rFonts w:ascii="Arial" w:hAnsi="Arial" w:cs="Arial"/>
          <w:b/>
          <w:color w:val="0070C0"/>
          <w:szCs w:val="24"/>
        </w:rPr>
        <w:t>Overbill Percentage Setup</w:t>
      </w:r>
      <w:r w:rsidR="003706AD">
        <w:rPr>
          <w:rFonts w:ascii="Arial" w:hAnsi="Arial" w:cs="Arial"/>
          <w:szCs w:val="24"/>
        </w:rPr>
        <w:t>.</w:t>
      </w:r>
      <w:r w:rsidR="00242B5F">
        <w:rPr>
          <w:rFonts w:ascii="Arial" w:hAnsi="Arial" w:cs="Arial"/>
          <w:szCs w:val="24"/>
        </w:rPr>
        <w:t xml:space="preserve"> </w:t>
      </w:r>
      <w:r w:rsidR="00CE55AB">
        <w:rPr>
          <w:rFonts w:ascii="Arial" w:hAnsi="Arial" w:cs="Arial"/>
          <w:szCs w:val="24"/>
        </w:rPr>
        <w:t xml:space="preserve">The </w:t>
      </w:r>
      <w:r w:rsidR="00CE55AB" w:rsidRPr="00CE55AB">
        <w:rPr>
          <w:rFonts w:ascii="Arial" w:hAnsi="Arial" w:cs="Arial"/>
          <w:b/>
          <w:color w:val="0070C0"/>
          <w:szCs w:val="24"/>
        </w:rPr>
        <w:t>Dimensions Maintenance</w:t>
      </w:r>
      <w:r w:rsidR="00CE55AB">
        <w:rPr>
          <w:rFonts w:ascii="Arial" w:hAnsi="Arial" w:cs="Arial"/>
          <w:szCs w:val="24"/>
        </w:rPr>
        <w:t xml:space="preserve"> option is tied to the </w:t>
      </w:r>
      <w:r w:rsidR="00CE55AB" w:rsidRPr="00CE55AB">
        <w:rPr>
          <w:rFonts w:ascii="Arial" w:hAnsi="Arial" w:cs="Arial"/>
          <w:b/>
          <w:color w:val="0070C0"/>
          <w:szCs w:val="24"/>
        </w:rPr>
        <w:t>Dimensions</w:t>
      </w:r>
      <w:r w:rsidR="00CE55AB">
        <w:rPr>
          <w:rFonts w:ascii="Arial" w:hAnsi="Arial" w:cs="Arial"/>
          <w:szCs w:val="24"/>
        </w:rPr>
        <w:t xml:space="preserve"> </w:t>
      </w:r>
      <w:r w:rsidR="00272905" w:rsidRPr="005E32F3">
        <w:rPr>
          <w:rFonts w:ascii="Arial" w:hAnsi="Arial" w:cs="Arial"/>
          <w:bCs/>
          <w:color w:val="D9D9D9" w:themeColor="background1" w:themeShade="D9"/>
          <w:szCs w:val="24"/>
          <w:highlight w:val="lightGray"/>
        </w:rPr>
        <w:t>(</w:t>
      </w:r>
      <w:r w:rsidR="00272905">
        <w:rPr>
          <w:rFonts w:ascii="Arial" w:hAnsi="Arial" w:cs="Arial"/>
          <w:b/>
          <w:bCs/>
          <w:szCs w:val="24"/>
          <w:highlight w:val="lightGray"/>
        </w:rPr>
        <w:t>1</w:t>
      </w:r>
      <w:r w:rsidR="00880DB6">
        <w:rPr>
          <w:rFonts w:ascii="Arial" w:hAnsi="Arial" w:cs="Arial"/>
          <w:b/>
          <w:bCs/>
          <w:szCs w:val="24"/>
          <w:highlight w:val="lightGray"/>
        </w:rPr>
        <w:t>3</w:t>
      </w:r>
      <w:r w:rsidR="00272905" w:rsidRPr="005E32F3">
        <w:rPr>
          <w:rFonts w:ascii="Arial" w:hAnsi="Arial" w:cs="Arial"/>
          <w:bCs/>
          <w:color w:val="D9D9D9" w:themeColor="background1" w:themeShade="D9"/>
          <w:szCs w:val="24"/>
          <w:highlight w:val="lightGray"/>
        </w:rPr>
        <w:t>)</w:t>
      </w:r>
      <w:r w:rsidR="00CE55AB">
        <w:rPr>
          <w:rFonts w:ascii="Arial" w:hAnsi="Arial" w:cs="Arial"/>
          <w:szCs w:val="24"/>
        </w:rPr>
        <w:t xml:space="preserve"> field in the screen above and will be explained below within that section of the documentation.</w:t>
      </w:r>
      <w:r w:rsidR="00242B5F">
        <w:rPr>
          <w:rFonts w:ascii="Arial" w:hAnsi="Arial" w:cs="Arial"/>
          <w:szCs w:val="24"/>
        </w:rPr>
        <w:t xml:space="preserve"> </w:t>
      </w:r>
      <w:r w:rsidR="00CE55AB">
        <w:rPr>
          <w:rFonts w:ascii="Arial" w:hAnsi="Arial" w:cs="Arial"/>
          <w:szCs w:val="24"/>
        </w:rPr>
        <w:t xml:space="preserve">The </w:t>
      </w:r>
      <w:r w:rsidR="00CE55AB" w:rsidRPr="00CE55AB">
        <w:rPr>
          <w:rFonts w:ascii="Arial" w:hAnsi="Arial" w:cs="Arial"/>
          <w:b/>
          <w:color w:val="0070C0"/>
          <w:szCs w:val="24"/>
        </w:rPr>
        <w:t>Overbill Percentage Setup</w:t>
      </w:r>
      <w:r w:rsidR="00CE55AB">
        <w:rPr>
          <w:rFonts w:ascii="Arial" w:hAnsi="Arial" w:cs="Arial"/>
          <w:szCs w:val="24"/>
        </w:rPr>
        <w:t xml:space="preserve"> </w:t>
      </w:r>
      <w:r w:rsidR="00AC6661">
        <w:rPr>
          <w:rFonts w:ascii="Arial" w:hAnsi="Arial" w:cs="Arial"/>
          <w:szCs w:val="24"/>
        </w:rPr>
        <w:t xml:space="preserve">option is only relevant to customers using the optional </w:t>
      </w:r>
      <w:r w:rsidR="00AC6661" w:rsidRPr="000E071A">
        <w:rPr>
          <w:rFonts w:ascii="Arial" w:hAnsi="Arial" w:cs="Arial"/>
          <w:b/>
          <w:szCs w:val="24"/>
        </w:rPr>
        <w:t>Build Order Module</w:t>
      </w:r>
      <w:r w:rsidR="00AC6661">
        <w:rPr>
          <w:rFonts w:ascii="Arial" w:hAnsi="Arial" w:cs="Arial"/>
          <w:szCs w:val="24"/>
        </w:rPr>
        <w:t>.</w:t>
      </w:r>
      <w:r w:rsidR="00242B5F">
        <w:rPr>
          <w:rFonts w:ascii="Arial" w:hAnsi="Arial" w:cs="Arial"/>
          <w:szCs w:val="24"/>
        </w:rPr>
        <w:t xml:space="preserve"> </w:t>
      </w:r>
      <w:r w:rsidR="00AC6661">
        <w:rPr>
          <w:rFonts w:ascii="Arial" w:hAnsi="Arial" w:cs="Arial"/>
          <w:szCs w:val="24"/>
        </w:rPr>
        <w:t xml:space="preserve">If you’re interested in learning more about the </w:t>
      </w:r>
      <w:r w:rsidR="00AC6661" w:rsidRPr="00FF3CDD">
        <w:rPr>
          <w:rFonts w:ascii="Arial" w:hAnsi="Arial" w:cs="Arial"/>
          <w:b/>
          <w:szCs w:val="24"/>
        </w:rPr>
        <w:t>BOM</w:t>
      </w:r>
      <w:r w:rsidR="00AC6661">
        <w:rPr>
          <w:rFonts w:ascii="Arial" w:hAnsi="Arial" w:cs="Arial"/>
          <w:szCs w:val="24"/>
        </w:rPr>
        <w:t xml:space="preserve">, please email </w:t>
      </w:r>
      <w:hyperlink r:id="rId37" w:history="1">
        <w:r w:rsidR="00AC6661" w:rsidRPr="00E825EF">
          <w:rPr>
            <w:rStyle w:val="Hyperlink"/>
            <w:rFonts w:ascii="Arial" w:hAnsi="Arial" w:cs="Arial"/>
            <w:szCs w:val="24"/>
          </w:rPr>
          <w:t>info@rmaster.com</w:t>
        </w:r>
      </w:hyperlink>
      <w:r w:rsidR="00AC6661">
        <w:rPr>
          <w:rFonts w:ascii="Arial" w:hAnsi="Arial" w:cs="Arial"/>
          <w:szCs w:val="24"/>
        </w:rPr>
        <w:t>.</w:t>
      </w:r>
      <w:r w:rsidR="00242B5F">
        <w:rPr>
          <w:rFonts w:ascii="Arial" w:hAnsi="Arial" w:cs="Arial"/>
          <w:szCs w:val="24"/>
        </w:rPr>
        <w:t xml:space="preserve"> </w:t>
      </w:r>
    </w:p>
    <w:p w14:paraId="7C2C4E96" w14:textId="77777777" w:rsidR="003706AD" w:rsidRDefault="003706AD" w:rsidP="003473A2">
      <w:pPr>
        <w:pStyle w:val="BodyText2"/>
        <w:spacing w:before="0" w:after="0"/>
        <w:rPr>
          <w:rFonts w:ascii="Arial" w:hAnsi="Arial" w:cs="Arial"/>
          <w:szCs w:val="24"/>
        </w:rPr>
      </w:pPr>
    </w:p>
    <w:p w14:paraId="4ACFD08B" w14:textId="77777777" w:rsidR="003473A2" w:rsidRDefault="003473A2" w:rsidP="00B665CD">
      <w:pPr>
        <w:pStyle w:val="BodyText2"/>
        <w:spacing w:before="0" w:after="0"/>
        <w:rPr>
          <w:rFonts w:ascii="Arial" w:hAnsi="Arial" w:cs="Arial"/>
          <w:szCs w:val="24"/>
        </w:rPr>
      </w:pPr>
      <w:r w:rsidRPr="003473A2">
        <w:rPr>
          <w:rFonts w:ascii="Arial" w:hAnsi="Arial" w:cs="Arial"/>
          <w:szCs w:val="24"/>
        </w:rPr>
        <w:t xml:space="preserve">At the </w:t>
      </w:r>
      <w:r w:rsidRPr="003473A2">
        <w:rPr>
          <w:rFonts w:ascii="Arial" w:hAnsi="Arial" w:cs="Arial"/>
          <w:b/>
          <w:color w:val="0070C0"/>
          <w:szCs w:val="24"/>
        </w:rPr>
        <w:t>Code</w:t>
      </w:r>
      <w:r w:rsidRPr="003473A2">
        <w:rPr>
          <w:rFonts w:ascii="Arial" w:hAnsi="Arial" w:cs="Arial"/>
          <w:szCs w:val="24"/>
        </w:rPr>
        <w:t xml:space="preserve"> </w:t>
      </w:r>
      <w:r w:rsidR="00272905" w:rsidRPr="005E32F3">
        <w:rPr>
          <w:rFonts w:ascii="Arial" w:hAnsi="Arial" w:cs="Arial"/>
          <w:bCs/>
          <w:color w:val="D9D9D9" w:themeColor="background1" w:themeShade="D9"/>
          <w:szCs w:val="24"/>
          <w:highlight w:val="lightGray"/>
        </w:rPr>
        <w:t>(</w:t>
      </w:r>
      <w:r w:rsidR="00272905">
        <w:rPr>
          <w:rFonts w:ascii="Arial" w:hAnsi="Arial" w:cs="Arial"/>
          <w:b/>
          <w:bCs/>
          <w:szCs w:val="24"/>
          <w:highlight w:val="lightGray"/>
        </w:rPr>
        <w:t>2</w:t>
      </w:r>
      <w:r w:rsidR="00272905" w:rsidRPr="005E32F3">
        <w:rPr>
          <w:rFonts w:ascii="Arial" w:hAnsi="Arial" w:cs="Arial"/>
          <w:bCs/>
          <w:color w:val="D9D9D9" w:themeColor="background1" w:themeShade="D9"/>
          <w:szCs w:val="24"/>
          <w:highlight w:val="lightGray"/>
        </w:rPr>
        <w:t>)</w:t>
      </w:r>
      <w:r>
        <w:rPr>
          <w:rFonts w:ascii="Arial" w:hAnsi="Arial" w:cs="Arial"/>
          <w:bCs/>
          <w:color w:val="BFBFBF"/>
          <w:szCs w:val="24"/>
        </w:rPr>
        <w:t xml:space="preserve"> </w:t>
      </w:r>
      <w:r w:rsidRPr="003473A2">
        <w:rPr>
          <w:rFonts w:ascii="Arial" w:hAnsi="Arial" w:cs="Arial"/>
          <w:szCs w:val="24"/>
        </w:rPr>
        <w:t xml:space="preserve">field, </w:t>
      </w:r>
      <w:r>
        <w:rPr>
          <w:rFonts w:ascii="Arial" w:hAnsi="Arial" w:cs="Arial"/>
          <w:szCs w:val="24"/>
        </w:rPr>
        <w:t>type in a two-digit alphanumeric code.</w:t>
      </w:r>
      <w:r w:rsidR="00242B5F">
        <w:rPr>
          <w:rFonts w:ascii="Arial" w:hAnsi="Arial" w:cs="Arial"/>
          <w:szCs w:val="24"/>
        </w:rPr>
        <w:t xml:space="preserve"> </w:t>
      </w:r>
      <w:r>
        <w:rPr>
          <w:rFonts w:ascii="Arial" w:hAnsi="Arial" w:cs="Arial"/>
          <w:szCs w:val="24"/>
        </w:rPr>
        <w:t xml:space="preserve">At the </w:t>
      </w:r>
      <w:r w:rsidRPr="003473A2">
        <w:rPr>
          <w:rFonts w:ascii="Arial" w:hAnsi="Arial" w:cs="Arial"/>
          <w:b/>
          <w:color w:val="0070C0"/>
          <w:szCs w:val="24"/>
        </w:rPr>
        <w:t>Description</w:t>
      </w:r>
      <w:r>
        <w:rPr>
          <w:rFonts w:ascii="Arial" w:hAnsi="Arial" w:cs="Arial"/>
          <w:b/>
          <w:color w:val="0070C0"/>
          <w:szCs w:val="24"/>
        </w:rPr>
        <w:t xml:space="preserve"> </w:t>
      </w:r>
      <w:r w:rsidR="00272905" w:rsidRPr="005E32F3">
        <w:rPr>
          <w:rFonts w:ascii="Arial" w:hAnsi="Arial" w:cs="Arial"/>
          <w:bCs/>
          <w:color w:val="D9D9D9" w:themeColor="background1" w:themeShade="D9"/>
          <w:szCs w:val="24"/>
          <w:highlight w:val="lightGray"/>
        </w:rPr>
        <w:t>(</w:t>
      </w:r>
      <w:r w:rsidR="00272905">
        <w:rPr>
          <w:rFonts w:ascii="Arial" w:hAnsi="Arial" w:cs="Arial"/>
          <w:b/>
          <w:bCs/>
          <w:szCs w:val="24"/>
          <w:highlight w:val="lightGray"/>
        </w:rPr>
        <w:t>3</w:t>
      </w:r>
      <w:r w:rsidR="00272905" w:rsidRPr="005E32F3">
        <w:rPr>
          <w:rFonts w:ascii="Arial" w:hAnsi="Arial" w:cs="Arial"/>
          <w:bCs/>
          <w:color w:val="D9D9D9" w:themeColor="background1" w:themeShade="D9"/>
          <w:szCs w:val="24"/>
          <w:highlight w:val="lightGray"/>
        </w:rPr>
        <w:t>)</w:t>
      </w:r>
      <w:r>
        <w:rPr>
          <w:rFonts w:ascii="Arial" w:hAnsi="Arial" w:cs="Arial"/>
          <w:szCs w:val="24"/>
        </w:rPr>
        <w:t xml:space="preserve"> field, type out a description for the code.</w:t>
      </w:r>
      <w:r w:rsidR="00242B5F">
        <w:rPr>
          <w:rFonts w:ascii="Arial" w:hAnsi="Arial" w:cs="Arial"/>
          <w:szCs w:val="24"/>
        </w:rPr>
        <w:t xml:space="preserve"> </w:t>
      </w:r>
      <w:r>
        <w:rPr>
          <w:rFonts w:ascii="Arial" w:hAnsi="Arial" w:cs="Arial"/>
          <w:szCs w:val="24"/>
        </w:rPr>
        <w:t>The</w:t>
      </w:r>
      <w:r w:rsidR="00B665CD">
        <w:rPr>
          <w:rFonts w:ascii="Arial" w:hAnsi="Arial" w:cs="Arial"/>
          <w:szCs w:val="24"/>
        </w:rPr>
        <w:t xml:space="preserve"> </w:t>
      </w:r>
      <w:r w:rsidRPr="003473A2">
        <w:rPr>
          <w:rFonts w:ascii="Arial" w:hAnsi="Arial" w:cs="Arial"/>
          <w:b/>
          <w:color w:val="0070C0"/>
          <w:szCs w:val="24"/>
        </w:rPr>
        <w:t>Factor I</w:t>
      </w:r>
      <w:r>
        <w:rPr>
          <w:rFonts w:ascii="Arial" w:hAnsi="Arial" w:cs="Arial"/>
          <w:b/>
          <w:color w:val="0070C0"/>
          <w:szCs w:val="24"/>
        </w:rPr>
        <w:t>D</w:t>
      </w:r>
      <w:r>
        <w:rPr>
          <w:rFonts w:ascii="Arial" w:hAnsi="Arial" w:cs="Arial"/>
          <w:b/>
          <w:szCs w:val="24"/>
        </w:rPr>
        <w:t xml:space="preserve"> </w:t>
      </w:r>
      <w:r w:rsidR="00272905" w:rsidRPr="005E32F3">
        <w:rPr>
          <w:rFonts w:ascii="Arial" w:hAnsi="Arial" w:cs="Arial"/>
          <w:bCs/>
          <w:color w:val="D9D9D9" w:themeColor="background1" w:themeShade="D9"/>
          <w:szCs w:val="24"/>
          <w:highlight w:val="lightGray"/>
        </w:rPr>
        <w:t>(</w:t>
      </w:r>
      <w:r w:rsidR="00272905">
        <w:rPr>
          <w:rFonts w:ascii="Arial" w:hAnsi="Arial" w:cs="Arial"/>
          <w:b/>
          <w:bCs/>
          <w:szCs w:val="24"/>
          <w:highlight w:val="lightGray"/>
        </w:rPr>
        <w:t>4</w:t>
      </w:r>
      <w:r w:rsidR="00272905" w:rsidRPr="005E32F3">
        <w:rPr>
          <w:rFonts w:ascii="Arial" w:hAnsi="Arial" w:cs="Arial"/>
          <w:bCs/>
          <w:color w:val="D9D9D9" w:themeColor="background1" w:themeShade="D9"/>
          <w:szCs w:val="24"/>
          <w:highlight w:val="lightGray"/>
        </w:rPr>
        <w:t>)</w:t>
      </w:r>
      <w:r>
        <w:rPr>
          <w:rFonts w:ascii="Arial" w:hAnsi="Arial" w:cs="Arial"/>
          <w:b/>
          <w:szCs w:val="24"/>
        </w:rPr>
        <w:t xml:space="preserve"> </w:t>
      </w:r>
      <w:r w:rsidRPr="003473A2">
        <w:rPr>
          <w:rFonts w:ascii="Arial" w:hAnsi="Arial" w:cs="Arial"/>
          <w:szCs w:val="24"/>
        </w:rPr>
        <w:t>field</w:t>
      </w:r>
      <w:r>
        <w:rPr>
          <w:rFonts w:ascii="Arial" w:hAnsi="Arial" w:cs="Arial"/>
          <w:szCs w:val="24"/>
        </w:rPr>
        <w:t xml:space="preserve"> has a </w:t>
      </w:r>
      <w:r w:rsidR="00FA581E">
        <w:rPr>
          <w:rFonts w:ascii="Arial" w:hAnsi="Arial" w:cs="Arial"/>
          <w:szCs w:val="24"/>
        </w:rPr>
        <w:t>drop-down</w:t>
      </w:r>
      <w:r>
        <w:rPr>
          <w:rFonts w:ascii="Arial" w:hAnsi="Arial" w:cs="Arial"/>
          <w:szCs w:val="24"/>
        </w:rPr>
        <w:t xml:space="preserve"> menu </w:t>
      </w:r>
      <w:r w:rsidR="00B665CD">
        <w:rPr>
          <w:rFonts w:ascii="Arial" w:hAnsi="Arial" w:cs="Arial"/>
          <w:szCs w:val="24"/>
        </w:rPr>
        <w:t xml:space="preserve">containing various </w:t>
      </w:r>
      <w:r>
        <w:rPr>
          <w:rFonts w:ascii="Arial" w:hAnsi="Arial" w:cs="Arial"/>
          <w:szCs w:val="24"/>
        </w:rPr>
        <w:t>factor</w:t>
      </w:r>
      <w:r w:rsidR="00B665CD">
        <w:rPr>
          <w:rFonts w:ascii="Arial" w:hAnsi="Arial" w:cs="Arial"/>
          <w:szCs w:val="24"/>
        </w:rPr>
        <w:t>s that determine how each item is purchased, sold, or inventoried</w:t>
      </w:r>
      <w:r>
        <w:rPr>
          <w:rFonts w:ascii="Arial" w:hAnsi="Arial" w:cs="Arial"/>
          <w:szCs w:val="24"/>
        </w:rPr>
        <w:t>.</w:t>
      </w:r>
      <w:r w:rsidR="00242B5F">
        <w:rPr>
          <w:rFonts w:ascii="Arial" w:hAnsi="Arial" w:cs="Arial"/>
          <w:szCs w:val="24"/>
        </w:rPr>
        <w:t xml:space="preserve"> </w:t>
      </w:r>
      <w:r>
        <w:rPr>
          <w:rFonts w:ascii="Arial" w:hAnsi="Arial" w:cs="Arial"/>
          <w:szCs w:val="24"/>
        </w:rPr>
        <w:t>T</w:t>
      </w:r>
      <w:r w:rsidRPr="00DF18E5">
        <w:rPr>
          <w:rFonts w:ascii="Arial" w:hAnsi="Arial" w:cs="Arial"/>
          <w:szCs w:val="24"/>
        </w:rPr>
        <w:t xml:space="preserve">he </w:t>
      </w:r>
      <w:r w:rsidRPr="003473A2">
        <w:rPr>
          <w:rFonts w:ascii="Arial" w:hAnsi="Arial" w:cs="Arial"/>
          <w:b/>
          <w:color w:val="0070C0"/>
          <w:szCs w:val="24"/>
        </w:rPr>
        <w:t>Factor ID</w:t>
      </w:r>
      <w:r w:rsidRPr="00DF18E5">
        <w:rPr>
          <w:rFonts w:ascii="Arial" w:hAnsi="Arial" w:cs="Arial"/>
          <w:szCs w:val="24"/>
        </w:rPr>
        <w:t xml:space="preserve"> </w:t>
      </w:r>
      <w:r w:rsidR="00B665CD">
        <w:rPr>
          <w:rFonts w:ascii="Arial" w:hAnsi="Arial" w:cs="Arial"/>
          <w:szCs w:val="24"/>
        </w:rPr>
        <w:t xml:space="preserve">establishes </w:t>
      </w:r>
      <w:r w:rsidRPr="00DF18E5">
        <w:rPr>
          <w:rFonts w:ascii="Arial" w:hAnsi="Arial" w:cs="Arial"/>
          <w:szCs w:val="24"/>
        </w:rPr>
        <w:t xml:space="preserve">various information such as whether linear feet </w:t>
      </w:r>
      <w:proofErr w:type="gramStart"/>
      <w:r w:rsidRPr="00DF18E5">
        <w:rPr>
          <w:rFonts w:ascii="Arial" w:hAnsi="Arial" w:cs="Arial"/>
          <w:szCs w:val="24"/>
        </w:rPr>
        <w:t>needs</w:t>
      </w:r>
      <w:proofErr w:type="gramEnd"/>
      <w:r w:rsidRPr="00DF18E5">
        <w:rPr>
          <w:rFonts w:ascii="Arial" w:hAnsi="Arial" w:cs="Arial"/>
          <w:szCs w:val="24"/>
        </w:rPr>
        <w:t xml:space="preserve"> to be converted to square yards, whether or not a roll or dye lot number needs to be entered </w:t>
      </w:r>
      <w:r w:rsidR="00B665CD">
        <w:rPr>
          <w:rFonts w:ascii="Arial" w:hAnsi="Arial" w:cs="Arial"/>
          <w:szCs w:val="24"/>
        </w:rPr>
        <w:t xml:space="preserve">on </w:t>
      </w:r>
      <w:r w:rsidRPr="00DF18E5">
        <w:rPr>
          <w:rFonts w:ascii="Arial" w:hAnsi="Arial" w:cs="Arial"/>
          <w:szCs w:val="24"/>
        </w:rPr>
        <w:t xml:space="preserve">inventory, whether the item is a material or labor </w:t>
      </w:r>
      <w:r w:rsidRPr="00FF3CDD">
        <w:rPr>
          <w:rFonts w:ascii="Arial" w:hAnsi="Arial" w:cs="Arial"/>
          <w:b/>
          <w:color w:val="0070C0"/>
          <w:szCs w:val="24"/>
        </w:rPr>
        <w:t>Product Code</w:t>
      </w:r>
      <w:r w:rsidRPr="00DF18E5">
        <w:rPr>
          <w:rFonts w:ascii="Arial" w:hAnsi="Arial" w:cs="Arial"/>
          <w:szCs w:val="24"/>
        </w:rPr>
        <w:t>, etc.</w:t>
      </w:r>
      <w:r w:rsidR="00242B5F">
        <w:rPr>
          <w:rFonts w:ascii="Arial" w:hAnsi="Arial" w:cs="Arial"/>
          <w:szCs w:val="24"/>
        </w:rPr>
        <w:t xml:space="preserve"> </w:t>
      </w:r>
      <w:r>
        <w:rPr>
          <w:rFonts w:ascii="Arial" w:hAnsi="Arial" w:cs="Arial"/>
          <w:szCs w:val="24"/>
        </w:rPr>
        <w:t xml:space="preserve">When you click the down arrow, a </w:t>
      </w:r>
      <w:r w:rsidR="00FA581E">
        <w:rPr>
          <w:rFonts w:ascii="Arial" w:hAnsi="Arial" w:cs="Arial"/>
          <w:szCs w:val="24"/>
        </w:rPr>
        <w:t>drop-down</w:t>
      </w:r>
      <w:r>
        <w:rPr>
          <w:rFonts w:ascii="Arial" w:hAnsi="Arial" w:cs="Arial"/>
          <w:szCs w:val="24"/>
        </w:rPr>
        <w:t xml:space="preserve"> list will appear as follows:</w:t>
      </w:r>
    </w:p>
    <w:p w14:paraId="21804EAC" w14:textId="77777777" w:rsidR="00B665CD" w:rsidRPr="00DF18E5" w:rsidRDefault="00B665CD" w:rsidP="00B665CD">
      <w:pPr>
        <w:pStyle w:val="BodyText2"/>
        <w:spacing w:before="0" w:after="0"/>
        <w:rPr>
          <w:rFonts w:ascii="Arial" w:hAnsi="Arial" w:cs="Arial"/>
          <w:szCs w:val="24"/>
        </w:rPr>
      </w:pPr>
    </w:p>
    <w:p w14:paraId="5256DEB8" w14:textId="77777777" w:rsidR="003473A2" w:rsidRDefault="0079246F" w:rsidP="003473A2">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31CE07BB" wp14:editId="480B58CA">
            <wp:extent cx="1814195" cy="3204210"/>
            <wp:effectExtent l="0" t="0" r="0" b="0"/>
            <wp:docPr id="16" name="Picture 16" descr="WorDB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orDB1B"/>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14195" cy="3204210"/>
                    </a:xfrm>
                    <a:prstGeom prst="rect">
                      <a:avLst/>
                    </a:prstGeom>
                    <a:noFill/>
                    <a:ln>
                      <a:noFill/>
                    </a:ln>
                  </pic:spPr>
                </pic:pic>
              </a:graphicData>
            </a:graphic>
          </wp:inline>
        </w:drawing>
      </w:r>
    </w:p>
    <w:p w14:paraId="69AB288F" w14:textId="77777777" w:rsidR="001A0697" w:rsidRPr="00DF18E5" w:rsidRDefault="001A0697" w:rsidP="003473A2">
      <w:pPr>
        <w:spacing w:before="0" w:after="0"/>
        <w:jc w:val="center"/>
        <w:rPr>
          <w:rFonts w:ascii="Arial" w:hAnsi="Arial" w:cs="Arial"/>
          <w:sz w:val="24"/>
          <w:szCs w:val="24"/>
        </w:rPr>
      </w:pPr>
    </w:p>
    <w:p w14:paraId="663FEF7B" w14:textId="77777777" w:rsidR="003473A2" w:rsidRPr="00DF18E5" w:rsidRDefault="00B665CD" w:rsidP="003473A2">
      <w:pPr>
        <w:spacing w:before="0" w:after="0"/>
        <w:rPr>
          <w:rFonts w:ascii="Arial" w:hAnsi="Arial" w:cs="Arial"/>
          <w:sz w:val="24"/>
          <w:szCs w:val="24"/>
        </w:rPr>
      </w:pPr>
      <w:r>
        <w:rPr>
          <w:rFonts w:ascii="Arial" w:hAnsi="Arial" w:cs="Arial"/>
          <w:sz w:val="24"/>
          <w:szCs w:val="24"/>
        </w:rPr>
        <w:t>Each of t</w:t>
      </w:r>
      <w:r w:rsidR="003473A2" w:rsidRPr="00DF18E5">
        <w:rPr>
          <w:rFonts w:ascii="Arial" w:hAnsi="Arial" w:cs="Arial"/>
          <w:sz w:val="24"/>
          <w:szCs w:val="24"/>
        </w:rPr>
        <w:t>he “</w:t>
      </w:r>
      <w:r w:rsidR="003473A2" w:rsidRPr="00FF3CDD">
        <w:rPr>
          <w:rFonts w:ascii="Arial" w:hAnsi="Arial" w:cs="Arial"/>
          <w:b/>
          <w:color w:val="0070C0"/>
          <w:sz w:val="24"/>
          <w:szCs w:val="24"/>
        </w:rPr>
        <w:t>Goods</w:t>
      </w:r>
      <w:r w:rsidR="003473A2" w:rsidRPr="00DF18E5">
        <w:rPr>
          <w:rFonts w:ascii="Arial" w:hAnsi="Arial" w:cs="Arial"/>
          <w:sz w:val="24"/>
          <w:szCs w:val="24"/>
        </w:rPr>
        <w:t xml:space="preserve">” </w:t>
      </w:r>
      <w:r w:rsidR="003473A2" w:rsidRPr="00FF3CDD">
        <w:rPr>
          <w:rFonts w:ascii="Arial" w:hAnsi="Arial" w:cs="Arial"/>
          <w:b/>
          <w:color w:val="0070C0"/>
          <w:sz w:val="24"/>
          <w:szCs w:val="24"/>
        </w:rPr>
        <w:t>Factor</w:t>
      </w:r>
      <w:r w:rsidRPr="00FF3CDD">
        <w:rPr>
          <w:rFonts w:ascii="Arial" w:hAnsi="Arial" w:cs="Arial"/>
          <w:b/>
          <w:color w:val="0070C0"/>
          <w:sz w:val="24"/>
          <w:szCs w:val="24"/>
        </w:rPr>
        <w:t xml:space="preserve"> ID</w:t>
      </w:r>
      <w:r w:rsidR="003473A2" w:rsidRPr="00FF3CDD">
        <w:rPr>
          <w:rFonts w:ascii="Arial" w:hAnsi="Arial" w:cs="Arial"/>
          <w:b/>
          <w:color w:val="0070C0"/>
          <w:sz w:val="24"/>
          <w:szCs w:val="24"/>
        </w:rPr>
        <w:t>s</w:t>
      </w:r>
      <w:r w:rsidR="003473A2" w:rsidRPr="00FF3CDD">
        <w:rPr>
          <w:rFonts w:ascii="Arial" w:hAnsi="Arial" w:cs="Arial"/>
          <w:color w:val="0070C0"/>
          <w:sz w:val="24"/>
          <w:szCs w:val="24"/>
        </w:rPr>
        <w:t xml:space="preserve"> </w:t>
      </w:r>
      <w:r w:rsidR="003473A2" w:rsidRPr="00DF18E5">
        <w:rPr>
          <w:rFonts w:ascii="Arial" w:hAnsi="Arial" w:cs="Arial"/>
          <w:sz w:val="24"/>
          <w:szCs w:val="24"/>
        </w:rPr>
        <w:t>correspond to a width of a roll good item.</w:t>
      </w:r>
      <w:r w:rsidR="00242B5F">
        <w:rPr>
          <w:rFonts w:ascii="Arial" w:hAnsi="Arial" w:cs="Arial"/>
          <w:sz w:val="24"/>
          <w:szCs w:val="24"/>
        </w:rPr>
        <w:t xml:space="preserve"> </w:t>
      </w:r>
      <w:r w:rsidR="003473A2" w:rsidRPr="00DF18E5">
        <w:rPr>
          <w:rFonts w:ascii="Arial" w:hAnsi="Arial" w:cs="Arial"/>
          <w:sz w:val="24"/>
          <w:szCs w:val="24"/>
        </w:rPr>
        <w:t xml:space="preserve">For example, all </w:t>
      </w:r>
      <w:r w:rsidR="003473A2" w:rsidRPr="00FF3CDD">
        <w:rPr>
          <w:rFonts w:ascii="Arial" w:hAnsi="Arial" w:cs="Arial"/>
          <w:b/>
          <w:color w:val="0070C0"/>
          <w:sz w:val="24"/>
          <w:szCs w:val="24"/>
        </w:rPr>
        <w:t>Product Codes</w:t>
      </w:r>
      <w:r w:rsidR="003473A2" w:rsidRPr="00FF3CDD">
        <w:rPr>
          <w:rFonts w:ascii="Arial" w:hAnsi="Arial" w:cs="Arial"/>
          <w:color w:val="0070C0"/>
          <w:sz w:val="24"/>
          <w:szCs w:val="24"/>
        </w:rPr>
        <w:t xml:space="preserve"> </w:t>
      </w:r>
      <w:r w:rsidR="003473A2" w:rsidRPr="00DF18E5">
        <w:rPr>
          <w:rFonts w:ascii="Arial" w:hAnsi="Arial" w:cs="Arial"/>
          <w:sz w:val="24"/>
          <w:szCs w:val="24"/>
        </w:rPr>
        <w:t xml:space="preserve">for roll good items in 12’ widths will have a </w:t>
      </w:r>
      <w:r w:rsidR="003473A2" w:rsidRPr="00E159BE">
        <w:rPr>
          <w:rFonts w:ascii="Arial" w:hAnsi="Arial" w:cs="Arial"/>
          <w:b/>
          <w:color w:val="0070C0"/>
          <w:sz w:val="24"/>
          <w:szCs w:val="24"/>
        </w:rPr>
        <w:t>Factor ID</w:t>
      </w:r>
      <w:r w:rsidR="003473A2" w:rsidRPr="00DF18E5">
        <w:rPr>
          <w:rFonts w:ascii="Arial" w:hAnsi="Arial" w:cs="Arial"/>
          <w:sz w:val="24"/>
          <w:szCs w:val="24"/>
        </w:rPr>
        <w:t xml:space="preserve"> of </w:t>
      </w:r>
      <w:r w:rsidR="003473A2" w:rsidRPr="00FF3CDD">
        <w:rPr>
          <w:rFonts w:ascii="Arial" w:hAnsi="Arial" w:cs="Arial"/>
          <w:b/>
          <w:sz w:val="24"/>
          <w:szCs w:val="24"/>
        </w:rPr>
        <w:t>01</w:t>
      </w:r>
      <w:r w:rsidR="003473A2" w:rsidRPr="00DF18E5">
        <w:rPr>
          <w:rFonts w:ascii="Arial" w:hAnsi="Arial" w:cs="Arial"/>
          <w:sz w:val="24"/>
          <w:szCs w:val="24"/>
        </w:rPr>
        <w:t xml:space="preserve">; a 15’ carpet </w:t>
      </w:r>
      <w:r w:rsidR="003473A2" w:rsidRPr="00FF3CDD">
        <w:rPr>
          <w:rFonts w:ascii="Arial" w:hAnsi="Arial" w:cs="Arial"/>
          <w:b/>
          <w:color w:val="0070C0"/>
          <w:sz w:val="24"/>
          <w:szCs w:val="24"/>
        </w:rPr>
        <w:t>Product Code</w:t>
      </w:r>
      <w:r w:rsidR="003473A2" w:rsidRPr="00FF3CDD">
        <w:rPr>
          <w:rFonts w:ascii="Arial" w:hAnsi="Arial" w:cs="Arial"/>
          <w:color w:val="0070C0"/>
          <w:sz w:val="24"/>
          <w:szCs w:val="24"/>
        </w:rPr>
        <w:t xml:space="preserve"> </w:t>
      </w:r>
      <w:r w:rsidR="003473A2" w:rsidRPr="00DF18E5">
        <w:rPr>
          <w:rFonts w:ascii="Arial" w:hAnsi="Arial" w:cs="Arial"/>
          <w:sz w:val="24"/>
          <w:szCs w:val="24"/>
        </w:rPr>
        <w:t xml:space="preserve">should have a </w:t>
      </w:r>
      <w:r w:rsidR="003473A2" w:rsidRPr="00E159BE">
        <w:rPr>
          <w:rFonts w:ascii="Arial" w:hAnsi="Arial" w:cs="Arial"/>
          <w:b/>
          <w:color w:val="0070C0"/>
          <w:sz w:val="24"/>
          <w:szCs w:val="24"/>
        </w:rPr>
        <w:t>Factor I</w:t>
      </w:r>
      <w:r w:rsidR="00E159BE" w:rsidRPr="00E159BE">
        <w:rPr>
          <w:rFonts w:ascii="Arial" w:hAnsi="Arial" w:cs="Arial"/>
          <w:b/>
          <w:color w:val="0070C0"/>
          <w:sz w:val="24"/>
          <w:szCs w:val="24"/>
        </w:rPr>
        <w:t>D</w:t>
      </w:r>
      <w:r w:rsidR="003473A2" w:rsidRPr="00DF18E5">
        <w:rPr>
          <w:rFonts w:ascii="Arial" w:hAnsi="Arial" w:cs="Arial"/>
          <w:sz w:val="24"/>
          <w:szCs w:val="24"/>
        </w:rPr>
        <w:t xml:space="preserve"> of </w:t>
      </w:r>
      <w:r w:rsidR="003473A2" w:rsidRPr="00FF3CDD">
        <w:rPr>
          <w:rFonts w:ascii="Arial" w:hAnsi="Arial" w:cs="Arial"/>
          <w:b/>
          <w:sz w:val="24"/>
          <w:szCs w:val="24"/>
        </w:rPr>
        <w:t>04</w:t>
      </w:r>
      <w:r w:rsidR="003473A2" w:rsidRPr="00DF18E5">
        <w:rPr>
          <w:rFonts w:ascii="Arial" w:hAnsi="Arial" w:cs="Arial"/>
          <w:sz w:val="24"/>
          <w:szCs w:val="24"/>
        </w:rPr>
        <w:t xml:space="preserve">; a 12’ vinyl </w:t>
      </w:r>
      <w:r w:rsidR="003473A2" w:rsidRPr="00FF3CDD">
        <w:rPr>
          <w:rFonts w:ascii="Arial" w:hAnsi="Arial" w:cs="Arial"/>
          <w:b/>
          <w:color w:val="0070C0"/>
          <w:sz w:val="24"/>
          <w:szCs w:val="24"/>
        </w:rPr>
        <w:t>Product Code</w:t>
      </w:r>
      <w:r w:rsidR="003473A2" w:rsidRPr="00FF3CDD">
        <w:rPr>
          <w:rFonts w:ascii="Arial" w:hAnsi="Arial" w:cs="Arial"/>
          <w:color w:val="0070C0"/>
          <w:sz w:val="24"/>
          <w:szCs w:val="24"/>
        </w:rPr>
        <w:t xml:space="preserve"> </w:t>
      </w:r>
      <w:r w:rsidR="003473A2" w:rsidRPr="00DF18E5">
        <w:rPr>
          <w:rFonts w:ascii="Arial" w:hAnsi="Arial" w:cs="Arial"/>
          <w:sz w:val="24"/>
          <w:szCs w:val="24"/>
        </w:rPr>
        <w:t xml:space="preserve">should have a </w:t>
      </w:r>
      <w:r w:rsidR="003473A2" w:rsidRPr="00E159BE">
        <w:rPr>
          <w:rFonts w:ascii="Arial" w:hAnsi="Arial" w:cs="Arial"/>
          <w:b/>
          <w:color w:val="0070C0"/>
          <w:sz w:val="24"/>
          <w:szCs w:val="24"/>
        </w:rPr>
        <w:t>Factor I</w:t>
      </w:r>
      <w:r w:rsidR="00E159BE">
        <w:rPr>
          <w:rFonts w:ascii="Arial" w:hAnsi="Arial" w:cs="Arial"/>
          <w:b/>
          <w:color w:val="0070C0"/>
          <w:sz w:val="24"/>
          <w:szCs w:val="24"/>
        </w:rPr>
        <w:t>D</w:t>
      </w:r>
      <w:r w:rsidR="003473A2" w:rsidRPr="00DF18E5">
        <w:rPr>
          <w:rFonts w:ascii="Arial" w:hAnsi="Arial" w:cs="Arial"/>
          <w:sz w:val="24"/>
          <w:szCs w:val="24"/>
        </w:rPr>
        <w:t xml:space="preserve"> of </w:t>
      </w:r>
      <w:r w:rsidR="003473A2" w:rsidRPr="00FF3CDD">
        <w:rPr>
          <w:rFonts w:ascii="Arial" w:hAnsi="Arial" w:cs="Arial"/>
          <w:b/>
          <w:sz w:val="24"/>
          <w:szCs w:val="24"/>
        </w:rPr>
        <w:t>01</w:t>
      </w:r>
      <w:r w:rsidR="003473A2" w:rsidRPr="00DF18E5">
        <w:rPr>
          <w:rFonts w:ascii="Arial" w:hAnsi="Arial" w:cs="Arial"/>
          <w:sz w:val="24"/>
          <w:szCs w:val="24"/>
        </w:rPr>
        <w:t>, etc.</w:t>
      </w:r>
      <w:r w:rsidR="00242B5F">
        <w:rPr>
          <w:rFonts w:ascii="Arial" w:hAnsi="Arial" w:cs="Arial"/>
          <w:sz w:val="24"/>
          <w:szCs w:val="24"/>
        </w:rPr>
        <w:t xml:space="preserve"> </w:t>
      </w:r>
      <w:r w:rsidR="003473A2" w:rsidRPr="00DF18E5">
        <w:rPr>
          <w:rFonts w:ascii="Arial" w:hAnsi="Arial" w:cs="Arial"/>
          <w:sz w:val="24"/>
          <w:szCs w:val="24"/>
        </w:rPr>
        <w:t>The “</w:t>
      </w:r>
      <w:r w:rsidR="003473A2" w:rsidRPr="00FF3CDD">
        <w:rPr>
          <w:rFonts w:ascii="Arial" w:hAnsi="Arial" w:cs="Arial"/>
          <w:b/>
          <w:color w:val="0070C0"/>
          <w:sz w:val="24"/>
          <w:szCs w:val="24"/>
        </w:rPr>
        <w:t>02</w:t>
      </w:r>
      <w:r w:rsidR="00E159BE" w:rsidRPr="00FF3CDD">
        <w:rPr>
          <w:rFonts w:ascii="Arial" w:hAnsi="Arial" w:cs="Arial"/>
          <w:b/>
          <w:color w:val="0070C0"/>
          <w:sz w:val="24"/>
          <w:szCs w:val="24"/>
        </w:rPr>
        <w:t xml:space="preserve"> - T</w:t>
      </w:r>
      <w:r w:rsidR="003473A2" w:rsidRPr="00FF3CDD">
        <w:rPr>
          <w:rFonts w:ascii="Arial" w:hAnsi="Arial" w:cs="Arial"/>
          <w:b/>
          <w:color w:val="0070C0"/>
          <w:sz w:val="24"/>
          <w:szCs w:val="24"/>
        </w:rPr>
        <w:t>ile/Boxes</w:t>
      </w:r>
      <w:r w:rsidR="003473A2" w:rsidRPr="00DF18E5">
        <w:rPr>
          <w:rFonts w:ascii="Arial" w:hAnsi="Arial" w:cs="Arial"/>
          <w:sz w:val="24"/>
          <w:szCs w:val="24"/>
        </w:rPr>
        <w:t xml:space="preserve">” </w:t>
      </w:r>
      <w:r w:rsidR="00E159BE" w:rsidRPr="00E159BE">
        <w:rPr>
          <w:rFonts w:ascii="Arial" w:hAnsi="Arial" w:cs="Arial"/>
          <w:b/>
          <w:color w:val="0070C0"/>
          <w:sz w:val="24"/>
          <w:szCs w:val="24"/>
        </w:rPr>
        <w:t>Factor ID</w:t>
      </w:r>
      <w:r w:rsidR="003473A2" w:rsidRPr="00DF18E5">
        <w:rPr>
          <w:rFonts w:ascii="Arial" w:hAnsi="Arial" w:cs="Arial"/>
          <w:sz w:val="24"/>
          <w:szCs w:val="24"/>
        </w:rPr>
        <w:t xml:space="preserve"> should be used for hard surface goods where you need to keep track of dye lot or run numbers.</w:t>
      </w:r>
      <w:r w:rsidR="00242B5F">
        <w:rPr>
          <w:rFonts w:ascii="Arial" w:hAnsi="Arial" w:cs="Arial"/>
          <w:sz w:val="24"/>
          <w:szCs w:val="24"/>
        </w:rPr>
        <w:t xml:space="preserve"> </w:t>
      </w:r>
      <w:r w:rsidR="003473A2" w:rsidRPr="00DF18E5">
        <w:rPr>
          <w:rFonts w:ascii="Arial" w:hAnsi="Arial" w:cs="Arial"/>
          <w:sz w:val="24"/>
          <w:szCs w:val="24"/>
        </w:rPr>
        <w:t>The “</w:t>
      </w:r>
      <w:r w:rsidR="003473A2" w:rsidRPr="00FF3CDD">
        <w:rPr>
          <w:rFonts w:ascii="Arial" w:hAnsi="Arial" w:cs="Arial"/>
          <w:b/>
          <w:color w:val="0070C0"/>
          <w:sz w:val="24"/>
          <w:szCs w:val="24"/>
        </w:rPr>
        <w:t>08</w:t>
      </w:r>
      <w:r w:rsidR="00E159BE" w:rsidRPr="00FF3CDD">
        <w:rPr>
          <w:rFonts w:ascii="Arial" w:hAnsi="Arial" w:cs="Arial"/>
          <w:b/>
          <w:color w:val="0070C0"/>
          <w:sz w:val="24"/>
          <w:szCs w:val="24"/>
        </w:rPr>
        <w:t xml:space="preserve"> - </w:t>
      </w:r>
      <w:proofErr w:type="gramStart"/>
      <w:r w:rsidR="00E159BE" w:rsidRPr="00FF3CDD">
        <w:rPr>
          <w:rFonts w:ascii="Arial" w:hAnsi="Arial" w:cs="Arial"/>
          <w:b/>
          <w:color w:val="0070C0"/>
          <w:sz w:val="24"/>
          <w:szCs w:val="24"/>
        </w:rPr>
        <w:t>N</w:t>
      </w:r>
      <w:r w:rsidR="003473A2" w:rsidRPr="00FF3CDD">
        <w:rPr>
          <w:rFonts w:ascii="Arial" w:hAnsi="Arial" w:cs="Arial"/>
          <w:b/>
          <w:color w:val="0070C0"/>
          <w:sz w:val="24"/>
          <w:szCs w:val="24"/>
        </w:rPr>
        <w:t>on Roll</w:t>
      </w:r>
      <w:proofErr w:type="gramEnd"/>
      <w:r w:rsidR="003473A2" w:rsidRPr="00FF3CDD">
        <w:rPr>
          <w:rFonts w:ascii="Arial" w:hAnsi="Arial" w:cs="Arial"/>
          <w:b/>
          <w:color w:val="0070C0"/>
          <w:sz w:val="24"/>
          <w:szCs w:val="24"/>
        </w:rPr>
        <w:t>/Dye</w:t>
      </w:r>
      <w:r w:rsidR="003473A2" w:rsidRPr="00DF18E5">
        <w:rPr>
          <w:rFonts w:ascii="Arial" w:hAnsi="Arial" w:cs="Arial"/>
          <w:sz w:val="24"/>
          <w:szCs w:val="24"/>
        </w:rPr>
        <w:t xml:space="preserve">” </w:t>
      </w:r>
      <w:r w:rsidR="00E159BE" w:rsidRPr="00E159BE">
        <w:rPr>
          <w:rFonts w:ascii="Arial" w:hAnsi="Arial" w:cs="Arial"/>
          <w:b/>
          <w:color w:val="0070C0"/>
          <w:sz w:val="24"/>
          <w:szCs w:val="24"/>
        </w:rPr>
        <w:t>Factor ID</w:t>
      </w:r>
      <w:r w:rsidR="003473A2" w:rsidRPr="00DF18E5">
        <w:rPr>
          <w:rFonts w:ascii="Arial" w:hAnsi="Arial" w:cs="Arial"/>
          <w:sz w:val="24"/>
          <w:szCs w:val="24"/>
        </w:rPr>
        <w:t xml:space="preserve"> should be used for supplies, sundry items, items sold by the piece, hard surface items that do not require dye lot or run numbers, etc.</w:t>
      </w:r>
      <w:r w:rsidR="00242B5F">
        <w:rPr>
          <w:rFonts w:ascii="Arial" w:hAnsi="Arial" w:cs="Arial"/>
          <w:sz w:val="24"/>
          <w:szCs w:val="24"/>
        </w:rPr>
        <w:t xml:space="preserve"> </w:t>
      </w:r>
      <w:r w:rsidR="003473A2" w:rsidRPr="00FF3CDD">
        <w:rPr>
          <w:rFonts w:ascii="Arial" w:hAnsi="Arial" w:cs="Arial"/>
          <w:b/>
          <w:sz w:val="24"/>
          <w:szCs w:val="24"/>
        </w:rPr>
        <w:t>RollMaster</w:t>
      </w:r>
      <w:r w:rsidR="003473A2" w:rsidRPr="00DF18E5">
        <w:rPr>
          <w:rFonts w:ascii="Arial" w:hAnsi="Arial" w:cs="Arial"/>
          <w:sz w:val="24"/>
          <w:szCs w:val="24"/>
        </w:rPr>
        <w:t xml:space="preserve"> also recommends using the </w:t>
      </w:r>
      <w:r w:rsidR="003473A2" w:rsidRPr="00E159BE">
        <w:rPr>
          <w:rFonts w:ascii="Arial" w:hAnsi="Arial" w:cs="Arial"/>
          <w:b/>
          <w:sz w:val="24"/>
          <w:szCs w:val="24"/>
        </w:rPr>
        <w:t xml:space="preserve">08 </w:t>
      </w:r>
      <w:r w:rsidR="00E159BE" w:rsidRPr="00E159BE">
        <w:rPr>
          <w:rFonts w:ascii="Arial" w:hAnsi="Arial" w:cs="Arial"/>
          <w:b/>
          <w:color w:val="0070C0"/>
          <w:sz w:val="24"/>
          <w:szCs w:val="24"/>
        </w:rPr>
        <w:t xml:space="preserve">Factor </w:t>
      </w:r>
      <w:r w:rsidR="003473A2" w:rsidRPr="00E159BE">
        <w:rPr>
          <w:rFonts w:ascii="Arial" w:hAnsi="Arial" w:cs="Arial"/>
          <w:b/>
          <w:color w:val="0070C0"/>
          <w:sz w:val="24"/>
          <w:szCs w:val="24"/>
        </w:rPr>
        <w:t>I</w:t>
      </w:r>
      <w:r w:rsidR="00E159BE" w:rsidRPr="00E159BE">
        <w:rPr>
          <w:rFonts w:ascii="Arial" w:hAnsi="Arial" w:cs="Arial"/>
          <w:b/>
          <w:color w:val="0070C0"/>
          <w:sz w:val="24"/>
          <w:szCs w:val="24"/>
        </w:rPr>
        <w:t>D</w:t>
      </w:r>
      <w:r w:rsidR="003473A2" w:rsidRPr="00DF18E5">
        <w:rPr>
          <w:rFonts w:ascii="Arial" w:hAnsi="Arial" w:cs="Arial"/>
          <w:sz w:val="24"/>
          <w:szCs w:val="24"/>
        </w:rPr>
        <w:t xml:space="preserve"> for carpet pad</w:t>
      </w:r>
      <w:r>
        <w:rPr>
          <w:rFonts w:ascii="Arial" w:hAnsi="Arial" w:cs="Arial"/>
          <w:sz w:val="24"/>
          <w:szCs w:val="24"/>
        </w:rPr>
        <w:t xml:space="preserve">, because it </w:t>
      </w:r>
      <w:r w:rsidR="003473A2" w:rsidRPr="00DF18E5">
        <w:rPr>
          <w:rFonts w:ascii="Arial" w:hAnsi="Arial" w:cs="Arial"/>
          <w:sz w:val="24"/>
          <w:szCs w:val="24"/>
        </w:rPr>
        <w:t>allow</w:t>
      </w:r>
      <w:r>
        <w:rPr>
          <w:rFonts w:ascii="Arial" w:hAnsi="Arial" w:cs="Arial"/>
          <w:sz w:val="24"/>
          <w:szCs w:val="24"/>
        </w:rPr>
        <w:t>s</w:t>
      </w:r>
      <w:r w:rsidR="003473A2" w:rsidRPr="00DF18E5">
        <w:rPr>
          <w:rFonts w:ascii="Arial" w:hAnsi="Arial" w:cs="Arial"/>
          <w:sz w:val="24"/>
          <w:szCs w:val="24"/>
        </w:rPr>
        <w:t xml:space="preserve"> inventory </w:t>
      </w:r>
      <w:r>
        <w:rPr>
          <w:rFonts w:ascii="Arial" w:hAnsi="Arial" w:cs="Arial"/>
          <w:sz w:val="24"/>
          <w:szCs w:val="24"/>
        </w:rPr>
        <w:t xml:space="preserve">receipts </w:t>
      </w:r>
      <w:r w:rsidR="003473A2" w:rsidRPr="00DF18E5">
        <w:rPr>
          <w:rFonts w:ascii="Arial" w:hAnsi="Arial" w:cs="Arial"/>
          <w:sz w:val="24"/>
          <w:szCs w:val="24"/>
        </w:rPr>
        <w:t>to be accumulated together and then cost averaged for job cost purposes</w:t>
      </w:r>
      <w:r w:rsidR="00E159BE">
        <w:rPr>
          <w:rFonts w:ascii="Arial" w:hAnsi="Arial" w:cs="Arial"/>
          <w:sz w:val="24"/>
          <w:szCs w:val="24"/>
        </w:rPr>
        <w:t xml:space="preserve">—see </w:t>
      </w:r>
      <w:r w:rsidR="00E159BE" w:rsidRPr="00E159BE">
        <w:rPr>
          <w:rFonts w:ascii="Arial" w:hAnsi="Arial" w:cs="Arial"/>
          <w:b/>
          <w:color w:val="0070C0"/>
          <w:sz w:val="24"/>
          <w:szCs w:val="24"/>
        </w:rPr>
        <w:t>Accumulating/Cost Averaging Inventory Items</w:t>
      </w:r>
      <w:r w:rsidR="00E159BE">
        <w:rPr>
          <w:rFonts w:ascii="Arial" w:hAnsi="Arial" w:cs="Arial"/>
          <w:sz w:val="24"/>
          <w:szCs w:val="24"/>
        </w:rPr>
        <w:t xml:space="preserve"> below for additional info</w:t>
      </w:r>
      <w:r w:rsidR="003473A2" w:rsidRPr="00DF18E5">
        <w:rPr>
          <w:rFonts w:ascii="Arial" w:hAnsi="Arial" w:cs="Arial"/>
          <w:sz w:val="24"/>
          <w:szCs w:val="24"/>
        </w:rPr>
        <w:t>.</w:t>
      </w:r>
      <w:r w:rsidR="00242B5F">
        <w:rPr>
          <w:rFonts w:ascii="Arial" w:hAnsi="Arial" w:cs="Arial"/>
          <w:sz w:val="24"/>
          <w:szCs w:val="24"/>
        </w:rPr>
        <w:t xml:space="preserve"> </w:t>
      </w:r>
      <w:r w:rsidR="003473A2" w:rsidRPr="00DF18E5">
        <w:rPr>
          <w:rFonts w:ascii="Arial" w:hAnsi="Arial" w:cs="Arial"/>
          <w:sz w:val="24"/>
          <w:szCs w:val="24"/>
        </w:rPr>
        <w:t xml:space="preserve">This </w:t>
      </w:r>
      <w:r w:rsidR="00E159BE">
        <w:rPr>
          <w:rFonts w:ascii="Arial" w:hAnsi="Arial" w:cs="Arial"/>
          <w:sz w:val="24"/>
          <w:szCs w:val="24"/>
        </w:rPr>
        <w:t xml:space="preserve">practice </w:t>
      </w:r>
      <w:r w:rsidR="003473A2" w:rsidRPr="00DF18E5">
        <w:rPr>
          <w:rFonts w:ascii="Arial" w:hAnsi="Arial" w:cs="Arial"/>
          <w:sz w:val="24"/>
          <w:szCs w:val="24"/>
        </w:rPr>
        <w:t>eliminate</w:t>
      </w:r>
      <w:r w:rsidR="00E159BE">
        <w:rPr>
          <w:rFonts w:ascii="Arial" w:hAnsi="Arial" w:cs="Arial"/>
          <w:sz w:val="24"/>
          <w:szCs w:val="24"/>
        </w:rPr>
        <w:t>s</w:t>
      </w:r>
      <w:r w:rsidR="003473A2" w:rsidRPr="00DF18E5">
        <w:rPr>
          <w:rFonts w:ascii="Arial" w:hAnsi="Arial" w:cs="Arial"/>
          <w:sz w:val="24"/>
          <w:szCs w:val="24"/>
        </w:rPr>
        <w:t xml:space="preserve"> multiple inventory records for items that are received frequently such as pad and other supplies.</w:t>
      </w:r>
      <w:r w:rsidR="00242B5F">
        <w:rPr>
          <w:rFonts w:ascii="Arial" w:hAnsi="Arial" w:cs="Arial"/>
          <w:sz w:val="24"/>
          <w:szCs w:val="24"/>
        </w:rPr>
        <w:t xml:space="preserve"> </w:t>
      </w:r>
      <w:r w:rsidR="003473A2" w:rsidRPr="00DF18E5">
        <w:rPr>
          <w:rFonts w:ascii="Arial" w:hAnsi="Arial" w:cs="Arial"/>
          <w:sz w:val="24"/>
          <w:szCs w:val="24"/>
        </w:rPr>
        <w:t>Also, pad should be entered into the system in square yard</w:t>
      </w:r>
      <w:r w:rsidR="00E159BE">
        <w:rPr>
          <w:rFonts w:ascii="Arial" w:hAnsi="Arial" w:cs="Arial"/>
          <w:sz w:val="24"/>
          <w:szCs w:val="24"/>
        </w:rPr>
        <w:t xml:space="preserve"> </w:t>
      </w:r>
      <w:r w:rsidR="003473A2" w:rsidRPr="00DF18E5">
        <w:rPr>
          <w:rFonts w:ascii="Arial" w:hAnsi="Arial" w:cs="Arial"/>
          <w:sz w:val="24"/>
          <w:szCs w:val="24"/>
        </w:rPr>
        <w:t>or square foot</w:t>
      </w:r>
      <w:r w:rsidR="00E159BE">
        <w:rPr>
          <w:rFonts w:ascii="Arial" w:hAnsi="Arial" w:cs="Arial"/>
          <w:sz w:val="24"/>
          <w:szCs w:val="24"/>
        </w:rPr>
        <w:t xml:space="preserve"> </w:t>
      </w:r>
      <w:r w:rsidR="003473A2" w:rsidRPr="00DF18E5">
        <w:rPr>
          <w:rFonts w:ascii="Arial" w:hAnsi="Arial" w:cs="Arial"/>
          <w:sz w:val="24"/>
          <w:szCs w:val="24"/>
        </w:rPr>
        <w:t>quantities and sold by the square yard, or square foot</w:t>
      </w:r>
      <w:r w:rsidR="00E159BE">
        <w:rPr>
          <w:rFonts w:ascii="Arial" w:hAnsi="Arial" w:cs="Arial"/>
          <w:sz w:val="24"/>
          <w:szCs w:val="24"/>
        </w:rPr>
        <w:t>—no conversion is necessary for pad</w:t>
      </w:r>
      <w:r w:rsidR="003473A2" w:rsidRPr="00DF18E5">
        <w:rPr>
          <w:rFonts w:ascii="Arial" w:hAnsi="Arial" w:cs="Arial"/>
          <w:sz w:val="24"/>
          <w:szCs w:val="24"/>
        </w:rPr>
        <w:t>.</w:t>
      </w:r>
      <w:r w:rsidR="00242B5F">
        <w:rPr>
          <w:rFonts w:ascii="Arial" w:hAnsi="Arial" w:cs="Arial"/>
          <w:sz w:val="24"/>
          <w:szCs w:val="24"/>
        </w:rPr>
        <w:t xml:space="preserve"> </w:t>
      </w:r>
      <w:r w:rsidR="00E159BE">
        <w:rPr>
          <w:rFonts w:ascii="Arial" w:hAnsi="Arial" w:cs="Arial"/>
          <w:sz w:val="24"/>
          <w:szCs w:val="24"/>
        </w:rPr>
        <w:t>I</w:t>
      </w:r>
      <w:r w:rsidR="003473A2" w:rsidRPr="00DF18E5">
        <w:rPr>
          <w:rFonts w:ascii="Arial" w:hAnsi="Arial" w:cs="Arial"/>
          <w:sz w:val="24"/>
          <w:szCs w:val="24"/>
        </w:rPr>
        <w:t>f a roll of pad contains 300 yards</w:t>
      </w:r>
      <w:r w:rsidR="00E159BE">
        <w:rPr>
          <w:rFonts w:ascii="Arial" w:hAnsi="Arial" w:cs="Arial"/>
          <w:sz w:val="24"/>
          <w:szCs w:val="24"/>
        </w:rPr>
        <w:t>,</w:t>
      </w:r>
      <w:r w:rsidR="003473A2" w:rsidRPr="00DF18E5">
        <w:rPr>
          <w:rFonts w:ascii="Arial" w:hAnsi="Arial" w:cs="Arial"/>
          <w:sz w:val="24"/>
          <w:szCs w:val="24"/>
        </w:rPr>
        <w:t xml:space="preserve"> it will be ordered, inventoried</w:t>
      </w:r>
      <w:r w:rsidR="00E159BE">
        <w:rPr>
          <w:rFonts w:ascii="Arial" w:hAnsi="Arial" w:cs="Arial"/>
          <w:sz w:val="24"/>
          <w:szCs w:val="24"/>
        </w:rPr>
        <w:t>,</w:t>
      </w:r>
      <w:r w:rsidR="003473A2" w:rsidRPr="00DF18E5">
        <w:rPr>
          <w:rFonts w:ascii="Arial" w:hAnsi="Arial" w:cs="Arial"/>
          <w:sz w:val="24"/>
          <w:szCs w:val="24"/>
        </w:rPr>
        <w:t xml:space="preserve"> and sold by </w:t>
      </w:r>
      <w:r w:rsidR="00E159BE">
        <w:rPr>
          <w:rFonts w:ascii="Arial" w:hAnsi="Arial" w:cs="Arial"/>
          <w:sz w:val="24"/>
          <w:szCs w:val="24"/>
        </w:rPr>
        <w:t xml:space="preserve">each </w:t>
      </w:r>
      <w:r w:rsidR="003473A2" w:rsidRPr="00DF18E5">
        <w:rPr>
          <w:rFonts w:ascii="Arial" w:hAnsi="Arial" w:cs="Arial"/>
          <w:sz w:val="24"/>
          <w:szCs w:val="24"/>
        </w:rPr>
        <w:t>yard</w:t>
      </w:r>
      <w:r w:rsidR="00E159BE">
        <w:rPr>
          <w:rFonts w:ascii="Arial" w:hAnsi="Arial" w:cs="Arial"/>
          <w:sz w:val="24"/>
          <w:szCs w:val="24"/>
        </w:rPr>
        <w:t>, or by the</w:t>
      </w:r>
      <w:r>
        <w:rPr>
          <w:rFonts w:ascii="Arial" w:hAnsi="Arial" w:cs="Arial"/>
          <w:sz w:val="24"/>
          <w:szCs w:val="24"/>
        </w:rPr>
        <w:t xml:space="preserve"> foot if you sell roll goods by the </w:t>
      </w:r>
      <w:r w:rsidR="00E159BE">
        <w:rPr>
          <w:rFonts w:ascii="Arial" w:hAnsi="Arial" w:cs="Arial"/>
          <w:sz w:val="24"/>
          <w:szCs w:val="24"/>
        </w:rPr>
        <w:t>square f</w:t>
      </w:r>
      <w:r>
        <w:rPr>
          <w:rFonts w:ascii="Arial" w:hAnsi="Arial" w:cs="Arial"/>
          <w:sz w:val="24"/>
          <w:szCs w:val="24"/>
        </w:rPr>
        <w:t>oo</w:t>
      </w:r>
      <w:r w:rsidR="00E159BE">
        <w:rPr>
          <w:rFonts w:ascii="Arial" w:hAnsi="Arial" w:cs="Arial"/>
          <w:sz w:val="24"/>
          <w:szCs w:val="24"/>
        </w:rPr>
        <w:t>t.</w:t>
      </w:r>
      <w:r w:rsidR="003C4AEB">
        <w:rPr>
          <w:rFonts w:ascii="Arial" w:hAnsi="Arial" w:cs="Arial"/>
          <w:sz w:val="24"/>
          <w:szCs w:val="24"/>
        </w:rPr>
        <w:t xml:space="preserve"> </w:t>
      </w:r>
    </w:p>
    <w:p w14:paraId="3DD3335A" w14:textId="77777777" w:rsidR="003473A2" w:rsidRPr="00DF18E5" w:rsidRDefault="003473A2" w:rsidP="003473A2">
      <w:pPr>
        <w:spacing w:before="0" w:after="0"/>
        <w:rPr>
          <w:rFonts w:ascii="Arial" w:hAnsi="Arial" w:cs="Arial"/>
          <w:b/>
          <w:bCs/>
          <w:sz w:val="24"/>
          <w:szCs w:val="24"/>
        </w:rPr>
      </w:pPr>
      <w:r w:rsidRPr="00DF18E5">
        <w:rPr>
          <w:rFonts w:ascii="Arial" w:hAnsi="Arial" w:cs="Arial"/>
          <w:b/>
          <w:bCs/>
          <w:sz w:val="24"/>
          <w:szCs w:val="24"/>
        </w:rPr>
        <w:t xml:space="preserve"> </w:t>
      </w:r>
    </w:p>
    <w:p w14:paraId="6A65CC39" w14:textId="77777777" w:rsidR="00C17EB2" w:rsidRDefault="003473A2" w:rsidP="003473A2">
      <w:pPr>
        <w:spacing w:before="0" w:after="0"/>
        <w:rPr>
          <w:rFonts w:ascii="Arial" w:hAnsi="Arial" w:cs="Arial"/>
          <w:sz w:val="24"/>
          <w:szCs w:val="24"/>
        </w:rPr>
      </w:pPr>
      <w:r w:rsidRPr="00DF18E5">
        <w:rPr>
          <w:rFonts w:ascii="Arial" w:hAnsi="Arial" w:cs="Arial"/>
          <w:sz w:val="24"/>
          <w:szCs w:val="24"/>
        </w:rPr>
        <w:t>The “</w:t>
      </w:r>
      <w:r w:rsidRPr="00FF3CDD">
        <w:rPr>
          <w:rFonts w:ascii="Arial" w:hAnsi="Arial" w:cs="Arial"/>
          <w:b/>
          <w:color w:val="0070C0"/>
          <w:sz w:val="24"/>
          <w:szCs w:val="24"/>
        </w:rPr>
        <w:t>09</w:t>
      </w:r>
      <w:r w:rsidR="00E159BE" w:rsidRPr="00FF3CDD">
        <w:rPr>
          <w:rFonts w:ascii="Arial" w:hAnsi="Arial" w:cs="Arial"/>
          <w:b/>
          <w:color w:val="0070C0"/>
          <w:sz w:val="24"/>
          <w:szCs w:val="24"/>
        </w:rPr>
        <w:t xml:space="preserve"> - </w:t>
      </w:r>
      <w:proofErr w:type="gramStart"/>
      <w:r w:rsidR="00E159BE" w:rsidRPr="00FF3CDD">
        <w:rPr>
          <w:rFonts w:ascii="Arial" w:hAnsi="Arial" w:cs="Arial"/>
          <w:b/>
          <w:color w:val="0070C0"/>
          <w:sz w:val="24"/>
          <w:szCs w:val="24"/>
        </w:rPr>
        <w:t>N</w:t>
      </w:r>
      <w:r w:rsidRPr="00FF3CDD">
        <w:rPr>
          <w:rFonts w:ascii="Arial" w:hAnsi="Arial" w:cs="Arial"/>
          <w:b/>
          <w:color w:val="0070C0"/>
          <w:sz w:val="24"/>
          <w:szCs w:val="24"/>
        </w:rPr>
        <w:t>on Inventory</w:t>
      </w:r>
      <w:proofErr w:type="gramEnd"/>
      <w:r w:rsidRPr="00DF18E5">
        <w:rPr>
          <w:rFonts w:ascii="Arial" w:hAnsi="Arial" w:cs="Arial"/>
          <w:sz w:val="24"/>
          <w:szCs w:val="24"/>
        </w:rPr>
        <w:t xml:space="preserve">” </w:t>
      </w:r>
      <w:r w:rsidR="00E159BE" w:rsidRPr="00E159BE">
        <w:rPr>
          <w:rFonts w:ascii="Arial" w:hAnsi="Arial" w:cs="Arial"/>
          <w:b/>
          <w:color w:val="0070C0"/>
          <w:sz w:val="24"/>
          <w:szCs w:val="24"/>
        </w:rPr>
        <w:t>Factor ID</w:t>
      </w:r>
      <w:r w:rsidRPr="00DF18E5">
        <w:rPr>
          <w:rFonts w:ascii="Arial" w:hAnsi="Arial" w:cs="Arial"/>
          <w:sz w:val="24"/>
          <w:szCs w:val="24"/>
        </w:rPr>
        <w:t xml:space="preserve"> should be used on all special charge </w:t>
      </w:r>
      <w:r w:rsidRPr="00FF3CDD">
        <w:rPr>
          <w:rFonts w:ascii="Arial" w:hAnsi="Arial" w:cs="Arial"/>
          <w:b/>
          <w:color w:val="0070C0"/>
          <w:sz w:val="24"/>
          <w:szCs w:val="24"/>
        </w:rPr>
        <w:t>Product Codes</w:t>
      </w:r>
      <w:r w:rsidRPr="00FF3CDD">
        <w:rPr>
          <w:rFonts w:ascii="Arial" w:hAnsi="Arial" w:cs="Arial"/>
          <w:color w:val="0070C0"/>
          <w:sz w:val="24"/>
          <w:szCs w:val="24"/>
        </w:rPr>
        <w:t xml:space="preserve"> </w:t>
      </w:r>
      <w:r w:rsidRPr="00DF18E5">
        <w:rPr>
          <w:rFonts w:ascii="Arial" w:hAnsi="Arial" w:cs="Arial"/>
          <w:sz w:val="24"/>
          <w:szCs w:val="24"/>
        </w:rPr>
        <w:t>where a cost and/or a sell needs to be added to a job</w:t>
      </w:r>
      <w:r w:rsidR="00E159BE">
        <w:rPr>
          <w:rFonts w:ascii="Arial" w:hAnsi="Arial" w:cs="Arial"/>
          <w:sz w:val="24"/>
          <w:szCs w:val="24"/>
        </w:rPr>
        <w:t>,</w:t>
      </w:r>
      <w:r w:rsidRPr="00DF18E5">
        <w:rPr>
          <w:rFonts w:ascii="Arial" w:hAnsi="Arial" w:cs="Arial"/>
          <w:sz w:val="24"/>
          <w:szCs w:val="24"/>
        </w:rPr>
        <w:t xml:space="preserve"> but </w:t>
      </w:r>
      <w:r w:rsidR="00E159BE">
        <w:rPr>
          <w:rFonts w:ascii="Arial" w:hAnsi="Arial" w:cs="Arial"/>
          <w:sz w:val="24"/>
          <w:szCs w:val="24"/>
        </w:rPr>
        <w:t xml:space="preserve">the charge </w:t>
      </w:r>
      <w:r w:rsidRPr="00DF18E5">
        <w:rPr>
          <w:rFonts w:ascii="Arial" w:hAnsi="Arial" w:cs="Arial"/>
          <w:sz w:val="24"/>
          <w:szCs w:val="24"/>
        </w:rPr>
        <w:t>is not tied to inventory or labor, such as with adjustments, discounts, and finance charges, etc.</w:t>
      </w:r>
      <w:r w:rsidR="00242B5F">
        <w:rPr>
          <w:rFonts w:ascii="Arial" w:hAnsi="Arial" w:cs="Arial"/>
          <w:sz w:val="24"/>
          <w:szCs w:val="24"/>
        </w:rPr>
        <w:t xml:space="preserve"> </w:t>
      </w:r>
      <w:r w:rsidRPr="00DF18E5">
        <w:rPr>
          <w:rFonts w:ascii="Arial" w:hAnsi="Arial" w:cs="Arial"/>
          <w:sz w:val="24"/>
          <w:szCs w:val="24"/>
        </w:rPr>
        <w:t>The “</w:t>
      </w:r>
      <w:r w:rsidRPr="00FF3CDD">
        <w:rPr>
          <w:rFonts w:ascii="Arial" w:hAnsi="Arial" w:cs="Arial"/>
          <w:b/>
          <w:color w:val="0070C0"/>
          <w:sz w:val="24"/>
          <w:szCs w:val="24"/>
        </w:rPr>
        <w:t>10</w:t>
      </w:r>
      <w:r w:rsidR="00E159BE" w:rsidRPr="00FF3CDD">
        <w:rPr>
          <w:rFonts w:ascii="Arial" w:hAnsi="Arial" w:cs="Arial"/>
          <w:b/>
          <w:color w:val="0070C0"/>
          <w:sz w:val="24"/>
          <w:szCs w:val="24"/>
        </w:rPr>
        <w:t xml:space="preserve"> - </w:t>
      </w:r>
      <w:r w:rsidRPr="00FF3CDD">
        <w:rPr>
          <w:rFonts w:ascii="Arial" w:hAnsi="Arial" w:cs="Arial"/>
          <w:b/>
          <w:color w:val="0070C0"/>
          <w:sz w:val="24"/>
          <w:szCs w:val="24"/>
        </w:rPr>
        <w:t>Labor</w:t>
      </w:r>
      <w:r w:rsidRPr="00DF18E5">
        <w:rPr>
          <w:rFonts w:ascii="Arial" w:hAnsi="Arial" w:cs="Arial"/>
          <w:sz w:val="24"/>
          <w:szCs w:val="24"/>
        </w:rPr>
        <w:t xml:space="preserve">” </w:t>
      </w:r>
      <w:r w:rsidR="00E159BE" w:rsidRPr="00E159BE">
        <w:rPr>
          <w:rFonts w:ascii="Arial" w:hAnsi="Arial" w:cs="Arial"/>
          <w:b/>
          <w:color w:val="0070C0"/>
          <w:sz w:val="24"/>
          <w:szCs w:val="24"/>
        </w:rPr>
        <w:t>Factor ID</w:t>
      </w:r>
      <w:r w:rsidRPr="00DF18E5">
        <w:rPr>
          <w:rFonts w:ascii="Arial" w:hAnsi="Arial" w:cs="Arial"/>
          <w:sz w:val="24"/>
          <w:szCs w:val="24"/>
        </w:rPr>
        <w:t xml:space="preserve"> should be used on all labor </w:t>
      </w:r>
      <w:r w:rsidRPr="00FF3CDD">
        <w:rPr>
          <w:rFonts w:ascii="Arial" w:hAnsi="Arial" w:cs="Arial"/>
          <w:b/>
          <w:color w:val="0070C0"/>
          <w:sz w:val="24"/>
          <w:szCs w:val="24"/>
        </w:rPr>
        <w:t>Product Codes</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The “</w:t>
      </w:r>
      <w:r w:rsidRPr="00FF3CDD">
        <w:rPr>
          <w:rFonts w:ascii="Arial" w:hAnsi="Arial" w:cs="Arial"/>
          <w:b/>
          <w:color w:val="0070C0"/>
          <w:sz w:val="24"/>
          <w:szCs w:val="24"/>
        </w:rPr>
        <w:t>15</w:t>
      </w:r>
      <w:r w:rsidR="00E159BE" w:rsidRPr="00FF3CDD">
        <w:rPr>
          <w:rFonts w:ascii="Arial" w:hAnsi="Arial" w:cs="Arial"/>
          <w:b/>
          <w:color w:val="0070C0"/>
          <w:sz w:val="24"/>
          <w:szCs w:val="24"/>
        </w:rPr>
        <w:t xml:space="preserve"> - </w:t>
      </w:r>
      <w:r w:rsidRPr="00FF3CDD">
        <w:rPr>
          <w:rFonts w:ascii="Arial" w:hAnsi="Arial" w:cs="Arial"/>
          <w:b/>
          <w:color w:val="0070C0"/>
          <w:sz w:val="24"/>
          <w:szCs w:val="24"/>
        </w:rPr>
        <w:t>Custom Factor</w:t>
      </w:r>
      <w:r w:rsidRPr="00DF18E5">
        <w:rPr>
          <w:rFonts w:ascii="Arial" w:hAnsi="Arial" w:cs="Arial"/>
          <w:sz w:val="24"/>
          <w:szCs w:val="24"/>
        </w:rPr>
        <w:t xml:space="preserve">” </w:t>
      </w:r>
      <w:r w:rsidR="00E159BE" w:rsidRPr="00947F79">
        <w:rPr>
          <w:rFonts w:ascii="Arial" w:hAnsi="Arial" w:cs="Arial"/>
          <w:b/>
          <w:color w:val="0070C0"/>
          <w:sz w:val="24"/>
          <w:szCs w:val="24"/>
        </w:rPr>
        <w:t>ID</w:t>
      </w:r>
      <w:r w:rsidRPr="00DF18E5">
        <w:rPr>
          <w:rFonts w:ascii="Arial" w:hAnsi="Arial" w:cs="Arial"/>
          <w:sz w:val="24"/>
          <w:szCs w:val="24"/>
        </w:rPr>
        <w:t xml:space="preserve"> should be used only if you carry a product with a width other than what is currently listed </w:t>
      </w:r>
      <w:r w:rsidR="00E159BE">
        <w:rPr>
          <w:rFonts w:ascii="Arial" w:hAnsi="Arial" w:cs="Arial"/>
          <w:sz w:val="24"/>
          <w:szCs w:val="24"/>
        </w:rPr>
        <w:t xml:space="preserve">in the </w:t>
      </w:r>
      <w:r w:rsidR="00FA581E">
        <w:rPr>
          <w:rFonts w:ascii="Arial" w:hAnsi="Arial" w:cs="Arial"/>
          <w:sz w:val="24"/>
          <w:szCs w:val="24"/>
        </w:rPr>
        <w:t>drop-down</w:t>
      </w:r>
      <w:r w:rsidR="00E159BE">
        <w:rPr>
          <w:rFonts w:ascii="Arial" w:hAnsi="Arial" w:cs="Arial"/>
          <w:sz w:val="24"/>
          <w:szCs w:val="24"/>
        </w:rPr>
        <w:t xml:space="preserve"> menu</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For example, if you sell a 13’ product, enter the </w:t>
      </w:r>
      <w:r w:rsidRPr="00E159BE">
        <w:rPr>
          <w:rFonts w:ascii="Arial" w:hAnsi="Arial" w:cs="Arial"/>
          <w:b/>
          <w:color w:val="0070C0"/>
          <w:sz w:val="24"/>
          <w:szCs w:val="24"/>
        </w:rPr>
        <w:t xml:space="preserve">Factor </w:t>
      </w:r>
      <w:r w:rsidR="00E159BE" w:rsidRPr="00E159BE">
        <w:rPr>
          <w:rFonts w:ascii="Arial" w:hAnsi="Arial" w:cs="Arial"/>
          <w:b/>
          <w:color w:val="0070C0"/>
          <w:sz w:val="24"/>
          <w:szCs w:val="24"/>
        </w:rPr>
        <w:t>ID</w:t>
      </w:r>
      <w:r w:rsidRPr="00DF18E5">
        <w:rPr>
          <w:rFonts w:ascii="Arial" w:hAnsi="Arial" w:cs="Arial"/>
          <w:sz w:val="24"/>
          <w:szCs w:val="24"/>
        </w:rPr>
        <w:t xml:space="preserve"> of </w:t>
      </w:r>
      <w:r w:rsidRPr="00947F79">
        <w:rPr>
          <w:rFonts w:ascii="Arial" w:hAnsi="Arial" w:cs="Arial"/>
          <w:b/>
          <w:sz w:val="24"/>
          <w:szCs w:val="24"/>
        </w:rPr>
        <w:t>15</w:t>
      </w:r>
      <w:r w:rsidRPr="00DF18E5">
        <w:rPr>
          <w:rFonts w:ascii="Arial" w:hAnsi="Arial" w:cs="Arial"/>
          <w:sz w:val="24"/>
          <w:szCs w:val="24"/>
        </w:rPr>
        <w:t xml:space="preserve">; this will </w:t>
      </w:r>
      <w:r w:rsidR="008C15DA">
        <w:rPr>
          <w:rFonts w:ascii="Arial" w:hAnsi="Arial" w:cs="Arial"/>
          <w:sz w:val="24"/>
          <w:szCs w:val="24"/>
        </w:rPr>
        <w:t>prompt a</w:t>
      </w:r>
      <w:r w:rsidRPr="00DF18E5">
        <w:rPr>
          <w:rFonts w:ascii="Arial" w:hAnsi="Arial" w:cs="Arial"/>
          <w:sz w:val="24"/>
          <w:szCs w:val="24"/>
        </w:rPr>
        <w:t xml:space="preserve"> </w:t>
      </w:r>
      <w:r w:rsidRPr="00E159BE">
        <w:rPr>
          <w:rFonts w:ascii="Arial" w:hAnsi="Arial" w:cs="Arial"/>
          <w:b/>
          <w:color w:val="0070C0"/>
          <w:sz w:val="24"/>
          <w:szCs w:val="24"/>
        </w:rPr>
        <w:t>Custom Factor</w:t>
      </w:r>
      <w:r w:rsidRPr="00DF18E5">
        <w:rPr>
          <w:rFonts w:ascii="Arial" w:hAnsi="Arial" w:cs="Arial"/>
          <w:sz w:val="24"/>
          <w:szCs w:val="24"/>
        </w:rPr>
        <w:t xml:space="preserve"> </w:t>
      </w:r>
      <w:r w:rsidR="008C15DA">
        <w:rPr>
          <w:rFonts w:ascii="Arial" w:hAnsi="Arial" w:cs="Arial"/>
          <w:sz w:val="24"/>
          <w:szCs w:val="24"/>
        </w:rPr>
        <w:t xml:space="preserve">box to pop up below the </w:t>
      </w:r>
      <w:r w:rsidR="008C15DA" w:rsidRPr="00947F79">
        <w:rPr>
          <w:rFonts w:ascii="Arial" w:hAnsi="Arial" w:cs="Arial"/>
          <w:b/>
          <w:sz w:val="24"/>
          <w:szCs w:val="24"/>
        </w:rPr>
        <w:t>G/L</w:t>
      </w:r>
      <w:r w:rsidR="008C15DA">
        <w:rPr>
          <w:rFonts w:ascii="Arial" w:hAnsi="Arial" w:cs="Arial"/>
          <w:sz w:val="24"/>
          <w:szCs w:val="24"/>
        </w:rPr>
        <w:t xml:space="preserve"> fields as follows:</w:t>
      </w:r>
      <w:r w:rsidR="00242B5F">
        <w:rPr>
          <w:rFonts w:ascii="Arial" w:hAnsi="Arial" w:cs="Arial"/>
          <w:sz w:val="24"/>
          <w:szCs w:val="24"/>
        </w:rPr>
        <w:t xml:space="preserve"> </w:t>
      </w:r>
    </w:p>
    <w:p w14:paraId="5E58A050" w14:textId="77777777" w:rsidR="008C15DA" w:rsidRDefault="0079246F" w:rsidP="008C15DA">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765A1EA3" wp14:editId="7A564A93">
            <wp:extent cx="3540760" cy="812165"/>
            <wp:effectExtent l="0" t="0" r="2540" b="6985"/>
            <wp:docPr id="17" name="Picture 17" descr="Wor55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or55A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40760" cy="812165"/>
                    </a:xfrm>
                    <a:prstGeom prst="rect">
                      <a:avLst/>
                    </a:prstGeom>
                    <a:noFill/>
                    <a:ln>
                      <a:noFill/>
                    </a:ln>
                  </pic:spPr>
                </pic:pic>
              </a:graphicData>
            </a:graphic>
          </wp:inline>
        </w:drawing>
      </w:r>
    </w:p>
    <w:p w14:paraId="090B15B3" w14:textId="77777777" w:rsidR="008C15DA" w:rsidRDefault="008C15DA" w:rsidP="003473A2">
      <w:pPr>
        <w:spacing w:before="0" w:after="0"/>
        <w:rPr>
          <w:rFonts w:ascii="Arial" w:hAnsi="Arial" w:cs="Arial"/>
          <w:sz w:val="24"/>
          <w:szCs w:val="24"/>
        </w:rPr>
      </w:pPr>
    </w:p>
    <w:p w14:paraId="094C3871" w14:textId="77777777" w:rsidR="003473A2" w:rsidRPr="00DF18E5" w:rsidRDefault="003473A2" w:rsidP="003473A2">
      <w:pPr>
        <w:spacing w:before="0" w:after="0"/>
        <w:rPr>
          <w:rFonts w:ascii="Arial" w:hAnsi="Arial" w:cs="Arial"/>
          <w:sz w:val="24"/>
          <w:szCs w:val="24"/>
        </w:rPr>
      </w:pPr>
      <w:r w:rsidRPr="00DF18E5">
        <w:rPr>
          <w:rFonts w:ascii="Arial" w:hAnsi="Arial" w:cs="Arial"/>
          <w:sz w:val="24"/>
          <w:szCs w:val="24"/>
        </w:rPr>
        <w:t xml:space="preserve">In the </w:t>
      </w:r>
      <w:r w:rsidRPr="008C15DA">
        <w:rPr>
          <w:rFonts w:ascii="Arial" w:hAnsi="Arial" w:cs="Arial"/>
          <w:b/>
          <w:color w:val="0070C0"/>
          <w:sz w:val="24"/>
          <w:szCs w:val="24"/>
        </w:rPr>
        <w:t>Work Width</w:t>
      </w:r>
      <w:r w:rsidRPr="00DF18E5">
        <w:rPr>
          <w:rFonts w:ascii="Arial" w:hAnsi="Arial" w:cs="Arial"/>
          <w:sz w:val="24"/>
          <w:szCs w:val="24"/>
        </w:rPr>
        <w:t xml:space="preserve"> field, enter the new width </w:t>
      </w:r>
      <w:r w:rsidR="008C15DA">
        <w:rPr>
          <w:rFonts w:ascii="Arial" w:hAnsi="Arial" w:cs="Arial"/>
          <w:sz w:val="24"/>
          <w:szCs w:val="24"/>
        </w:rPr>
        <w:t>“</w:t>
      </w:r>
      <w:r w:rsidRPr="008C15DA">
        <w:rPr>
          <w:rFonts w:ascii="Arial" w:hAnsi="Arial" w:cs="Arial"/>
          <w:b/>
          <w:sz w:val="24"/>
          <w:szCs w:val="24"/>
        </w:rPr>
        <w:t>13</w:t>
      </w:r>
      <w:r w:rsidR="008C15DA" w:rsidRPr="008C15DA">
        <w:rPr>
          <w:rFonts w:ascii="Arial" w:hAnsi="Arial" w:cs="Arial"/>
          <w:sz w:val="24"/>
          <w:szCs w:val="24"/>
        </w:rPr>
        <w:t>.”</w:t>
      </w:r>
      <w:r w:rsidR="00242B5F">
        <w:rPr>
          <w:rFonts w:ascii="Arial" w:hAnsi="Arial" w:cs="Arial"/>
          <w:sz w:val="24"/>
          <w:szCs w:val="24"/>
        </w:rPr>
        <w:t xml:space="preserve"> </w:t>
      </w:r>
      <w:r w:rsidR="008C15DA">
        <w:rPr>
          <w:rFonts w:ascii="Arial" w:hAnsi="Arial" w:cs="Arial"/>
          <w:sz w:val="24"/>
          <w:szCs w:val="24"/>
        </w:rPr>
        <w:t>T</w:t>
      </w:r>
      <w:r w:rsidRPr="00DF18E5">
        <w:rPr>
          <w:rFonts w:ascii="Arial" w:hAnsi="Arial" w:cs="Arial"/>
          <w:sz w:val="24"/>
          <w:szCs w:val="24"/>
        </w:rPr>
        <w:t xml:space="preserve">he </w:t>
      </w:r>
      <w:r w:rsidRPr="008C15DA">
        <w:rPr>
          <w:rFonts w:ascii="Arial" w:hAnsi="Arial" w:cs="Arial"/>
          <w:b/>
          <w:color w:val="0070C0"/>
          <w:sz w:val="24"/>
          <w:szCs w:val="24"/>
        </w:rPr>
        <w:t>Work Length</w:t>
      </w:r>
      <w:r w:rsidR="008C15DA" w:rsidRPr="008C15DA">
        <w:rPr>
          <w:rFonts w:ascii="Arial" w:hAnsi="Arial" w:cs="Arial"/>
          <w:b/>
          <w:sz w:val="24"/>
          <w:szCs w:val="24"/>
        </w:rPr>
        <w:t>,</w:t>
      </w:r>
      <w:r w:rsidR="008C15DA">
        <w:rPr>
          <w:rFonts w:ascii="Arial" w:hAnsi="Arial" w:cs="Arial"/>
          <w:b/>
          <w:color w:val="0070C0"/>
          <w:sz w:val="24"/>
          <w:szCs w:val="24"/>
        </w:rPr>
        <w:t xml:space="preserve"> Sale Width</w:t>
      </w:r>
      <w:r w:rsidR="008C15DA" w:rsidRPr="008C15DA">
        <w:rPr>
          <w:rFonts w:ascii="Arial" w:hAnsi="Arial" w:cs="Arial"/>
          <w:b/>
          <w:sz w:val="24"/>
          <w:szCs w:val="24"/>
        </w:rPr>
        <w:t>, and</w:t>
      </w:r>
      <w:r w:rsidR="008C15DA">
        <w:rPr>
          <w:rFonts w:ascii="Arial" w:hAnsi="Arial" w:cs="Arial"/>
          <w:b/>
          <w:color w:val="0070C0"/>
          <w:sz w:val="24"/>
          <w:szCs w:val="24"/>
        </w:rPr>
        <w:t xml:space="preserve"> Sale Length</w:t>
      </w:r>
      <w:r w:rsidRPr="00DF18E5">
        <w:rPr>
          <w:rFonts w:ascii="Arial" w:hAnsi="Arial" w:cs="Arial"/>
          <w:sz w:val="24"/>
          <w:szCs w:val="24"/>
        </w:rPr>
        <w:t xml:space="preserve"> field</w:t>
      </w:r>
      <w:r w:rsidR="008C15DA">
        <w:rPr>
          <w:rFonts w:ascii="Arial" w:hAnsi="Arial" w:cs="Arial"/>
          <w:sz w:val="24"/>
          <w:szCs w:val="24"/>
        </w:rPr>
        <w:t>s will always prompt the same data and cannot be accessed.</w:t>
      </w:r>
      <w:r w:rsidR="00242B5F">
        <w:rPr>
          <w:rFonts w:ascii="Arial" w:hAnsi="Arial" w:cs="Arial"/>
          <w:sz w:val="24"/>
          <w:szCs w:val="24"/>
        </w:rPr>
        <w:t xml:space="preserve"> </w:t>
      </w:r>
      <w:r w:rsidRPr="00DF18E5">
        <w:rPr>
          <w:rFonts w:ascii="Arial" w:hAnsi="Arial" w:cs="Arial"/>
          <w:sz w:val="24"/>
          <w:szCs w:val="24"/>
        </w:rPr>
        <w:t xml:space="preserve">If the </w:t>
      </w:r>
      <w:r w:rsidRPr="008C15DA">
        <w:rPr>
          <w:rFonts w:ascii="Arial" w:hAnsi="Arial" w:cs="Arial"/>
          <w:b/>
          <w:sz w:val="24"/>
          <w:szCs w:val="24"/>
        </w:rPr>
        <w:t>Work Width</w:t>
      </w:r>
      <w:r w:rsidRPr="00DF18E5">
        <w:rPr>
          <w:rFonts w:ascii="Arial" w:hAnsi="Arial" w:cs="Arial"/>
          <w:sz w:val="24"/>
          <w:szCs w:val="24"/>
        </w:rPr>
        <w:t xml:space="preserve"> contains inches, you need to convert inches to decimals when entering that figure, </w:t>
      </w:r>
      <w:proofErr w:type="gramStart"/>
      <w:r w:rsidRPr="00DF18E5">
        <w:rPr>
          <w:rFonts w:ascii="Arial" w:hAnsi="Arial" w:cs="Arial"/>
          <w:sz w:val="24"/>
          <w:szCs w:val="24"/>
        </w:rPr>
        <w:t>i.e.</w:t>
      </w:r>
      <w:proofErr w:type="gramEnd"/>
      <w:r w:rsidRPr="00DF18E5">
        <w:rPr>
          <w:rFonts w:ascii="Arial" w:hAnsi="Arial" w:cs="Arial"/>
          <w:sz w:val="24"/>
          <w:szCs w:val="24"/>
        </w:rPr>
        <w:t xml:space="preserve"> 6 feet 6 inches should be entered as 6.5.</w:t>
      </w:r>
      <w:r w:rsidR="00242B5F">
        <w:rPr>
          <w:rFonts w:ascii="Arial" w:hAnsi="Arial" w:cs="Arial"/>
          <w:sz w:val="24"/>
          <w:szCs w:val="24"/>
        </w:rPr>
        <w:t xml:space="preserve"> </w:t>
      </w:r>
      <w:r w:rsidR="008C15DA">
        <w:rPr>
          <w:rFonts w:ascii="Arial" w:hAnsi="Arial" w:cs="Arial"/>
          <w:sz w:val="24"/>
          <w:szCs w:val="24"/>
        </w:rPr>
        <w:t>And finally, t</w:t>
      </w:r>
      <w:r w:rsidRPr="00DF18E5">
        <w:rPr>
          <w:rFonts w:ascii="Arial" w:hAnsi="Arial" w:cs="Arial"/>
          <w:sz w:val="24"/>
          <w:szCs w:val="24"/>
        </w:rPr>
        <w:t>he “</w:t>
      </w:r>
      <w:r w:rsidRPr="008C15DA">
        <w:rPr>
          <w:rFonts w:ascii="Arial" w:hAnsi="Arial" w:cs="Arial"/>
          <w:b/>
          <w:sz w:val="24"/>
          <w:szCs w:val="24"/>
        </w:rPr>
        <w:t>07</w:t>
      </w:r>
      <w:r w:rsidR="008C15DA" w:rsidRPr="008C15DA">
        <w:rPr>
          <w:rFonts w:ascii="Arial" w:hAnsi="Arial" w:cs="Arial"/>
          <w:b/>
          <w:sz w:val="24"/>
          <w:szCs w:val="24"/>
        </w:rPr>
        <w:t xml:space="preserve"> - </w:t>
      </w:r>
      <w:r w:rsidRPr="008C15DA">
        <w:rPr>
          <w:rFonts w:ascii="Arial" w:hAnsi="Arial" w:cs="Arial"/>
          <w:b/>
          <w:sz w:val="24"/>
          <w:szCs w:val="24"/>
        </w:rPr>
        <w:t>Misc Items</w:t>
      </w:r>
      <w:r w:rsidRPr="00DF18E5">
        <w:rPr>
          <w:rFonts w:ascii="Arial" w:hAnsi="Arial" w:cs="Arial"/>
          <w:sz w:val="24"/>
          <w:szCs w:val="24"/>
        </w:rPr>
        <w:t xml:space="preserve">” </w:t>
      </w:r>
      <w:r w:rsidRPr="008C15DA">
        <w:rPr>
          <w:rFonts w:ascii="Arial" w:hAnsi="Arial" w:cs="Arial"/>
          <w:b/>
          <w:color w:val="0070C0"/>
          <w:sz w:val="24"/>
          <w:szCs w:val="24"/>
        </w:rPr>
        <w:t xml:space="preserve">Factor </w:t>
      </w:r>
      <w:r w:rsidR="008C15DA" w:rsidRPr="008C15DA">
        <w:rPr>
          <w:rFonts w:ascii="Arial" w:hAnsi="Arial" w:cs="Arial"/>
          <w:b/>
          <w:color w:val="0070C0"/>
          <w:sz w:val="24"/>
          <w:szCs w:val="24"/>
        </w:rPr>
        <w:t>ID</w:t>
      </w:r>
      <w:r w:rsidR="008C15DA">
        <w:rPr>
          <w:rFonts w:ascii="Arial" w:hAnsi="Arial" w:cs="Arial"/>
          <w:sz w:val="24"/>
          <w:szCs w:val="24"/>
        </w:rPr>
        <w:t xml:space="preserve"> </w:t>
      </w:r>
      <w:r w:rsidRPr="00DF18E5">
        <w:rPr>
          <w:rFonts w:ascii="Arial" w:hAnsi="Arial" w:cs="Arial"/>
          <w:sz w:val="24"/>
          <w:szCs w:val="24"/>
        </w:rPr>
        <w:t>is rarely used</w:t>
      </w:r>
      <w:r w:rsidR="008C15DA">
        <w:rPr>
          <w:rFonts w:ascii="Arial" w:hAnsi="Arial" w:cs="Arial"/>
          <w:sz w:val="24"/>
          <w:szCs w:val="24"/>
        </w:rPr>
        <w:t>.</w:t>
      </w:r>
      <w:r w:rsidR="00242B5F">
        <w:rPr>
          <w:rFonts w:ascii="Arial" w:hAnsi="Arial" w:cs="Arial"/>
          <w:sz w:val="24"/>
          <w:szCs w:val="24"/>
        </w:rPr>
        <w:t xml:space="preserve"> </w:t>
      </w:r>
      <w:r w:rsidR="008C15DA">
        <w:rPr>
          <w:rFonts w:ascii="Arial" w:hAnsi="Arial" w:cs="Arial"/>
          <w:sz w:val="24"/>
          <w:szCs w:val="24"/>
        </w:rPr>
        <w:t xml:space="preserve">Consider using this </w:t>
      </w:r>
      <w:r w:rsidR="008C15DA" w:rsidRPr="008C15DA">
        <w:rPr>
          <w:rFonts w:ascii="Arial" w:hAnsi="Arial" w:cs="Arial"/>
          <w:b/>
          <w:color w:val="0070C0"/>
          <w:sz w:val="24"/>
          <w:szCs w:val="24"/>
        </w:rPr>
        <w:t>Factor ID</w:t>
      </w:r>
      <w:r w:rsidR="008C15DA">
        <w:rPr>
          <w:rFonts w:ascii="Arial" w:hAnsi="Arial" w:cs="Arial"/>
          <w:sz w:val="24"/>
          <w:szCs w:val="24"/>
        </w:rPr>
        <w:t xml:space="preserve"> on </w:t>
      </w:r>
      <w:r w:rsidR="008C15DA" w:rsidRPr="008C15DA">
        <w:rPr>
          <w:rFonts w:ascii="Arial" w:hAnsi="Arial" w:cs="Arial"/>
          <w:b/>
          <w:sz w:val="24"/>
          <w:szCs w:val="24"/>
        </w:rPr>
        <w:t xml:space="preserve">Product Codes </w:t>
      </w:r>
      <w:r w:rsidR="008C15DA">
        <w:rPr>
          <w:rFonts w:ascii="Arial" w:hAnsi="Arial" w:cs="Arial"/>
          <w:sz w:val="24"/>
          <w:szCs w:val="24"/>
        </w:rPr>
        <w:t xml:space="preserve">where </w:t>
      </w:r>
      <w:r w:rsidRPr="00DF18E5">
        <w:rPr>
          <w:rFonts w:ascii="Arial" w:hAnsi="Arial" w:cs="Arial"/>
          <w:sz w:val="24"/>
          <w:szCs w:val="24"/>
        </w:rPr>
        <w:t xml:space="preserve">you do not wish to accumulate and cost average inventory as with the </w:t>
      </w:r>
      <w:r w:rsidRPr="008C15DA">
        <w:rPr>
          <w:rFonts w:ascii="Arial" w:hAnsi="Arial" w:cs="Arial"/>
          <w:b/>
          <w:sz w:val="24"/>
          <w:szCs w:val="24"/>
        </w:rPr>
        <w:t xml:space="preserve">08 </w:t>
      </w:r>
      <w:r w:rsidRPr="008C15DA">
        <w:rPr>
          <w:rFonts w:ascii="Arial" w:hAnsi="Arial" w:cs="Arial"/>
          <w:b/>
          <w:color w:val="0070C0"/>
          <w:sz w:val="24"/>
          <w:szCs w:val="24"/>
        </w:rPr>
        <w:t>Factor</w:t>
      </w:r>
      <w:r w:rsidR="008C15DA" w:rsidRPr="008C15DA">
        <w:rPr>
          <w:rFonts w:ascii="Arial" w:hAnsi="Arial" w:cs="Arial"/>
          <w:b/>
          <w:color w:val="0070C0"/>
          <w:sz w:val="24"/>
          <w:szCs w:val="24"/>
        </w:rPr>
        <w:t xml:space="preserve"> ID</w:t>
      </w:r>
      <w:r w:rsidRPr="00DF18E5">
        <w:rPr>
          <w:rFonts w:ascii="Arial" w:hAnsi="Arial" w:cs="Arial"/>
          <w:sz w:val="24"/>
          <w:szCs w:val="24"/>
        </w:rPr>
        <w:t>.</w:t>
      </w:r>
      <w:r w:rsidR="00242B5F">
        <w:rPr>
          <w:rFonts w:ascii="Arial" w:hAnsi="Arial" w:cs="Arial"/>
          <w:sz w:val="24"/>
          <w:szCs w:val="24"/>
        </w:rPr>
        <w:t xml:space="preserve"> </w:t>
      </w:r>
    </w:p>
    <w:p w14:paraId="4C1DF44F" w14:textId="77777777" w:rsidR="00004781" w:rsidRDefault="00004781" w:rsidP="002B5370">
      <w:pPr>
        <w:spacing w:before="0" w:after="0"/>
        <w:rPr>
          <w:rFonts w:ascii="Arial" w:hAnsi="Arial" w:cs="Arial"/>
          <w:sz w:val="24"/>
          <w:szCs w:val="24"/>
        </w:rPr>
      </w:pPr>
    </w:p>
    <w:p w14:paraId="34324973" w14:textId="77777777" w:rsidR="00C17EB2" w:rsidRPr="00DF18E5" w:rsidRDefault="00947F79" w:rsidP="00C17EB2">
      <w:pPr>
        <w:spacing w:before="0" w:after="0"/>
        <w:rPr>
          <w:rFonts w:ascii="Arial" w:hAnsi="Arial" w:cs="Arial"/>
          <w:sz w:val="24"/>
          <w:szCs w:val="24"/>
        </w:rPr>
      </w:pPr>
      <w:r>
        <w:rPr>
          <w:rFonts w:ascii="Arial" w:hAnsi="Arial" w:cs="Arial"/>
          <w:sz w:val="24"/>
          <w:szCs w:val="24"/>
        </w:rPr>
        <w:t xml:space="preserve">Returning to the main </w:t>
      </w:r>
      <w:r w:rsidRPr="00947F79">
        <w:rPr>
          <w:rFonts w:ascii="Arial" w:hAnsi="Arial" w:cs="Arial"/>
          <w:b/>
          <w:color w:val="0070C0"/>
          <w:sz w:val="24"/>
          <w:szCs w:val="24"/>
          <w:highlight w:val="yellow"/>
        </w:rPr>
        <w:t>Product Code Maintenance</w:t>
      </w:r>
      <w:r w:rsidRPr="00947F79">
        <w:rPr>
          <w:rFonts w:ascii="Arial" w:hAnsi="Arial" w:cs="Arial"/>
          <w:color w:val="0070C0"/>
          <w:sz w:val="24"/>
          <w:szCs w:val="24"/>
        </w:rPr>
        <w:t xml:space="preserve"> </w:t>
      </w:r>
      <w:r>
        <w:rPr>
          <w:rFonts w:ascii="Arial" w:hAnsi="Arial" w:cs="Arial"/>
          <w:sz w:val="24"/>
          <w:szCs w:val="24"/>
        </w:rPr>
        <w:t>screen above, t</w:t>
      </w:r>
      <w:r w:rsidR="0080401E">
        <w:rPr>
          <w:rFonts w:ascii="Arial" w:hAnsi="Arial" w:cs="Arial"/>
          <w:sz w:val="24"/>
          <w:szCs w:val="24"/>
        </w:rPr>
        <w:t xml:space="preserve">he </w:t>
      </w:r>
      <w:r w:rsidR="00C17EB2" w:rsidRPr="0050385E">
        <w:rPr>
          <w:rFonts w:ascii="Arial" w:hAnsi="Arial" w:cs="Arial"/>
          <w:b/>
          <w:color w:val="0070C0"/>
          <w:sz w:val="24"/>
          <w:szCs w:val="24"/>
        </w:rPr>
        <w:t>Work Units</w:t>
      </w:r>
      <w:r w:rsidR="0080401E" w:rsidRPr="0050385E">
        <w:rPr>
          <w:rFonts w:ascii="Arial" w:hAnsi="Arial" w:cs="Arial"/>
          <w:b/>
          <w:color w:val="0070C0"/>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5</w:t>
      </w:r>
      <w:r w:rsidR="00272905" w:rsidRPr="005E32F3">
        <w:rPr>
          <w:rFonts w:ascii="Arial" w:hAnsi="Arial" w:cs="Arial"/>
          <w:bCs/>
          <w:color w:val="D9D9D9" w:themeColor="background1" w:themeShade="D9"/>
          <w:sz w:val="24"/>
          <w:szCs w:val="24"/>
          <w:highlight w:val="lightGray"/>
        </w:rPr>
        <w:t>)</w:t>
      </w:r>
      <w:r w:rsidR="0080401E">
        <w:rPr>
          <w:rFonts w:ascii="Arial" w:hAnsi="Arial" w:cs="Arial"/>
          <w:bCs/>
          <w:color w:val="BFBFBF"/>
          <w:sz w:val="24"/>
          <w:szCs w:val="24"/>
        </w:rPr>
        <w:t xml:space="preserve"> </w:t>
      </w:r>
      <w:r w:rsidR="00C17EB2" w:rsidRPr="00DF18E5">
        <w:rPr>
          <w:rFonts w:ascii="Arial" w:hAnsi="Arial" w:cs="Arial"/>
          <w:sz w:val="24"/>
          <w:szCs w:val="24"/>
        </w:rPr>
        <w:t xml:space="preserve">field </w:t>
      </w:r>
      <w:r w:rsidR="0080401E">
        <w:rPr>
          <w:rFonts w:ascii="Arial" w:hAnsi="Arial" w:cs="Arial"/>
          <w:sz w:val="24"/>
          <w:szCs w:val="24"/>
        </w:rPr>
        <w:t xml:space="preserve">displays </w:t>
      </w:r>
      <w:r w:rsidR="00C17EB2" w:rsidRPr="00DF18E5">
        <w:rPr>
          <w:rFonts w:ascii="Arial" w:hAnsi="Arial" w:cs="Arial"/>
          <w:sz w:val="24"/>
          <w:szCs w:val="24"/>
        </w:rPr>
        <w:t xml:space="preserve">in the </w:t>
      </w:r>
      <w:r w:rsidR="00C17EB2" w:rsidRPr="0050385E">
        <w:rPr>
          <w:rFonts w:ascii="Arial" w:hAnsi="Arial" w:cs="Arial"/>
          <w:b/>
          <w:sz w:val="24"/>
          <w:szCs w:val="24"/>
        </w:rPr>
        <w:t>Purchase Order</w:t>
      </w:r>
      <w:r w:rsidR="00C17EB2" w:rsidRPr="00DF18E5">
        <w:rPr>
          <w:rFonts w:ascii="Arial" w:hAnsi="Arial" w:cs="Arial"/>
          <w:sz w:val="24"/>
          <w:szCs w:val="24"/>
        </w:rPr>
        <w:t xml:space="preserve"> and </w:t>
      </w:r>
      <w:r w:rsidR="00C17EB2" w:rsidRPr="0050385E">
        <w:rPr>
          <w:rFonts w:ascii="Arial" w:hAnsi="Arial" w:cs="Arial"/>
          <w:b/>
          <w:sz w:val="24"/>
          <w:szCs w:val="24"/>
        </w:rPr>
        <w:t>Receive Inventory</w:t>
      </w:r>
      <w:r w:rsidR="00C17EB2" w:rsidRPr="00DF18E5">
        <w:rPr>
          <w:rFonts w:ascii="Arial" w:hAnsi="Arial" w:cs="Arial"/>
          <w:sz w:val="24"/>
          <w:szCs w:val="24"/>
        </w:rPr>
        <w:t xml:space="preserve"> screen</w:t>
      </w:r>
      <w:r w:rsidR="0050385E">
        <w:rPr>
          <w:rFonts w:ascii="Arial" w:hAnsi="Arial" w:cs="Arial"/>
          <w:sz w:val="24"/>
          <w:szCs w:val="24"/>
        </w:rPr>
        <w:t>s</w:t>
      </w:r>
      <w:r w:rsidR="00C17EB2" w:rsidRPr="00DF18E5">
        <w:rPr>
          <w:rFonts w:ascii="Arial" w:hAnsi="Arial" w:cs="Arial"/>
          <w:sz w:val="24"/>
          <w:szCs w:val="24"/>
        </w:rPr>
        <w:t xml:space="preserve"> in the system, as well as </w:t>
      </w:r>
      <w:r w:rsidR="0080401E">
        <w:rPr>
          <w:rFonts w:ascii="Arial" w:hAnsi="Arial" w:cs="Arial"/>
          <w:sz w:val="24"/>
          <w:szCs w:val="24"/>
        </w:rPr>
        <w:t>o</w:t>
      </w:r>
      <w:r w:rsidR="00C17EB2" w:rsidRPr="00DF18E5">
        <w:rPr>
          <w:rFonts w:ascii="Arial" w:hAnsi="Arial" w:cs="Arial"/>
          <w:sz w:val="24"/>
          <w:szCs w:val="24"/>
        </w:rPr>
        <w:t>n various reports.</w:t>
      </w:r>
      <w:r w:rsidR="00242B5F">
        <w:rPr>
          <w:rFonts w:ascii="Arial" w:hAnsi="Arial" w:cs="Arial"/>
          <w:sz w:val="24"/>
          <w:szCs w:val="24"/>
        </w:rPr>
        <w:t xml:space="preserve"> </w:t>
      </w:r>
      <w:r w:rsidR="00C17EB2" w:rsidRPr="00DF18E5">
        <w:rPr>
          <w:rFonts w:ascii="Arial" w:hAnsi="Arial" w:cs="Arial"/>
          <w:sz w:val="24"/>
          <w:szCs w:val="24"/>
        </w:rPr>
        <w:t>Whatever unit of measure designation is most commonly used when ordering a product from a supplier should be entered here.</w:t>
      </w:r>
      <w:r w:rsidR="00242B5F">
        <w:rPr>
          <w:rFonts w:ascii="Arial" w:hAnsi="Arial" w:cs="Arial"/>
          <w:sz w:val="24"/>
          <w:szCs w:val="24"/>
        </w:rPr>
        <w:t xml:space="preserve"> </w:t>
      </w:r>
      <w:r w:rsidR="00C17EB2" w:rsidRPr="00DF18E5">
        <w:rPr>
          <w:rFonts w:ascii="Arial" w:hAnsi="Arial" w:cs="Arial"/>
          <w:sz w:val="24"/>
          <w:szCs w:val="24"/>
        </w:rPr>
        <w:t>For example, on roll goods the work unit is linear feet</w:t>
      </w:r>
      <w:r w:rsidR="0080401E">
        <w:rPr>
          <w:rFonts w:ascii="Arial" w:hAnsi="Arial" w:cs="Arial"/>
          <w:sz w:val="24"/>
          <w:szCs w:val="24"/>
        </w:rPr>
        <w:t>, or LF</w:t>
      </w:r>
      <w:r w:rsidR="00C17EB2" w:rsidRPr="00DF18E5">
        <w:rPr>
          <w:rFonts w:ascii="Arial" w:hAnsi="Arial" w:cs="Arial"/>
          <w:sz w:val="24"/>
          <w:szCs w:val="24"/>
        </w:rPr>
        <w:t>.</w:t>
      </w:r>
      <w:r w:rsidR="00242B5F">
        <w:rPr>
          <w:rFonts w:ascii="Arial" w:hAnsi="Arial" w:cs="Arial"/>
          <w:sz w:val="24"/>
          <w:szCs w:val="24"/>
        </w:rPr>
        <w:t xml:space="preserve"> </w:t>
      </w:r>
      <w:r w:rsidR="0050385E">
        <w:rPr>
          <w:rFonts w:ascii="Arial" w:hAnsi="Arial" w:cs="Arial"/>
          <w:sz w:val="24"/>
          <w:szCs w:val="24"/>
        </w:rPr>
        <w:t xml:space="preserve">There are </w:t>
      </w:r>
      <w:r w:rsidR="00C17EB2" w:rsidRPr="00DF18E5">
        <w:rPr>
          <w:rFonts w:ascii="Arial" w:hAnsi="Arial" w:cs="Arial"/>
          <w:sz w:val="24"/>
          <w:szCs w:val="24"/>
        </w:rPr>
        <w:t xml:space="preserve">only four characters </w:t>
      </w:r>
      <w:r w:rsidR="0050385E">
        <w:rPr>
          <w:rFonts w:ascii="Arial" w:hAnsi="Arial" w:cs="Arial"/>
          <w:sz w:val="24"/>
          <w:szCs w:val="24"/>
        </w:rPr>
        <w:t>available for display</w:t>
      </w:r>
      <w:r w:rsidR="00C17EB2" w:rsidRPr="00DF18E5">
        <w:rPr>
          <w:rFonts w:ascii="Arial" w:hAnsi="Arial" w:cs="Arial"/>
          <w:sz w:val="24"/>
          <w:szCs w:val="24"/>
        </w:rPr>
        <w:t xml:space="preserve"> so you will need to abbreviate, </w:t>
      </w:r>
      <w:proofErr w:type="gramStart"/>
      <w:r w:rsidR="00C17EB2" w:rsidRPr="00DF18E5">
        <w:rPr>
          <w:rFonts w:ascii="Arial" w:hAnsi="Arial" w:cs="Arial"/>
          <w:sz w:val="24"/>
          <w:szCs w:val="24"/>
        </w:rPr>
        <w:t>i.e.</w:t>
      </w:r>
      <w:proofErr w:type="gramEnd"/>
      <w:r w:rsidR="00C17EB2" w:rsidRPr="00DF18E5">
        <w:rPr>
          <w:rFonts w:ascii="Arial" w:hAnsi="Arial" w:cs="Arial"/>
          <w:sz w:val="24"/>
          <w:szCs w:val="24"/>
        </w:rPr>
        <w:t xml:space="preserve"> LNFT, SQFT, EACH or LF, SF, EA, etc.</w:t>
      </w:r>
      <w:r w:rsidR="00242B5F">
        <w:rPr>
          <w:rFonts w:ascii="Arial" w:hAnsi="Arial" w:cs="Arial"/>
          <w:sz w:val="24"/>
          <w:szCs w:val="24"/>
        </w:rPr>
        <w:t xml:space="preserve"> </w:t>
      </w:r>
      <w:r w:rsidR="0050385E">
        <w:rPr>
          <w:rFonts w:ascii="Arial" w:hAnsi="Arial" w:cs="Arial"/>
          <w:sz w:val="24"/>
          <w:szCs w:val="24"/>
        </w:rPr>
        <w:t xml:space="preserve">The </w:t>
      </w:r>
      <w:r w:rsidR="00C17EB2" w:rsidRPr="0050385E">
        <w:rPr>
          <w:rFonts w:ascii="Arial" w:hAnsi="Arial" w:cs="Arial"/>
          <w:b/>
          <w:color w:val="0070C0"/>
          <w:sz w:val="24"/>
          <w:szCs w:val="24"/>
        </w:rPr>
        <w:t>Sale Units</w:t>
      </w:r>
      <w:r w:rsidR="00C17EB2" w:rsidRPr="00DF18E5">
        <w:rPr>
          <w:rFonts w:ascii="Arial" w:hAnsi="Arial" w:cs="Arial"/>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6</w:t>
      </w:r>
      <w:r w:rsidR="00272905" w:rsidRPr="005E32F3">
        <w:rPr>
          <w:rFonts w:ascii="Arial" w:hAnsi="Arial" w:cs="Arial"/>
          <w:bCs/>
          <w:color w:val="D9D9D9" w:themeColor="background1" w:themeShade="D9"/>
          <w:sz w:val="24"/>
          <w:szCs w:val="24"/>
          <w:highlight w:val="lightGray"/>
        </w:rPr>
        <w:t>)</w:t>
      </w:r>
      <w:r w:rsidR="0050385E">
        <w:rPr>
          <w:rFonts w:ascii="Arial" w:hAnsi="Arial" w:cs="Arial"/>
          <w:bCs/>
          <w:color w:val="BFBFBF"/>
          <w:sz w:val="24"/>
          <w:szCs w:val="24"/>
        </w:rPr>
        <w:t xml:space="preserve"> </w:t>
      </w:r>
      <w:r w:rsidR="0050385E">
        <w:rPr>
          <w:rFonts w:ascii="Arial" w:hAnsi="Arial" w:cs="Arial"/>
          <w:sz w:val="24"/>
          <w:szCs w:val="24"/>
        </w:rPr>
        <w:t xml:space="preserve">field </w:t>
      </w:r>
      <w:r w:rsidR="00C17EB2" w:rsidRPr="00DF18E5">
        <w:rPr>
          <w:rFonts w:ascii="Arial" w:hAnsi="Arial" w:cs="Arial"/>
          <w:sz w:val="24"/>
          <w:szCs w:val="24"/>
        </w:rPr>
        <w:t>will also print out on various reports.</w:t>
      </w:r>
      <w:r w:rsidR="00242B5F">
        <w:rPr>
          <w:rFonts w:ascii="Arial" w:hAnsi="Arial" w:cs="Arial"/>
          <w:sz w:val="24"/>
          <w:szCs w:val="24"/>
        </w:rPr>
        <w:t xml:space="preserve"> </w:t>
      </w:r>
      <w:r w:rsidR="00C17EB2" w:rsidRPr="00DF18E5">
        <w:rPr>
          <w:rFonts w:ascii="Arial" w:hAnsi="Arial" w:cs="Arial"/>
          <w:sz w:val="24"/>
          <w:szCs w:val="24"/>
        </w:rPr>
        <w:t>Whatever unit of measure designation is most commonly used when pricing material to a customer and when paying installers should be entered here.</w:t>
      </w:r>
      <w:r w:rsidR="00242B5F">
        <w:rPr>
          <w:rFonts w:ascii="Arial" w:hAnsi="Arial" w:cs="Arial"/>
          <w:sz w:val="24"/>
          <w:szCs w:val="24"/>
        </w:rPr>
        <w:t xml:space="preserve"> </w:t>
      </w:r>
      <w:r w:rsidR="00C17EB2" w:rsidRPr="00DF18E5">
        <w:rPr>
          <w:rFonts w:ascii="Arial" w:hAnsi="Arial" w:cs="Arial"/>
          <w:sz w:val="24"/>
          <w:szCs w:val="24"/>
        </w:rPr>
        <w:t xml:space="preserve">As with the </w:t>
      </w:r>
      <w:r w:rsidR="00C17EB2" w:rsidRPr="0050385E">
        <w:rPr>
          <w:rFonts w:ascii="Arial" w:hAnsi="Arial" w:cs="Arial"/>
          <w:b/>
          <w:color w:val="0070C0"/>
          <w:sz w:val="24"/>
          <w:szCs w:val="24"/>
        </w:rPr>
        <w:t>Work Units</w:t>
      </w:r>
      <w:r w:rsidR="00C17EB2" w:rsidRPr="00DF18E5">
        <w:rPr>
          <w:rFonts w:ascii="Arial" w:hAnsi="Arial" w:cs="Arial"/>
          <w:sz w:val="24"/>
          <w:szCs w:val="24"/>
        </w:rPr>
        <w:t>, you only have four characters</w:t>
      </w:r>
      <w:r w:rsidR="0050385E">
        <w:rPr>
          <w:rFonts w:ascii="Arial" w:hAnsi="Arial" w:cs="Arial"/>
          <w:sz w:val="24"/>
          <w:szCs w:val="24"/>
        </w:rPr>
        <w:t xml:space="preserve"> available to display </w:t>
      </w:r>
      <w:r w:rsidR="00C17EB2" w:rsidRPr="00DF18E5">
        <w:rPr>
          <w:rFonts w:ascii="Arial" w:hAnsi="Arial" w:cs="Arial"/>
          <w:sz w:val="24"/>
          <w:szCs w:val="24"/>
        </w:rPr>
        <w:t>so you will need to abbreviate.</w:t>
      </w:r>
    </w:p>
    <w:p w14:paraId="083896F3" w14:textId="77777777" w:rsidR="00C17EB2" w:rsidRPr="00DF18E5" w:rsidRDefault="00C17EB2" w:rsidP="00C17EB2">
      <w:pPr>
        <w:spacing w:before="0" w:after="0"/>
        <w:rPr>
          <w:rFonts w:ascii="Arial" w:hAnsi="Arial" w:cs="Arial"/>
          <w:sz w:val="24"/>
          <w:szCs w:val="24"/>
        </w:rPr>
      </w:pPr>
    </w:p>
    <w:p w14:paraId="7E039767" w14:textId="77777777" w:rsidR="00F40D45" w:rsidRDefault="00F40D45" w:rsidP="00F40D45">
      <w:pPr>
        <w:spacing w:before="0" w:after="0"/>
        <w:rPr>
          <w:rFonts w:ascii="Arial" w:hAnsi="Arial" w:cs="Arial"/>
          <w:bCs/>
          <w:sz w:val="24"/>
          <w:szCs w:val="24"/>
        </w:rPr>
      </w:pPr>
      <w:r>
        <w:rPr>
          <w:rFonts w:ascii="Arial" w:hAnsi="Arial" w:cs="Arial"/>
          <w:sz w:val="24"/>
          <w:szCs w:val="24"/>
        </w:rPr>
        <w:t xml:space="preserve">All of the </w:t>
      </w:r>
      <w:r w:rsidRPr="00F40D45">
        <w:rPr>
          <w:rFonts w:ascii="Arial" w:hAnsi="Arial" w:cs="Arial"/>
          <w:b/>
          <w:bCs/>
          <w:color w:val="0070C0"/>
          <w:sz w:val="24"/>
          <w:szCs w:val="24"/>
        </w:rPr>
        <w:t xml:space="preserve">G/L </w:t>
      </w:r>
      <w:r w:rsidRPr="00465627">
        <w:rPr>
          <w:rFonts w:ascii="Arial" w:hAnsi="Arial" w:cs="Arial"/>
          <w:bCs/>
          <w:sz w:val="24"/>
          <w:szCs w:val="24"/>
        </w:rPr>
        <w:t>fields</w:t>
      </w:r>
      <w:r>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7</w:t>
      </w:r>
      <w:r w:rsidR="00272905"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sidRPr="00465627">
        <w:rPr>
          <w:rFonts w:ascii="Arial" w:hAnsi="Arial" w:cs="Arial"/>
          <w:bCs/>
          <w:sz w:val="24"/>
          <w:szCs w:val="24"/>
        </w:rPr>
        <w:t xml:space="preserve">have a </w:t>
      </w:r>
      <w:r w:rsidRPr="00F40D45">
        <w:rPr>
          <w:rFonts w:ascii="Arial" w:hAnsi="Arial" w:cs="Arial"/>
          <w:b/>
          <w:bCs/>
          <w:color w:val="0070C0"/>
          <w:sz w:val="24"/>
          <w:szCs w:val="24"/>
          <w:highlight w:val="yellow"/>
        </w:rPr>
        <w:t>G/L Account Selection</w:t>
      </w:r>
      <w:r w:rsidRPr="00465627">
        <w:rPr>
          <w:rFonts w:ascii="Arial" w:hAnsi="Arial" w:cs="Arial"/>
          <w:bCs/>
          <w:sz w:val="24"/>
          <w:szCs w:val="24"/>
        </w:rPr>
        <w:t xml:space="preserve"> </w:t>
      </w:r>
      <w:r>
        <w:rPr>
          <w:rFonts w:ascii="Arial" w:hAnsi="Arial" w:cs="Arial"/>
          <w:bCs/>
          <w:sz w:val="24"/>
          <w:szCs w:val="24"/>
        </w:rPr>
        <w:t xml:space="preserve">screen </w:t>
      </w:r>
      <w:r w:rsidRPr="00465627">
        <w:rPr>
          <w:rFonts w:ascii="Arial" w:hAnsi="Arial" w:cs="Arial"/>
          <w:bCs/>
          <w:sz w:val="24"/>
          <w:szCs w:val="24"/>
        </w:rPr>
        <w:t>available</w:t>
      </w:r>
      <w:r>
        <w:rPr>
          <w:rFonts w:ascii="Arial" w:hAnsi="Arial" w:cs="Arial"/>
          <w:bCs/>
          <w:sz w:val="24"/>
          <w:szCs w:val="24"/>
        </w:rPr>
        <w:t>,</w:t>
      </w:r>
      <w:r w:rsidRPr="00465627">
        <w:rPr>
          <w:rFonts w:ascii="Arial" w:hAnsi="Arial" w:cs="Arial"/>
          <w:bCs/>
          <w:sz w:val="24"/>
          <w:szCs w:val="24"/>
        </w:rPr>
        <w:t xml:space="preserve"> so you </w:t>
      </w:r>
      <w:r>
        <w:rPr>
          <w:rFonts w:ascii="Arial" w:hAnsi="Arial" w:cs="Arial"/>
          <w:bCs/>
          <w:sz w:val="24"/>
          <w:szCs w:val="24"/>
        </w:rPr>
        <w:t>don’t have</w:t>
      </w:r>
      <w:r w:rsidRPr="00465627">
        <w:rPr>
          <w:rFonts w:ascii="Arial" w:hAnsi="Arial" w:cs="Arial"/>
          <w:bCs/>
          <w:sz w:val="24"/>
          <w:szCs w:val="24"/>
        </w:rPr>
        <w:t xml:space="preserve"> to </w:t>
      </w:r>
      <w:r>
        <w:rPr>
          <w:rFonts w:ascii="Arial" w:hAnsi="Arial" w:cs="Arial"/>
          <w:bCs/>
          <w:sz w:val="24"/>
          <w:szCs w:val="24"/>
        </w:rPr>
        <w:t xml:space="preserve">know the exact </w:t>
      </w:r>
      <w:r w:rsidRPr="00F40D45">
        <w:rPr>
          <w:rFonts w:ascii="Arial" w:hAnsi="Arial" w:cs="Arial"/>
          <w:b/>
          <w:bCs/>
          <w:sz w:val="24"/>
          <w:szCs w:val="24"/>
        </w:rPr>
        <w:t>G/L Account Number</w:t>
      </w:r>
      <w:r>
        <w:rPr>
          <w:rFonts w:ascii="Arial" w:hAnsi="Arial" w:cs="Arial"/>
          <w:bCs/>
          <w:sz w:val="24"/>
          <w:szCs w:val="24"/>
        </w:rPr>
        <w:t xml:space="preserve"> </w:t>
      </w:r>
      <w:r w:rsidRPr="00465627">
        <w:rPr>
          <w:rFonts w:ascii="Arial" w:hAnsi="Arial" w:cs="Arial"/>
          <w:bCs/>
          <w:sz w:val="24"/>
          <w:szCs w:val="24"/>
        </w:rPr>
        <w:t xml:space="preserve">prior to setting up the </w:t>
      </w:r>
      <w:r w:rsidRPr="00947F79">
        <w:rPr>
          <w:rFonts w:ascii="Arial" w:hAnsi="Arial" w:cs="Arial"/>
          <w:b/>
          <w:bCs/>
          <w:color w:val="0070C0"/>
          <w:sz w:val="24"/>
          <w:szCs w:val="24"/>
        </w:rPr>
        <w:t>Product Code</w:t>
      </w:r>
      <w:r w:rsidRPr="00465627">
        <w:rPr>
          <w:rFonts w:ascii="Arial" w:hAnsi="Arial" w:cs="Arial"/>
          <w:bCs/>
          <w:sz w:val="24"/>
          <w:szCs w:val="24"/>
        </w:rPr>
        <w:t>.</w:t>
      </w:r>
      <w:r w:rsidR="00242B5F">
        <w:rPr>
          <w:rFonts w:ascii="Arial" w:hAnsi="Arial" w:cs="Arial"/>
          <w:bCs/>
          <w:sz w:val="24"/>
          <w:szCs w:val="24"/>
        </w:rPr>
        <w:t xml:space="preserve"> </w:t>
      </w:r>
      <w:r w:rsidRPr="00465627">
        <w:rPr>
          <w:rFonts w:ascii="Arial" w:hAnsi="Arial" w:cs="Arial"/>
          <w:bCs/>
          <w:sz w:val="24"/>
          <w:szCs w:val="24"/>
        </w:rPr>
        <w:t xml:space="preserve">When you click on any of the </w:t>
      </w:r>
      <w:r w:rsidRPr="00F40D45">
        <w:rPr>
          <w:rFonts w:ascii="Arial" w:hAnsi="Arial" w:cs="Arial"/>
          <w:b/>
          <w:bCs/>
          <w:color w:val="0070C0"/>
          <w:sz w:val="24"/>
          <w:szCs w:val="24"/>
        </w:rPr>
        <w:t>G/L</w:t>
      </w:r>
      <w:r w:rsidRPr="00465627">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7</w:t>
      </w:r>
      <w:r w:rsidR="00272905"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sidRPr="00465627">
        <w:rPr>
          <w:rFonts w:ascii="Arial" w:hAnsi="Arial" w:cs="Arial"/>
          <w:bCs/>
          <w:sz w:val="24"/>
          <w:szCs w:val="24"/>
        </w:rPr>
        <w:t xml:space="preserve">buttons, the system will prompt a </w:t>
      </w:r>
      <w:r w:rsidRPr="00F40D45">
        <w:rPr>
          <w:rFonts w:ascii="Arial" w:hAnsi="Arial" w:cs="Arial"/>
          <w:b/>
          <w:bCs/>
          <w:color w:val="0070C0"/>
          <w:sz w:val="24"/>
          <w:szCs w:val="24"/>
          <w:highlight w:val="yellow"/>
        </w:rPr>
        <w:t>G/L Account Selection</w:t>
      </w:r>
      <w:r w:rsidRPr="00465627">
        <w:rPr>
          <w:rFonts w:ascii="Arial" w:hAnsi="Arial" w:cs="Arial"/>
          <w:bCs/>
          <w:sz w:val="24"/>
          <w:szCs w:val="24"/>
        </w:rPr>
        <w:t xml:space="preserve"> screen as follows:</w:t>
      </w:r>
    </w:p>
    <w:p w14:paraId="6AD45449" w14:textId="77777777" w:rsidR="00F40D45" w:rsidRDefault="0079246F" w:rsidP="00F40D45">
      <w:pPr>
        <w:spacing w:before="0" w:after="0"/>
        <w:jc w:val="center"/>
        <w:rPr>
          <w:rFonts w:ascii="Arial" w:hAnsi="Arial" w:cs="Arial"/>
          <w:bCs/>
          <w:sz w:val="24"/>
          <w:szCs w:val="24"/>
        </w:rPr>
      </w:pPr>
      <w:r w:rsidRPr="00465627">
        <w:rPr>
          <w:rFonts w:ascii="Arial" w:hAnsi="Arial" w:cs="Arial"/>
          <w:noProof/>
          <w:sz w:val="24"/>
          <w:szCs w:val="24"/>
        </w:rPr>
        <w:drawing>
          <wp:inline distT="0" distB="0" distL="0" distR="0" wp14:anchorId="5B77D0E1" wp14:editId="1E951BBC">
            <wp:extent cx="2999105" cy="2720975"/>
            <wp:effectExtent l="0" t="0" r="0" b="3175"/>
            <wp:docPr id="1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99105" cy="2720975"/>
                    </a:xfrm>
                    <a:prstGeom prst="rect">
                      <a:avLst/>
                    </a:prstGeom>
                    <a:noFill/>
                    <a:ln>
                      <a:noFill/>
                    </a:ln>
                  </pic:spPr>
                </pic:pic>
              </a:graphicData>
            </a:graphic>
          </wp:inline>
        </w:drawing>
      </w:r>
    </w:p>
    <w:p w14:paraId="6EB256BF" w14:textId="77777777" w:rsidR="002D0A89" w:rsidRPr="00465627" w:rsidRDefault="002D0A89" w:rsidP="00F40D45">
      <w:pPr>
        <w:spacing w:before="0" w:after="0"/>
        <w:jc w:val="center"/>
        <w:rPr>
          <w:rFonts w:ascii="Arial" w:hAnsi="Arial" w:cs="Arial"/>
          <w:bCs/>
          <w:sz w:val="24"/>
          <w:szCs w:val="24"/>
        </w:rPr>
      </w:pPr>
    </w:p>
    <w:p w14:paraId="4AB6E2AF" w14:textId="77777777" w:rsidR="00F40D45" w:rsidRDefault="00F40D45" w:rsidP="00F40D45">
      <w:pPr>
        <w:spacing w:before="0" w:after="0"/>
        <w:rPr>
          <w:rFonts w:ascii="Arial" w:hAnsi="Arial" w:cs="Arial"/>
          <w:sz w:val="24"/>
          <w:szCs w:val="24"/>
        </w:rPr>
      </w:pPr>
      <w:r w:rsidRPr="00465627">
        <w:rPr>
          <w:rFonts w:ascii="Arial" w:hAnsi="Arial" w:cs="Arial"/>
          <w:bCs/>
          <w:sz w:val="24"/>
          <w:szCs w:val="24"/>
        </w:rPr>
        <w:t xml:space="preserve">Highlight the applicable </w:t>
      </w:r>
      <w:r w:rsidRPr="00F40D45">
        <w:rPr>
          <w:rFonts w:ascii="Arial" w:hAnsi="Arial" w:cs="Arial"/>
          <w:b/>
          <w:bCs/>
          <w:sz w:val="24"/>
          <w:szCs w:val="24"/>
        </w:rPr>
        <w:t>G/L Account</w:t>
      </w:r>
      <w:r w:rsidRPr="00465627">
        <w:rPr>
          <w:rFonts w:ascii="Arial" w:hAnsi="Arial" w:cs="Arial"/>
          <w:bCs/>
          <w:sz w:val="24"/>
          <w:szCs w:val="24"/>
        </w:rPr>
        <w:t xml:space="preserve"> and then click the </w:t>
      </w:r>
      <w:r w:rsidRPr="00F40D45">
        <w:rPr>
          <w:rFonts w:ascii="Arial" w:hAnsi="Arial" w:cs="Arial"/>
          <w:b/>
          <w:bCs/>
          <w:color w:val="0070C0"/>
          <w:sz w:val="24"/>
          <w:szCs w:val="24"/>
        </w:rPr>
        <w:t>Accept</w:t>
      </w:r>
      <w:r w:rsidRPr="00465627">
        <w:rPr>
          <w:rFonts w:ascii="Arial" w:hAnsi="Arial" w:cs="Arial"/>
          <w:bCs/>
          <w:sz w:val="24"/>
          <w:szCs w:val="24"/>
        </w:rPr>
        <w:t xml:space="preserve"> button to continue.</w:t>
      </w:r>
      <w:r w:rsidR="00242B5F">
        <w:rPr>
          <w:rFonts w:ascii="Arial" w:hAnsi="Arial" w:cs="Arial"/>
          <w:bCs/>
          <w:sz w:val="24"/>
          <w:szCs w:val="24"/>
        </w:rPr>
        <w:t xml:space="preserve"> </w:t>
      </w:r>
      <w:r>
        <w:rPr>
          <w:rFonts w:ascii="Arial" w:hAnsi="Arial" w:cs="Arial"/>
          <w:bCs/>
          <w:sz w:val="24"/>
          <w:szCs w:val="24"/>
        </w:rPr>
        <w:t xml:space="preserve">The following </w:t>
      </w:r>
      <w:r w:rsidR="00306055">
        <w:rPr>
          <w:rFonts w:ascii="Arial" w:hAnsi="Arial" w:cs="Arial"/>
          <w:bCs/>
          <w:sz w:val="24"/>
          <w:szCs w:val="24"/>
        </w:rPr>
        <w:t xml:space="preserve">bulleted items </w:t>
      </w:r>
      <w:r>
        <w:rPr>
          <w:rFonts w:ascii="Arial" w:hAnsi="Arial" w:cs="Arial"/>
          <w:bCs/>
          <w:sz w:val="24"/>
          <w:szCs w:val="24"/>
        </w:rPr>
        <w:t xml:space="preserve">explain each </w:t>
      </w:r>
      <w:r w:rsidRPr="00F40D45">
        <w:rPr>
          <w:rFonts w:ascii="Arial" w:hAnsi="Arial" w:cs="Arial"/>
          <w:b/>
          <w:bCs/>
          <w:color w:val="0070C0"/>
          <w:sz w:val="24"/>
          <w:szCs w:val="24"/>
        </w:rPr>
        <w:t>G/L</w:t>
      </w:r>
      <w:r>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7</w:t>
      </w:r>
      <w:r w:rsidR="00272905" w:rsidRPr="005E32F3">
        <w:rPr>
          <w:rFonts w:ascii="Arial" w:hAnsi="Arial" w:cs="Arial"/>
          <w:bCs/>
          <w:color w:val="D9D9D9" w:themeColor="background1" w:themeShade="D9"/>
          <w:sz w:val="24"/>
          <w:szCs w:val="24"/>
          <w:highlight w:val="lightGray"/>
        </w:rPr>
        <w:t>)</w:t>
      </w:r>
      <w:r w:rsidR="001A0697">
        <w:rPr>
          <w:rFonts w:ascii="Arial" w:hAnsi="Arial" w:cs="Arial"/>
          <w:bCs/>
          <w:color w:val="BFBFBF"/>
          <w:sz w:val="24"/>
          <w:szCs w:val="24"/>
        </w:rPr>
        <w:t xml:space="preserve"> </w:t>
      </w:r>
      <w:r>
        <w:rPr>
          <w:rFonts w:ascii="Arial" w:hAnsi="Arial" w:cs="Arial"/>
          <w:bCs/>
          <w:sz w:val="24"/>
          <w:szCs w:val="24"/>
        </w:rPr>
        <w:t>button:</w:t>
      </w:r>
    </w:p>
    <w:p w14:paraId="652332CE" w14:textId="77777777" w:rsidR="00F40D45" w:rsidRDefault="00F40D45" w:rsidP="00C17EB2">
      <w:pPr>
        <w:spacing w:before="0" w:after="0"/>
        <w:rPr>
          <w:rFonts w:ascii="Arial" w:hAnsi="Arial" w:cs="Arial"/>
          <w:sz w:val="24"/>
          <w:szCs w:val="24"/>
        </w:rPr>
      </w:pPr>
    </w:p>
    <w:p w14:paraId="126103DF" w14:textId="77777777" w:rsidR="00F40D45" w:rsidRDefault="00C17EB2" w:rsidP="00306055">
      <w:pPr>
        <w:numPr>
          <w:ilvl w:val="0"/>
          <w:numId w:val="19"/>
        </w:numPr>
        <w:spacing w:before="0" w:after="0"/>
        <w:rPr>
          <w:rFonts w:ascii="Arial" w:hAnsi="Arial" w:cs="Arial"/>
          <w:sz w:val="24"/>
          <w:szCs w:val="24"/>
        </w:rPr>
      </w:pPr>
      <w:r w:rsidRPr="00F40D45">
        <w:rPr>
          <w:rFonts w:ascii="Arial" w:hAnsi="Arial" w:cs="Arial"/>
          <w:b/>
          <w:color w:val="0070C0"/>
          <w:sz w:val="24"/>
          <w:szCs w:val="24"/>
        </w:rPr>
        <w:t>G/L Revenue</w:t>
      </w:r>
      <w:r w:rsidR="00306055">
        <w:rPr>
          <w:rFonts w:ascii="Arial" w:hAnsi="Arial" w:cs="Arial"/>
          <w:b/>
          <w:color w:val="0070C0"/>
          <w:sz w:val="24"/>
          <w:szCs w:val="24"/>
        </w:rPr>
        <w:t xml:space="preserve"> </w:t>
      </w:r>
      <w:r w:rsidRPr="00F40D45">
        <w:rPr>
          <w:rFonts w:ascii="Arial" w:hAnsi="Arial" w:cs="Arial"/>
          <w:b/>
          <w:sz w:val="24"/>
          <w:szCs w:val="24"/>
        </w:rPr>
        <w:t>-</w:t>
      </w:r>
      <w:r w:rsidR="00306055">
        <w:rPr>
          <w:rFonts w:ascii="Arial" w:hAnsi="Arial" w:cs="Arial"/>
          <w:b/>
          <w:sz w:val="24"/>
          <w:szCs w:val="24"/>
        </w:rPr>
        <w:t xml:space="preserve"> </w:t>
      </w:r>
      <w:r w:rsidR="00F40D45" w:rsidRPr="00F40D45">
        <w:rPr>
          <w:rFonts w:ascii="Arial" w:hAnsi="Arial" w:cs="Arial"/>
          <w:sz w:val="24"/>
          <w:szCs w:val="24"/>
        </w:rPr>
        <w:t>e</w:t>
      </w:r>
      <w:r w:rsidRPr="00F40D45">
        <w:rPr>
          <w:rFonts w:ascii="Arial" w:hAnsi="Arial" w:cs="Arial"/>
          <w:sz w:val="24"/>
          <w:szCs w:val="24"/>
        </w:rPr>
        <w:t xml:space="preserve">nter the applicable sales revenue account number that corresponds </w:t>
      </w:r>
      <w:r w:rsidR="00F40D45" w:rsidRPr="00F40D45">
        <w:rPr>
          <w:rFonts w:ascii="Arial" w:hAnsi="Arial" w:cs="Arial"/>
          <w:sz w:val="24"/>
          <w:szCs w:val="24"/>
        </w:rPr>
        <w:t>to</w:t>
      </w:r>
      <w:r w:rsidRPr="00F40D45">
        <w:rPr>
          <w:rFonts w:ascii="Arial" w:hAnsi="Arial" w:cs="Arial"/>
          <w:sz w:val="24"/>
          <w:szCs w:val="24"/>
        </w:rPr>
        <w:t xml:space="preserve"> the </w:t>
      </w:r>
      <w:r w:rsidRPr="00947F79">
        <w:rPr>
          <w:rFonts w:ascii="Arial" w:hAnsi="Arial" w:cs="Arial"/>
          <w:b/>
          <w:color w:val="0070C0"/>
          <w:sz w:val="24"/>
          <w:szCs w:val="24"/>
        </w:rPr>
        <w:t>Product Code</w:t>
      </w:r>
      <w:r w:rsidRPr="00947F79">
        <w:rPr>
          <w:rFonts w:ascii="Arial" w:hAnsi="Arial" w:cs="Arial"/>
          <w:color w:val="0070C0"/>
          <w:sz w:val="24"/>
          <w:szCs w:val="24"/>
        </w:rPr>
        <w:t xml:space="preserve"> </w:t>
      </w:r>
      <w:r w:rsidRPr="00F40D45">
        <w:rPr>
          <w:rFonts w:ascii="Arial" w:hAnsi="Arial" w:cs="Arial"/>
          <w:sz w:val="24"/>
          <w:szCs w:val="24"/>
        </w:rPr>
        <w:t>you are creating.</w:t>
      </w:r>
      <w:r w:rsidR="00242B5F">
        <w:rPr>
          <w:rFonts w:ascii="Arial" w:hAnsi="Arial" w:cs="Arial"/>
          <w:sz w:val="24"/>
          <w:szCs w:val="24"/>
        </w:rPr>
        <w:t xml:space="preserve"> </w:t>
      </w:r>
      <w:r w:rsidRPr="00F40D45">
        <w:rPr>
          <w:rFonts w:ascii="Arial" w:hAnsi="Arial" w:cs="Arial"/>
          <w:sz w:val="24"/>
          <w:szCs w:val="24"/>
        </w:rPr>
        <w:t xml:space="preserve">For example, if you have a separate revenue account for material, labor, and freight, and you are setting up a </w:t>
      </w:r>
      <w:r w:rsidRPr="00947F79">
        <w:rPr>
          <w:rFonts w:ascii="Arial" w:hAnsi="Arial" w:cs="Arial"/>
          <w:b/>
          <w:color w:val="0070C0"/>
          <w:sz w:val="24"/>
          <w:szCs w:val="24"/>
        </w:rPr>
        <w:t>Product Code</w:t>
      </w:r>
      <w:r w:rsidRPr="00947F79">
        <w:rPr>
          <w:rFonts w:ascii="Arial" w:hAnsi="Arial" w:cs="Arial"/>
          <w:color w:val="0070C0"/>
          <w:sz w:val="24"/>
          <w:szCs w:val="24"/>
        </w:rPr>
        <w:t xml:space="preserve"> </w:t>
      </w:r>
      <w:r w:rsidRPr="00F40D45">
        <w:rPr>
          <w:rFonts w:ascii="Arial" w:hAnsi="Arial" w:cs="Arial"/>
          <w:sz w:val="24"/>
          <w:szCs w:val="24"/>
        </w:rPr>
        <w:t xml:space="preserve">for 12’ carpet, enter </w:t>
      </w:r>
      <w:r w:rsidR="00F40D45" w:rsidRPr="00F40D45">
        <w:rPr>
          <w:rFonts w:ascii="Arial" w:hAnsi="Arial" w:cs="Arial"/>
          <w:sz w:val="24"/>
          <w:szCs w:val="24"/>
        </w:rPr>
        <w:t>your</w:t>
      </w:r>
      <w:r w:rsidRPr="00F40D45">
        <w:rPr>
          <w:rFonts w:ascii="Arial" w:hAnsi="Arial" w:cs="Arial"/>
          <w:sz w:val="24"/>
          <w:szCs w:val="24"/>
        </w:rPr>
        <w:t xml:space="preserve"> material revenue account number in this field.</w:t>
      </w:r>
      <w:r w:rsidR="00242B5F">
        <w:rPr>
          <w:rFonts w:ascii="Arial" w:hAnsi="Arial" w:cs="Arial"/>
          <w:sz w:val="24"/>
          <w:szCs w:val="24"/>
        </w:rPr>
        <w:t xml:space="preserve"> </w:t>
      </w:r>
      <w:r w:rsidRPr="00F40D45">
        <w:rPr>
          <w:rFonts w:ascii="Arial" w:hAnsi="Arial" w:cs="Arial"/>
          <w:sz w:val="24"/>
          <w:szCs w:val="24"/>
        </w:rPr>
        <w:t xml:space="preserve">For labor </w:t>
      </w:r>
      <w:r w:rsidRPr="00947F79">
        <w:rPr>
          <w:rFonts w:ascii="Arial" w:hAnsi="Arial" w:cs="Arial"/>
          <w:color w:val="0070C0"/>
          <w:sz w:val="24"/>
          <w:szCs w:val="24"/>
        </w:rPr>
        <w:t>Product Codes</w:t>
      </w:r>
      <w:r w:rsidRPr="00F40D45">
        <w:rPr>
          <w:rFonts w:ascii="Arial" w:hAnsi="Arial" w:cs="Arial"/>
          <w:sz w:val="24"/>
          <w:szCs w:val="24"/>
        </w:rPr>
        <w:t>, enter your labor revenue account number.</w:t>
      </w:r>
    </w:p>
    <w:p w14:paraId="2EDE3F3B" w14:textId="77777777" w:rsidR="00F40D45" w:rsidRDefault="00F40D45" w:rsidP="00F40D45">
      <w:pPr>
        <w:spacing w:before="0" w:after="0"/>
        <w:ind w:left="720"/>
        <w:rPr>
          <w:rFonts w:ascii="Arial" w:hAnsi="Arial" w:cs="Arial"/>
          <w:sz w:val="24"/>
          <w:szCs w:val="24"/>
        </w:rPr>
      </w:pPr>
    </w:p>
    <w:p w14:paraId="1F2C7D46" w14:textId="77777777" w:rsidR="00F40D45" w:rsidRPr="00F40D45" w:rsidRDefault="00C17EB2" w:rsidP="00306055">
      <w:pPr>
        <w:numPr>
          <w:ilvl w:val="0"/>
          <w:numId w:val="19"/>
        </w:numPr>
        <w:spacing w:before="0" w:after="0"/>
        <w:rPr>
          <w:rFonts w:ascii="Arial" w:hAnsi="Arial" w:cs="Arial"/>
          <w:bCs/>
          <w:sz w:val="24"/>
          <w:szCs w:val="24"/>
        </w:rPr>
      </w:pPr>
      <w:r w:rsidRPr="00A95ADD">
        <w:rPr>
          <w:rFonts w:ascii="Arial" w:hAnsi="Arial" w:cs="Arial"/>
          <w:b/>
          <w:color w:val="0070C0"/>
          <w:sz w:val="24"/>
          <w:szCs w:val="24"/>
        </w:rPr>
        <w:t>G/L Cost A</w:t>
      </w:r>
      <w:r w:rsidR="00F40D45" w:rsidRPr="00A95ADD">
        <w:rPr>
          <w:rFonts w:ascii="Arial" w:hAnsi="Arial" w:cs="Arial"/>
          <w:b/>
          <w:color w:val="0070C0"/>
          <w:sz w:val="24"/>
          <w:szCs w:val="24"/>
        </w:rPr>
        <w:t>c</w:t>
      </w:r>
      <w:r w:rsidRPr="00A95ADD">
        <w:rPr>
          <w:rFonts w:ascii="Arial" w:hAnsi="Arial" w:cs="Arial"/>
          <w:b/>
          <w:color w:val="0070C0"/>
          <w:sz w:val="24"/>
          <w:szCs w:val="24"/>
        </w:rPr>
        <w:t>c</w:t>
      </w:r>
      <w:r w:rsidR="00F40D45" w:rsidRPr="00A95ADD">
        <w:rPr>
          <w:rFonts w:ascii="Arial" w:hAnsi="Arial" w:cs="Arial"/>
          <w:b/>
          <w:color w:val="0070C0"/>
          <w:sz w:val="24"/>
          <w:szCs w:val="24"/>
        </w:rPr>
        <w:t>ount</w:t>
      </w:r>
      <w:r w:rsidR="00306055">
        <w:rPr>
          <w:rFonts w:ascii="Arial" w:hAnsi="Arial" w:cs="Arial"/>
          <w:b/>
          <w:color w:val="0070C0"/>
          <w:sz w:val="24"/>
          <w:szCs w:val="24"/>
        </w:rPr>
        <w:t xml:space="preserve"> </w:t>
      </w:r>
      <w:r w:rsidRPr="00F40D45">
        <w:rPr>
          <w:rFonts w:ascii="Arial" w:hAnsi="Arial" w:cs="Arial"/>
          <w:b/>
          <w:sz w:val="24"/>
          <w:szCs w:val="24"/>
        </w:rPr>
        <w:t>-</w:t>
      </w:r>
      <w:r w:rsidRPr="00F40D45">
        <w:rPr>
          <w:rFonts w:ascii="Arial" w:hAnsi="Arial" w:cs="Arial"/>
          <w:sz w:val="24"/>
          <w:szCs w:val="24"/>
        </w:rPr>
        <w:t xml:space="preserve"> </w:t>
      </w:r>
      <w:r w:rsidR="00F40D45" w:rsidRPr="00F40D45">
        <w:rPr>
          <w:rFonts w:ascii="Arial" w:hAnsi="Arial" w:cs="Arial"/>
          <w:sz w:val="24"/>
          <w:szCs w:val="24"/>
        </w:rPr>
        <w:t>e</w:t>
      </w:r>
      <w:r w:rsidRPr="00F40D45">
        <w:rPr>
          <w:rFonts w:ascii="Arial" w:hAnsi="Arial" w:cs="Arial"/>
          <w:sz w:val="24"/>
          <w:szCs w:val="24"/>
        </w:rPr>
        <w:t>nter the applicable Cost of Goods expense account in this field.</w:t>
      </w:r>
      <w:r w:rsidR="00242B5F">
        <w:rPr>
          <w:rFonts w:ascii="Arial" w:hAnsi="Arial" w:cs="Arial"/>
          <w:sz w:val="24"/>
          <w:szCs w:val="24"/>
        </w:rPr>
        <w:t xml:space="preserve"> </w:t>
      </w:r>
      <w:r w:rsidR="005F38EC">
        <w:rPr>
          <w:rFonts w:ascii="Arial" w:hAnsi="Arial" w:cs="Arial"/>
          <w:sz w:val="24"/>
          <w:szCs w:val="24"/>
        </w:rPr>
        <w:t>(</w:t>
      </w:r>
      <w:r w:rsidR="00F40D45" w:rsidRPr="005F38EC">
        <w:rPr>
          <w:rFonts w:ascii="Arial" w:hAnsi="Arial" w:cs="Arial"/>
          <w:b/>
          <w:i/>
          <w:sz w:val="24"/>
          <w:szCs w:val="24"/>
        </w:rPr>
        <w:t>Please Note</w:t>
      </w:r>
      <w:r w:rsidR="00F40D45" w:rsidRPr="005F38EC">
        <w:rPr>
          <w:rFonts w:ascii="Arial" w:hAnsi="Arial" w:cs="Arial"/>
          <w:i/>
          <w:sz w:val="24"/>
          <w:szCs w:val="24"/>
        </w:rPr>
        <w:t xml:space="preserve">: </w:t>
      </w:r>
      <w:r w:rsidRPr="00F40D45">
        <w:rPr>
          <w:rFonts w:ascii="Arial" w:hAnsi="Arial" w:cs="Arial"/>
          <w:i/>
          <w:sz w:val="24"/>
          <w:szCs w:val="24"/>
        </w:rPr>
        <w:t xml:space="preserve">The labor Cost of Goods expense account is updated when you enter an installer invoice into the </w:t>
      </w:r>
      <w:r w:rsidRPr="00947F79">
        <w:rPr>
          <w:rFonts w:ascii="Arial" w:hAnsi="Arial" w:cs="Arial"/>
          <w:b/>
          <w:i/>
          <w:sz w:val="24"/>
          <w:szCs w:val="24"/>
        </w:rPr>
        <w:t>Open Item Maintenance</w:t>
      </w:r>
      <w:r w:rsidRPr="00F40D45">
        <w:rPr>
          <w:rFonts w:ascii="Arial" w:hAnsi="Arial" w:cs="Arial"/>
          <w:i/>
          <w:sz w:val="24"/>
          <w:szCs w:val="24"/>
        </w:rPr>
        <w:t xml:space="preserve"> module in the </w:t>
      </w:r>
      <w:r w:rsidRPr="00947F79">
        <w:rPr>
          <w:rFonts w:ascii="Arial" w:hAnsi="Arial" w:cs="Arial"/>
          <w:b/>
          <w:i/>
          <w:sz w:val="24"/>
          <w:szCs w:val="24"/>
        </w:rPr>
        <w:t>Accounts Payable</w:t>
      </w:r>
      <w:r w:rsidRPr="00F40D45">
        <w:rPr>
          <w:rFonts w:ascii="Arial" w:hAnsi="Arial" w:cs="Arial"/>
          <w:i/>
          <w:sz w:val="24"/>
          <w:szCs w:val="24"/>
        </w:rPr>
        <w:t xml:space="preserve"> menu</w:t>
      </w:r>
      <w:r w:rsidRPr="005F38EC">
        <w:rPr>
          <w:rFonts w:ascii="Arial" w:hAnsi="Arial" w:cs="Arial"/>
          <w:sz w:val="24"/>
          <w:szCs w:val="24"/>
        </w:rPr>
        <w:t>.</w:t>
      </w:r>
      <w:r w:rsidR="00242B5F">
        <w:rPr>
          <w:rFonts w:ascii="Arial" w:hAnsi="Arial" w:cs="Arial"/>
          <w:sz w:val="24"/>
          <w:szCs w:val="24"/>
        </w:rPr>
        <w:t xml:space="preserve"> </w:t>
      </w:r>
      <w:r w:rsidRPr="005F38EC">
        <w:rPr>
          <w:rFonts w:ascii="Arial" w:hAnsi="Arial" w:cs="Arial"/>
          <w:i/>
          <w:sz w:val="24"/>
          <w:szCs w:val="24"/>
        </w:rPr>
        <w:t xml:space="preserve">Special charge </w:t>
      </w:r>
      <w:r w:rsidRPr="00947F79">
        <w:rPr>
          <w:rFonts w:ascii="Arial" w:hAnsi="Arial" w:cs="Arial"/>
          <w:b/>
          <w:i/>
          <w:color w:val="0070C0"/>
          <w:sz w:val="24"/>
          <w:szCs w:val="24"/>
        </w:rPr>
        <w:t>Product Codes</w:t>
      </w:r>
      <w:r w:rsidRPr="00947F79">
        <w:rPr>
          <w:rFonts w:ascii="Arial" w:hAnsi="Arial" w:cs="Arial"/>
          <w:i/>
          <w:color w:val="0070C0"/>
          <w:sz w:val="24"/>
          <w:szCs w:val="24"/>
        </w:rPr>
        <w:t xml:space="preserve"> </w:t>
      </w:r>
      <w:r w:rsidR="005F38EC" w:rsidRPr="005F38EC">
        <w:rPr>
          <w:rFonts w:ascii="Arial" w:hAnsi="Arial" w:cs="Arial"/>
          <w:i/>
          <w:sz w:val="24"/>
          <w:szCs w:val="24"/>
        </w:rPr>
        <w:t>impact job cost only and have no direct impact on the system G/L</w:t>
      </w:r>
      <w:r w:rsidR="005F38EC">
        <w:rPr>
          <w:rFonts w:ascii="Arial" w:hAnsi="Arial" w:cs="Arial"/>
          <w:i/>
          <w:sz w:val="24"/>
          <w:szCs w:val="24"/>
        </w:rPr>
        <w:t>.</w:t>
      </w:r>
      <w:r w:rsidR="005F38EC" w:rsidRPr="005F38EC">
        <w:rPr>
          <w:rFonts w:ascii="Arial" w:hAnsi="Arial" w:cs="Arial"/>
          <w:i/>
          <w:sz w:val="24"/>
          <w:szCs w:val="24"/>
        </w:rPr>
        <w:t>)</w:t>
      </w:r>
      <w:r w:rsidR="005F38EC">
        <w:rPr>
          <w:rFonts w:ascii="Arial" w:hAnsi="Arial" w:cs="Arial"/>
          <w:sz w:val="24"/>
          <w:szCs w:val="24"/>
        </w:rPr>
        <w:t xml:space="preserve"> </w:t>
      </w:r>
    </w:p>
    <w:p w14:paraId="08CE9ACF" w14:textId="77777777" w:rsidR="00F40D45" w:rsidRPr="00F40D45" w:rsidRDefault="00F40D45" w:rsidP="00F40D45">
      <w:pPr>
        <w:spacing w:before="0" w:after="0"/>
        <w:rPr>
          <w:rFonts w:ascii="Arial" w:hAnsi="Arial" w:cs="Arial"/>
          <w:bCs/>
          <w:sz w:val="24"/>
          <w:szCs w:val="24"/>
        </w:rPr>
      </w:pPr>
    </w:p>
    <w:p w14:paraId="7915A966" w14:textId="77777777" w:rsidR="00F96BC0" w:rsidRDefault="00C17EB2" w:rsidP="00306055">
      <w:pPr>
        <w:numPr>
          <w:ilvl w:val="0"/>
          <w:numId w:val="19"/>
        </w:numPr>
        <w:spacing w:before="0" w:after="0"/>
        <w:rPr>
          <w:rFonts w:ascii="Arial" w:hAnsi="Arial" w:cs="Arial"/>
          <w:sz w:val="24"/>
          <w:szCs w:val="24"/>
        </w:rPr>
      </w:pPr>
      <w:r w:rsidRPr="00A95ADD">
        <w:rPr>
          <w:rFonts w:ascii="Arial" w:hAnsi="Arial" w:cs="Arial"/>
          <w:b/>
          <w:color w:val="0070C0"/>
          <w:sz w:val="24"/>
          <w:szCs w:val="24"/>
        </w:rPr>
        <w:t>G/L C</w:t>
      </w:r>
      <w:r w:rsidR="00B030D0" w:rsidRPr="00A95ADD">
        <w:rPr>
          <w:rFonts w:ascii="Arial" w:hAnsi="Arial" w:cs="Arial"/>
          <w:b/>
          <w:color w:val="0070C0"/>
          <w:sz w:val="24"/>
          <w:szCs w:val="24"/>
        </w:rPr>
        <w:t>o</w:t>
      </w:r>
      <w:r w:rsidRPr="00A95ADD">
        <w:rPr>
          <w:rFonts w:ascii="Arial" w:hAnsi="Arial" w:cs="Arial"/>
          <w:b/>
          <w:color w:val="0070C0"/>
          <w:sz w:val="24"/>
          <w:szCs w:val="24"/>
        </w:rPr>
        <w:t>st</w:t>
      </w:r>
      <w:r w:rsidR="00B030D0" w:rsidRPr="00A95ADD">
        <w:rPr>
          <w:rFonts w:ascii="Arial" w:hAnsi="Arial" w:cs="Arial"/>
          <w:b/>
          <w:color w:val="0070C0"/>
          <w:sz w:val="24"/>
          <w:szCs w:val="24"/>
        </w:rPr>
        <w:t xml:space="preserve"> </w:t>
      </w:r>
      <w:r w:rsidRPr="00A95ADD">
        <w:rPr>
          <w:rFonts w:ascii="Arial" w:hAnsi="Arial" w:cs="Arial"/>
          <w:b/>
          <w:color w:val="0070C0"/>
          <w:sz w:val="24"/>
          <w:szCs w:val="24"/>
        </w:rPr>
        <w:t>Fr</w:t>
      </w:r>
      <w:r w:rsidR="00B030D0" w:rsidRPr="00A95ADD">
        <w:rPr>
          <w:rFonts w:ascii="Arial" w:hAnsi="Arial" w:cs="Arial"/>
          <w:b/>
          <w:color w:val="0070C0"/>
          <w:sz w:val="24"/>
          <w:szCs w:val="24"/>
        </w:rPr>
        <w:t>eight</w:t>
      </w:r>
      <w:r w:rsidR="00306055">
        <w:rPr>
          <w:rFonts w:ascii="Arial" w:hAnsi="Arial" w:cs="Arial"/>
          <w:b/>
          <w:color w:val="0070C0"/>
          <w:sz w:val="24"/>
          <w:szCs w:val="24"/>
        </w:rPr>
        <w:t xml:space="preserve"> </w:t>
      </w:r>
      <w:r w:rsidRPr="00F96BC0">
        <w:rPr>
          <w:rFonts w:ascii="Arial" w:hAnsi="Arial" w:cs="Arial"/>
          <w:b/>
          <w:sz w:val="24"/>
          <w:szCs w:val="24"/>
        </w:rPr>
        <w:t>-</w:t>
      </w:r>
      <w:r w:rsidRPr="00F96BC0">
        <w:rPr>
          <w:rFonts w:ascii="Arial" w:hAnsi="Arial" w:cs="Arial"/>
          <w:bCs/>
          <w:sz w:val="24"/>
          <w:szCs w:val="24"/>
        </w:rPr>
        <w:t xml:space="preserve"> </w:t>
      </w:r>
      <w:r w:rsidR="00B030D0" w:rsidRPr="00F96BC0">
        <w:rPr>
          <w:rFonts w:ascii="Arial" w:hAnsi="Arial" w:cs="Arial"/>
          <w:bCs/>
          <w:sz w:val="24"/>
          <w:szCs w:val="24"/>
        </w:rPr>
        <w:t>e</w:t>
      </w:r>
      <w:r w:rsidRPr="00F96BC0">
        <w:rPr>
          <w:rFonts w:ascii="Arial" w:hAnsi="Arial" w:cs="Arial"/>
          <w:bCs/>
          <w:sz w:val="24"/>
          <w:szCs w:val="24"/>
        </w:rPr>
        <w:t xml:space="preserve">nter the applicable Cost of Freight expense account </w:t>
      </w:r>
      <w:r w:rsidR="00F96BC0">
        <w:rPr>
          <w:rFonts w:ascii="Arial" w:hAnsi="Arial" w:cs="Arial"/>
          <w:bCs/>
          <w:sz w:val="24"/>
          <w:szCs w:val="24"/>
        </w:rPr>
        <w:t xml:space="preserve">for </w:t>
      </w:r>
      <w:r w:rsidR="00A95ADD">
        <w:rPr>
          <w:rFonts w:ascii="Arial" w:hAnsi="Arial" w:cs="Arial"/>
          <w:bCs/>
          <w:sz w:val="24"/>
          <w:szCs w:val="24"/>
        </w:rPr>
        <w:t xml:space="preserve">each </w:t>
      </w:r>
      <w:r w:rsidR="00F96BC0">
        <w:rPr>
          <w:rFonts w:ascii="Arial" w:hAnsi="Arial" w:cs="Arial"/>
          <w:bCs/>
          <w:sz w:val="24"/>
          <w:szCs w:val="24"/>
        </w:rPr>
        <w:t xml:space="preserve">material </w:t>
      </w:r>
      <w:r w:rsidR="00A95ADD" w:rsidRPr="00947F79">
        <w:rPr>
          <w:rFonts w:ascii="Arial" w:hAnsi="Arial" w:cs="Arial"/>
          <w:b/>
          <w:bCs/>
          <w:color w:val="0070C0"/>
          <w:sz w:val="24"/>
          <w:szCs w:val="24"/>
        </w:rPr>
        <w:t>Product Code</w:t>
      </w:r>
      <w:r w:rsidR="00A95ADD">
        <w:rPr>
          <w:rFonts w:ascii="Arial" w:hAnsi="Arial" w:cs="Arial"/>
          <w:bCs/>
          <w:sz w:val="24"/>
          <w:szCs w:val="24"/>
        </w:rPr>
        <w:t>.</w:t>
      </w:r>
      <w:r w:rsidR="00242B5F">
        <w:rPr>
          <w:rFonts w:ascii="Arial" w:hAnsi="Arial" w:cs="Arial"/>
          <w:bCs/>
          <w:sz w:val="24"/>
          <w:szCs w:val="24"/>
        </w:rPr>
        <w:t xml:space="preserve"> </w:t>
      </w:r>
    </w:p>
    <w:p w14:paraId="4F10A2B8" w14:textId="77777777" w:rsidR="00F96BC0" w:rsidRPr="00F96BC0" w:rsidRDefault="00F96BC0" w:rsidP="00F96BC0">
      <w:pPr>
        <w:spacing w:before="0" w:after="0"/>
        <w:ind w:left="720"/>
        <w:rPr>
          <w:rFonts w:ascii="Arial" w:hAnsi="Arial" w:cs="Arial"/>
          <w:sz w:val="24"/>
          <w:szCs w:val="24"/>
        </w:rPr>
      </w:pPr>
    </w:p>
    <w:p w14:paraId="4C3F3FA4" w14:textId="77777777" w:rsidR="007C7EF1" w:rsidRPr="005F38EC" w:rsidRDefault="00C17EB2" w:rsidP="006F0ACD">
      <w:pPr>
        <w:numPr>
          <w:ilvl w:val="0"/>
          <w:numId w:val="19"/>
        </w:numPr>
        <w:spacing w:before="0" w:after="0"/>
        <w:rPr>
          <w:rFonts w:ascii="Arial" w:hAnsi="Arial" w:cs="Arial"/>
          <w:bCs/>
          <w:sz w:val="24"/>
          <w:szCs w:val="24"/>
        </w:rPr>
      </w:pPr>
      <w:r w:rsidRPr="005F38EC">
        <w:rPr>
          <w:rFonts w:ascii="Arial" w:hAnsi="Arial" w:cs="Arial"/>
          <w:b/>
          <w:color w:val="0070C0"/>
          <w:sz w:val="24"/>
          <w:szCs w:val="24"/>
        </w:rPr>
        <w:t>G/L Inv</w:t>
      </w:r>
      <w:r w:rsidR="00A95ADD" w:rsidRPr="005F38EC">
        <w:rPr>
          <w:rFonts w:ascii="Arial" w:hAnsi="Arial" w:cs="Arial"/>
          <w:b/>
          <w:color w:val="0070C0"/>
          <w:sz w:val="24"/>
          <w:szCs w:val="24"/>
        </w:rPr>
        <w:t>entory</w:t>
      </w:r>
      <w:r w:rsidRPr="005F38EC">
        <w:rPr>
          <w:rFonts w:ascii="Arial" w:hAnsi="Arial" w:cs="Arial"/>
          <w:b/>
          <w:color w:val="0070C0"/>
          <w:sz w:val="24"/>
          <w:szCs w:val="24"/>
        </w:rPr>
        <w:t xml:space="preserve"> Ac</w:t>
      </w:r>
      <w:r w:rsidR="00A95ADD" w:rsidRPr="005F38EC">
        <w:rPr>
          <w:rFonts w:ascii="Arial" w:hAnsi="Arial" w:cs="Arial"/>
          <w:b/>
          <w:color w:val="0070C0"/>
          <w:sz w:val="24"/>
          <w:szCs w:val="24"/>
        </w:rPr>
        <w:t>count</w:t>
      </w:r>
      <w:r w:rsidR="00306055" w:rsidRPr="005F38EC">
        <w:rPr>
          <w:rFonts w:ascii="Arial" w:hAnsi="Arial" w:cs="Arial"/>
          <w:b/>
          <w:color w:val="0070C0"/>
          <w:sz w:val="24"/>
          <w:szCs w:val="24"/>
        </w:rPr>
        <w:t xml:space="preserve"> </w:t>
      </w:r>
      <w:r w:rsidRPr="005F38EC">
        <w:rPr>
          <w:rFonts w:ascii="Arial" w:hAnsi="Arial" w:cs="Arial"/>
          <w:b/>
          <w:sz w:val="24"/>
          <w:szCs w:val="24"/>
        </w:rPr>
        <w:t>-</w:t>
      </w:r>
      <w:r w:rsidRPr="005F38EC">
        <w:rPr>
          <w:rFonts w:ascii="Arial" w:hAnsi="Arial" w:cs="Arial"/>
          <w:sz w:val="24"/>
          <w:szCs w:val="24"/>
        </w:rPr>
        <w:t xml:space="preserve"> </w:t>
      </w:r>
      <w:r w:rsidR="00A95ADD" w:rsidRPr="005F38EC">
        <w:rPr>
          <w:rFonts w:ascii="Arial" w:hAnsi="Arial" w:cs="Arial"/>
          <w:sz w:val="24"/>
          <w:szCs w:val="24"/>
        </w:rPr>
        <w:t>e</w:t>
      </w:r>
      <w:r w:rsidRPr="005F38EC">
        <w:rPr>
          <w:rFonts w:ascii="Arial" w:hAnsi="Arial" w:cs="Arial"/>
          <w:sz w:val="24"/>
          <w:szCs w:val="24"/>
        </w:rPr>
        <w:t xml:space="preserve">nter the applicable </w:t>
      </w:r>
      <w:r w:rsidR="00A95ADD" w:rsidRPr="005F38EC">
        <w:rPr>
          <w:rFonts w:ascii="Arial" w:hAnsi="Arial" w:cs="Arial"/>
          <w:sz w:val="24"/>
          <w:szCs w:val="24"/>
        </w:rPr>
        <w:t>I</w:t>
      </w:r>
      <w:r w:rsidRPr="005F38EC">
        <w:rPr>
          <w:rFonts w:ascii="Arial" w:hAnsi="Arial" w:cs="Arial"/>
          <w:sz w:val="24"/>
          <w:szCs w:val="24"/>
        </w:rPr>
        <w:t xml:space="preserve">nventory </w:t>
      </w:r>
      <w:r w:rsidR="00A95ADD" w:rsidRPr="005F38EC">
        <w:rPr>
          <w:rFonts w:ascii="Arial" w:hAnsi="Arial" w:cs="Arial"/>
          <w:sz w:val="24"/>
          <w:szCs w:val="24"/>
        </w:rPr>
        <w:t>A</w:t>
      </w:r>
      <w:r w:rsidRPr="005F38EC">
        <w:rPr>
          <w:rFonts w:ascii="Arial" w:hAnsi="Arial" w:cs="Arial"/>
          <w:sz w:val="24"/>
          <w:szCs w:val="24"/>
        </w:rPr>
        <w:t>sset account in this field</w:t>
      </w:r>
      <w:r w:rsidR="00A95ADD" w:rsidRPr="005F38EC">
        <w:rPr>
          <w:rFonts w:ascii="Arial" w:hAnsi="Arial" w:cs="Arial"/>
          <w:sz w:val="24"/>
          <w:szCs w:val="24"/>
        </w:rPr>
        <w:t xml:space="preserve"> for each material </w:t>
      </w:r>
      <w:r w:rsidR="00A95ADD" w:rsidRPr="00947F79">
        <w:rPr>
          <w:rFonts w:ascii="Arial" w:hAnsi="Arial" w:cs="Arial"/>
          <w:b/>
          <w:color w:val="0070C0"/>
          <w:sz w:val="24"/>
          <w:szCs w:val="24"/>
        </w:rPr>
        <w:t>Product Code</w:t>
      </w:r>
      <w:r w:rsidRPr="005F38EC">
        <w:rPr>
          <w:rFonts w:ascii="Arial" w:hAnsi="Arial" w:cs="Arial"/>
          <w:sz w:val="24"/>
          <w:szCs w:val="24"/>
        </w:rPr>
        <w:t>.</w:t>
      </w:r>
      <w:r w:rsidR="00242B5F">
        <w:rPr>
          <w:rFonts w:ascii="Arial" w:hAnsi="Arial" w:cs="Arial"/>
          <w:sz w:val="24"/>
          <w:szCs w:val="24"/>
        </w:rPr>
        <w:t xml:space="preserve"> </w:t>
      </w:r>
    </w:p>
    <w:p w14:paraId="31794567" w14:textId="77777777" w:rsidR="005F38EC" w:rsidRPr="005F38EC" w:rsidRDefault="005F38EC" w:rsidP="005F38EC">
      <w:pPr>
        <w:spacing w:before="0" w:after="0"/>
        <w:rPr>
          <w:rFonts w:ascii="Arial" w:hAnsi="Arial" w:cs="Arial"/>
          <w:bCs/>
          <w:sz w:val="24"/>
          <w:szCs w:val="24"/>
        </w:rPr>
      </w:pPr>
    </w:p>
    <w:p w14:paraId="14685D8F" w14:textId="77777777" w:rsidR="00C17EB2" w:rsidRPr="007C7EF1" w:rsidRDefault="00C17EB2" w:rsidP="00306055">
      <w:pPr>
        <w:numPr>
          <w:ilvl w:val="0"/>
          <w:numId w:val="19"/>
        </w:numPr>
        <w:spacing w:before="0" w:after="0"/>
        <w:rPr>
          <w:rFonts w:ascii="Arial" w:hAnsi="Arial" w:cs="Arial"/>
          <w:bCs/>
          <w:sz w:val="24"/>
          <w:szCs w:val="24"/>
        </w:rPr>
      </w:pPr>
      <w:r w:rsidRPr="007C7EF1">
        <w:rPr>
          <w:rFonts w:ascii="Arial" w:hAnsi="Arial" w:cs="Arial"/>
          <w:b/>
          <w:color w:val="0070C0"/>
          <w:sz w:val="24"/>
          <w:szCs w:val="24"/>
        </w:rPr>
        <w:t>G/L Inv</w:t>
      </w:r>
      <w:r w:rsidR="007C7EF1" w:rsidRPr="007C7EF1">
        <w:rPr>
          <w:rFonts w:ascii="Arial" w:hAnsi="Arial" w:cs="Arial"/>
          <w:b/>
          <w:color w:val="0070C0"/>
          <w:sz w:val="24"/>
          <w:szCs w:val="24"/>
        </w:rPr>
        <w:t xml:space="preserve">entory </w:t>
      </w:r>
      <w:r w:rsidRPr="007C7EF1">
        <w:rPr>
          <w:rFonts w:ascii="Arial" w:hAnsi="Arial" w:cs="Arial"/>
          <w:b/>
          <w:color w:val="0070C0"/>
          <w:sz w:val="24"/>
          <w:szCs w:val="24"/>
        </w:rPr>
        <w:t>Fr</w:t>
      </w:r>
      <w:r w:rsidR="007C7EF1" w:rsidRPr="007C7EF1">
        <w:rPr>
          <w:rFonts w:ascii="Arial" w:hAnsi="Arial" w:cs="Arial"/>
          <w:b/>
          <w:color w:val="0070C0"/>
          <w:sz w:val="24"/>
          <w:szCs w:val="24"/>
        </w:rPr>
        <w:t>eight</w:t>
      </w:r>
      <w:r w:rsidR="00306055">
        <w:rPr>
          <w:rFonts w:ascii="Arial" w:hAnsi="Arial" w:cs="Arial"/>
          <w:b/>
          <w:color w:val="0070C0"/>
          <w:sz w:val="24"/>
          <w:szCs w:val="24"/>
        </w:rPr>
        <w:t xml:space="preserve"> </w:t>
      </w:r>
      <w:r w:rsidRPr="007C7EF1">
        <w:rPr>
          <w:rFonts w:ascii="Arial" w:hAnsi="Arial" w:cs="Arial"/>
          <w:b/>
          <w:sz w:val="24"/>
          <w:szCs w:val="24"/>
        </w:rPr>
        <w:t xml:space="preserve">- </w:t>
      </w:r>
      <w:r w:rsidR="007C7EF1" w:rsidRPr="007C7EF1">
        <w:rPr>
          <w:rFonts w:ascii="Arial" w:hAnsi="Arial" w:cs="Arial"/>
          <w:sz w:val="24"/>
          <w:szCs w:val="24"/>
        </w:rPr>
        <w:t>i</w:t>
      </w:r>
      <w:r w:rsidRPr="007C7EF1">
        <w:rPr>
          <w:rFonts w:ascii="Arial" w:hAnsi="Arial" w:cs="Arial"/>
          <w:bCs/>
          <w:sz w:val="24"/>
          <w:szCs w:val="24"/>
        </w:rPr>
        <w:t>f you wish to keep track of your inventory freight in a separate asset account</w:t>
      </w:r>
      <w:r w:rsidR="007C7EF1">
        <w:rPr>
          <w:rFonts w:ascii="Arial" w:hAnsi="Arial" w:cs="Arial"/>
          <w:bCs/>
          <w:sz w:val="24"/>
          <w:szCs w:val="24"/>
        </w:rPr>
        <w:t>,</w:t>
      </w:r>
      <w:r w:rsidRPr="007C7EF1">
        <w:rPr>
          <w:rFonts w:ascii="Arial" w:hAnsi="Arial" w:cs="Arial"/>
          <w:bCs/>
          <w:sz w:val="24"/>
          <w:szCs w:val="24"/>
        </w:rPr>
        <w:t xml:space="preserve"> you need to make sure </w:t>
      </w:r>
      <w:r w:rsidR="00F5772B">
        <w:rPr>
          <w:rFonts w:ascii="Arial" w:hAnsi="Arial" w:cs="Arial"/>
          <w:bCs/>
          <w:sz w:val="24"/>
          <w:szCs w:val="24"/>
        </w:rPr>
        <w:t xml:space="preserve">the </w:t>
      </w:r>
      <w:r w:rsidRPr="007C7EF1">
        <w:rPr>
          <w:rFonts w:ascii="Arial" w:hAnsi="Arial" w:cs="Arial"/>
          <w:bCs/>
          <w:sz w:val="24"/>
          <w:szCs w:val="24"/>
        </w:rPr>
        <w:t xml:space="preserve">account </w:t>
      </w:r>
      <w:r w:rsidR="00F5772B">
        <w:rPr>
          <w:rFonts w:ascii="Arial" w:hAnsi="Arial" w:cs="Arial"/>
          <w:bCs/>
          <w:sz w:val="24"/>
          <w:szCs w:val="24"/>
        </w:rPr>
        <w:t xml:space="preserve">is added to </w:t>
      </w:r>
      <w:r w:rsidRPr="007C7EF1">
        <w:rPr>
          <w:rFonts w:ascii="Arial" w:hAnsi="Arial" w:cs="Arial"/>
          <w:bCs/>
          <w:sz w:val="24"/>
          <w:szCs w:val="24"/>
        </w:rPr>
        <w:t xml:space="preserve">your </w:t>
      </w:r>
      <w:r w:rsidRPr="00947F79">
        <w:rPr>
          <w:rFonts w:ascii="Arial" w:hAnsi="Arial" w:cs="Arial"/>
          <w:b/>
          <w:bCs/>
          <w:sz w:val="24"/>
          <w:szCs w:val="24"/>
        </w:rPr>
        <w:t>General Ledger</w:t>
      </w:r>
      <w:r w:rsidRPr="007C7EF1">
        <w:rPr>
          <w:rFonts w:ascii="Arial" w:hAnsi="Arial" w:cs="Arial"/>
          <w:bCs/>
          <w:sz w:val="24"/>
          <w:szCs w:val="24"/>
        </w:rPr>
        <w:t xml:space="preserve"> and then enter that account here so the system can keep track of your freight asset value separate from your material asset value.</w:t>
      </w:r>
      <w:r w:rsidR="003C4AEB">
        <w:rPr>
          <w:rFonts w:ascii="Arial" w:hAnsi="Arial" w:cs="Arial"/>
          <w:bCs/>
          <w:sz w:val="24"/>
          <w:szCs w:val="24"/>
        </w:rPr>
        <w:t xml:space="preserve"> </w:t>
      </w:r>
    </w:p>
    <w:p w14:paraId="02D9E1F6" w14:textId="77777777" w:rsidR="00C17EB2" w:rsidRPr="00DF18E5" w:rsidRDefault="00C17EB2" w:rsidP="00C17EB2">
      <w:pPr>
        <w:spacing w:before="0" w:after="0"/>
        <w:rPr>
          <w:rFonts w:ascii="Arial" w:hAnsi="Arial" w:cs="Arial"/>
          <w:b/>
          <w:sz w:val="24"/>
          <w:szCs w:val="24"/>
        </w:rPr>
      </w:pPr>
    </w:p>
    <w:p w14:paraId="7BBE57E1" w14:textId="77777777" w:rsidR="00880DB6" w:rsidRDefault="00E12FD8" w:rsidP="00C17EB2">
      <w:pPr>
        <w:spacing w:before="0" w:after="0"/>
        <w:rPr>
          <w:rFonts w:ascii="Arial" w:hAnsi="Arial" w:cs="Arial"/>
          <w:sz w:val="24"/>
          <w:szCs w:val="24"/>
        </w:rPr>
      </w:pPr>
      <w:r>
        <w:rPr>
          <w:rFonts w:ascii="Arial" w:hAnsi="Arial" w:cs="Arial"/>
          <w:sz w:val="24"/>
          <w:szCs w:val="24"/>
        </w:rPr>
        <w:t xml:space="preserve">Moving over to the top right of the </w:t>
      </w:r>
      <w:r w:rsidRPr="00E12FD8">
        <w:rPr>
          <w:rFonts w:ascii="Arial" w:hAnsi="Arial" w:cs="Arial"/>
          <w:b/>
          <w:color w:val="0070C0"/>
          <w:sz w:val="24"/>
          <w:szCs w:val="24"/>
          <w:highlight w:val="yellow"/>
        </w:rPr>
        <w:t>Product Code Maintenanc</w:t>
      </w:r>
      <w:r>
        <w:rPr>
          <w:rFonts w:ascii="Arial" w:hAnsi="Arial" w:cs="Arial"/>
          <w:sz w:val="24"/>
          <w:szCs w:val="24"/>
        </w:rPr>
        <w:t xml:space="preserve">e setup screen, the </w:t>
      </w:r>
      <w:r w:rsidR="00C17EB2" w:rsidRPr="00E12FD8">
        <w:rPr>
          <w:rFonts w:ascii="Arial" w:hAnsi="Arial" w:cs="Arial"/>
          <w:b/>
          <w:color w:val="0070C0"/>
          <w:sz w:val="24"/>
          <w:szCs w:val="24"/>
        </w:rPr>
        <w:t>Prod</w:t>
      </w:r>
      <w:r w:rsidRPr="00E12FD8">
        <w:rPr>
          <w:rFonts w:ascii="Arial" w:hAnsi="Arial" w:cs="Arial"/>
          <w:b/>
          <w:color w:val="0070C0"/>
          <w:sz w:val="24"/>
          <w:szCs w:val="24"/>
        </w:rPr>
        <w:t>uct</w:t>
      </w:r>
      <w:r w:rsidR="00C17EB2" w:rsidRPr="00E12FD8">
        <w:rPr>
          <w:rFonts w:ascii="Arial" w:hAnsi="Arial" w:cs="Arial"/>
          <w:b/>
          <w:color w:val="0070C0"/>
          <w:sz w:val="24"/>
          <w:szCs w:val="24"/>
        </w:rPr>
        <w:t xml:space="preserve"> Type</w:t>
      </w:r>
      <w:r>
        <w:rPr>
          <w:rFonts w:ascii="Arial" w:hAnsi="Arial" w:cs="Arial"/>
          <w:b/>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8</w:t>
      </w:r>
      <w:r w:rsidR="00272905"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Pr>
          <w:rFonts w:ascii="Arial" w:hAnsi="Arial" w:cs="Arial"/>
          <w:sz w:val="24"/>
          <w:szCs w:val="24"/>
        </w:rPr>
        <w:t xml:space="preserve">field </w:t>
      </w:r>
      <w:r w:rsidR="00C17EB2" w:rsidRPr="00DF18E5">
        <w:rPr>
          <w:rFonts w:ascii="Arial" w:hAnsi="Arial" w:cs="Arial"/>
          <w:sz w:val="24"/>
          <w:szCs w:val="24"/>
        </w:rPr>
        <w:t xml:space="preserve">is tied to several reports, including </w:t>
      </w:r>
      <w:r w:rsidR="00C17EB2" w:rsidRPr="00947F79">
        <w:rPr>
          <w:rFonts w:ascii="Arial" w:hAnsi="Arial" w:cs="Arial"/>
          <w:b/>
          <w:sz w:val="24"/>
          <w:szCs w:val="24"/>
        </w:rPr>
        <w:t>Sales Analysis</w:t>
      </w:r>
      <w:r w:rsidR="00C17EB2" w:rsidRPr="00DF18E5">
        <w:rPr>
          <w:rFonts w:ascii="Arial" w:hAnsi="Arial" w:cs="Arial"/>
          <w:sz w:val="24"/>
          <w:szCs w:val="24"/>
        </w:rPr>
        <w:t xml:space="preserve"> in the system.</w:t>
      </w:r>
      <w:r w:rsidR="00242B5F">
        <w:rPr>
          <w:rFonts w:ascii="Arial" w:hAnsi="Arial" w:cs="Arial"/>
          <w:sz w:val="24"/>
          <w:szCs w:val="24"/>
        </w:rPr>
        <w:t xml:space="preserve"> </w:t>
      </w:r>
      <w:r>
        <w:rPr>
          <w:rFonts w:ascii="Arial" w:hAnsi="Arial" w:cs="Arial"/>
          <w:sz w:val="24"/>
          <w:szCs w:val="24"/>
        </w:rPr>
        <w:t xml:space="preserve">Setup for this </w:t>
      </w:r>
      <w:r w:rsidR="00FA581E">
        <w:rPr>
          <w:rFonts w:ascii="Arial" w:hAnsi="Arial" w:cs="Arial"/>
          <w:sz w:val="24"/>
          <w:szCs w:val="24"/>
        </w:rPr>
        <w:t>drop-down</w:t>
      </w:r>
      <w:r>
        <w:rPr>
          <w:rFonts w:ascii="Arial" w:hAnsi="Arial" w:cs="Arial"/>
          <w:sz w:val="24"/>
          <w:szCs w:val="24"/>
        </w:rPr>
        <w:t xml:space="preserve"> menu field was explained at the beginning of this section</w:t>
      </w:r>
      <w:r w:rsidR="00F5772B">
        <w:rPr>
          <w:rFonts w:ascii="Arial" w:hAnsi="Arial" w:cs="Arial"/>
          <w:sz w:val="24"/>
          <w:szCs w:val="24"/>
        </w:rPr>
        <w:t xml:space="preserve">, under </w:t>
      </w:r>
      <w:r w:rsidR="00F5772B" w:rsidRPr="00F5772B">
        <w:rPr>
          <w:rFonts w:ascii="Arial" w:hAnsi="Arial" w:cs="Arial"/>
          <w:b/>
          <w:color w:val="0070C0"/>
          <w:sz w:val="24"/>
          <w:szCs w:val="24"/>
        </w:rPr>
        <w:t>Functions</w:t>
      </w:r>
      <w:r w:rsidR="00F5772B">
        <w:rPr>
          <w:rFonts w:ascii="Arial" w:hAnsi="Arial" w:cs="Arial"/>
          <w:sz w:val="24"/>
          <w:szCs w:val="24"/>
        </w:rPr>
        <w:t>,</w:t>
      </w:r>
      <w:r>
        <w:rPr>
          <w:rFonts w:ascii="Arial" w:hAnsi="Arial" w:cs="Arial"/>
          <w:sz w:val="24"/>
          <w:szCs w:val="24"/>
        </w:rPr>
        <w:t xml:space="preserve"> and should be set up prior to adding </w:t>
      </w:r>
      <w:r w:rsidRPr="00947F79">
        <w:rPr>
          <w:rFonts w:ascii="Arial" w:hAnsi="Arial" w:cs="Arial"/>
          <w:b/>
          <w:color w:val="0070C0"/>
          <w:sz w:val="24"/>
          <w:szCs w:val="24"/>
        </w:rPr>
        <w:t>Product Codes</w:t>
      </w:r>
      <w:r>
        <w:rPr>
          <w:rFonts w:ascii="Arial" w:hAnsi="Arial" w:cs="Arial"/>
          <w:sz w:val="24"/>
          <w:szCs w:val="24"/>
        </w:rPr>
        <w:t>.</w:t>
      </w:r>
      <w:r w:rsidR="00242B5F">
        <w:rPr>
          <w:rFonts w:ascii="Arial" w:hAnsi="Arial" w:cs="Arial"/>
          <w:sz w:val="24"/>
          <w:szCs w:val="24"/>
        </w:rPr>
        <w:t xml:space="preserve"> </w:t>
      </w:r>
      <w:r w:rsidRPr="00E12FD8">
        <w:rPr>
          <w:rFonts w:ascii="Arial" w:hAnsi="Arial" w:cs="Arial"/>
          <w:b/>
          <w:color w:val="0070C0"/>
          <w:sz w:val="24"/>
          <w:szCs w:val="24"/>
        </w:rPr>
        <w:t>Product Types</w:t>
      </w:r>
      <w:r>
        <w:rPr>
          <w:rFonts w:ascii="Arial" w:hAnsi="Arial" w:cs="Arial"/>
          <w:sz w:val="24"/>
          <w:szCs w:val="24"/>
        </w:rPr>
        <w:t xml:space="preserve"> </w:t>
      </w:r>
      <w:r w:rsidR="00C17EB2" w:rsidRPr="00DF18E5">
        <w:rPr>
          <w:rFonts w:ascii="Arial" w:hAnsi="Arial" w:cs="Arial"/>
          <w:sz w:val="24"/>
          <w:szCs w:val="24"/>
        </w:rPr>
        <w:t xml:space="preserve">also tie into the </w:t>
      </w:r>
      <w:r w:rsidR="00C17EB2" w:rsidRPr="00E12FD8">
        <w:rPr>
          <w:rFonts w:ascii="Arial" w:hAnsi="Arial" w:cs="Arial"/>
          <w:b/>
          <w:sz w:val="24"/>
          <w:szCs w:val="24"/>
        </w:rPr>
        <w:t>Work Order Instruction Sheet</w:t>
      </w:r>
      <w:r w:rsidR="00C17EB2" w:rsidRPr="00DF18E5">
        <w:rPr>
          <w:rFonts w:ascii="Arial" w:hAnsi="Arial" w:cs="Arial"/>
          <w:sz w:val="24"/>
          <w:szCs w:val="24"/>
        </w:rPr>
        <w:t xml:space="preserve"> </w:t>
      </w:r>
      <w:r>
        <w:rPr>
          <w:rFonts w:ascii="Arial" w:hAnsi="Arial" w:cs="Arial"/>
          <w:sz w:val="24"/>
          <w:szCs w:val="24"/>
        </w:rPr>
        <w:t xml:space="preserve">to enable </w:t>
      </w:r>
      <w:r w:rsidR="00C17EB2" w:rsidRPr="00DF18E5">
        <w:rPr>
          <w:rFonts w:ascii="Arial" w:hAnsi="Arial" w:cs="Arial"/>
          <w:sz w:val="24"/>
          <w:szCs w:val="24"/>
        </w:rPr>
        <w:t>customiz</w:t>
      </w:r>
      <w:r>
        <w:rPr>
          <w:rFonts w:ascii="Arial" w:hAnsi="Arial" w:cs="Arial"/>
          <w:sz w:val="24"/>
          <w:szCs w:val="24"/>
        </w:rPr>
        <w:t>ation</w:t>
      </w:r>
      <w:r w:rsidR="00C17EB2" w:rsidRPr="00DF18E5">
        <w:rPr>
          <w:rFonts w:ascii="Arial" w:hAnsi="Arial" w:cs="Arial"/>
          <w:sz w:val="24"/>
          <w:szCs w:val="24"/>
        </w:rPr>
        <w:t>—see that module explanation for more details.</w:t>
      </w:r>
      <w:r w:rsidR="00242B5F">
        <w:rPr>
          <w:rFonts w:ascii="Arial" w:hAnsi="Arial" w:cs="Arial"/>
          <w:sz w:val="24"/>
          <w:szCs w:val="24"/>
        </w:rPr>
        <w:t xml:space="preserve"> </w:t>
      </w:r>
      <w:r>
        <w:rPr>
          <w:rFonts w:ascii="Arial" w:hAnsi="Arial" w:cs="Arial"/>
          <w:sz w:val="24"/>
          <w:szCs w:val="24"/>
        </w:rPr>
        <w:t xml:space="preserve">A </w:t>
      </w:r>
      <w:r w:rsidR="00C17EB2" w:rsidRPr="00E12FD8">
        <w:rPr>
          <w:rFonts w:ascii="Arial" w:hAnsi="Arial" w:cs="Arial"/>
          <w:b/>
          <w:color w:val="0070C0"/>
          <w:sz w:val="24"/>
          <w:szCs w:val="24"/>
        </w:rPr>
        <w:t>Product Type</w:t>
      </w:r>
      <w:r w:rsidR="00C17EB2" w:rsidRPr="00DF18E5">
        <w:rPr>
          <w:rFonts w:ascii="Arial" w:hAnsi="Arial" w:cs="Arial"/>
          <w:sz w:val="24"/>
          <w:szCs w:val="24"/>
        </w:rPr>
        <w:t xml:space="preserve"> must be </w:t>
      </w:r>
      <w:r>
        <w:rPr>
          <w:rFonts w:ascii="Arial" w:hAnsi="Arial" w:cs="Arial"/>
          <w:sz w:val="24"/>
          <w:szCs w:val="24"/>
        </w:rPr>
        <w:t xml:space="preserve">selected for </w:t>
      </w:r>
      <w:r w:rsidR="00C17EB2" w:rsidRPr="00DF18E5">
        <w:rPr>
          <w:rFonts w:ascii="Arial" w:hAnsi="Arial" w:cs="Arial"/>
          <w:sz w:val="24"/>
          <w:szCs w:val="24"/>
        </w:rPr>
        <w:t xml:space="preserve">each material and labor </w:t>
      </w:r>
      <w:r w:rsidR="00C17EB2" w:rsidRPr="00947F79">
        <w:rPr>
          <w:rFonts w:ascii="Arial" w:hAnsi="Arial" w:cs="Arial"/>
          <w:b/>
          <w:color w:val="0070C0"/>
          <w:sz w:val="24"/>
          <w:szCs w:val="24"/>
        </w:rPr>
        <w:t>Product Code</w:t>
      </w:r>
      <w:r w:rsidR="00C17EB2" w:rsidRPr="00DF18E5">
        <w:rPr>
          <w:rFonts w:ascii="Arial" w:hAnsi="Arial" w:cs="Arial"/>
          <w:sz w:val="24"/>
          <w:szCs w:val="24"/>
        </w:rPr>
        <w:t>.</w:t>
      </w:r>
      <w:r w:rsidR="00880DB6">
        <w:rPr>
          <w:rFonts w:ascii="Arial" w:hAnsi="Arial" w:cs="Arial"/>
          <w:sz w:val="24"/>
          <w:szCs w:val="24"/>
        </w:rPr>
        <w:t xml:space="preserve"> </w:t>
      </w:r>
    </w:p>
    <w:p w14:paraId="503E57D0" w14:textId="77777777" w:rsidR="00880DB6" w:rsidRDefault="00880DB6" w:rsidP="00C17EB2">
      <w:pPr>
        <w:spacing w:before="0" w:after="0"/>
        <w:rPr>
          <w:rFonts w:ascii="Arial" w:hAnsi="Arial" w:cs="Arial"/>
          <w:sz w:val="24"/>
          <w:szCs w:val="24"/>
        </w:rPr>
      </w:pPr>
    </w:p>
    <w:p w14:paraId="02BBA7E6" w14:textId="77777777" w:rsidR="00F5772B" w:rsidRDefault="00880DB6" w:rsidP="00C17EB2">
      <w:pPr>
        <w:spacing w:before="0" w:after="0"/>
        <w:rPr>
          <w:rFonts w:ascii="Arial" w:hAnsi="Arial" w:cs="Arial"/>
          <w:sz w:val="24"/>
          <w:szCs w:val="24"/>
        </w:rPr>
      </w:pPr>
      <w:r>
        <w:rPr>
          <w:rFonts w:ascii="Arial" w:hAnsi="Arial" w:cs="Arial"/>
          <w:sz w:val="24"/>
          <w:szCs w:val="24"/>
        </w:rPr>
        <w:t xml:space="preserve">The </w:t>
      </w:r>
      <w:r w:rsidRPr="00880DB6">
        <w:rPr>
          <w:rFonts w:ascii="Arial" w:hAnsi="Arial" w:cs="Arial"/>
          <w:b/>
          <w:color w:val="0070C0"/>
          <w:sz w:val="24"/>
          <w:szCs w:val="24"/>
        </w:rPr>
        <w:t>Discount</w:t>
      </w:r>
      <w:r w:rsidRPr="00880DB6">
        <w:rPr>
          <w:rFonts w:ascii="Arial" w:hAnsi="Arial" w:cs="Arial"/>
          <w:color w:val="0070C0"/>
          <w:sz w:val="24"/>
          <w:szCs w:val="24"/>
        </w:rPr>
        <w:t xml:space="preserve"> </w:t>
      </w:r>
      <w:r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8</w:t>
      </w:r>
      <w:r w:rsidRPr="005E32F3">
        <w:rPr>
          <w:rFonts w:ascii="Arial" w:hAnsi="Arial" w:cs="Arial"/>
          <w:bCs/>
          <w:color w:val="D9D9D9" w:themeColor="background1" w:themeShade="D9"/>
          <w:sz w:val="24"/>
          <w:szCs w:val="24"/>
          <w:highlight w:val="lightGray"/>
        </w:rPr>
        <w:t>)</w:t>
      </w:r>
      <w:r>
        <w:rPr>
          <w:rFonts w:ascii="Arial" w:hAnsi="Arial" w:cs="Arial"/>
          <w:bCs/>
          <w:color w:val="D9D9D9" w:themeColor="background1" w:themeShade="D9"/>
          <w:sz w:val="24"/>
          <w:szCs w:val="24"/>
        </w:rPr>
        <w:t xml:space="preserve"> </w:t>
      </w:r>
      <w:r>
        <w:rPr>
          <w:rFonts w:ascii="Arial" w:hAnsi="Arial" w:cs="Arial"/>
          <w:sz w:val="24"/>
          <w:szCs w:val="24"/>
        </w:rPr>
        <w:t xml:space="preserve">field will only display if the </w:t>
      </w:r>
      <w:r w:rsidRPr="00880DB6">
        <w:rPr>
          <w:rFonts w:ascii="Arial" w:hAnsi="Arial" w:cs="Arial"/>
          <w:b/>
          <w:color w:val="0070C0"/>
          <w:sz w:val="24"/>
          <w:szCs w:val="24"/>
        </w:rPr>
        <w:t>Company Control 3</w:t>
      </w:r>
      <w:r w:rsidRPr="00880DB6">
        <w:rPr>
          <w:rFonts w:ascii="Arial" w:hAnsi="Arial" w:cs="Arial"/>
          <w:color w:val="0070C0"/>
          <w:sz w:val="24"/>
          <w:szCs w:val="24"/>
        </w:rPr>
        <w:t xml:space="preserve"> </w:t>
      </w:r>
      <w:r>
        <w:rPr>
          <w:rFonts w:ascii="Arial" w:hAnsi="Arial" w:cs="Arial"/>
          <w:sz w:val="24"/>
          <w:szCs w:val="24"/>
        </w:rPr>
        <w:t xml:space="preserve">option, </w:t>
      </w:r>
      <w:r w:rsidRPr="00880DB6">
        <w:rPr>
          <w:rFonts w:ascii="Arial" w:hAnsi="Arial" w:cs="Arial"/>
          <w:b/>
          <w:color w:val="0070C0"/>
          <w:sz w:val="24"/>
          <w:szCs w:val="24"/>
        </w:rPr>
        <w:t>Activate Invoice Discounts by PC</w:t>
      </w:r>
      <w:r>
        <w:rPr>
          <w:rFonts w:ascii="Arial" w:hAnsi="Arial" w:cs="Arial"/>
          <w:sz w:val="24"/>
          <w:szCs w:val="24"/>
        </w:rPr>
        <w:t>, has been set to “</w:t>
      </w:r>
      <w:r w:rsidRPr="00880DB6">
        <w:rPr>
          <w:rFonts w:ascii="Arial" w:hAnsi="Arial" w:cs="Arial"/>
          <w:b/>
          <w:color w:val="0070C0"/>
          <w:sz w:val="24"/>
          <w:szCs w:val="24"/>
        </w:rPr>
        <w:t>Y</w:t>
      </w:r>
      <w:r>
        <w:rPr>
          <w:rFonts w:ascii="Arial" w:hAnsi="Arial" w:cs="Arial"/>
          <w:sz w:val="24"/>
          <w:szCs w:val="24"/>
        </w:rPr>
        <w:t xml:space="preserve">” for yes. If this field is available, you can enter a discount percentage that will be applied during the invoicing process for all items under the displayed </w:t>
      </w:r>
      <w:r w:rsidRPr="00880DB6">
        <w:rPr>
          <w:rFonts w:ascii="Arial" w:hAnsi="Arial" w:cs="Arial"/>
          <w:b/>
          <w:color w:val="0070C0"/>
          <w:sz w:val="24"/>
          <w:szCs w:val="24"/>
        </w:rPr>
        <w:t>Product Code</w:t>
      </w:r>
      <w:r>
        <w:rPr>
          <w:rFonts w:ascii="Arial" w:hAnsi="Arial" w:cs="Arial"/>
          <w:sz w:val="24"/>
          <w:szCs w:val="24"/>
        </w:rPr>
        <w:t xml:space="preserve">. </w:t>
      </w:r>
    </w:p>
    <w:p w14:paraId="7424D428" w14:textId="77777777" w:rsidR="004939E2" w:rsidRDefault="004939E2" w:rsidP="00C17EB2">
      <w:pPr>
        <w:spacing w:before="0" w:after="0"/>
        <w:rPr>
          <w:rFonts w:ascii="Arial" w:hAnsi="Arial" w:cs="Arial"/>
          <w:sz w:val="24"/>
          <w:szCs w:val="24"/>
        </w:rPr>
      </w:pPr>
    </w:p>
    <w:p w14:paraId="43EBE5D0" w14:textId="77777777" w:rsidR="00C17EB2" w:rsidRPr="00DF18E5" w:rsidRDefault="006847DA" w:rsidP="00C17EB2">
      <w:pPr>
        <w:spacing w:before="0" w:after="0"/>
        <w:rPr>
          <w:rFonts w:ascii="Arial" w:hAnsi="Arial" w:cs="Arial"/>
          <w:sz w:val="24"/>
          <w:szCs w:val="24"/>
        </w:rPr>
      </w:pPr>
      <w:r>
        <w:rPr>
          <w:rFonts w:ascii="Arial" w:hAnsi="Arial" w:cs="Arial"/>
          <w:bCs/>
          <w:sz w:val="24"/>
          <w:szCs w:val="24"/>
        </w:rPr>
        <w:lastRenderedPageBreak/>
        <w:t xml:space="preserve">The </w:t>
      </w:r>
      <w:r w:rsidR="00C17EB2" w:rsidRPr="006847DA">
        <w:rPr>
          <w:rFonts w:ascii="Arial" w:hAnsi="Arial" w:cs="Arial"/>
          <w:b/>
          <w:bCs/>
          <w:color w:val="0070C0"/>
          <w:sz w:val="24"/>
          <w:szCs w:val="24"/>
        </w:rPr>
        <w:t>Default Tax</w:t>
      </w:r>
      <w:r w:rsidR="00C17EB2" w:rsidRPr="00DF18E5">
        <w:rPr>
          <w:rFonts w:ascii="Arial" w:hAnsi="Arial" w:cs="Arial"/>
          <w:sz w:val="24"/>
          <w:szCs w:val="24"/>
        </w:rPr>
        <w:t xml:space="preserve"> </w:t>
      </w:r>
      <w:r w:rsidR="00272905" w:rsidRPr="005E32F3">
        <w:rPr>
          <w:rFonts w:ascii="Arial" w:hAnsi="Arial" w:cs="Arial"/>
          <w:bCs/>
          <w:color w:val="D9D9D9" w:themeColor="background1" w:themeShade="D9"/>
          <w:sz w:val="24"/>
          <w:szCs w:val="24"/>
          <w:highlight w:val="lightGray"/>
        </w:rPr>
        <w:t>(</w:t>
      </w:r>
      <w:r w:rsidR="00880DB6">
        <w:rPr>
          <w:rFonts w:ascii="Arial" w:hAnsi="Arial" w:cs="Arial"/>
          <w:b/>
          <w:bCs/>
          <w:sz w:val="24"/>
          <w:szCs w:val="24"/>
          <w:highlight w:val="lightGray"/>
        </w:rPr>
        <w:t>10</w:t>
      </w:r>
      <w:r w:rsidR="00272905" w:rsidRPr="005E32F3">
        <w:rPr>
          <w:rFonts w:ascii="Arial" w:hAnsi="Arial" w:cs="Arial"/>
          <w:bCs/>
          <w:color w:val="D9D9D9" w:themeColor="background1" w:themeShade="D9"/>
          <w:sz w:val="24"/>
          <w:szCs w:val="24"/>
          <w:highlight w:val="lightGray"/>
        </w:rPr>
        <w:t>)</w:t>
      </w:r>
      <w:r w:rsidR="001A0697">
        <w:rPr>
          <w:rFonts w:ascii="Arial" w:hAnsi="Arial" w:cs="Arial"/>
          <w:bCs/>
          <w:color w:val="BFBFBF"/>
          <w:sz w:val="24"/>
          <w:szCs w:val="24"/>
        </w:rPr>
        <w:t xml:space="preserve"> </w:t>
      </w:r>
      <w:r w:rsidR="00C17EB2" w:rsidRPr="00DF18E5">
        <w:rPr>
          <w:rFonts w:ascii="Arial" w:hAnsi="Arial" w:cs="Arial"/>
          <w:sz w:val="24"/>
          <w:szCs w:val="24"/>
        </w:rPr>
        <w:t>field allows you to set the</w:t>
      </w:r>
      <w:r w:rsidR="001A0697">
        <w:rPr>
          <w:rFonts w:ascii="Arial" w:hAnsi="Arial" w:cs="Arial"/>
          <w:sz w:val="24"/>
          <w:szCs w:val="24"/>
        </w:rPr>
        <w:t xml:space="preserve"> default for the</w:t>
      </w:r>
      <w:r w:rsidR="00C17EB2" w:rsidRPr="00DF18E5">
        <w:rPr>
          <w:rFonts w:ascii="Arial" w:hAnsi="Arial" w:cs="Arial"/>
          <w:sz w:val="24"/>
          <w:szCs w:val="24"/>
        </w:rPr>
        <w:t xml:space="preserve"> </w:t>
      </w:r>
      <w:r w:rsidR="00C17EB2" w:rsidRPr="006847DA">
        <w:rPr>
          <w:rFonts w:ascii="Arial" w:hAnsi="Arial" w:cs="Arial"/>
          <w:b/>
          <w:color w:val="0070C0"/>
          <w:sz w:val="24"/>
          <w:szCs w:val="24"/>
        </w:rPr>
        <w:t>Tax</w:t>
      </w:r>
      <w:r w:rsidR="00C17EB2" w:rsidRPr="00DF18E5">
        <w:rPr>
          <w:rFonts w:ascii="Arial" w:hAnsi="Arial" w:cs="Arial"/>
          <w:sz w:val="24"/>
          <w:szCs w:val="24"/>
        </w:rPr>
        <w:t xml:space="preserve"> </w:t>
      </w:r>
      <w:r w:rsidR="001A0697">
        <w:rPr>
          <w:rFonts w:ascii="Arial" w:hAnsi="Arial" w:cs="Arial"/>
          <w:sz w:val="24"/>
          <w:szCs w:val="24"/>
        </w:rPr>
        <w:t>prompt</w:t>
      </w:r>
      <w:r>
        <w:rPr>
          <w:rFonts w:ascii="Arial" w:hAnsi="Arial" w:cs="Arial"/>
          <w:sz w:val="24"/>
          <w:szCs w:val="24"/>
        </w:rPr>
        <w:t xml:space="preserve"> in the </w:t>
      </w:r>
      <w:r w:rsidRPr="006847DA">
        <w:rPr>
          <w:rFonts w:ascii="Arial" w:hAnsi="Arial" w:cs="Arial"/>
          <w:b/>
          <w:sz w:val="24"/>
          <w:szCs w:val="24"/>
        </w:rPr>
        <w:t>Quote</w:t>
      </w:r>
      <w:r>
        <w:rPr>
          <w:rFonts w:ascii="Arial" w:hAnsi="Arial" w:cs="Arial"/>
          <w:sz w:val="24"/>
          <w:szCs w:val="24"/>
        </w:rPr>
        <w:t xml:space="preserve"> and </w:t>
      </w:r>
      <w:r w:rsidRPr="006847DA">
        <w:rPr>
          <w:rFonts w:ascii="Arial" w:hAnsi="Arial" w:cs="Arial"/>
          <w:b/>
          <w:sz w:val="24"/>
          <w:szCs w:val="24"/>
        </w:rPr>
        <w:t>Order Entry</w:t>
      </w:r>
      <w:r>
        <w:rPr>
          <w:rFonts w:ascii="Arial" w:hAnsi="Arial" w:cs="Arial"/>
          <w:sz w:val="24"/>
          <w:szCs w:val="24"/>
        </w:rPr>
        <w:t xml:space="preserve"> modules.</w:t>
      </w:r>
      <w:r w:rsidR="00242B5F">
        <w:rPr>
          <w:rFonts w:ascii="Arial" w:hAnsi="Arial" w:cs="Arial"/>
          <w:sz w:val="24"/>
          <w:szCs w:val="24"/>
        </w:rPr>
        <w:t xml:space="preserve"> </w:t>
      </w:r>
      <w:r>
        <w:rPr>
          <w:rFonts w:ascii="Arial" w:hAnsi="Arial" w:cs="Arial"/>
          <w:sz w:val="24"/>
          <w:szCs w:val="24"/>
        </w:rPr>
        <w:t xml:space="preserve">Set it </w:t>
      </w:r>
      <w:r w:rsidR="00C17EB2" w:rsidRPr="00DF18E5">
        <w:rPr>
          <w:rFonts w:ascii="Arial" w:hAnsi="Arial" w:cs="Arial"/>
          <w:sz w:val="24"/>
          <w:szCs w:val="24"/>
        </w:rPr>
        <w:t>to “</w:t>
      </w:r>
      <w:r w:rsidR="00C17EB2" w:rsidRPr="00947F79">
        <w:rPr>
          <w:rFonts w:ascii="Arial" w:hAnsi="Arial" w:cs="Arial"/>
          <w:b/>
          <w:color w:val="0070C0"/>
          <w:sz w:val="24"/>
          <w:szCs w:val="24"/>
        </w:rPr>
        <w:t>Y</w:t>
      </w:r>
      <w:r w:rsidR="0057546D">
        <w:rPr>
          <w:rFonts w:ascii="Arial" w:hAnsi="Arial" w:cs="Arial"/>
          <w:b/>
          <w:color w:val="0070C0"/>
          <w:sz w:val="24"/>
          <w:szCs w:val="24"/>
        </w:rPr>
        <w:t>es</w:t>
      </w:r>
      <w:r w:rsidR="00C17EB2" w:rsidRPr="00DF18E5">
        <w:rPr>
          <w:rFonts w:ascii="Arial" w:hAnsi="Arial" w:cs="Arial"/>
          <w:sz w:val="24"/>
          <w:szCs w:val="24"/>
        </w:rPr>
        <w:t>” or “</w:t>
      </w:r>
      <w:r w:rsidR="00C17EB2" w:rsidRPr="00947F79">
        <w:rPr>
          <w:rFonts w:ascii="Arial" w:hAnsi="Arial" w:cs="Arial"/>
          <w:b/>
          <w:color w:val="0070C0"/>
          <w:sz w:val="24"/>
          <w:szCs w:val="24"/>
        </w:rPr>
        <w:t>N</w:t>
      </w:r>
      <w:r w:rsidR="0057546D">
        <w:rPr>
          <w:rFonts w:ascii="Arial" w:hAnsi="Arial" w:cs="Arial"/>
          <w:b/>
          <w:color w:val="0070C0"/>
          <w:sz w:val="24"/>
          <w:szCs w:val="24"/>
        </w:rPr>
        <w:t>o</w:t>
      </w:r>
      <w:r w:rsidR="00C17EB2" w:rsidRPr="00DF18E5">
        <w:rPr>
          <w:rFonts w:ascii="Arial" w:hAnsi="Arial" w:cs="Arial"/>
          <w:sz w:val="24"/>
          <w:szCs w:val="24"/>
        </w:rPr>
        <w:t xml:space="preserve">” </w:t>
      </w:r>
      <w:r>
        <w:rPr>
          <w:rFonts w:ascii="Arial" w:hAnsi="Arial" w:cs="Arial"/>
          <w:sz w:val="24"/>
          <w:szCs w:val="24"/>
        </w:rPr>
        <w:t xml:space="preserve">to </w:t>
      </w:r>
      <w:r w:rsidR="00C17EB2" w:rsidRPr="00DF18E5">
        <w:rPr>
          <w:rFonts w:ascii="Arial" w:hAnsi="Arial" w:cs="Arial"/>
          <w:sz w:val="24"/>
          <w:szCs w:val="24"/>
        </w:rPr>
        <w:t xml:space="preserve">control how the tax question prompts for catalog items </w:t>
      </w:r>
      <w:r>
        <w:rPr>
          <w:rFonts w:ascii="Arial" w:hAnsi="Arial" w:cs="Arial"/>
          <w:sz w:val="24"/>
          <w:szCs w:val="24"/>
        </w:rPr>
        <w:t>with</w:t>
      </w:r>
      <w:r w:rsidR="00C17EB2" w:rsidRPr="00DF18E5">
        <w:rPr>
          <w:rFonts w:ascii="Arial" w:hAnsi="Arial" w:cs="Arial"/>
          <w:sz w:val="24"/>
          <w:szCs w:val="24"/>
        </w:rPr>
        <w:t xml:space="preserve">in </w:t>
      </w:r>
      <w:r>
        <w:rPr>
          <w:rFonts w:ascii="Arial" w:hAnsi="Arial" w:cs="Arial"/>
          <w:sz w:val="24"/>
          <w:szCs w:val="24"/>
        </w:rPr>
        <w:t>this</w:t>
      </w:r>
      <w:r w:rsidR="00C17EB2" w:rsidRPr="00DF18E5">
        <w:rPr>
          <w:rFonts w:ascii="Arial" w:hAnsi="Arial" w:cs="Arial"/>
          <w:sz w:val="24"/>
          <w:szCs w:val="24"/>
        </w:rPr>
        <w:t xml:space="preserve"> </w:t>
      </w:r>
      <w:r w:rsidR="00C17EB2" w:rsidRPr="00947F79">
        <w:rPr>
          <w:rFonts w:ascii="Arial" w:hAnsi="Arial" w:cs="Arial"/>
          <w:b/>
          <w:color w:val="0070C0"/>
          <w:sz w:val="24"/>
          <w:szCs w:val="24"/>
        </w:rPr>
        <w:t>Product Code</w:t>
      </w:r>
      <w:r w:rsidR="0057546D">
        <w:rPr>
          <w:rFonts w:ascii="Arial" w:hAnsi="Arial" w:cs="Arial"/>
          <w:sz w:val="24"/>
          <w:szCs w:val="24"/>
        </w:rPr>
        <w:t xml:space="preserve">. If this field is set to </w:t>
      </w:r>
      <w:r w:rsidR="0057546D" w:rsidRPr="0057546D">
        <w:rPr>
          <w:rFonts w:ascii="Arial" w:hAnsi="Arial" w:cs="Arial"/>
          <w:b/>
          <w:color w:val="0070C0"/>
          <w:sz w:val="24"/>
          <w:szCs w:val="24"/>
        </w:rPr>
        <w:t>None</w:t>
      </w:r>
      <w:r w:rsidR="0057546D">
        <w:rPr>
          <w:rFonts w:ascii="Arial" w:hAnsi="Arial" w:cs="Arial"/>
          <w:sz w:val="24"/>
          <w:szCs w:val="24"/>
        </w:rPr>
        <w:t>,</w:t>
      </w:r>
      <w:r w:rsidR="00C17EB2" w:rsidRPr="00DF18E5">
        <w:rPr>
          <w:rFonts w:ascii="Arial" w:hAnsi="Arial" w:cs="Arial"/>
          <w:sz w:val="24"/>
          <w:szCs w:val="24"/>
        </w:rPr>
        <w:t xml:space="preserve"> th</w:t>
      </w:r>
      <w:r w:rsidR="0057546D">
        <w:rPr>
          <w:rFonts w:ascii="Arial" w:hAnsi="Arial" w:cs="Arial"/>
          <w:sz w:val="24"/>
          <w:szCs w:val="24"/>
        </w:rPr>
        <w:t xml:space="preserve">is system will read this field as blank and </w:t>
      </w:r>
      <w:r>
        <w:rPr>
          <w:rFonts w:ascii="Arial" w:hAnsi="Arial" w:cs="Arial"/>
          <w:sz w:val="24"/>
          <w:szCs w:val="24"/>
        </w:rPr>
        <w:t>d</w:t>
      </w:r>
      <w:r w:rsidR="00C17EB2" w:rsidRPr="00DF18E5">
        <w:rPr>
          <w:rFonts w:ascii="Arial" w:hAnsi="Arial" w:cs="Arial"/>
          <w:sz w:val="24"/>
          <w:szCs w:val="24"/>
        </w:rPr>
        <w:t>efault</w:t>
      </w:r>
      <w:r w:rsidR="0057546D">
        <w:rPr>
          <w:rFonts w:ascii="Arial" w:hAnsi="Arial" w:cs="Arial"/>
          <w:sz w:val="24"/>
          <w:szCs w:val="24"/>
        </w:rPr>
        <w:t>s</w:t>
      </w:r>
      <w:r w:rsidR="00C17EB2" w:rsidRPr="00DF18E5">
        <w:rPr>
          <w:rFonts w:ascii="Arial" w:hAnsi="Arial" w:cs="Arial"/>
          <w:sz w:val="24"/>
          <w:szCs w:val="24"/>
        </w:rPr>
        <w:t xml:space="preserve"> will remain unchanged.</w:t>
      </w:r>
      <w:r w:rsidR="00242B5F">
        <w:rPr>
          <w:rFonts w:ascii="Arial" w:hAnsi="Arial" w:cs="Arial"/>
          <w:sz w:val="24"/>
          <w:szCs w:val="24"/>
        </w:rPr>
        <w:t xml:space="preserve"> </w:t>
      </w:r>
      <w:r w:rsidR="00C17EB2" w:rsidRPr="00DF18E5">
        <w:rPr>
          <w:rFonts w:ascii="Arial" w:hAnsi="Arial" w:cs="Arial"/>
          <w:sz w:val="24"/>
          <w:szCs w:val="24"/>
        </w:rPr>
        <w:t xml:space="preserve">You can </w:t>
      </w:r>
      <w:r w:rsidR="00DF2334">
        <w:rPr>
          <w:rFonts w:ascii="Arial" w:hAnsi="Arial" w:cs="Arial"/>
          <w:sz w:val="24"/>
          <w:szCs w:val="24"/>
        </w:rPr>
        <w:t xml:space="preserve">lock this field </w:t>
      </w:r>
      <w:r w:rsidR="00C17EB2" w:rsidRPr="00DF18E5">
        <w:rPr>
          <w:rFonts w:ascii="Arial" w:hAnsi="Arial" w:cs="Arial"/>
          <w:sz w:val="24"/>
          <w:szCs w:val="24"/>
        </w:rPr>
        <w:t xml:space="preserve">by </w:t>
      </w:r>
      <w:r w:rsidR="00DF2334">
        <w:rPr>
          <w:rFonts w:ascii="Arial" w:hAnsi="Arial" w:cs="Arial"/>
          <w:sz w:val="24"/>
          <w:szCs w:val="24"/>
        </w:rPr>
        <w:t xml:space="preserve">enabling </w:t>
      </w:r>
      <w:r w:rsidR="00C17EB2" w:rsidRPr="00DF18E5">
        <w:rPr>
          <w:rFonts w:ascii="Arial" w:hAnsi="Arial" w:cs="Arial"/>
          <w:sz w:val="24"/>
          <w:szCs w:val="24"/>
        </w:rPr>
        <w:t xml:space="preserve">an option in the </w:t>
      </w:r>
      <w:r w:rsidR="00C17EB2" w:rsidRPr="00947F79">
        <w:rPr>
          <w:rFonts w:ascii="Arial" w:hAnsi="Arial" w:cs="Arial"/>
          <w:b/>
          <w:color w:val="0070C0"/>
          <w:sz w:val="24"/>
          <w:szCs w:val="24"/>
          <w:highlight w:val="yellow"/>
        </w:rPr>
        <w:t>User Control 3</w:t>
      </w:r>
      <w:r w:rsidR="00C17EB2" w:rsidRPr="00947F79">
        <w:rPr>
          <w:rFonts w:ascii="Arial" w:hAnsi="Arial" w:cs="Arial"/>
          <w:color w:val="0070C0"/>
          <w:sz w:val="24"/>
          <w:szCs w:val="24"/>
        </w:rPr>
        <w:t xml:space="preserve"> </w:t>
      </w:r>
      <w:r w:rsidR="00C17EB2" w:rsidRPr="00DF18E5">
        <w:rPr>
          <w:rFonts w:ascii="Arial" w:hAnsi="Arial" w:cs="Arial"/>
          <w:sz w:val="24"/>
          <w:szCs w:val="24"/>
        </w:rPr>
        <w:t xml:space="preserve">screen that prevents a </w:t>
      </w:r>
      <w:r w:rsidR="00C17EB2" w:rsidRPr="00947F79">
        <w:rPr>
          <w:rFonts w:ascii="Arial" w:hAnsi="Arial" w:cs="Arial"/>
          <w:b/>
          <w:sz w:val="24"/>
          <w:szCs w:val="24"/>
        </w:rPr>
        <w:t>User</w:t>
      </w:r>
      <w:r w:rsidR="00C17EB2" w:rsidRPr="00DF18E5">
        <w:rPr>
          <w:rFonts w:ascii="Arial" w:hAnsi="Arial" w:cs="Arial"/>
          <w:sz w:val="24"/>
          <w:szCs w:val="24"/>
        </w:rPr>
        <w:t xml:space="preserve"> from overriding this default.</w:t>
      </w:r>
      <w:r w:rsidR="00242B5F">
        <w:rPr>
          <w:rFonts w:ascii="Arial" w:hAnsi="Arial" w:cs="Arial"/>
          <w:sz w:val="24"/>
          <w:szCs w:val="24"/>
        </w:rPr>
        <w:t xml:space="preserve"> </w:t>
      </w:r>
      <w:r w:rsidR="00C17EB2" w:rsidRPr="00DF18E5">
        <w:rPr>
          <w:rFonts w:ascii="Arial" w:hAnsi="Arial" w:cs="Arial"/>
          <w:sz w:val="24"/>
          <w:szCs w:val="24"/>
        </w:rPr>
        <w:t xml:space="preserve">That option appears as follows: </w:t>
      </w:r>
      <w:r w:rsidR="00C17EB2" w:rsidRPr="00947F79">
        <w:rPr>
          <w:rFonts w:ascii="Arial" w:hAnsi="Arial" w:cs="Arial"/>
          <w:b/>
          <w:bCs/>
          <w:color w:val="0070C0"/>
          <w:sz w:val="24"/>
          <w:szCs w:val="24"/>
        </w:rPr>
        <w:t>Allowed to change tax default</w:t>
      </w:r>
      <w:r w:rsidR="00C17EB2" w:rsidRPr="00DF18E5">
        <w:rPr>
          <w:rFonts w:ascii="Arial" w:hAnsi="Arial" w:cs="Arial"/>
          <w:sz w:val="24"/>
          <w:szCs w:val="24"/>
        </w:rPr>
        <w:t>.</w:t>
      </w:r>
    </w:p>
    <w:p w14:paraId="4BDC40E4" w14:textId="77777777" w:rsidR="00C17EB2" w:rsidRPr="00DF18E5" w:rsidRDefault="00C17EB2" w:rsidP="00C17EB2">
      <w:pPr>
        <w:spacing w:before="0" w:after="0"/>
        <w:rPr>
          <w:rFonts w:ascii="Arial" w:hAnsi="Arial" w:cs="Arial"/>
          <w:sz w:val="24"/>
          <w:szCs w:val="24"/>
        </w:rPr>
      </w:pPr>
    </w:p>
    <w:p w14:paraId="5BB24CFC" w14:textId="77777777" w:rsidR="00C17EB2" w:rsidRPr="00DF18E5" w:rsidRDefault="00DF2334" w:rsidP="00C17EB2">
      <w:pPr>
        <w:spacing w:before="0" w:after="0"/>
        <w:rPr>
          <w:rFonts w:ascii="Arial" w:hAnsi="Arial" w:cs="Arial"/>
          <w:sz w:val="24"/>
          <w:szCs w:val="24"/>
        </w:rPr>
      </w:pPr>
      <w:r>
        <w:rPr>
          <w:rFonts w:ascii="Arial" w:hAnsi="Arial" w:cs="Arial"/>
          <w:bCs/>
          <w:sz w:val="24"/>
          <w:szCs w:val="24"/>
        </w:rPr>
        <w:t xml:space="preserve">The </w:t>
      </w:r>
      <w:r w:rsidR="00C17EB2" w:rsidRPr="00DF2334">
        <w:rPr>
          <w:rFonts w:ascii="Arial" w:hAnsi="Arial" w:cs="Arial"/>
          <w:b/>
          <w:bCs/>
          <w:color w:val="0070C0"/>
          <w:sz w:val="24"/>
          <w:szCs w:val="24"/>
        </w:rPr>
        <w:t>Remnant</w:t>
      </w:r>
      <w:r w:rsidR="00C17EB2" w:rsidRPr="00DF18E5">
        <w:rPr>
          <w:rFonts w:ascii="Arial" w:hAnsi="Arial" w:cs="Arial"/>
          <w:b/>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345104">
        <w:rPr>
          <w:rFonts w:ascii="Arial" w:hAnsi="Arial" w:cs="Arial"/>
          <w:b/>
          <w:bCs/>
          <w:sz w:val="24"/>
          <w:szCs w:val="24"/>
          <w:highlight w:val="lightGray"/>
        </w:rPr>
        <w:t>1</w:t>
      </w:r>
      <w:r w:rsidR="00272905" w:rsidRPr="005E32F3">
        <w:rPr>
          <w:rFonts w:ascii="Arial" w:hAnsi="Arial" w:cs="Arial"/>
          <w:bCs/>
          <w:color w:val="D9D9D9" w:themeColor="background1" w:themeShade="D9"/>
          <w:sz w:val="24"/>
          <w:szCs w:val="24"/>
          <w:highlight w:val="lightGray"/>
        </w:rPr>
        <w:t>)</w:t>
      </w:r>
      <w:r w:rsidR="001A0697">
        <w:rPr>
          <w:rFonts w:ascii="Arial" w:hAnsi="Arial" w:cs="Arial"/>
          <w:bCs/>
          <w:color w:val="BFBFBF"/>
          <w:sz w:val="24"/>
          <w:szCs w:val="24"/>
        </w:rPr>
        <w:t xml:space="preserve"> </w:t>
      </w:r>
      <w:r w:rsidR="00C17EB2" w:rsidRPr="00DF18E5">
        <w:rPr>
          <w:rFonts w:ascii="Arial" w:hAnsi="Arial" w:cs="Arial"/>
          <w:sz w:val="24"/>
          <w:szCs w:val="24"/>
        </w:rPr>
        <w:t xml:space="preserve">field determines whether remnants can be sent to this </w:t>
      </w:r>
      <w:r w:rsidR="00C17EB2" w:rsidRPr="00947F79">
        <w:rPr>
          <w:rFonts w:ascii="Arial" w:hAnsi="Arial" w:cs="Arial"/>
          <w:b/>
          <w:color w:val="0070C0"/>
          <w:sz w:val="24"/>
          <w:szCs w:val="24"/>
        </w:rPr>
        <w:t>Product Code</w:t>
      </w:r>
      <w:r w:rsidR="00C17EB2" w:rsidRPr="00DF18E5">
        <w:rPr>
          <w:rFonts w:ascii="Arial" w:hAnsi="Arial" w:cs="Arial"/>
          <w:sz w:val="24"/>
          <w:szCs w:val="24"/>
        </w:rPr>
        <w:t>.</w:t>
      </w:r>
      <w:r w:rsidR="00242B5F">
        <w:rPr>
          <w:rFonts w:ascii="Arial" w:hAnsi="Arial" w:cs="Arial"/>
          <w:sz w:val="24"/>
          <w:szCs w:val="24"/>
        </w:rPr>
        <w:t xml:space="preserve"> </w:t>
      </w:r>
      <w:r w:rsidR="00C17EB2" w:rsidRPr="00DF18E5">
        <w:rPr>
          <w:rFonts w:ascii="Arial" w:hAnsi="Arial" w:cs="Arial"/>
          <w:sz w:val="24"/>
          <w:szCs w:val="24"/>
        </w:rPr>
        <w:t xml:space="preserve">For most </w:t>
      </w:r>
      <w:r w:rsidR="00C17EB2" w:rsidRPr="00947F79">
        <w:rPr>
          <w:rFonts w:ascii="Arial" w:hAnsi="Arial" w:cs="Arial"/>
          <w:b/>
          <w:color w:val="0070C0"/>
          <w:sz w:val="24"/>
          <w:szCs w:val="24"/>
        </w:rPr>
        <w:t>Product Codes</w:t>
      </w:r>
      <w:r w:rsidR="00C17EB2" w:rsidRPr="00DF18E5">
        <w:rPr>
          <w:rFonts w:ascii="Arial" w:hAnsi="Arial" w:cs="Arial"/>
          <w:sz w:val="24"/>
          <w:szCs w:val="24"/>
        </w:rPr>
        <w:t xml:space="preserve">, this </w:t>
      </w:r>
      <w:r>
        <w:rPr>
          <w:rFonts w:ascii="Arial" w:hAnsi="Arial" w:cs="Arial"/>
          <w:sz w:val="24"/>
          <w:szCs w:val="24"/>
        </w:rPr>
        <w:t>will remain unchecked.</w:t>
      </w:r>
      <w:r w:rsidR="00242B5F">
        <w:rPr>
          <w:rFonts w:ascii="Arial" w:hAnsi="Arial" w:cs="Arial"/>
          <w:sz w:val="24"/>
          <w:szCs w:val="24"/>
        </w:rPr>
        <w:t xml:space="preserve"> </w:t>
      </w:r>
      <w:r w:rsidR="00C17EB2" w:rsidRPr="00DF18E5">
        <w:rPr>
          <w:rFonts w:ascii="Arial" w:hAnsi="Arial" w:cs="Arial"/>
          <w:sz w:val="24"/>
          <w:szCs w:val="24"/>
        </w:rPr>
        <w:t xml:space="preserve">However, for those few </w:t>
      </w:r>
      <w:r w:rsidR="00C17EB2" w:rsidRPr="00947F79">
        <w:rPr>
          <w:rFonts w:ascii="Arial" w:hAnsi="Arial" w:cs="Arial"/>
          <w:b/>
          <w:color w:val="0070C0"/>
          <w:sz w:val="24"/>
          <w:szCs w:val="24"/>
        </w:rPr>
        <w:t>Product Codes</w:t>
      </w:r>
      <w:r w:rsidR="00C17EB2" w:rsidRPr="00DF18E5">
        <w:rPr>
          <w:rFonts w:ascii="Arial" w:hAnsi="Arial" w:cs="Arial"/>
          <w:sz w:val="24"/>
          <w:szCs w:val="24"/>
        </w:rPr>
        <w:t xml:space="preserve"> designated for selling remnants</w:t>
      </w:r>
      <w:r>
        <w:rPr>
          <w:rFonts w:ascii="Arial" w:hAnsi="Arial" w:cs="Arial"/>
          <w:sz w:val="24"/>
          <w:szCs w:val="24"/>
        </w:rPr>
        <w:t xml:space="preserve">, check this box </w:t>
      </w:r>
      <w:r w:rsidR="00F734B2">
        <w:rPr>
          <w:rFonts w:ascii="Arial" w:hAnsi="Arial" w:cs="Arial"/>
          <w:sz w:val="24"/>
          <w:szCs w:val="24"/>
        </w:rPr>
        <w:t xml:space="preserve">and then review </w:t>
      </w:r>
      <w:r w:rsidR="00C17EB2" w:rsidRPr="00DF18E5">
        <w:rPr>
          <w:rFonts w:ascii="Arial" w:hAnsi="Arial" w:cs="Arial"/>
          <w:sz w:val="24"/>
          <w:szCs w:val="24"/>
        </w:rPr>
        <w:t xml:space="preserve">the </w:t>
      </w:r>
      <w:r w:rsidR="00C17EB2" w:rsidRPr="00F734B2">
        <w:rPr>
          <w:rFonts w:ascii="Arial" w:hAnsi="Arial" w:cs="Arial"/>
          <w:b/>
          <w:color w:val="0070C0"/>
          <w:sz w:val="24"/>
          <w:szCs w:val="24"/>
        </w:rPr>
        <w:t>Remnant</w:t>
      </w:r>
      <w:r w:rsidR="00C17EB2" w:rsidRPr="00DF18E5">
        <w:rPr>
          <w:rFonts w:ascii="Arial" w:hAnsi="Arial" w:cs="Arial"/>
          <w:sz w:val="24"/>
          <w:szCs w:val="24"/>
        </w:rPr>
        <w:t xml:space="preserve"> feature </w:t>
      </w:r>
      <w:r w:rsidR="00F734B2">
        <w:rPr>
          <w:rFonts w:ascii="Arial" w:hAnsi="Arial" w:cs="Arial"/>
          <w:sz w:val="24"/>
          <w:szCs w:val="24"/>
        </w:rPr>
        <w:t xml:space="preserve">instructions </w:t>
      </w:r>
      <w:r w:rsidR="00C17EB2" w:rsidRPr="00DF18E5">
        <w:rPr>
          <w:rFonts w:ascii="Arial" w:hAnsi="Arial" w:cs="Arial"/>
          <w:sz w:val="24"/>
          <w:szCs w:val="24"/>
        </w:rPr>
        <w:t xml:space="preserve">in the </w:t>
      </w:r>
      <w:r w:rsidR="00C17EB2" w:rsidRPr="001A0697">
        <w:rPr>
          <w:rFonts w:ascii="Arial" w:hAnsi="Arial" w:cs="Arial"/>
          <w:b/>
          <w:sz w:val="24"/>
          <w:szCs w:val="24"/>
        </w:rPr>
        <w:t>Inventory Maintenance</w:t>
      </w:r>
      <w:r w:rsidR="00C17EB2" w:rsidRPr="00DF18E5">
        <w:rPr>
          <w:rFonts w:ascii="Arial" w:hAnsi="Arial" w:cs="Arial"/>
          <w:sz w:val="24"/>
          <w:szCs w:val="24"/>
        </w:rPr>
        <w:t xml:space="preserve"> </w:t>
      </w:r>
      <w:r w:rsidR="00F734B2">
        <w:rPr>
          <w:rFonts w:ascii="Arial" w:hAnsi="Arial" w:cs="Arial"/>
          <w:sz w:val="24"/>
          <w:szCs w:val="24"/>
        </w:rPr>
        <w:t>section of this documentation</w:t>
      </w:r>
      <w:r w:rsidR="00C17EB2" w:rsidRPr="00DF18E5">
        <w:rPr>
          <w:rFonts w:ascii="Arial" w:hAnsi="Arial" w:cs="Arial"/>
          <w:sz w:val="24"/>
          <w:szCs w:val="24"/>
        </w:rPr>
        <w:t>.</w:t>
      </w:r>
      <w:r w:rsidR="00242B5F">
        <w:rPr>
          <w:rFonts w:ascii="Arial" w:hAnsi="Arial" w:cs="Arial"/>
          <w:sz w:val="24"/>
          <w:szCs w:val="24"/>
        </w:rPr>
        <w:t xml:space="preserve"> </w:t>
      </w:r>
      <w:r w:rsidR="00F734B2">
        <w:rPr>
          <w:rFonts w:ascii="Arial" w:hAnsi="Arial" w:cs="Arial"/>
          <w:sz w:val="24"/>
          <w:szCs w:val="24"/>
        </w:rPr>
        <w:t xml:space="preserve">The </w:t>
      </w:r>
    </w:p>
    <w:p w14:paraId="62403770" w14:textId="77777777" w:rsidR="00C17EB2" w:rsidRPr="00DF18E5" w:rsidRDefault="00C17EB2" w:rsidP="00C17EB2">
      <w:pPr>
        <w:spacing w:before="0" w:after="0"/>
        <w:rPr>
          <w:rFonts w:ascii="Arial" w:hAnsi="Arial" w:cs="Arial"/>
          <w:sz w:val="24"/>
          <w:szCs w:val="24"/>
        </w:rPr>
      </w:pPr>
      <w:r w:rsidRPr="00F734B2">
        <w:rPr>
          <w:rFonts w:ascii="Arial" w:hAnsi="Arial" w:cs="Arial"/>
          <w:b/>
          <w:color w:val="0070C0"/>
          <w:sz w:val="24"/>
          <w:szCs w:val="24"/>
        </w:rPr>
        <w:t>Inactive</w:t>
      </w:r>
      <w:r w:rsidRPr="00DF18E5">
        <w:rPr>
          <w:rFonts w:ascii="Arial" w:hAnsi="Arial" w:cs="Arial"/>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345104">
        <w:rPr>
          <w:rFonts w:ascii="Arial" w:hAnsi="Arial" w:cs="Arial"/>
          <w:b/>
          <w:bCs/>
          <w:sz w:val="24"/>
          <w:szCs w:val="24"/>
          <w:highlight w:val="lightGray"/>
        </w:rPr>
        <w:t>1</w:t>
      </w:r>
      <w:r w:rsidR="00272905" w:rsidRPr="005E32F3">
        <w:rPr>
          <w:rFonts w:ascii="Arial" w:hAnsi="Arial" w:cs="Arial"/>
          <w:bCs/>
          <w:color w:val="D9D9D9" w:themeColor="background1" w:themeShade="D9"/>
          <w:sz w:val="24"/>
          <w:szCs w:val="24"/>
          <w:highlight w:val="lightGray"/>
        </w:rPr>
        <w:t>)</w:t>
      </w:r>
      <w:r w:rsidR="001A0697">
        <w:rPr>
          <w:rFonts w:ascii="Arial" w:hAnsi="Arial" w:cs="Arial"/>
          <w:bCs/>
          <w:color w:val="BFBFBF"/>
          <w:sz w:val="24"/>
          <w:szCs w:val="24"/>
        </w:rPr>
        <w:t xml:space="preserve"> </w:t>
      </w:r>
      <w:r w:rsidRPr="00DF18E5">
        <w:rPr>
          <w:rFonts w:ascii="Arial" w:hAnsi="Arial" w:cs="Arial"/>
          <w:sz w:val="24"/>
          <w:szCs w:val="24"/>
        </w:rPr>
        <w:t xml:space="preserve">field </w:t>
      </w:r>
      <w:r w:rsidR="00F734B2">
        <w:rPr>
          <w:rFonts w:ascii="Arial" w:hAnsi="Arial" w:cs="Arial"/>
          <w:sz w:val="24"/>
          <w:szCs w:val="24"/>
        </w:rPr>
        <w:t xml:space="preserve">should only be checked </w:t>
      </w:r>
      <w:r w:rsidRPr="00DF18E5">
        <w:rPr>
          <w:rFonts w:ascii="Arial" w:hAnsi="Arial" w:cs="Arial"/>
          <w:sz w:val="24"/>
          <w:szCs w:val="24"/>
        </w:rPr>
        <w:t xml:space="preserve">to “hide” a </w:t>
      </w:r>
      <w:r w:rsidRPr="00947F79">
        <w:rPr>
          <w:rFonts w:ascii="Arial" w:hAnsi="Arial" w:cs="Arial"/>
          <w:b/>
          <w:color w:val="0070C0"/>
          <w:sz w:val="24"/>
          <w:szCs w:val="24"/>
        </w:rPr>
        <w:t>Product Code</w:t>
      </w:r>
      <w:r w:rsidRPr="00947F79">
        <w:rPr>
          <w:rFonts w:ascii="Arial" w:hAnsi="Arial" w:cs="Arial"/>
          <w:color w:val="0070C0"/>
          <w:sz w:val="24"/>
          <w:szCs w:val="24"/>
        </w:rPr>
        <w:t xml:space="preserve"> </w:t>
      </w:r>
      <w:r w:rsidRPr="00DF18E5">
        <w:rPr>
          <w:rFonts w:ascii="Arial" w:hAnsi="Arial" w:cs="Arial"/>
          <w:sz w:val="24"/>
          <w:szCs w:val="24"/>
        </w:rPr>
        <w:t>that is no longer being used in the system</w:t>
      </w:r>
      <w:r w:rsidR="00F734B2">
        <w:rPr>
          <w:rFonts w:ascii="Arial" w:hAnsi="Arial" w:cs="Arial"/>
          <w:sz w:val="24"/>
          <w:szCs w:val="24"/>
        </w:rPr>
        <w:t xml:space="preserve">, but contains </w:t>
      </w:r>
      <w:r w:rsidRPr="00DF18E5">
        <w:rPr>
          <w:rFonts w:ascii="Arial" w:hAnsi="Arial" w:cs="Arial"/>
          <w:sz w:val="24"/>
          <w:szCs w:val="24"/>
        </w:rPr>
        <w:t>sales analysis history.</w:t>
      </w:r>
      <w:r w:rsidR="00242B5F">
        <w:rPr>
          <w:rFonts w:ascii="Arial" w:hAnsi="Arial" w:cs="Arial"/>
          <w:sz w:val="24"/>
          <w:szCs w:val="24"/>
        </w:rPr>
        <w:t xml:space="preserve"> </w:t>
      </w:r>
      <w:r w:rsidR="00F734B2">
        <w:rPr>
          <w:rFonts w:ascii="Arial" w:hAnsi="Arial" w:cs="Arial"/>
          <w:sz w:val="24"/>
          <w:szCs w:val="24"/>
        </w:rPr>
        <w:t xml:space="preserve">Deleting a </w:t>
      </w:r>
      <w:r w:rsidR="00F734B2" w:rsidRPr="00947F79">
        <w:rPr>
          <w:rFonts w:ascii="Arial" w:hAnsi="Arial" w:cs="Arial"/>
          <w:b/>
          <w:color w:val="0070C0"/>
          <w:sz w:val="24"/>
          <w:szCs w:val="24"/>
        </w:rPr>
        <w:t>Product Code</w:t>
      </w:r>
      <w:r w:rsidR="00F734B2" w:rsidRPr="00947F79">
        <w:rPr>
          <w:rFonts w:ascii="Arial" w:hAnsi="Arial" w:cs="Arial"/>
          <w:color w:val="0070C0"/>
          <w:sz w:val="24"/>
          <w:szCs w:val="24"/>
        </w:rPr>
        <w:t xml:space="preserve"> </w:t>
      </w:r>
      <w:r w:rsidR="00F734B2">
        <w:rPr>
          <w:rFonts w:ascii="Arial" w:hAnsi="Arial" w:cs="Arial"/>
          <w:sz w:val="24"/>
          <w:szCs w:val="24"/>
        </w:rPr>
        <w:t>with sales history will</w:t>
      </w:r>
      <w:r w:rsidRPr="00DF18E5">
        <w:rPr>
          <w:rFonts w:ascii="Arial" w:hAnsi="Arial" w:cs="Arial"/>
          <w:sz w:val="24"/>
          <w:szCs w:val="24"/>
        </w:rPr>
        <w:t xml:space="preserve"> impact your </w:t>
      </w:r>
      <w:r w:rsidR="00F734B2" w:rsidRPr="00947F79">
        <w:rPr>
          <w:rFonts w:ascii="Arial" w:hAnsi="Arial" w:cs="Arial"/>
          <w:b/>
          <w:sz w:val="24"/>
          <w:szCs w:val="24"/>
        </w:rPr>
        <w:t>S</w:t>
      </w:r>
      <w:r w:rsidRPr="00947F79">
        <w:rPr>
          <w:rFonts w:ascii="Arial" w:hAnsi="Arial" w:cs="Arial"/>
          <w:b/>
          <w:sz w:val="24"/>
          <w:szCs w:val="24"/>
        </w:rPr>
        <w:t xml:space="preserve">ales </w:t>
      </w:r>
      <w:r w:rsidR="00F734B2" w:rsidRPr="00947F79">
        <w:rPr>
          <w:rFonts w:ascii="Arial" w:hAnsi="Arial" w:cs="Arial"/>
          <w:b/>
          <w:sz w:val="24"/>
          <w:szCs w:val="24"/>
        </w:rPr>
        <w:t>An</w:t>
      </w:r>
      <w:r w:rsidRPr="00947F79">
        <w:rPr>
          <w:rFonts w:ascii="Arial" w:hAnsi="Arial" w:cs="Arial"/>
          <w:b/>
          <w:sz w:val="24"/>
          <w:szCs w:val="24"/>
        </w:rPr>
        <w:t>alysis</w:t>
      </w:r>
      <w:r w:rsidRPr="00DF18E5">
        <w:rPr>
          <w:rFonts w:ascii="Arial" w:hAnsi="Arial" w:cs="Arial"/>
          <w:sz w:val="24"/>
          <w:szCs w:val="24"/>
        </w:rPr>
        <w:t xml:space="preserve"> </w:t>
      </w:r>
      <w:r w:rsidR="00F734B2">
        <w:rPr>
          <w:rFonts w:ascii="Arial" w:hAnsi="Arial" w:cs="Arial"/>
          <w:sz w:val="24"/>
          <w:szCs w:val="24"/>
        </w:rPr>
        <w:t>data</w:t>
      </w:r>
      <w:r w:rsidRPr="00DF18E5">
        <w:rPr>
          <w:rFonts w:ascii="Arial" w:hAnsi="Arial" w:cs="Arial"/>
          <w:sz w:val="24"/>
          <w:szCs w:val="24"/>
        </w:rPr>
        <w:t>.</w:t>
      </w:r>
      <w:r w:rsidR="00242B5F">
        <w:rPr>
          <w:rFonts w:ascii="Arial" w:hAnsi="Arial" w:cs="Arial"/>
          <w:sz w:val="24"/>
          <w:szCs w:val="24"/>
        </w:rPr>
        <w:t xml:space="preserve"> </w:t>
      </w:r>
    </w:p>
    <w:p w14:paraId="549BA000" w14:textId="77777777" w:rsidR="00C17EB2" w:rsidRPr="00DF18E5" w:rsidRDefault="00C17EB2" w:rsidP="00C17EB2">
      <w:pPr>
        <w:spacing w:before="0" w:after="0"/>
        <w:rPr>
          <w:rFonts w:ascii="Arial" w:hAnsi="Arial" w:cs="Arial"/>
          <w:sz w:val="24"/>
          <w:szCs w:val="24"/>
        </w:rPr>
      </w:pPr>
    </w:p>
    <w:p w14:paraId="7155F172" w14:textId="77777777" w:rsidR="00C17EB2" w:rsidRPr="00DF18E5" w:rsidRDefault="00F734B2" w:rsidP="00C17EB2">
      <w:pPr>
        <w:spacing w:before="0" w:after="0"/>
        <w:rPr>
          <w:rFonts w:ascii="Arial" w:hAnsi="Arial" w:cs="Arial"/>
          <w:bCs/>
          <w:sz w:val="24"/>
          <w:szCs w:val="24"/>
        </w:rPr>
      </w:pPr>
      <w:r w:rsidRPr="00F734B2">
        <w:rPr>
          <w:rFonts w:ascii="Arial" w:hAnsi="Arial" w:cs="Arial"/>
          <w:bCs/>
          <w:sz w:val="24"/>
          <w:szCs w:val="24"/>
        </w:rPr>
        <w:t xml:space="preserve">The </w:t>
      </w:r>
      <w:r w:rsidR="00C17EB2" w:rsidRPr="00F734B2">
        <w:rPr>
          <w:rFonts w:ascii="Arial" w:hAnsi="Arial" w:cs="Arial"/>
          <w:b/>
          <w:bCs/>
          <w:color w:val="0070C0"/>
          <w:sz w:val="24"/>
          <w:szCs w:val="24"/>
        </w:rPr>
        <w:t>CARE</w:t>
      </w:r>
      <w:r w:rsidR="00C17EB2" w:rsidRPr="00DF18E5">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345104">
        <w:rPr>
          <w:rFonts w:ascii="Arial" w:hAnsi="Arial" w:cs="Arial"/>
          <w:b/>
          <w:bCs/>
          <w:sz w:val="24"/>
          <w:szCs w:val="24"/>
          <w:highlight w:val="lightGray"/>
        </w:rPr>
        <w:t>1</w:t>
      </w:r>
      <w:r w:rsidR="00272905" w:rsidRPr="005E32F3">
        <w:rPr>
          <w:rFonts w:ascii="Arial" w:hAnsi="Arial" w:cs="Arial"/>
          <w:bCs/>
          <w:color w:val="D9D9D9" w:themeColor="background1" w:themeShade="D9"/>
          <w:sz w:val="24"/>
          <w:szCs w:val="24"/>
          <w:highlight w:val="lightGray"/>
        </w:rPr>
        <w:t>)</w:t>
      </w:r>
      <w:r w:rsidR="001A0697">
        <w:rPr>
          <w:rFonts w:ascii="Arial" w:hAnsi="Arial" w:cs="Arial"/>
          <w:bCs/>
          <w:color w:val="BFBFBF"/>
          <w:sz w:val="24"/>
          <w:szCs w:val="24"/>
        </w:rPr>
        <w:t xml:space="preserve"> </w:t>
      </w:r>
      <w:r w:rsidR="00C17EB2" w:rsidRPr="00DF18E5">
        <w:rPr>
          <w:rFonts w:ascii="Arial" w:hAnsi="Arial" w:cs="Arial"/>
          <w:bCs/>
          <w:sz w:val="24"/>
          <w:szCs w:val="24"/>
        </w:rPr>
        <w:t xml:space="preserve">field </w:t>
      </w:r>
      <w:r w:rsidR="00C17EB2" w:rsidRPr="00DF18E5">
        <w:rPr>
          <w:rFonts w:ascii="Arial" w:hAnsi="Arial" w:cs="Arial"/>
          <w:b/>
          <w:bCs/>
          <w:sz w:val="24"/>
          <w:szCs w:val="24"/>
        </w:rPr>
        <w:t xml:space="preserve">only applies to customers who sell carpet in the state of California and must track </w:t>
      </w:r>
      <w:r w:rsidR="00C17EB2" w:rsidRPr="004425B7">
        <w:rPr>
          <w:rFonts w:ascii="Arial" w:hAnsi="Arial" w:cs="Arial"/>
          <w:b/>
          <w:bCs/>
          <w:color w:val="0070C0"/>
          <w:sz w:val="24"/>
          <w:szCs w:val="24"/>
        </w:rPr>
        <w:t>CARE</w:t>
      </w:r>
      <w:r w:rsidR="00C17EB2" w:rsidRPr="00DF18E5">
        <w:rPr>
          <w:rFonts w:ascii="Arial" w:hAnsi="Arial" w:cs="Arial"/>
          <w:b/>
          <w:bCs/>
          <w:sz w:val="24"/>
          <w:szCs w:val="24"/>
        </w:rPr>
        <w:t xml:space="preserve"> inventory.</w:t>
      </w:r>
      <w:r w:rsidR="00242B5F">
        <w:rPr>
          <w:rFonts w:ascii="Arial" w:hAnsi="Arial" w:cs="Arial"/>
          <w:b/>
          <w:bCs/>
          <w:sz w:val="24"/>
          <w:szCs w:val="24"/>
        </w:rPr>
        <w:t xml:space="preserve"> </w:t>
      </w:r>
      <w:r w:rsidR="00C17EB2" w:rsidRPr="00DF18E5">
        <w:rPr>
          <w:rFonts w:ascii="Arial" w:hAnsi="Arial" w:cs="Arial"/>
          <w:bCs/>
          <w:sz w:val="24"/>
          <w:szCs w:val="24"/>
        </w:rPr>
        <w:t>This field should be set to “</w:t>
      </w:r>
      <w:r w:rsidR="00C17EB2" w:rsidRPr="00947F79">
        <w:rPr>
          <w:rFonts w:ascii="Arial" w:hAnsi="Arial" w:cs="Arial"/>
          <w:b/>
          <w:bCs/>
          <w:color w:val="0070C0"/>
          <w:sz w:val="24"/>
          <w:szCs w:val="24"/>
        </w:rPr>
        <w:t>Y</w:t>
      </w:r>
      <w:r w:rsidR="00C17EB2" w:rsidRPr="00DF18E5">
        <w:rPr>
          <w:rFonts w:ascii="Arial" w:hAnsi="Arial" w:cs="Arial"/>
          <w:bCs/>
          <w:sz w:val="24"/>
          <w:szCs w:val="24"/>
        </w:rPr>
        <w:t xml:space="preserve">” for yes on all broadloom and modular carpet </w:t>
      </w:r>
      <w:r w:rsidRPr="00947F79">
        <w:rPr>
          <w:rFonts w:ascii="Arial" w:hAnsi="Arial" w:cs="Arial"/>
          <w:b/>
          <w:bCs/>
          <w:color w:val="0070C0"/>
          <w:sz w:val="24"/>
          <w:szCs w:val="24"/>
        </w:rPr>
        <w:t>P</w:t>
      </w:r>
      <w:r w:rsidR="00C17EB2" w:rsidRPr="00947F79">
        <w:rPr>
          <w:rFonts w:ascii="Arial" w:hAnsi="Arial" w:cs="Arial"/>
          <w:b/>
          <w:bCs/>
          <w:color w:val="0070C0"/>
          <w:sz w:val="24"/>
          <w:szCs w:val="24"/>
        </w:rPr>
        <w:t xml:space="preserve">roduct </w:t>
      </w:r>
      <w:r w:rsidRPr="00947F79">
        <w:rPr>
          <w:rFonts w:ascii="Arial" w:hAnsi="Arial" w:cs="Arial"/>
          <w:b/>
          <w:bCs/>
          <w:color w:val="0070C0"/>
          <w:sz w:val="24"/>
          <w:szCs w:val="24"/>
        </w:rPr>
        <w:t>C</w:t>
      </w:r>
      <w:r w:rsidR="00C17EB2" w:rsidRPr="00947F79">
        <w:rPr>
          <w:rFonts w:ascii="Arial" w:hAnsi="Arial" w:cs="Arial"/>
          <w:b/>
          <w:bCs/>
          <w:color w:val="0070C0"/>
          <w:sz w:val="24"/>
          <w:szCs w:val="24"/>
        </w:rPr>
        <w:t>odes</w:t>
      </w:r>
      <w:r w:rsidR="00C17EB2" w:rsidRPr="00DF18E5">
        <w:rPr>
          <w:rFonts w:ascii="Arial" w:hAnsi="Arial" w:cs="Arial"/>
          <w:bCs/>
          <w:sz w:val="24"/>
          <w:szCs w:val="24"/>
        </w:rPr>
        <w:t>.</w:t>
      </w:r>
      <w:r w:rsidR="00242B5F">
        <w:rPr>
          <w:rFonts w:ascii="Arial" w:hAnsi="Arial" w:cs="Arial"/>
          <w:bCs/>
          <w:sz w:val="24"/>
          <w:szCs w:val="24"/>
        </w:rPr>
        <w:t xml:space="preserve"> </w:t>
      </w:r>
      <w:r w:rsidR="00C17EB2" w:rsidRPr="00DF18E5">
        <w:rPr>
          <w:rFonts w:ascii="Arial" w:hAnsi="Arial" w:cs="Arial"/>
          <w:bCs/>
          <w:sz w:val="24"/>
          <w:szCs w:val="24"/>
        </w:rPr>
        <w:t>Where this field has been set to “</w:t>
      </w:r>
      <w:r w:rsidR="00C17EB2" w:rsidRPr="00947F79">
        <w:rPr>
          <w:rFonts w:ascii="Arial" w:hAnsi="Arial" w:cs="Arial"/>
          <w:b/>
          <w:bCs/>
          <w:color w:val="0070C0"/>
          <w:sz w:val="24"/>
          <w:szCs w:val="24"/>
        </w:rPr>
        <w:t>Y</w:t>
      </w:r>
      <w:r w:rsidR="00C17EB2" w:rsidRPr="00DF18E5">
        <w:rPr>
          <w:rFonts w:ascii="Arial" w:hAnsi="Arial" w:cs="Arial"/>
          <w:bCs/>
          <w:sz w:val="24"/>
          <w:szCs w:val="24"/>
        </w:rPr>
        <w:t xml:space="preserve">” for yes, the system automatically knows what amount to assess on each applicable </w:t>
      </w:r>
      <w:r w:rsidR="00C17EB2" w:rsidRPr="00F734B2">
        <w:rPr>
          <w:rFonts w:ascii="Arial" w:hAnsi="Arial" w:cs="Arial"/>
          <w:b/>
          <w:bCs/>
          <w:color w:val="0070C0"/>
          <w:sz w:val="24"/>
          <w:szCs w:val="24"/>
        </w:rPr>
        <w:t>CARE</w:t>
      </w:r>
      <w:r w:rsidR="00C17EB2" w:rsidRPr="00DF18E5">
        <w:rPr>
          <w:rFonts w:ascii="Arial" w:hAnsi="Arial" w:cs="Arial"/>
          <w:bCs/>
          <w:sz w:val="24"/>
          <w:szCs w:val="24"/>
        </w:rPr>
        <w:t xml:space="preserve"> job.</w:t>
      </w:r>
      <w:r w:rsidR="00242B5F">
        <w:rPr>
          <w:rFonts w:ascii="Arial" w:hAnsi="Arial" w:cs="Arial"/>
          <w:bCs/>
          <w:sz w:val="24"/>
          <w:szCs w:val="24"/>
        </w:rPr>
        <w:t xml:space="preserve"> </w:t>
      </w:r>
      <w:r w:rsidR="00C17EB2" w:rsidRPr="00DF18E5">
        <w:rPr>
          <w:rFonts w:ascii="Arial" w:hAnsi="Arial" w:cs="Arial"/>
          <w:b/>
          <w:bCs/>
          <w:sz w:val="24"/>
          <w:szCs w:val="24"/>
        </w:rPr>
        <w:t>Important Note:</w:t>
      </w:r>
      <w:r w:rsidR="00C17EB2" w:rsidRPr="00DF18E5">
        <w:rPr>
          <w:rFonts w:ascii="Arial" w:hAnsi="Arial" w:cs="Arial"/>
          <w:bCs/>
          <w:sz w:val="24"/>
          <w:szCs w:val="24"/>
        </w:rPr>
        <w:t xml:space="preserve"> Synthetic grass products do not fall under the </w:t>
      </w:r>
      <w:r w:rsidR="00C17EB2" w:rsidRPr="004425B7">
        <w:rPr>
          <w:rFonts w:ascii="Arial" w:hAnsi="Arial" w:cs="Arial"/>
          <w:b/>
          <w:bCs/>
          <w:color w:val="0070C0"/>
          <w:sz w:val="24"/>
          <w:szCs w:val="24"/>
        </w:rPr>
        <w:t>CARE</w:t>
      </w:r>
      <w:r w:rsidR="00C17EB2" w:rsidRPr="00DF18E5">
        <w:rPr>
          <w:rFonts w:ascii="Arial" w:hAnsi="Arial" w:cs="Arial"/>
          <w:bCs/>
          <w:sz w:val="24"/>
          <w:szCs w:val="24"/>
        </w:rPr>
        <w:t xml:space="preserve"> guidelines and should not be sold under a </w:t>
      </w:r>
      <w:r w:rsidR="00C17EB2" w:rsidRPr="00F734B2">
        <w:rPr>
          <w:rFonts w:ascii="Arial" w:hAnsi="Arial" w:cs="Arial"/>
          <w:b/>
          <w:bCs/>
          <w:color w:val="0070C0"/>
          <w:sz w:val="24"/>
          <w:szCs w:val="24"/>
        </w:rPr>
        <w:t>CARE</w:t>
      </w:r>
      <w:r w:rsidR="00C17EB2" w:rsidRPr="00DF18E5">
        <w:rPr>
          <w:rFonts w:ascii="Arial" w:hAnsi="Arial" w:cs="Arial"/>
          <w:bCs/>
          <w:sz w:val="24"/>
          <w:szCs w:val="24"/>
        </w:rPr>
        <w:t xml:space="preserve"> enabled </w:t>
      </w:r>
      <w:r w:rsidR="00C17EB2" w:rsidRPr="00947F79">
        <w:rPr>
          <w:rFonts w:ascii="Arial" w:hAnsi="Arial" w:cs="Arial"/>
          <w:b/>
          <w:bCs/>
          <w:color w:val="0070C0"/>
          <w:sz w:val="24"/>
          <w:szCs w:val="24"/>
        </w:rPr>
        <w:t>Product Code</w:t>
      </w:r>
      <w:r w:rsidR="00C17EB2" w:rsidRPr="00DF18E5">
        <w:rPr>
          <w:rFonts w:ascii="Arial" w:hAnsi="Arial" w:cs="Arial"/>
          <w:bCs/>
          <w:sz w:val="24"/>
          <w:szCs w:val="24"/>
        </w:rPr>
        <w:t>.</w:t>
      </w:r>
      <w:r w:rsidR="003C4AEB">
        <w:rPr>
          <w:rFonts w:ascii="Arial" w:hAnsi="Arial" w:cs="Arial"/>
          <w:bCs/>
          <w:sz w:val="24"/>
          <w:szCs w:val="24"/>
        </w:rPr>
        <w:t xml:space="preserve"> </w:t>
      </w:r>
      <w:r w:rsidR="00C17EB2" w:rsidRPr="00DF18E5">
        <w:rPr>
          <w:rFonts w:ascii="Arial" w:hAnsi="Arial" w:cs="Arial"/>
          <w:b/>
          <w:bCs/>
          <w:sz w:val="24"/>
          <w:szCs w:val="24"/>
        </w:rPr>
        <w:t xml:space="preserve">Additionally, for </w:t>
      </w:r>
      <w:r w:rsidR="00C17EB2" w:rsidRPr="00F734B2">
        <w:rPr>
          <w:rFonts w:ascii="Arial" w:hAnsi="Arial" w:cs="Arial"/>
          <w:b/>
          <w:bCs/>
          <w:color w:val="0070C0"/>
          <w:sz w:val="24"/>
          <w:szCs w:val="24"/>
        </w:rPr>
        <w:t>Remnant</w:t>
      </w:r>
      <w:r w:rsidR="00C17EB2" w:rsidRPr="00DF18E5">
        <w:rPr>
          <w:rFonts w:ascii="Arial" w:hAnsi="Arial" w:cs="Arial"/>
          <w:b/>
          <w:bCs/>
          <w:sz w:val="24"/>
          <w:szCs w:val="24"/>
        </w:rPr>
        <w:t xml:space="preserve"> Product Codes</w:t>
      </w:r>
      <w:r w:rsidR="00C17EB2" w:rsidRPr="00DF18E5">
        <w:rPr>
          <w:rFonts w:ascii="Arial" w:hAnsi="Arial" w:cs="Arial"/>
          <w:bCs/>
          <w:sz w:val="24"/>
          <w:szCs w:val="24"/>
        </w:rPr>
        <w:t xml:space="preserve">, the </w:t>
      </w:r>
      <w:r w:rsidR="00C17EB2" w:rsidRPr="00F734B2">
        <w:rPr>
          <w:rFonts w:ascii="Arial" w:hAnsi="Arial" w:cs="Arial"/>
          <w:b/>
          <w:bCs/>
          <w:color w:val="0070C0"/>
          <w:sz w:val="24"/>
          <w:szCs w:val="24"/>
        </w:rPr>
        <w:t>CARE</w:t>
      </w:r>
      <w:r w:rsidR="00C17EB2" w:rsidRPr="00DF18E5">
        <w:rPr>
          <w:rFonts w:ascii="Arial" w:hAnsi="Arial" w:cs="Arial"/>
          <w:bCs/>
          <w:sz w:val="24"/>
          <w:szCs w:val="24"/>
        </w:rPr>
        <w:t xml:space="preserve"> field should also be set to “</w:t>
      </w:r>
      <w:r w:rsidR="00C17EB2" w:rsidRPr="00947F79">
        <w:rPr>
          <w:rFonts w:ascii="Arial" w:hAnsi="Arial" w:cs="Arial"/>
          <w:b/>
          <w:bCs/>
          <w:color w:val="0070C0"/>
          <w:sz w:val="24"/>
          <w:szCs w:val="24"/>
        </w:rPr>
        <w:t>Y</w:t>
      </w:r>
      <w:r w:rsidR="00C17EB2" w:rsidRPr="00DF18E5">
        <w:rPr>
          <w:rFonts w:ascii="Arial" w:hAnsi="Arial" w:cs="Arial"/>
          <w:bCs/>
          <w:sz w:val="24"/>
          <w:szCs w:val="24"/>
        </w:rPr>
        <w:t xml:space="preserve">” for yes, and any non-carpet remnant items, such as vinyl, should not be mixed in under these </w:t>
      </w:r>
      <w:r w:rsidR="00C17EB2" w:rsidRPr="00F734B2">
        <w:rPr>
          <w:rFonts w:ascii="Arial" w:hAnsi="Arial" w:cs="Arial"/>
          <w:b/>
          <w:bCs/>
          <w:sz w:val="24"/>
          <w:szCs w:val="24"/>
        </w:rPr>
        <w:t>Product Codes</w:t>
      </w:r>
      <w:r w:rsidR="00C17EB2" w:rsidRPr="00DF18E5">
        <w:rPr>
          <w:rFonts w:ascii="Arial" w:hAnsi="Arial" w:cs="Arial"/>
          <w:bCs/>
          <w:sz w:val="24"/>
          <w:szCs w:val="24"/>
        </w:rPr>
        <w:t>.</w:t>
      </w:r>
    </w:p>
    <w:p w14:paraId="091C8D44" w14:textId="77777777" w:rsidR="00C17EB2" w:rsidRPr="00DF18E5" w:rsidRDefault="00C17EB2" w:rsidP="00C17EB2">
      <w:pPr>
        <w:spacing w:before="0" w:after="0"/>
        <w:rPr>
          <w:rFonts w:ascii="Arial" w:hAnsi="Arial" w:cs="Arial"/>
          <w:sz w:val="24"/>
          <w:szCs w:val="24"/>
        </w:rPr>
      </w:pPr>
    </w:p>
    <w:p w14:paraId="27641E14" w14:textId="77777777" w:rsidR="00465627" w:rsidRDefault="00465627" w:rsidP="00465627">
      <w:pPr>
        <w:spacing w:before="0" w:after="0"/>
        <w:rPr>
          <w:rFonts w:ascii="Arial" w:hAnsi="Arial" w:cs="Arial"/>
          <w:bCs/>
          <w:sz w:val="24"/>
          <w:szCs w:val="24"/>
        </w:rPr>
      </w:pPr>
      <w:r w:rsidRPr="00465627">
        <w:rPr>
          <w:rFonts w:ascii="Arial" w:hAnsi="Arial" w:cs="Arial"/>
          <w:bCs/>
          <w:sz w:val="24"/>
          <w:szCs w:val="24"/>
        </w:rPr>
        <w:t xml:space="preserve">The </w:t>
      </w:r>
      <w:r w:rsidRPr="00F03ADF">
        <w:rPr>
          <w:rFonts w:ascii="Arial" w:hAnsi="Arial" w:cs="Arial"/>
          <w:b/>
          <w:bCs/>
          <w:color w:val="0070C0"/>
          <w:sz w:val="24"/>
          <w:szCs w:val="24"/>
        </w:rPr>
        <w:t>Charge PST tax on Invoice Job Type</w:t>
      </w:r>
      <w:r w:rsidRPr="00465627">
        <w:rPr>
          <w:rFonts w:ascii="Arial" w:hAnsi="Arial" w:cs="Arial"/>
          <w:b/>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345104">
        <w:rPr>
          <w:rFonts w:ascii="Arial" w:hAnsi="Arial" w:cs="Arial"/>
          <w:b/>
          <w:bCs/>
          <w:sz w:val="24"/>
          <w:szCs w:val="24"/>
          <w:highlight w:val="lightGray"/>
        </w:rPr>
        <w:t>2</w:t>
      </w:r>
      <w:r w:rsidR="00272905" w:rsidRPr="005E32F3">
        <w:rPr>
          <w:rFonts w:ascii="Arial" w:hAnsi="Arial" w:cs="Arial"/>
          <w:bCs/>
          <w:color w:val="D9D9D9" w:themeColor="background1" w:themeShade="D9"/>
          <w:sz w:val="24"/>
          <w:szCs w:val="24"/>
          <w:highlight w:val="lightGray"/>
        </w:rPr>
        <w:t>)</w:t>
      </w:r>
      <w:r w:rsidR="00E17241">
        <w:rPr>
          <w:rFonts w:ascii="Arial" w:hAnsi="Arial" w:cs="Arial"/>
          <w:bCs/>
          <w:color w:val="BFBFBF"/>
          <w:sz w:val="24"/>
          <w:szCs w:val="24"/>
        </w:rPr>
        <w:t xml:space="preserve"> </w:t>
      </w:r>
      <w:r w:rsidRPr="00465627">
        <w:rPr>
          <w:rFonts w:ascii="Arial" w:hAnsi="Arial" w:cs="Arial"/>
          <w:bCs/>
          <w:sz w:val="24"/>
          <w:szCs w:val="24"/>
        </w:rPr>
        <w:t xml:space="preserve">relates to Canadian tax laws and should only be checked on </w:t>
      </w:r>
      <w:r w:rsidRPr="00947F79">
        <w:rPr>
          <w:rFonts w:ascii="Arial" w:hAnsi="Arial" w:cs="Arial"/>
          <w:b/>
          <w:bCs/>
          <w:color w:val="0070C0"/>
          <w:sz w:val="24"/>
          <w:szCs w:val="24"/>
        </w:rPr>
        <w:t>Product Codes</w:t>
      </w:r>
      <w:r w:rsidRPr="00947F79">
        <w:rPr>
          <w:rFonts w:ascii="Arial" w:hAnsi="Arial" w:cs="Arial"/>
          <w:bCs/>
          <w:color w:val="0070C0"/>
          <w:sz w:val="24"/>
          <w:szCs w:val="24"/>
        </w:rPr>
        <w:t xml:space="preserve"> </w:t>
      </w:r>
      <w:r w:rsidRPr="00465627">
        <w:rPr>
          <w:rFonts w:ascii="Arial" w:hAnsi="Arial" w:cs="Arial"/>
          <w:bCs/>
          <w:sz w:val="24"/>
          <w:szCs w:val="24"/>
        </w:rPr>
        <w:t xml:space="preserve">where </w:t>
      </w:r>
      <w:r w:rsidRPr="00947F79">
        <w:rPr>
          <w:rFonts w:ascii="Arial" w:hAnsi="Arial" w:cs="Arial"/>
          <w:b/>
          <w:bCs/>
          <w:color w:val="0070C0"/>
          <w:sz w:val="24"/>
          <w:szCs w:val="24"/>
        </w:rPr>
        <w:t>PST</w:t>
      </w:r>
      <w:r w:rsidRPr="00465627">
        <w:rPr>
          <w:rFonts w:ascii="Arial" w:hAnsi="Arial" w:cs="Arial"/>
          <w:bCs/>
          <w:sz w:val="24"/>
          <w:szCs w:val="24"/>
        </w:rPr>
        <w:t xml:space="preserve"> tax applies and can be charged based on </w:t>
      </w:r>
      <w:r w:rsidRPr="00F03ADF">
        <w:rPr>
          <w:rFonts w:ascii="Arial" w:hAnsi="Arial" w:cs="Arial"/>
          <w:b/>
          <w:bCs/>
          <w:color w:val="0070C0"/>
          <w:sz w:val="24"/>
          <w:szCs w:val="24"/>
        </w:rPr>
        <w:t>Job Type</w:t>
      </w:r>
      <w:r w:rsidRPr="00465627">
        <w:rPr>
          <w:rFonts w:ascii="Arial" w:hAnsi="Arial" w:cs="Arial"/>
          <w:bCs/>
          <w:sz w:val="24"/>
          <w:szCs w:val="24"/>
        </w:rPr>
        <w:t>.</w:t>
      </w:r>
      <w:r w:rsidR="00242B5F">
        <w:rPr>
          <w:rFonts w:ascii="Arial" w:hAnsi="Arial" w:cs="Arial"/>
          <w:bCs/>
          <w:color w:val="0070C0"/>
          <w:sz w:val="24"/>
          <w:szCs w:val="24"/>
        </w:rPr>
        <w:t xml:space="preserve"> </w:t>
      </w:r>
      <w:r w:rsidRPr="00465627">
        <w:rPr>
          <w:rFonts w:ascii="Arial" w:hAnsi="Arial" w:cs="Arial"/>
          <w:bCs/>
          <w:sz w:val="24"/>
          <w:szCs w:val="24"/>
        </w:rPr>
        <w:t xml:space="preserve">The </w:t>
      </w:r>
      <w:r w:rsidRPr="00F03ADF">
        <w:rPr>
          <w:rFonts w:ascii="Arial" w:hAnsi="Arial" w:cs="Arial"/>
          <w:b/>
          <w:bCs/>
          <w:color w:val="0070C0"/>
          <w:sz w:val="24"/>
          <w:szCs w:val="24"/>
        </w:rPr>
        <w:t>Dimensions</w:t>
      </w:r>
      <w:r w:rsidR="00FD592D">
        <w:rPr>
          <w:rFonts w:ascii="Arial" w:hAnsi="Arial" w:cs="Arial"/>
          <w:b/>
          <w:bCs/>
          <w:color w:val="0070C0"/>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345104">
        <w:rPr>
          <w:rFonts w:ascii="Arial" w:hAnsi="Arial" w:cs="Arial"/>
          <w:b/>
          <w:bCs/>
          <w:sz w:val="24"/>
          <w:szCs w:val="24"/>
          <w:highlight w:val="lightGray"/>
        </w:rPr>
        <w:t>3</w:t>
      </w:r>
      <w:r w:rsidR="00272905" w:rsidRPr="005E32F3">
        <w:rPr>
          <w:rFonts w:ascii="Arial" w:hAnsi="Arial" w:cs="Arial"/>
          <w:bCs/>
          <w:color w:val="D9D9D9" w:themeColor="background1" w:themeShade="D9"/>
          <w:sz w:val="24"/>
          <w:szCs w:val="24"/>
          <w:highlight w:val="lightGray"/>
        </w:rPr>
        <w:t>)</w:t>
      </w:r>
      <w:r w:rsidRPr="00465627">
        <w:rPr>
          <w:rFonts w:ascii="Arial" w:hAnsi="Arial" w:cs="Arial"/>
          <w:bCs/>
          <w:sz w:val="24"/>
          <w:szCs w:val="24"/>
        </w:rPr>
        <w:t xml:space="preserve"> field </w:t>
      </w:r>
      <w:r w:rsidR="00F03ADF">
        <w:rPr>
          <w:rFonts w:ascii="Arial" w:hAnsi="Arial" w:cs="Arial"/>
          <w:bCs/>
          <w:sz w:val="24"/>
          <w:szCs w:val="24"/>
        </w:rPr>
        <w:t>is</w:t>
      </w:r>
      <w:r w:rsidRPr="00465627">
        <w:rPr>
          <w:rFonts w:ascii="Arial" w:hAnsi="Arial" w:cs="Arial"/>
          <w:bCs/>
          <w:sz w:val="24"/>
          <w:szCs w:val="24"/>
        </w:rPr>
        <w:t xml:space="preserve"> designed for selling stock blinds that are “cut to fit” for a customer, </w:t>
      </w:r>
      <w:r w:rsidR="00F03ADF">
        <w:rPr>
          <w:rFonts w:ascii="Arial" w:hAnsi="Arial" w:cs="Arial"/>
          <w:bCs/>
          <w:sz w:val="24"/>
          <w:szCs w:val="24"/>
        </w:rPr>
        <w:t>though it</w:t>
      </w:r>
      <w:r w:rsidRPr="00465627">
        <w:rPr>
          <w:rFonts w:ascii="Arial" w:hAnsi="Arial" w:cs="Arial"/>
          <w:bCs/>
          <w:sz w:val="24"/>
          <w:szCs w:val="24"/>
        </w:rPr>
        <w:t xml:space="preserve"> is not limited to just blinds.</w:t>
      </w:r>
      <w:r w:rsidR="00242B5F">
        <w:rPr>
          <w:rFonts w:ascii="Arial" w:hAnsi="Arial" w:cs="Arial"/>
          <w:bCs/>
          <w:sz w:val="24"/>
          <w:szCs w:val="24"/>
        </w:rPr>
        <w:t xml:space="preserve"> </w:t>
      </w:r>
      <w:r w:rsidRPr="00465627">
        <w:rPr>
          <w:rFonts w:ascii="Arial" w:hAnsi="Arial" w:cs="Arial"/>
          <w:bCs/>
          <w:sz w:val="24"/>
          <w:szCs w:val="24"/>
        </w:rPr>
        <w:t>When setting up this feature</w:t>
      </w:r>
      <w:r w:rsidR="00E17241">
        <w:rPr>
          <w:rFonts w:ascii="Arial" w:hAnsi="Arial" w:cs="Arial"/>
          <w:bCs/>
          <w:sz w:val="24"/>
          <w:szCs w:val="24"/>
        </w:rPr>
        <w:t xml:space="preserve"> </w:t>
      </w:r>
      <w:r w:rsidR="00E17241" w:rsidRPr="00E17241">
        <w:rPr>
          <w:rFonts w:ascii="Arial" w:hAnsi="Arial" w:cs="Arial"/>
          <w:bCs/>
          <w:i/>
          <w:sz w:val="24"/>
          <w:szCs w:val="24"/>
        </w:rPr>
        <w:t>(partially explained above)</w:t>
      </w:r>
      <w:r w:rsidRPr="00E17241">
        <w:rPr>
          <w:rFonts w:ascii="Arial" w:hAnsi="Arial" w:cs="Arial"/>
          <w:bCs/>
          <w:i/>
          <w:sz w:val="24"/>
          <w:szCs w:val="24"/>
        </w:rPr>
        <w:t>,</w:t>
      </w:r>
      <w:r w:rsidRPr="00465627">
        <w:rPr>
          <w:rFonts w:ascii="Arial" w:hAnsi="Arial" w:cs="Arial"/>
          <w:bCs/>
          <w:sz w:val="24"/>
          <w:szCs w:val="24"/>
        </w:rPr>
        <w:t xml:space="preserve"> two options specific to selling “cut to fit” blinds </w:t>
      </w:r>
      <w:r w:rsidR="00F03ADF">
        <w:rPr>
          <w:rFonts w:ascii="Arial" w:hAnsi="Arial" w:cs="Arial"/>
          <w:bCs/>
          <w:sz w:val="24"/>
          <w:szCs w:val="24"/>
        </w:rPr>
        <w:t>are</w:t>
      </w:r>
      <w:r w:rsidRPr="00465627">
        <w:rPr>
          <w:rFonts w:ascii="Arial" w:hAnsi="Arial" w:cs="Arial"/>
          <w:bCs/>
          <w:sz w:val="24"/>
          <w:szCs w:val="24"/>
        </w:rPr>
        <w:t xml:space="preserve"> to first create a “</w:t>
      </w:r>
      <w:r w:rsidRPr="001E7959">
        <w:rPr>
          <w:rFonts w:ascii="Arial" w:hAnsi="Arial" w:cs="Arial"/>
          <w:b/>
          <w:bCs/>
          <w:color w:val="0070C0"/>
          <w:sz w:val="24"/>
          <w:szCs w:val="24"/>
        </w:rPr>
        <w:t>BLINDS</w:t>
      </w:r>
      <w:r w:rsidRPr="00465627">
        <w:rPr>
          <w:rFonts w:ascii="Arial" w:hAnsi="Arial" w:cs="Arial"/>
          <w:bCs/>
          <w:sz w:val="24"/>
          <w:szCs w:val="24"/>
        </w:rPr>
        <w:t xml:space="preserve">” </w:t>
      </w:r>
      <w:r w:rsidRPr="00F03ADF">
        <w:rPr>
          <w:rFonts w:ascii="Arial" w:hAnsi="Arial" w:cs="Arial"/>
          <w:b/>
          <w:bCs/>
          <w:color w:val="0070C0"/>
          <w:sz w:val="24"/>
          <w:szCs w:val="24"/>
        </w:rPr>
        <w:t>Product Type</w:t>
      </w:r>
      <w:r w:rsidRPr="00465627">
        <w:rPr>
          <w:rFonts w:ascii="Arial" w:hAnsi="Arial" w:cs="Arial"/>
          <w:bCs/>
          <w:sz w:val="24"/>
          <w:szCs w:val="24"/>
        </w:rPr>
        <w:t xml:space="preserve"> to add to any </w:t>
      </w:r>
      <w:r w:rsidRPr="001E7959">
        <w:rPr>
          <w:rFonts w:ascii="Arial" w:hAnsi="Arial" w:cs="Arial"/>
          <w:b/>
          <w:bCs/>
          <w:color w:val="0070C0"/>
          <w:sz w:val="24"/>
          <w:szCs w:val="24"/>
        </w:rPr>
        <w:t>Product Code</w:t>
      </w:r>
      <w:r w:rsidRPr="001E7959">
        <w:rPr>
          <w:rFonts w:ascii="Arial" w:hAnsi="Arial" w:cs="Arial"/>
          <w:bCs/>
          <w:color w:val="0070C0"/>
          <w:sz w:val="24"/>
          <w:szCs w:val="24"/>
        </w:rPr>
        <w:t xml:space="preserve"> </w:t>
      </w:r>
      <w:r w:rsidRPr="00465627">
        <w:rPr>
          <w:rFonts w:ascii="Arial" w:hAnsi="Arial" w:cs="Arial"/>
          <w:bCs/>
          <w:sz w:val="24"/>
          <w:szCs w:val="24"/>
        </w:rPr>
        <w:t>you create for selling blinds.</w:t>
      </w:r>
      <w:r w:rsidR="00242B5F">
        <w:rPr>
          <w:rFonts w:ascii="Arial" w:hAnsi="Arial" w:cs="Arial"/>
          <w:bCs/>
          <w:sz w:val="24"/>
          <w:szCs w:val="24"/>
        </w:rPr>
        <w:t xml:space="preserve"> </w:t>
      </w:r>
      <w:r w:rsidRPr="00465627">
        <w:rPr>
          <w:rFonts w:ascii="Arial" w:hAnsi="Arial" w:cs="Arial"/>
          <w:bCs/>
          <w:sz w:val="24"/>
          <w:szCs w:val="24"/>
        </w:rPr>
        <w:t xml:space="preserve">Also, if you charge customers for cutting blinds to size, you can create a </w:t>
      </w:r>
      <w:r w:rsidR="00E17241" w:rsidRPr="001E7959">
        <w:rPr>
          <w:rFonts w:ascii="Arial" w:hAnsi="Arial" w:cs="Arial"/>
          <w:b/>
          <w:bCs/>
          <w:color w:val="0070C0"/>
          <w:sz w:val="24"/>
          <w:szCs w:val="24"/>
        </w:rPr>
        <w:t>Special Charge</w:t>
      </w:r>
      <w:r w:rsidR="00E17241">
        <w:rPr>
          <w:rFonts w:ascii="Arial" w:hAnsi="Arial" w:cs="Arial"/>
          <w:bCs/>
          <w:sz w:val="24"/>
          <w:szCs w:val="24"/>
        </w:rPr>
        <w:t xml:space="preserve"> </w:t>
      </w:r>
      <w:r w:rsidRPr="001E7959">
        <w:rPr>
          <w:rFonts w:ascii="Arial" w:hAnsi="Arial" w:cs="Arial"/>
          <w:b/>
          <w:bCs/>
          <w:color w:val="0070C0"/>
          <w:sz w:val="24"/>
          <w:szCs w:val="24"/>
        </w:rPr>
        <w:t>Product Code</w:t>
      </w:r>
      <w:r w:rsidRPr="001E7959">
        <w:rPr>
          <w:rFonts w:ascii="Arial" w:hAnsi="Arial" w:cs="Arial"/>
          <w:bCs/>
          <w:color w:val="0070C0"/>
          <w:sz w:val="24"/>
          <w:szCs w:val="24"/>
        </w:rPr>
        <w:t xml:space="preserve"> </w:t>
      </w:r>
      <w:r w:rsidRPr="00465627">
        <w:rPr>
          <w:rFonts w:ascii="Arial" w:hAnsi="Arial" w:cs="Arial"/>
          <w:bCs/>
          <w:sz w:val="24"/>
          <w:szCs w:val="24"/>
        </w:rPr>
        <w:t xml:space="preserve">for this charge, different from any </w:t>
      </w:r>
      <w:r w:rsidR="00E17241">
        <w:rPr>
          <w:rFonts w:ascii="Arial" w:hAnsi="Arial" w:cs="Arial"/>
          <w:bCs/>
          <w:sz w:val="24"/>
          <w:szCs w:val="24"/>
        </w:rPr>
        <w:t xml:space="preserve">other </w:t>
      </w:r>
      <w:r w:rsidRPr="001E7959">
        <w:rPr>
          <w:rFonts w:ascii="Arial" w:hAnsi="Arial" w:cs="Arial"/>
          <w:b/>
          <w:bCs/>
          <w:color w:val="0070C0"/>
          <w:sz w:val="24"/>
          <w:szCs w:val="24"/>
        </w:rPr>
        <w:t>Special Charge Product Code</w:t>
      </w:r>
      <w:r w:rsidRPr="00465627">
        <w:rPr>
          <w:rFonts w:ascii="Arial" w:hAnsi="Arial" w:cs="Arial"/>
          <w:bCs/>
          <w:sz w:val="24"/>
          <w:szCs w:val="24"/>
        </w:rPr>
        <w:t>.</w:t>
      </w:r>
      <w:r w:rsidR="00242B5F">
        <w:rPr>
          <w:rFonts w:ascii="Arial" w:hAnsi="Arial" w:cs="Arial"/>
          <w:bCs/>
          <w:sz w:val="24"/>
          <w:szCs w:val="24"/>
        </w:rPr>
        <w:t xml:space="preserve"> </w:t>
      </w:r>
      <w:r w:rsidRPr="00465627">
        <w:rPr>
          <w:rFonts w:ascii="Arial" w:hAnsi="Arial" w:cs="Arial"/>
          <w:bCs/>
          <w:sz w:val="24"/>
          <w:szCs w:val="24"/>
        </w:rPr>
        <w:t>Use the following example for setup:</w:t>
      </w:r>
    </w:p>
    <w:p w14:paraId="46E2BDD5" w14:textId="77777777" w:rsidR="002D0A89" w:rsidRPr="00465627" w:rsidRDefault="002D0A89" w:rsidP="00465627">
      <w:pPr>
        <w:spacing w:before="0" w:after="0"/>
        <w:rPr>
          <w:rFonts w:ascii="Arial" w:hAnsi="Arial" w:cs="Arial"/>
          <w:bCs/>
          <w:sz w:val="24"/>
          <w:szCs w:val="24"/>
        </w:rPr>
      </w:pPr>
    </w:p>
    <w:p w14:paraId="039962AF" w14:textId="77777777" w:rsidR="00465627" w:rsidRPr="00465627" w:rsidRDefault="0079246F" w:rsidP="00465627">
      <w:pPr>
        <w:spacing w:before="0" w:after="0"/>
        <w:jc w:val="center"/>
        <w:rPr>
          <w:rFonts w:ascii="Arial" w:hAnsi="Arial" w:cs="Arial"/>
          <w:bCs/>
          <w:sz w:val="24"/>
          <w:szCs w:val="24"/>
        </w:rPr>
      </w:pPr>
      <w:r>
        <w:rPr>
          <w:rFonts w:ascii="Arial" w:hAnsi="Arial" w:cs="Arial"/>
          <w:noProof/>
          <w:sz w:val="24"/>
          <w:szCs w:val="24"/>
        </w:rPr>
        <w:lastRenderedPageBreak/>
        <w:drawing>
          <wp:inline distT="0" distB="0" distL="0" distR="0" wp14:anchorId="5955C686" wp14:editId="4AADEA9B">
            <wp:extent cx="6122670" cy="3840480"/>
            <wp:effectExtent l="0" t="0" r="0" b="7620"/>
            <wp:docPr id="19" name="Picture 19" descr="WorCA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orCAC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2670" cy="3840480"/>
                    </a:xfrm>
                    <a:prstGeom prst="rect">
                      <a:avLst/>
                    </a:prstGeom>
                    <a:noFill/>
                    <a:ln>
                      <a:noFill/>
                    </a:ln>
                  </pic:spPr>
                </pic:pic>
              </a:graphicData>
            </a:graphic>
          </wp:inline>
        </w:drawing>
      </w:r>
    </w:p>
    <w:p w14:paraId="2E6B7FEF" w14:textId="77777777" w:rsidR="00F03ADF" w:rsidRDefault="00F03ADF" w:rsidP="00465627">
      <w:pPr>
        <w:spacing w:before="0" w:after="0"/>
        <w:rPr>
          <w:rFonts w:ascii="Arial" w:hAnsi="Arial" w:cs="Arial"/>
          <w:bCs/>
          <w:sz w:val="24"/>
          <w:szCs w:val="24"/>
        </w:rPr>
      </w:pPr>
    </w:p>
    <w:p w14:paraId="6D17BBAE" w14:textId="77777777" w:rsidR="00465627" w:rsidRPr="00465627" w:rsidRDefault="00465627" w:rsidP="00465627">
      <w:pPr>
        <w:spacing w:before="0" w:after="0"/>
        <w:rPr>
          <w:rFonts w:ascii="Arial" w:hAnsi="Arial" w:cs="Arial"/>
          <w:bCs/>
          <w:sz w:val="24"/>
          <w:szCs w:val="24"/>
        </w:rPr>
      </w:pPr>
      <w:r w:rsidRPr="00465627">
        <w:rPr>
          <w:rFonts w:ascii="Arial" w:hAnsi="Arial" w:cs="Arial"/>
          <w:bCs/>
          <w:sz w:val="24"/>
          <w:szCs w:val="24"/>
        </w:rPr>
        <w:t xml:space="preserve">Once a </w:t>
      </w:r>
      <w:r w:rsidRPr="001E7959">
        <w:rPr>
          <w:rFonts w:ascii="Arial" w:hAnsi="Arial" w:cs="Arial"/>
          <w:b/>
          <w:bCs/>
          <w:color w:val="0070C0"/>
          <w:sz w:val="24"/>
          <w:szCs w:val="24"/>
        </w:rPr>
        <w:t>Product Code</w:t>
      </w:r>
      <w:r w:rsidRPr="001E7959">
        <w:rPr>
          <w:rFonts w:ascii="Arial" w:hAnsi="Arial" w:cs="Arial"/>
          <w:bCs/>
          <w:color w:val="0070C0"/>
          <w:sz w:val="24"/>
          <w:szCs w:val="24"/>
        </w:rPr>
        <w:t xml:space="preserve"> </w:t>
      </w:r>
      <w:r w:rsidRPr="00465627">
        <w:rPr>
          <w:rFonts w:ascii="Arial" w:hAnsi="Arial" w:cs="Arial"/>
          <w:bCs/>
          <w:sz w:val="24"/>
          <w:szCs w:val="24"/>
        </w:rPr>
        <w:t xml:space="preserve">has been created, add at least one </w:t>
      </w:r>
      <w:r w:rsidR="003A6472">
        <w:rPr>
          <w:rFonts w:ascii="Arial" w:hAnsi="Arial" w:cs="Arial"/>
          <w:b/>
          <w:bCs/>
          <w:sz w:val="24"/>
          <w:szCs w:val="24"/>
        </w:rPr>
        <w:t>Cut</w:t>
      </w:r>
      <w:r w:rsidRPr="00465627">
        <w:rPr>
          <w:rFonts w:ascii="Arial" w:hAnsi="Arial" w:cs="Arial"/>
          <w:b/>
          <w:bCs/>
          <w:sz w:val="24"/>
          <w:szCs w:val="24"/>
        </w:rPr>
        <w:t xml:space="preserve"> Charge Catalog</w:t>
      </w:r>
      <w:r w:rsidRPr="00465627">
        <w:rPr>
          <w:rFonts w:ascii="Arial" w:hAnsi="Arial" w:cs="Arial"/>
          <w:bCs/>
          <w:sz w:val="24"/>
          <w:szCs w:val="24"/>
        </w:rPr>
        <w:t xml:space="preserve"> Item for this charge.</w:t>
      </w:r>
      <w:r w:rsidR="00242B5F">
        <w:rPr>
          <w:rFonts w:ascii="Arial" w:hAnsi="Arial" w:cs="Arial"/>
          <w:bCs/>
          <w:sz w:val="24"/>
          <w:szCs w:val="24"/>
        </w:rPr>
        <w:t xml:space="preserve"> </w:t>
      </w:r>
      <w:r w:rsidRPr="00465627">
        <w:rPr>
          <w:rFonts w:ascii="Arial" w:hAnsi="Arial" w:cs="Arial"/>
          <w:bCs/>
          <w:sz w:val="24"/>
          <w:szCs w:val="24"/>
        </w:rPr>
        <w:t xml:space="preserve">An example of a </w:t>
      </w:r>
      <w:r w:rsidRPr="00465627">
        <w:rPr>
          <w:rFonts w:ascii="Arial" w:hAnsi="Arial" w:cs="Arial"/>
          <w:b/>
          <w:bCs/>
          <w:sz w:val="24"/>
          <w:szCs w:val="24"/>
        </w:rPr>
        <w:t>Cut Charge</w:t>
      </w:r>
      <w:r w:rsidRPr="00465627">
        <w:rPr>
          <w:rFonts w:ascii="Arial" w:hAnsi="Arial" w:cs="Arial"/>
          <w:bCs/>
          <w:sz w:val="24"/>
          <w:szCs w:val="24"/>
        </w:rPr>
        <w:t xml:space="preserve"> </w:t>
      </w:r>
      <w:r w:rsidR="003A6472" w:rsidRPr="003A6472">
        <w:rPr>
          <w:rFonts w:ascii="Arial" w:hAnsi="Arial" w:cs="Arial"/>
          <w:b/>
          <w:bCs/>
          <w:sz w:val="24"/>
          <w:szCs w:val="24"/>
        </w:rPr>
        <w:t>C</w:t>
      </w:r>
      <w:r w:rsidRPr="003A6472">
        <w:rPr>
          <w:rFonts w:ascii="Arial" w:hAnsi="Arial" w:cs="Arial"/>
          <w:b/>
          <w:bCs/>
          <w:sz w:val="24"/>
          <w:szCs w:val="24"/>
        </w:rPr>
        <w:t>atalog</w:t>
      </w:r>
      <w:r w:rsidRPr="00465627">
        <w:rPr>
          <w:rFonts w:ascii="Arial" w:hAnsi="Arial" w:cs="Arial"/>
          <w:bCs/>
          <w:sz w:val="24"/>
          <w:szCs w:val="24"/>
        </w:rPr>
        <w:t xml:space="preserve"> </w:t>
      </w:r>
      <w:r w:rsidR="00F03ADF">
        <w:rPr>
          <w:rFonts w:ascii="Arial" w:hAnsi="Arial" w:cs="Arial"/>
          <w:bCs/>
          <w:sz w:val="24"/>
          <w:szCs w:val="24"/>
        </w:rPr>
        <w:t xml:space="preserve">item </w:t>
      </w:r>
      <w:r w:rsidRPr="00465627">
        <w:rPr>
          <w:rFonts w:ascii="Arial" w:hAnsi="Arial" w:cs="Arial"/>
          <w:bCs/>
          <w:sz w:val="24"/>
          <w:szCs w:val="24"/>
        </w:rPr>
        <w:t>appears below:</w:t>
      </w:r>
    </w:p>
    <w:p w14:paraId="4287E378" w14:textId="77777777" w:rsidR="00F03ADF" w:rsidRDefault="00F03ADF" w:rsidP="00465627">
      <w:pPr>
        <w:spacing w:before="0" w:after="0"/>
        <w:jc w:val="center"/>
        <w:rPr>
          <w:rFonts w:ascii="Arial" w:hAnsi="Arial" w:cs="Arial"/>
          <w:noProof/>
          <w:sz w:val="24"/>
          <w:szCs w:val="24"/>
        </w:rPr>
      </w:pPr>
    </w:p>
    <w:p w14:paraId="722E43BD" w14:textId="77777777" w:rsidR="00465627" w:rsidRDefault="0079246F" w:rsidP="00465627">
      <w:pPr>
        <w:spacing w:before="0" w:after="0"/>
        <w:jc w:val="center"/>
        <w:rPr>
          <w:rFonts w:ascii="Arial" w:hAnsi="Arial" w:cs="Arial"/>
          <w:noProof/>
          <w:sz w:val="24"/>
          <w:szCs w:val="24"/>
        </w:rPr>
      </w:pPr>
      <w:r w:rsidRPr="00465627">
        <w:rPr>
          <w:rFonts w:ascii="Arial" w:hAnsi="Arial" w:cs="Arial"/>
          <w:noProof/>
          <w:sz w:val="24"/>
          <w:szCs w:val="24"/>
        </w:rPr>
        <w:drawing>
          <wp:inline distT="0" distB="0" distL="0" distR="0" wp14:anchorId="0D0E13AE" wp14:editId="7015A5BE">
            <wp:extent cx="6525260" cy="2597150"/>
            <wp:effectExtent l="0" t="0" r="8890" b="0"/>
            <wp:docPr id="20"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25260" cy="2597150"/>
                    </a:xfrm>
                    <a:prstGeom prst="rect">
                      <a:avLst/>
                    </a:prstGeom>
                    <a:noFill/>
                    <a:ln>
                      <a:noFill/>
                    </a:ln>
                  </pic:spPr>
                </pic:pic>
              </a:graphicData>
            </a:graphic>
          </wp:inline>
        </w:drawing>
      </w:r>
    </w:p>
    <w:p w14:paraId="73E99EFF" w14:textId="77777777" w:rsidR="00F03ADF" w:rsidRPr="00465627" w:rsidRDefault="00F03ADF" w:rsidP="00465627">
      <w:pPr>
        <w:spacing w:before="0" w:after="0"/>
        <w:jc w:val="center"/>
        <w:rPr>
          <w:rFonts w:ascii="Arial" w:hAnsi="Arial" w:cs="Arial"/>
          <w:bCs/>
          <w:sz w:val="24"/>
          <w:szCs w:val="24"/>
        </w:rPr>
      </w:pPr>
    </w:p>
    <w:p w14:paraId="648587DB" w14:textId="77777777" w:rsidR="00465627" w:rsidRPr="00465627" w:rsidRDefault="00465627" w:rsidP="00465627">
      <w:pPr>
        <w:spacing w:before="0" w:after="0"/>
        <w:rPr>
          <w:rFonts w:ascii="Arial" w:hAnsi="Arial" w:cs="Arial"/>
          <w:bCs/>
          <w:sz w:val="24"/>
          <w:szCs w:val="24"/>
        </w:rPr>
      </w:pPr>
      <w:r w:rsidRPr="00465627">
        <w:rPr>
          <w:rFonts w:ascii="Arial" w:hAnsi="Arial" w:cs="Arial"/>
          <w:bCs/>
          <w:sz w:val="24"/>
          <w:szCs w:val="24"/>
        </w:rPr>
        <w:t>In addition to this optional setup, in any of the “cut to fit” blinds catalog items, you will find additional setup that needs to be completed.</w:t>
      </w:r>
      <w:r w:rsidR="00242B5F">
        <w:rPr>
          <w:rFonts w:ascii="Arial" w:hAnsi="Arial" w:cs="Arial"/>
          <w:bCs/>
          <w:sz w:val="24"/>
          <w:szCs w:val="24"/>
        </w:rPr>
        <w:t xml:space="preserve"> </w:t>
      </w:r>
      <w:r w:rsidRPr="00465627">
        <w:rPr>
          <w:rFonts w:ascii="Arial" w:hAnsi="Arial" w:cs="Arial"/>
          <w:bCs/>
          <w:sz w:val="24"/>
          <w:szCs w:val="24"/>
        </w:rPr>
        <w:t xml:space="preserve">In the </w:t>
      </w:r>
      <w:r w:rsidRPr="00F03ADF">
        <w:rPr>
          <w:rFonts w:ascii="Arial" w:hAnsi="Arial" w:cs="Arial"/>
          <w:b/>
          <w:bCs/>
          <w:color w:val="0070C0"/>
          <w:sz w:val="24"/>
          <w:szCs w:val="24"/>
          <w:highlight w:val="yellow"/>
        </w:rPr>
        <w:t>Edit Existing Catalog</w:t>
      </w:r>
      <w:r w:rsidRPr="00465627">
        <w:rPr>
          <w:rFonts w:ascii="Arial" w:hAnsi="Arial" w:cs="Arial"/>
          <w:bCs/>
          <w:sz w:val="24"/>
          <w:szCs w:val="24"/>
        </w:rPr>
        <w:t xml:space="preserve"> screen, just below the </w:t>
      </w:r>
      <w:r w:rsidRPr="00F03ADF">
        <w:rPr>
          <w:rFonts w:ascii="Arial" w:hAnsi="Arial" w:cs="Arial"/>
          <w:b/>
          <w:bCs/>
          <w:color w:val="0070C0"/>
          <w:sz w:val="24"/>
          <w:szCs w:val="24"/>
        </w:rPr>
        <w:t>Consignment</w:t>
      </w:r>
      <w:r w:rsidRPr="00465627">
        <w:rPr>
          <w:rFonts w:ascii="Arial" w:hAnsi="Arial" w:cs="Arial"/>
          <w:bCs/>
          <w:sz w:val="24"/>
          <w:szCs w:val="24"/>
        </w:rPr>
        <w:t xml:space="preserve"> and </w:t>
      </w:r>
      <w:r w:rsidRPr="00F03ADF">
        <w:rPr>
          <w:rFonts w:ascii="Arial" w:hAnsi="Arial" w:cs="Arial"/>
          <w:b/>
          <w:bCs/>
          <w:color w:val="0070C0"/>
          <w:sz w:val="24"/>
          <w:szCs w:val="24"/>
        </w:rPr>
        <w:t>Programmed</w:t>
      </w:r>
      <w:r w:rsidRPr="00465627">
        <w:rPr>
          <w:rFonts w:ascii="Arial" w:hAnsi="Arial" w:cs="Arial"/>
          <w:bCs/>
          <w:sz w:val="24"/>
          <w:szCs w:val="24"/>
        </w:rPr>
        <w:t xml:space="preserve"> check boxes, </w:t>
      </w:r>
      <w:r w:rsidR="003A6472">
        <w:rPr>
          <w:rFonts w:ascii="Arial" w:hAnsi="Arial" w:cs="Arial"/>
          <w:bCs/>
          <w:sz w:val="24"/>
          <w:szCs w:val="24"/>
        </w:rPr>
        <w:t xml:space="preserve">there </w:t>
      </w:r>
      <w:r w:rsidRPr="00465627">
        <w:rPr>
          <w:rFonts w:ascii="Arial" w:hAnsi="Arial" w:cs="Arial"/>
          <w:bCs/>
          <w:sz w:val="24"/>
          <w:szCs w:val="24"/>
        </w:rPr>
        <w:t xml:space="preserve">are two </w:t>
      </w:r>
      <w:r w:rsidR="003A6472">
        <w:rPr>
          <w:rFonts w:ascii="Arial" w:hAnsi="Arial" w:cs="Arial"/>
          <w:bCs/>
          <w:sz w:val="24"/>
          <w:szCs w:val="24"/>
        </w:rPr>
        <w:t xml:space="preserve">size </w:t>
      </w:r>
      <w:r w:rsidRPr="00465627">
        <w:rPr>
          <w:rFonts w:ascii="Arial" w:hAnsi="Arial" w:cs="Arial"/>
          <w:bCs/>
          <w:sz w:val="24"/>
          <w:szCs w:val="24"/>
        </w:rPr>
        <w:t>fields that appear as follows:</w:t>
      </w:r>
    </w:p>
    <w:p w14:paraId="71B9DA10" w14:textId="77777777" w:rsidR="00465627" w:rsidRPr="00465627" w:rsidRDefault="0079246F" w:rsidP="00465627">
      <w:pPr>
        <w:spacing w:before="0" w:after="0"/>
        <w:jc w:val="center"/>
        <w:rPr>
          <w:rFonts w:ascii="Arial" w:hAnsi="Arial" w:cs="Arial"/>
          <w:bCs/>
          <w:sz w:val="24"/>
          <w:szCs w:val="24"/>
        </w:rPr>
      </w:pPr>
      <w:r>
        <w:rPr>
          <w:rFonts w:ascii="Arial" w:hAnsi="Arial" w:cs="Arial"/>
          <w:bCs/>
          <w:noProof/>
          <w:sz w:val="24"/>
          <w:szCs w:val="24"/>
        </w:rPr>
        <w:lastRenderedPageBreak/>
        <w:drawing>
          <wp:inline distT="0" distB="0" distL="0" distR="0" wp14:anchorId="09845852" wp14:editId="353D03A7">
            <wp:extent cx="2545715" cy="753745"/>
            <wp:effectExtent l="0" t="0" r="6985" b="8255"/>
            <wp:docPr id="21" name="Picture 21" descr="Wor8B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or8BF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5715" cy="753745"/>
                    </a:xfrm>
                    <a:prstGeom prst="rect">
                      <a:avLst/>
                    </a:prstGeom>
                    <a:noFill/>
                    <a:ln>
                      <a:noFill/>
                    </a:ln>
                  </pic:spPr>
                </pic:pic>
              </a:graphicData>
            </a:graphic>
          </wp:inline>
        </w:drawing>
      </w:r>
    </w:p>
    <w:p w14:paraId="01EF7B2C" w14:textId="77777777" w:rsidR="00465627" w:rsidRPr="00465627" w:rsidRDefault="00465627" w:rsidP="00465627">
      <w:pPr>
        <w:spacing w:before="0" w:after="0"/>
        <w:ind w:left="360"/>
        <w:rPr>
          <w:rFonts w:ascii="Arial" w:hAnsi="Arial" w:cs="Arial"/>
          <w:bCs/>
          <w:sz w:val="24"/>
          <w:szCs w:val="24"/>
        </w:rPr>
      </w:pPr>
    </w:p>
    <w:p w14:paraId="5B54F510" w14:textId="77777777" w:rsidR="00465627" w:rsidRPr="00465627" w:rsidRDefault="00465627" w:rsidP="00465627">
      <w:pPr>
        <w:spacing w:before="0" w:after="0"/>
        <w:rPr>
          <w:rFonts w:ascii="Arial" w:hAnsi="Arial" w:cs="Arial"/>
          <w:bCs/>
          <w:sz w:val="24"/>
          <w:szCs w:val="24"/>
        </w:rPr>
      </w:pPr>
      <w:r w:rsidRPr="00465627">
        <w:rPr>
          <w:rFonts w:ascii="Arial" w:hAnsi="Arial" w:cs="Arial"/>
          <w:bCs/>
          <w:sz w:val="24"/>
          <w:szCs w:val="24"/>
        </w:rPr>
        <w:t xml:space="preserve">In the </w:t>
      </w:r>
      <w:r w:rsidRPr="00F03ADF">
        <w:rPr>
          <w:rFonts w:ascii="Arial" w:hAnsi="Arial" w:cs="Arial"/>
          <w:b/>
          <w:bCs/>
          <w:color w:val="0070C0"/>
          <w:sz w:val="24"/>
          <w:szCs w:val="24"/>
        </w:rPr>
        <w:t>Width</w:t>
      </w:r>
      <w:r w:rsidRPr="00465627">
        <w:rPr>
          <w:rFonts w:ascii="Arial" w:hAnsi="Arial" w:cs="Arial"/>
          <w:bCs/>
          <w:sz w:val="24"/>
          <w:szCs w:val="24"/>
        </w:rPr>
        <w:t xml:space="preserve"> (</w:t>
      </w:r>
      <w:r w:rsidRPr="00F03ADF">
        <w:rPr>
          <w:rFonts w:ascii="Arial" w:hAnsi="Arial" w:cs="Arial"/>
          <w:b/>
          <w:bCs/>
          <w:color w:val="0070C0"/>
          <w:sz w:val="24"/>
          <w:szCs w:val="24"/>
        </w:rPr>
        <w:t>Wd</w:t>
      </w:r>
      <w:r w:rsidRPr="00465627">
        <w:rPr>
          <w:rFonts w:ascii="Arial" w:hAnsi="Arial" w:cs="Arial"/>
          <w:bCs/>
          <w:sz w:val="24"/>
          <w:szCs w:val="24"/>
        </w:rPr>
        <w:t>) field, type the stocking width of the blind.</w:t>
      </w:r>
      <w:r w:rsidR="00242B5F">
        <w:rPr>
          <w:rFonts w:ascii="Arial" w:hAnsi="Arial" w:cs="Arial"/>
          <w:bCs/>
          <w:sz w:val="24"/>
          <w:szCs w:val="24"/>
        </w:rPr>
        <w:t xml:space="preserve"> </w:t>
      </w:r>
      <w:r w:rsidRPr="00465627">
        <w:rPr>
          <w:rFonts w:ascii="Arial" w:hAnsi="Arial" w:cs="Arial"/>
          <w:bCs/>
          <w:sz w:val="24"/>
          <w:szCs w:val="24"/>
        </w:rPr>
        <w:t xml:space="preserve">In the </w:t>
      </w:r>
      <w:r w:rsidRPr="00F03ADF">
        <w:rPr>
          <w:rFonts w:ascii="Arial" w:hAnsi="Arial" w:cs="Arial"/>
          <w:b/>
          <w:bCs/>
          <w:color w:val="0070C0"/>
          <w:sz w:val="24"/>
          <w:szCs w:val="24"/>
        </w:rPr>
        <w:t>Length</w:t>
      </w:r>
      <w:r w:rsidRPr="00465627">
        <w:rPr>
          <w:rFonts w:ascii="Arial" w:hAnsi="Arial" w:cs="Arial"/>
          <w:bCs/>
          <w:sz w:val="24"/>
          <w:szCs w:val="24"/>
        </w:rPr>
        <w:t xml:space="preserve"> (</w:t>
      </w:r>
      <w:r w:rsidRPr="00F03ADF">
        <w:rPr>
          <w:rFonts w:ascii="Arial" w:hAnsi="Arial" w:cs="Arial"/>
          <w:b/>
          <w:bCs/>
          <w:color w:val="0070C0"/>
          <w:sz w:val="24"/>
          <w:szCs w:val="24"/>
        </w:rPr>
        <w:t>Len</w:t>
      </w:r>
      <w:r w:rsidRPr="00465627">
        <w:rPr>
          <w:rFonts w:ascii="Arial" w:hAnsi="Arial" w:cs="Arial"/>
          <w:bCs/>
          <w:sz w:val="24"/>
          <w:szCs w:val="24"/>
        </w:rPr>
        <w:t>) field, type the stocking length of the blind.</w:t>
      </w:r>
      <w:r w:rsidR="00242B5F">
        <w:rPr>
          <w:rFonts w:ascii="Arial" w:hAnsi="Arial" w:cs="Arial"/>
          <w:bCs/>
          <w:sz w:val="24"/>
          <w:szCs w:val="24"/>
        </w:rPr>
        <w:t xml:space="preserve"> </w:t>
      </w:r>
      <w:r w:rsidRPr="00465627">
        <w:rPr>
          <w:rFonts w:ascii="Arial" w:hAnsi="Arial" w:cs="Arial"/>
          <w:bCs/>
          <w:sz w:val="24"/>
          <w:szCs w:val="24"/>
        </w:rPr>
        <w:t xml:space="preserve">This will ensure the programmed cuts cannot be higher than what appears in these fields and </w:t>
      </w:r>
      <w:r w:rsidR="0005296E">
        <w:rPr>
          <w:rFonts w:ascii="Arial" w:hAnsi="Arial" w:cs="Arial"/>
          <w:bCs/>
          <w:sz w:val="24"/>
          <w:szCs w:val="24"/>
        </w:rPr>
        <w:t xml:space="preserve">also allows </w:t>
      </w:r>
      <w:r w:rsidRPr="00465627">
        <w:rPr>
          <w:rFonts w:ascii="Arial" w:hAnsi="Arial" w:cs="Arial"/>
          <w:bCs/>
          <w:sz w:val="24"/>
          <w:szCs w:val="24"/>
        </w:rPr>
        <w:t xml:space="preserve">the system </w:t>
      </w:r>
      <w:r w:rsidR="0005296E">
        <w:rPr>
          <w:rFonts w:ascii="Arial" w:hAnsi="Arial" w:cs="Arial"/>
          <w:bCs/>
          <w:sz w:val="24"/>
          <w:szCs w:val="24"/>
        </w:rPr>
        <w:t xml:space="preserve">to </w:t>
      </w:r>
      <w:r w:rsidRPr="00465627">
        <w:rPr>
          <w:rFonts w:ascii="Arial" w:hAnsi="Arial" w:cs="Arial"/>
          <w:bCs/>
          <w:sz w:val="24"/>
          <w:szCs w:val="24"/>
        </w:rPr>
        <w:t>determine the maximum cut sizes allowed.</w:t>
      </w:r>
      <w:r w:rsidR="00242B5F">
        <w:rPr>
          <w:rFonts w:ascii="Arial" w:hAnsi="Arial" w:cs="Arial"/>
          <w:bCs/>
          <w:sz w:val="24"/>
          <w:szCs w:val="24"/>
        </w:rPr>
        <w:t xml:space="preserve"> </w:t>
      </w:r>
    </w:p>
    <w:p w14:paraId="654A5BDA" w14:textId="77777777" w:rsidR="00465627" w:rsidRPr="00465627" w:rsidRDefault="00465627" w:rsidP="00465627">
      <w:pPr>
        <w:spacing w:before="0" w:after="0"/>
        <w:ind w:left="360"/>
        <w:rPr>
          <w:rFonts w:ascii="Arial" w:hAnsi="Arial" w:cs="Arial"/>
          <w:bCs/>
          <w:sz w:val="24"/>
          <w:szCs w:val="24"/>
        </w:rPr>
      </w:pPr>
    </w:p>
    <w:p w14:paraId="70B2A065" w14:textId="77777777" w:rsidR="00B7255C" w:rsidRDefault="00465627" w:rsidP="00465627">
      <w:pPr>
        <w:spacing w:before="0" w:after="0"/>
        <w:rPr>
          <w:rFonts w:ascii="Arial" w:hAnsi="Arial" w:cs="Arial"/>
          <w:bCs/>
          <w:sz w:val="24"/>
          <w:szCs w:val="24"/>
        </w:rPr>
      </w:pPr>
      <w:r w:rsidRPr="00465627">
        <w:rPr>
          <w:rFonts w:ascii="Arial" w:hAnsi="Arial" w:cs="Arial"/>
          <w:bCs/>
          <w:sz w:val="24"/>
          <w:szCs w:val="24"/>
        </w:rPr>
        <w:t xml:space="preserve">Once this setup is complete, you are ready to continue with the </w:t>
      </w:r>
      <w:r w:rsidRPr="0005296E">
        <w:rPr>
          <w:rFonts w:ascii="Arial" w:hAnsi="Arial" w:cs="Arial"/>
          <w:b/>
          <w:bCs/>
          <w:color w:val="0070C0"/>
          <w:sz w:val="24"/>
          <w:szCs w:val="24"/>
        </w:rPr>
        <w:t>Dimensions</w:t>
      </w:r>
      <w:r w:rsidRPr="00465627">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12</w:t>
      </w:r>
      <w:r w:rsidR="00272905" w:rsidRPr="005E32F3">
        <w:rPr>
          <w:rFonts w:ascii="Arial" w:hAnsi="Arial" w:cs="Arial"/>
          <w:bCs/>
          <w:color w:val="D9D9D9" w:themeColor="background1" w:themeShade="D9"/>
          <w:sz w:val="24"/>
          <w:szCs w:val="24"/>
          <w:highlight w:val="lightGray"/>
        </w:rPr>
        <w:t>)</w:t>
      </w:r>
      <w:r w:rsidR="00FD592D">
        <w:rPr>
          <w:rFonts w:ascii="Arial" w:hAnsi="Arial" w:cs="Arial"/>
          <w:bCs/>
          <w:color w:val="BFBFBF"/>
          <w:sz w:val="24"/>
          <w:szCs w:val="24"/>
        </w:rPr>
        <w:t xml:space="preserve"> </w:t>
      </w:r>
      <w:r w:rsidRPr="00465627">
        <w:rPr>
          <w:rFonts w:ascii="Arial" w:hAnsi="Arial" w:cs="Arial"/>
          <w:bCs/>
          <w:sz w:val="24"/>
          <w:szCs w:val="24"/>
        </w:rPr>
        <w:t>feature.</w:t>
      </w:r>
      <w:r w:rsidR="00242B5F">
        <w:rPr>
          <w:rFonts w:ascii="Arial" w:hAnsi="Arial" w:cs="Arial"/>
          <w:bCs/>
          <w:sz w:val="24"/>
          <w:szCs w:val="24"/>
        </w:rPr>
        <w:t xml:space="preserve"> </w:t>
      </w:r>
      <w:r w:rsidRPr="00465627">
        <w:rPr>
          <w:rFonts w:ascii="Arial" w:hAnsi="Arial" w:cs="Arial"/>
          <w:bCs/>
          <w:i/>
          <w:sz w:val="24"/>
          <w:szCs w:val="24"/>
        </w:rPr>
        <w:t>(</w:t>
      </w:r>
      <w:r w:rsidRPr="00465627">
        <w:rPr>
          <w:rFonts w:ascii="Arial" w:hAnsi="Arial" w:cs="Arial"/>
          <w:b/>
          <w:bCs/>
          <w:i/>
          <w:sz w:val="24"/>
          <w:szCs w:val="24"/>
        </w:rPr>
        <w:t>Please Note:</w:t>
      </w:r>
      <w:r w:rsidRPr="00465627">
        <w:rPr>
          <w:rFonts w:ascii="Arial" w:hAnsi="Arial" w:cs="Arial"/>
          <w:bCs/>
          <w:i/>
          <w:sz w:val="24"/>
          <w:szCs w:val="24"/>
        </w:rPr>
        <w:t xml:space="preserve"> after the initial setup has been completed, you will perform any edits via the </w:t>
      </w:r>
      <w:r w:rsidRPr="00B7255C">
        <w:rPr>
          <w:rFonts w:ascii="Arial" w:hAnsi="Arial" w:cs="Arial"/>
          <w:b/>
          <w:bCs/>
          <w:color w:val="0070C0"/>
          <w:sz w:val="24"/>
          <w:szCs w:val="24"/>
        </w:rPr>
        <w:t>Special Setup</w:t>
      </w:r>
      <w:r w:rsidRPr="00B7255C">
        <w:rPr>
          <w:rFonts w:ascii="Arial" w:hAnsi="Arial" w:cs="Arial"/>
          <w:bCs/>
          <w:i/>
          <w:color w:val="0070C0"/>
          <w:sz w:val="24"/>
          <w:szCs w:val="24"/>
        </w:rPr>
        <w:t xml:space="preserve"> </w:t>
      </w:r>
      <w:r w:rsidRPr="00465627">
        <w:rPr>
          <w:rFonts w:ascii="Arial" w:hAnsi="Arial" w:cs="Arial"/>
          <w:bCs/>
          <w:i/>
          <w:sz w:val="24"/>
          <w:szCs w:val="24"/>
        </w:rPr>
        <w:t xml:space="preserve">menu at the top left of the </w:t>
      </w:r>
      <w:r w:rsidRPr="001E7959">
        <w:rPr>
          <w:rFonts w:ascii="Arial" w:hAnsi="Arial" w:cs="Arial"/>
          <w:b/>
          <w:bCs/>
          <w:i/>
          <w:color w:val="0070C0"/>
          <w:sz w:val="24"/>
          <w:szCs w:val="24"/>
          <w:highlight w:val="yellow"/>
        </w:rPr>
        <w:t>Product Code Maintenance</w:t>
      </w:r>
      <w:r w:rsidRPr="001E7959">
        <w:rPr>
          <w:rFonts w:ascii="Arial" w:hAnsi="Arial" w:cs="Arial"/>
          <w:bCs/>
          <w:i/>
          <w:color w:val="0070C0"/>
          <w:sz w:val="24"/>
          <w:szCs w:val="24"/>
        </w:rPr>
        <w:t xml:space="preserve"> </w:t>
      </w:r>
      <w:r w:rsidRPr="00465627">
        <w:rPr>
          <w:rFonts w:ascii="Arial" w:hAnsi="Arial" w:cs="Arial"/>
          <w:bCs/>
          <w:i/>
          <w:sz w:val="24"/>
          <w:szCs w:val="24"/>
        </w:rPr>
        <w:t>screen</w:t>
      </w:r>
      <w:r w:rsidR="003A6472">
        <w:rPr>
          <w:rFonts w:ascii="Arial" w:hAnsi="Arial" w:cs="Arial"/>
          <w:bCs/>
          <w:i/>
          <w:sz w:val="24"/>
          <w:szCs w:val="24"/>
        </w:rPr>
        <w:t xml:space="preserve">, via the </w:t>
      </w:r>
      <w:r w:rsidRPr="00B7255C">
        <w:rPr>
          <w:rFonts w:ascii="Arial" w:hAnsi="Arial" w:cs="Arial"/>
          <w:b/>
          <w:bCs/>
          <w:i/>
          <w:color w:val="0070C0"/>
          <w:sz w:val="24"/>
          <w:szCs w:val="24"/>
        </w:rPr>
        <w:t>Dimensions Maintenance</w:t>
      </w:r>
      <w:r w:rsidR="003A6472">
        <w:rPr>
          <w:rFonts w:ascii="Arial" w:hAnsi="Arial" w:cs="Arial"/>
          <w:b/>
          <w:bCs/>
          <w:i/>
          <w:color w:val="0070C0"/>
          <w:sz w:val="24"/>
          <w:szCs w:val="24"/>
        </w:rPr>
        <w:t xml:space="preserve"> </w:t>
      </w:r>
      <w:r w:rsidR="003A6472" w:rsidRPr="003A6472">
        <w:rPr>
          <w:rFonts w:ascii="Arial" w:hAnsi="Arial" w:cs="Arial"/>
          <w:bCs/>
          <w:i/>
          <w:sz w:val="24"/>
          <w:szCs w:val="24"/>
        </w:rPr>
        <w:t>option</w:t>
      </w:r>
      <w:r w:rsidRPr="00465627">
        <w:rPr>
          <w:rFonts w:ascii="Arial" w:hAnsi="Arial" w:cs="Arial"/>
          <w:bCs/>
          <w:i/>
          <w:sz w:val="24"/>
          <w:szCs w:val="24"/>
        </w:rPr>
        <w:t>.)</w:t>
      </w:r>
      <w:r w:rsidR="00242B5F">
        <w:rPr>
          <w:rFonts w:ascii="Arial" w:hAnsi="Arial" w:cs="Arial"/>
          <w:bCs/>
          <w:sz w:val="24"/>
          <w:szCs w:val="24"/>
        </w:rPr>
        <w:t xml:space="preserve"> </w:t>
      </w:r>
      <w:r w:rsidRPr="00465627">
        <w:rPr>
          <w:rFonts w:ascii="Arial" w:hAnsi="Arial" w:cs="Arial"/>
          <w:bCs/>
          <w:sz w:val="24"/>
          <w:szCs w:val="24"/>
        </w:rPr>
        <w:t xml:space="preserve">When you check the </w:t>
      </w:r>
      <w:r w:rsidRPr="003A6472">
        <w:rPr>
          <w:rFonts w:ascii="Arial" w:hAnsi="Arial" w:cs="Arial"/>
          <w:b/>
          <w:bCs/>
          <w:color w:val="0070C0"/>
          <w:sz w:val="24"/>
          <w:szCs w:val="24"/>
        </w:rPr>
        <w:t>Dimensions</w:t>
      </w:r>
      <w:r w:rsidRPr="00465627">
        <w:rPr>
          <w:rFonts w:ascii="Arial" w:hAnsi="Arial" w:cs="Arial"/>
          <w:bCs/>
          <w:sz w:val="24"/>
          <w:szCs w:val="24"/>
        </w:rPr>
        <w:t xml:space="preserve"> box</w:t>
      </w:r>
      <w:r w:rsidR="003A6472">
        <w:rPr>
          <w:rFonts w:ascii="Arial" w:hAnsi="Arial" w:cs="Arial"/>
          <w:bCs/>
          <w:sz w:val="24"/>
          <w:szCs w:val="24"/>
        </w:rPr>
        <w:t xml:space="preserve"> the first time</w:t>
      </w:r>
      <w:r w:rsidRPr="00465627">
        <w:rPr>
          <w:rFonts w:ascii="Arial" w:hAnsi="Arial" w:cs="Arial"/>
          <w:bCs/>
          <w:sz w:val="24"/>
          <w:szCs w:val="24"/>
        </w:rPr>
        <w:t xml:space="preserve">, the system will prompt a </w:t>
      </w:r>
      <w:r w:rsidRPr="00B7255C">
        <w:rPr>
          <w:rFonts w:ascii="Arial" w:hAnsi="Arial" w:cs="Arial"/>
          <w:b/>
          <w:bCs/>
          <w:color w:val="0070C0"/>
          <w:sz w:val="24"/>
          <w:szCs w:val="24"/>
          <w:highlight w:val="yellow"/>
        </w:rPr>
        <w:t>Dimensions Maintenance</w:t>
      </w:r>
      <w:r w:rsidRPr="00B7255C">
        <w:rPr>
          <w:rFonts w:ascii="Arial" w:hAnsi="Arial" w:cs="Arial"/>
          <w:bCs/>
          <w:color w:val="0070C0"/>
          <w:sz w:val="24"/>
          <w:szCs w:val="24"/>
        </w:rPr>
        <w:t xml:space="preserve"> </w:t>
      </w:r>
      <w:r w:rsidRPr="00465627">
        <w:rPr>
          <w:rFonts w:ascii="Arial" w:hAnsi="Arial" w:cs="Arial"/>
          <w:bCs/>
          <w:sz w:val="24"/>
          <w:szCs w:val="24"/>
        </w:rPr>
        <w:t>box as follows:</w:t>
      </w:r>
    </w:p>
    <w:p w14:paraId="0FC0399B" w14:textId="77777777" w:rsidR="00B7255C" w:rsidRPr="00465627" w:rsidRDefault="00B7255C" w:rsidP="00465627">
      <w:pPr>
        <w:spacing w:before="0" w:after="0"/>
        <w:rPr>
          <w:rFonts w:ascii="Arial" w:hAnsi="Arial" w:cs="Arial"/>
          <w:bCs/>
          <w:sz w:val="24"/>
          <w:szCs w:val="24"/>
        </w:rPr>
      </w:pPr>
    </w:p>
    <w:p w14:paraId="5C6EACF9" w14:textId="77777777" w:rsidR="00465627" w:rsidRDefault="0079246F" w:rsidP="00465627">
      <w:pPr>
        <w:spacing w:before="0" w:after="0"/>
        <w:jc w:val="center"/>
        <w:rPr>
          <w:rFonts w:ascii="Arial" w:hAnsi="Arial" w:cs="Arial"/>
          <w:noProof/>
          <w:sz w:val="24"/>
          <w:szCs w:val="24"/>
        </w:rPr>
      </w:pPr>
      <w:r w:rsidRPr="00465627">
        <w:rPr>
          <w:rFonts w:ascii="Arial" w:hAnsi="Arial" w:cs="Arial"/>
          <w:noProof/>
          <w:sz w:val="24"/>
          <w:szCs w:val="24"/>
        </w:rPr>
        <w:drawing>
          <wp:inline distT="0" distB="0" distL="0" distR="0" wp14:anchorId="00C1EA8C" wp14:editId="2A4FBE46">
            <wp:extent cx="4915535" cy="3569970"/>
            <wp:effectExtent l="0" t="0" r="0" b="0"/>
            <wp:docPr id="22"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15535" cy="3569970"/>
                    </a:xfrm>
                    <a:prstGeom prst="rect">
                      <a:avLst/>
                    </a:prstGeom>
                    <a:noFill/>
                    <a:ln>
                      <a:noFill/>
                    </a:ln>
                  </pic:spPr>
                </pic:pic>
              </a:graphicData>
            </a:graphic>
          </wp:inline>
        </w:drawing>
      </w:r>
    </w:p>
    <w:p w14:paraId="1CEEB91B" w14:textId="77777777" w:rsidR="00B7255C" w:rsidRPr="00465627" w:rsidRDefault="00B7255C" w:rsidP="00465627">
      <w:pPr>
        <w:spacing w:before="0" w:after="0"/>
        <w:jc w:val="center"/>
        <w:rPr>
          <w:rFonts w:ascii="Arial" w:hAnsi="Arial" w:cs="Arial"/>
          <w:bCs/>
          <w:sz w:val="24"/>
          <w:szCs w:val="24"/>
        </w:rPr>
      </w:pPr>
    </w:p>
    <w:p w14:paraId="0D4002D3" w14:textId="77777777" w:rsidR="00465627" w:rsidRDefault="00465627" w:rsidP="00465627">
      <w:pPr>
        <w:spacing w:before="0" w:after="0"/>
        <w:rPr>
          <w:rFonts w:ascii="Arial" w:hAnsi="Arial" w:cs="Arial"/>
          <w:bCs/>
          <w:sz w:val="24"/>
          <w:szCs w:val="24"/>
        </w:rPr>
      </w:pPr>
      <w:r w:rsidRPr="00465627">
        <w:rPr>
          <w:rFonts w:ascii="Arial" w:hAnsi="Arial" w:cs="Arial"/>
          <w:bCs/>
          <w:sz w:val="24"/>
          <w:szCs w:val="24"/>
        </w:rPr>
        <w:t xml:space="preserve">To control the maximum width and length cuts allowed and to set up charges for cuts, you will need to program the fields above for each applicable blind </w:t>
      </w:r>
      <w:r w:rsidRPr="001E7959">
        <w:rPr>
          <w:rFonts w:ascii="Arial" w:hAnsi="Arial" w:cs="Arial"/>
          <w:b/>
          <w:bCs/>
          <w:color w:val="0070C0"/>
          <w:sz w:val="24"/>
          <w:szCs w:val="24"/>
        </w:rPr>
        <w:t>Product Code</w:t>
      </w:r>
      <w:r w:rsidRPr="00465627">
        <w:rPr>
          <w:rFonts w:ascii="Arial" w:hAnsi="Arial" w:cs="Arial"/>
          <w:bCs/>
          <w:sz w:val="24"/>
          <w:szCs w:val="24"/>
        </w:rPr>
        <w:t>.</w:t>
      </w:r>
      <w:r w:rsidR="00242B5F">
        <w:rPr>
          <w:rFonts w:ascii="Arial" w:hAnsi="Arial" w:cs="Arial"/>
          <w:bCs/>
          <w:sz w:val="24"/>
          <w:szCs w:val="24"/>
        </w:rPr>
        <w:t xml:space="preserve"> </w:t>
      </w:r>
      <w:r w:rsidRPr="00465627">
        <w:rPr>
          <w:rFonts w:ascii="Arial" w:hAnsi="Arial" w:cs="Arial"/>
          <w:bCs/>
          <w:sz w:val="24"/>
          <w:szCs w:val="24"/>
        </w:rPr>
        <w:t xml:space="preserve">In the first box, the </w:t>
      </w:r>
      <w:r w:rsidRPr="00B7255C">
        <w:rPr>
          <w:rFonts w:ascii="Arial" w:hAnsi="Arial" w:cs="Arial"/>
          <w:b/>
          <w:bCs/>
          <w:color w:val="0070C0"/>
          <w:sz w:val="24"/>
          <w:szCs w:val="24"/>
        </w:rPr>
        <w:t>Activate Cut Charge</w:t>
      </w:r>
      <w:r w:rsidRPr="00465627">
        <w:rPr>
          <w:rFonts w:ascii="Arial" w:hAnsi="Arial" w:cs="Arial"/>
          <w:b/>
          <w:bCs/>
          <w:color w:val="FF0000"/>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272905" w:rsidRPr="005E32F3">
        <w:rPr>
          <w:rFonts w:ascii="Arial" w:hAnsi="Arial" w:cs="Arial"/>
          <w:bCs/>
          <w:color w:val="D9D9D9" w:themeColor="background1" w:themeShade="D9"/>
          <w:sz w:val="24"/>
          <w:szCs w:val="24"/>
          <w:highlight w:val="lightGray"/>
        </w:rPr>
        <w:t>)</w:t>
      </w:r>
      <w:r w:rsidR="00B7255C" w:rsidRPr="00465627">
        <w:rPr>
          <w:rFonts w:ascii="Arial" w:hAnsi="Arial" w:cs="Arial"/>
          <w:bCs/>
          <w:sz w:val="24"/>
          <w:szCs w:val="24"/>
        </w:rPr>
        <w:t xml:space="preserve"> </w:t>
      </w:r>
      <w:r w:rsidRPr="00465627">
        <w:rPr>
          <w:rFonts w:ascii="Arial" w:hAnsi="Arial" w:cs="Arial"/>
          <w:bCs/>
          <w:sz w:val="24"/>
          <w:szCs w:val="24"/>
        </w:rPr>
        <w:t>box will be checked by default.</w:t>
      </w:r>
      <w:r w:rsidR="00242B5F">
        <w:rPr>
          <w:rFonts w:ascii="Arial" w:hAnsi="Arial" w:cs="Arial"/>
          <w:bCs/>
          <w:sz w:val="24"/>
          <w:szCs w:val="24"/>
        </w:rPr>
        <w:t xml:space="preserve"> </w:t>
      </w:r>
      <w:r w:rsidRPr="00465627">
        <w:rPr>
          <w:rFonts w:ascii="Arial" w:hAnsi="Arial" w:cs="Arial"/>
          <w:bCs/>
          <w:sz w:val="24"/>
          <w:szCs w:val="24"/>
        </w:rPr>
        <w:t>If your company doesn’t charge for this service, you can un-check this box.</w:t>
      </w:r>
      <w:r w:rsidR="00242B5F">
        <w:rPr>
          <w:rFonts w:ascii="Arial" w:hAnsi="Arial" w:cs="Arial"/>
          <w:bCs/>
          <w:sz w:val="24"/>
          <w:szCs w:val="24"/>
        </w:rPr>
        <w:t xml:space="preserve"> </w:t>
      </w:r>
      <w:r w:rsidRPr="00465627">
        <w:rPr>
          <w:rFonts w:ascii="Arial" w:hAnsi="Arial" w:cs="Arial"/>
          <w:sz w:val="24"/>
          <w:szCs w:val="24"/>
        </w:rPr>
        <w:t xml:space="preserve">If you charge for cuts, but only charge </w:t>
      </w:r>
      <w:r w:rsidR="003A6472">
        <w:rPr>
          <w:rFonts w:ascii="Arial" w:hAnsi="Arial" w:cs="Arial"/>
          <w:b/>
          <w:sz w:val="24"/>
          <w:szCs w:val="24"/>
        </w:rPr>
        <w:t xml:space="preserve">a single </w:t>
      </w:r>
      <w:r w:rsidRPr="00465627">
        <w:rPr>
          <w:rFonts w:ascii="Arial" w:hAnsi="Arial" w:cs="Arial"/>
          <w:sz w:val="24"/>
          <w:szCs w:val="24"/>
        </w:rPr>
        <w:t xml:space="preserve">fee regardless of whether it is a width or length cut, you should also click the </w:t>
      </w:r>
      <w:r w:rsidRPr="00B7255C">
        <w:rPr>
          <w:rFonts w:ascii="Arial" w:hAnsi="Arial" w:cs="Arial"/>
          <w:b/>
          <w:bCs/>
          <w:color w:val="0070C0"/>
          <w:sz w:val="24"/>
          <w:szCs w:val="24"/>
        </w:rPr>
        <w:t>Single Charge</w:t>
      </w:r>
      <w:r w:rsidRPr="00465627">
        <w:rPr>
          <w:rFonts w:ascii="Arial" w:hAnsi="Arial" w:cs="Arial"/>
          <w:bCs/>
          <w:color w:val="FF0000"/>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272905" w:rsidRPr="005E32F3">
        <w:rPr>
          <w:rFonts w:ascii="Arial" w:hAnsi="Arial" w:cs="Arial"/>
          <w:bCs/>
          <w:color w:val="D9D9D9" w:themeColor="background1" w:themeShade="D9"/>
          <w:sz w:val="24"/>
          <w:szCs w:val="24"/>
          <w:highlight w:val="lightGray"/>
        </w:rPr>
        <w:t>)</w:t>
      </w:r>
      <w:r w:rsidRPr="00465627">
        <w:rPr>
          <w:rFonts w:ascii="Arial" w:hAnsi="Arial" w:cs="Arial"/>
          <w:bCs/>
          <w:sz w:val="24"/>
          <w:szCs w:val="24"/>
        </w:rPr>
        <w:t xml:space="preserve"> box.</w:t>
      </w:r>
      <w:r w:rsidR="00242B5F">
        <w:rPr>
          <w:rFonts w:ascii="Arial" w:hAnsi="Arial" w:cs="Arial"/>
          <w:bCs/>
          <w:sz w:val="24"/>
          <w:szCs w:val="24"/>
        </w:rPr>
        <w:t xml:space="preserve"> </w:t>
      </w:r>
      <w:r w:rsidRPr="00465627">
        <w:rPr>
          <w:rFonts w:ascii="Arial" w:hAnsi="Arial" w:cs="Arial"/>
          <w:bCs/>
          <w:sz w:val="24"/>
          <w:szCs w:val="24"/>
        </w:rPr>
        <w:t>The</w:t>
      </w:r>
      <w:r w:rsidR="003A6472">
        <w:rPr>
          <w:rFonts w:ascii="Arial" w:hAnsi="Arial" w:cs="Arial"/>
          <w:bCs/>
          <w:sz w:val="24"/>
          <w:szCs w:val="24"/>
        </w:rPr>
        <w:t xml:space="preserve"> two</w:t>
      </w:r>
      <w:r w:rsidRPr="00465627">
        <w:rPr>
          <w:rFonts w:ascii="Arial" w:hAnsi="Arial" w:cs="Arial"/>
          <w:bCs/>
          <w:sz w:val="24"/>
          <w:szCs w:val="24"/>
        </w:rPr>
        <w:t xml:space="preserve"> </w:t>
      </w:r>
      <w:r w:rsidRPr="00B7255C">
        <w:rPr>
          <w:rFonts w:ascii="Arial" w:hAnsi="Arial" w:cs="Arial"/>
          <w:b/>
          <w:bCs/>
          <w:color w:val="0070C0"/>
          <w:sz w:val="24"/>
          <w:szCs w:val="24"/>
        </w:rPr>
        <w:t>Select Item</w:t>
      </w:r>
      <w:r w:rsidRPr="00465627">
        <w:rPr>
          <w:rFonts w:ascii="Arial" w:hAnsi="Arial" w:cs="Arial"/>
          <w:b/>
          <w:bCs/>
          <w:color w:val="FF0000"/>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2</w:t>
      </w:r>
      <w:r w:rsidR="00272905" w:rsidRPr="005E32F3">
        <w:rPr>
          <w:rFonts w:ascii="Arial" w:hAnsi="Arial" w:cs="Arial"/>
          <w:bCs/>
          <w:color w:val="D9D9D9" w:themeColor="background1" w:themeShade="D9"/>
          <w:sz w:val="24"/>
          <w:szCs w:val="24"/>
          <w:highlight w:val="lightGray"/>
        </w:rPr>
        <w:t>)</w:t>
      </w:r>
      <w:r w:rsidR="00B7255C" w:rsidRPr="00465627">
        <w:rPr>
          <w:rFonts w:ascii="Arial" w:hAnsi="Arial" w:cs="Arial"/>
          <w:bCs/>
          <w:sz w:val="24"/>
          <w:szCs w:val="24"/>
        </w:rPr>
        <w:t xml:space="preserve"> </w:t>
      </w:r>
      <w:r w:rsidRPr="00465627">
        <w:rPr>
          <w:rFonts w:ascii="Arial" w:hAnsi="Arial" w:cs="Arial"/>
          <w:bCs/>
          <w:sz w:val="24"/>
          <w:szCs w:val="24"/>
        </w:rPr>
        <w:t>button</w:t>
      </w:r>
      <w:r w:rsidR="003A6472">
        <w:rPr>
          <w:rFonts w:ascii="Arial" w:hAnsi="Arial" w:cs="Arial"/>
          <w:bCs/>
          <w:sz w:val="24"/>
          <w:szCs w:val="24"/>
        </w:rPr>
        <w:t>s</w:t>
      </w:r>
      <w:r w:rsidRPr="00465627">
        <w:rPr>
          <w:rFonts w:ascii="Arial" w:hAnsi="Arial" w:cs="Arial"/>
          <w:bCs/>
          <w:sz w:val="24"/>
          <w:szCs w:val="24"/>
        </w:rPr>
        <w:t xml:space="preserve"> will prompt you to select a </w:t>
      </w:r>
      <w:r w:rsidRPr="00465627">
        <w:rPr>
          <w:rFonts w:ascii="Arial" w:hAnsi="Arial" w:cs="Arial"/>
          <w:b/>
          <w:bCs/>
          <w:sz w:val="24"/>
          <w:szCs w:val="24"/>
        </w:rPr>
        <w:t>Cut Charge</w:t>
      </w:r>
      <w:r w:rsidRPr="00465627">
        <w:rPr>
          <w:rFonts w:ascii="Arial" w:hAnsi="Arial" w:cs="Arial"/>
          <w:bCs/>
          <w:sz w:val="24"/>
          <w:szCs w:val="24"/>
        </w:rPr>
        <w:t xml:space="preserve"> </w:t>
      </w:r>
      <w:r w:rsidR="003A6472">
        <w:rPr>
          <w:rFonts w:ascii="Arial" w:hAnsi="Arial" w:cs="Arial"/>
          <w:bCs/>
          <w:sz w:val="24"/>
          <w:szCs w:val="24"/>
        </w:rPr>
        <w:lastRenderedPageBreak/>
        <w:t>C</w:t>
      </w:r>
      <w:r w:rsidRPr="00465627">
        <w:rPr>
          <w:rFonts w:ascii="Arial" w:hAnsi="Arial" w:cs="Arial"/>
          <w:bCs/>
          <w:sz w:val="24"/>
          <w:szCs w:val="24"/>
        </w:rPr>
        <w:t xml:space="preserve">atalog item </w:t>
      </w:r>
      <w:r w:rsidRPr="00465627">
        <w:rPr>
          <w:rFonts w:ascii="Arial" w:hAnsi="Arial" w:cs="Arial"/>
          <w:bCs/>
          <w:i/>
          <w:sz w:val="24"/>
          <w:szCs w:val="24"/>
        </w:rPr>
        <w:t>(covered above)</w:t>
      </w:r>
      <w:r w:rsidRPr="00465627">
        <w:rPr>
          <w:rFonts w:ascii="Arial" w:hAnsi="Arial" w:cs="Arial"/>
          <w:bCs/>
          <w:sz w:val="24"/>
          <w:szCs w:val="24"/>
        </w:rPr>
        <w:t>.</w:t>
      </w:r>
      <w:r w:rsidR="00242B5F">
        <w:rPr>
          <w:rFonts w:ascii="Arial" w:hAnsi="Arial" w:cs="Arial"/>
          <w:bCs/>
          <w:sz w:val="24"/>
          <w:szCs w:val="24"/>
        </w:rPr>
        <w:t xml:space="preserve"> </w:t>
      </w:r>
      <w:r w:rsidRPr="00465627">
        <w:rPr>
          <w:rFonts w:ascii="Arial" w:hAnsi="Arial" w:cs="Arial"/>
          <w:bCs/>
          <w:sz w:val="24"/>
          <w:szCs w:val="24"/>
        </w:rPr>
        <w:t>If you check</w:t>
      </w:r>
      <w:r w:rsidR="003A6472">
        <w:rPr>
          <w:rFonts w:ascii="Arial" w:hAnsi="Arial" w:cs="Arial"/>
          <w:bCs/>
          <w:sz w:val="24"/>
          <w:szCs w:val="24"/>
        </w:rPr>
        <w:t>ed</w:t>
      </w:r>
      <w:r w:rsidRPr="00465627">
        <w:rPr>
          <w:rFonts w:ascii="Arial" w:hAnsi="Arial" w:cs="Arial"/>
          <w:bCs/>
          <w:sz w:val="24"/>
          <w:szCs w:val="24"/>
        </w:rPr>
        <w:t xml:space="preserve"> the </w:t>
      </w:r>
      <w:r w:rsidRPr="003A6472">
        <w:rPr>
          <w:rFonts w:ascii="Arial" w:hAnsi="Arial" w:cs="Arial"/>
          <w:b/>
          <w:bCs/>
          <w:color w:val="0070C0"/>
          <w:sz w:val="24"/>
          <w:szCs w:val="24"/>
        </w:rPr>
        <w:t>Single Charge</w:t>
      </w:r>
      <w:r w:rsidRPr="00465627">
        <w:rPr>
          <w:rFonts w:ascii="Arial" w:hAnsi="Arial" w:cs="Arial"/>
          <w:bCs/>
          <w:sz w:val="24"/>
          <w:szCs w:val="24"/>
        </w:rPr>
        <w:t xml:space="preserve"> box, you will only use the</w:t>
      </w:r>
      <w:r w:rsidR="003A6472">
        <w:rPr>
          <w:rFonts w:ascii="Arial" w:hAnsi="Arial" w:cs="Arial"/>
          <w:bCs/>
          <w:sz w:val="24"/>
          <w:szCs w:val="24"/>
        </w:rPr>
        <w:t xml:space="preserve"> first</w:t>
      </w:r>
      <w:r w:rsidRPr="00465627">
        <w:rPr>
          <w:rFonts w:ascii="Arial" w:hAnsi="Arial" w:cs="Arial"/>
          <w:bCs/>
          <w:sz w:val="24"/>
          <w:szCs w:val="24"/>
        </w:rPr>
        <w:t xml:space="preserve"> </w:t>
      </w:r>
      <w:r w:rsidRPr="003A6472">
        <w:rPr>
          <w:rFonts w:ascii="Arial" w:hAnsi="Arial" w:cs="Arial"/>
          <w:b/>
          <w:bCs/>
          <w:color w:val="0070C0"/>
          <w:sz w:val="24"/>
          <w:szCs w:val="24"/>
        </w:rPr>
        <w:t>Select Item</w:t>
      </w:r>
      <w:r w:rsidRPr="00465627">
        <w:rPr>
          <w:rFonts w:ascii="Arial" w:hAnsi="Arial" w:cs="Arial"/>
          <w:bCs/>
          <w:sz w:val="24"/>
          <w:szCs w:val="24"/>
        </w:rPr>
        <w:t xml:space="preserve"> button at the top of the screen to program one </w:t>
      </w:r>
      <w:r w:rsidRPr="00465627">
        <w:rPr>
          <w:rFonts w:ascii="Arial" w:hAnsi="Arial" w:cs="Arial"/>
          <w:b/>
          <w:bCs/>
          <w:sz w:val="24"/>
          <w:szCs w:val="24"/>
        </w:rPr>
        <w:t>Cut Charge</w:t>
      </w:r>
      <w:r w:rsidRPr="00465627">
        <w:rPr>
          <w:rFonts w:ascii="Arial" w:hAnsi="Arial" w:cs="Arial"/>
          <w:bCs/>
          <w:sz w:val="24"/>
          <w:szCs w:val="24"/>
        </w:rPr>
        <w:t xml:space="preserve"> item.</w:t>
      </w:r>
      <w:r w:rsidR="00242B5F">
        <w:rPr>
          <w:rFonts w:ascii="Arial" w:hAnsi="Arial" w:cs="Arial"/>
          <w:bCs/>
          <w:sz w:val="24"/>
          <w:szCs w:val="24"/>
        </w:rPr>
        <w:t xml:space="preserve"> </w:t>
      </w:r>
      <w:r w:rsidRPr="00465627">
        <w:rPr>
          <w:rFonts w:ascii="Arial" w:hAnsi="Arial" w:cs="Arial"/>
          <w:bCs/>
          <w:sz w:val="24"/>
          <w:szCs w:val="24"/>
        </w:rPr>
        <w:t xml:space="preserve">Otherwise, you can select a </w:t>
      </w:r>
      <w:r w:rsidRPr="00465627">
        <w:rPr>
          <w:rFonts w:ascii="Arial" w:hAnsi="Arial" w:cs="Arial"/>
          <w:b/>
          <w:bCs/>
          <w:sz w:val="24"/>
          <w:szCs w:val="24"/>
        </w:rPr>
        <w:t>Cut Charge</w:t>
      </w:r>
      <w:r w:rsidRPr="00465627">
        <w:rPr>
          <w:rFonts w:ascii="Arial" w:hAnsi="Arial" w:cs="Arial"/>
          <w:bCs/>
          <w:sz w:val="24"/>
          <w:szCs w:val="24"/>
        </w:rPr>
        <w:t xml:space="preserve"> for </w:t>
      </w:r>
      <w:r w:rsidRPr="001E7959">
        <w:rPr>
          <w:rFonts w:ascii="Arial" w:hAnsi="Arial" w:cs="Arial"/>
          <w:b/>
          <w:bCs/>
          <w:color w:val="0070C0"/>
          <w:sz w:val="24"/>
          <w:szCs w:val="24"/>
        </w:rPr>
        <w:t>Width</w:t>
      </w:r>
      <w:r w:rsidRPr="001E7959">
        <w:rPr>
          <w:rFonts w:ascii="Arial" w:hAnsi="Arial" w:cs="Arial"/>
          <w:bCs/>
          <w:color w:val="0070C0"/>
          <w:sz w:val="24"/>
          <w:szCs w:val="24"/>
        </w:rPr>
        <w:t xml:space="preserve"> </w:t>
      </w:r>
      <w:r w:rsidRPr="00465627">
        <w:rPr>
          <w:rFonts w:ascii="Arial" w:hAnsi="Arial" w:cs="Arial"/>
          <w:bCs/>
          <w:sz w:val="24"/>
          <w:szCs w:val="24"/>
        </w:rPr>
        <w:t xml:space="preserve">at the top and for </w:t>
      </w:r>
      <w:r w:rsidRPr="001E7959">
        <w:rPr>
          <w:rFonts w:ascii="Arial" w:hAnsi="Arial" w:cs="Arial"/>
          <w:b/>
          <w:bCs/>
          <w:color w:val="0070C0"/>
          <w:sz w:val="24"/>
          <w:szCs w:val="24"/>
        </w:rPr>
        <w:t>Length</w:t>
      </w:r>
      <w:r w:rsidRPr="001E7959">
        <w:rPr>
          <w:rFonts w:ascii="Arial" w:hAnsi="Arial" w:cs="Arial"/>
          <w:bCs/>
          <w:color w:val="0070C0"/>
          <w:sz w:val="24"/>
          <w:szCs w:val="24"/>
        </w:rPr>
        <w:t xml:space="preserve"> </w:t>
      </w:r>
      <w:r w:rsidRPr="00465627">
        <w:rPr>
          <w:rFonts w:ascii="Arial" w:hAnsi="Arial" w:cs="Arial"/>
          <w:bCs/>
          <w:sz w:val="24"/>
          <w:szCs w:val="24"/>
        </w:rPr>
        <w:t>at the bottom.</w:t>
      </w:r>
      <w:r w:rsidR="00242B5F">
        <w:rPr>
          <w:rFonts w:ascii="Arial" w:hAnsi="Arial" w:cs="Arial"/>
          <w:bCs/>
          <w:sz w:val="24"/>
          <w:szCs w:val="24"/>
        </w:rPr>
        <w:t xml:space="preserve"> </w:t>
      </w:r>
      <w:r w:rsidRPr="00465627">
        <w:rPr>
          <w:rFonts w:ascii="Arial" w:hAnsi="Arial" w:cs="Arial"/>
          <w:bCs/>
          <w:sz w:val="24"/>
          <w:szCs w:val="24"/>
        </w:rPr>
        <w:t xml:space="preserve">At the </w:t>
      </w:r>
      <w:r w:rsidRPr="003A6472">
        <w:rPr>
          <w:rFonts w:ascii="Arial" w:hAnsi="Arial" w:cs="Arial"/>
          <w:b/>
          <w:bCs/>
          <w:color w:val="0070C0"/>
          <w:sz w:val="24"/>
          <w:szCs w:val="24"/>
        </w:rPr>
        <w:t>Max Cut Width</w:t>
      </w:r>
      <w:r w:rsidRPr="00465627">
        <w:rPr>
          <w:rFonts w:ascii="Arial" w:hAnsi="Arial" w:cs="Arial"/>
          <w:bCs/>
          <w:color w:val="FF0000"/>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2</w:t>
      </w:r>
      <w:r w:rsidR="00272905" w:rsidRPr="005E32F3">
        <w:rPr>
          <w:rFonts w:ascii="Arial" w:hAnsi="Arial" w:cs="Arial"/>
          <w:bCs/>
          <w:color w:val="D9D9D9" w:themeColor="background1" w:themeShade="D9"/>
          <w:sz w:val="24"/>
          <w:szCs w:val="24"/>
          <w:highlight w:val="lightGray"/>
        </w:rPr>
        <w:t>)</w:t>
      </w:r>
      <w:r w:rsidR="003A6472">
        <w:rPr>
          <w:rFonts w:ascii="Arial" w:hAnsi="Arial" w:cs="Arial"/>
          <w:bCs/>
          <w:color w:val="BFBFBF"/>
          <w:sz w:val="24"/>
          <w:szCs w:val="24"/>
        </w:rPr>
        <w:t xml:space="preserve"> </w:t>
      </w:r>
      <w:r w:rsidRPr="00465627">
        <w:rPr>
          <w:rFonts w:ascii="Arial" w:hAnsi="Arial" w:cs="Arial"/>
          <w:bCs/>
          <w:sz w:val="24"/>
          <w:szCs w:val="24"/>
        </w:rPr>
        <w:t xml:space="preserve">field, type the maximum number of inches that can be cut from the </w:t>
      </w:r>
      <w:r w:rsidRPr="001E7959">
        <w:rPr>
          <w:rFonts w:ascii="Arial" w:hAnsi="Arial" w:cs="Arial"/>
          <w:b/>
          <w:bCs/>
          <w:color w:val="0070C0"/>
          <w:sz w:val="24"/>
          <w:szCs w:val="24"/>
        </w:rPr>
        <w:t>width</w:t>
      </w:r>
      <w:r w:rsidRPr="001E7959">
        <w:rPr>
          <w:rFonts w:ascii="Arial" w:hAnsi="Arial" w:cs="Arial"/>
          <w:bCs/>
          <w:color w:val="0070C0"/>
          <w:sz w:val="24"/>
          <w:szCs w:val="24"/>
        </w:rPr>
        <w:t xml:space="preserve"> </w:t>
      </w:r>
      <w:r w:rsidRPr="00465627">
        <w:rPr>
          <w:rFonts w:ascii="Arial" w:hAnsi="Arial" w:cs="Arial"/>
          <w:bCs/>
          <w:sz w:val="24"/>
          <w:szCs w:val="24"/>
        </w:rPr>
        <w:t>of the blind selected.</w:t>
      </w:r>
      <w:r w:rsidR="00242B5F">
        <w:rPr>
          <w:rFonts w:ascii="Arial" w:hAnsi="Arial" w:cs="Arial"/>
          <w:bCs/>
          <w:sz w:val="24"/>
          <w:szCs w:val="24"/>
        </w:rPr>
        <w:t xml:space="preserve"> </w:t>
      </w:r>
      <w:r w:rsidRPr="00465627">
        <w:rPr>
          <w:rFonts w:ascii="Arial" w:hAnsi="Arial" w:cs="Arial"/>
          <w:bCs/>
          <w:sz w:val="24"/>
          <w:szCs w:val="24"/>
        </w:rPr>
        <w:t xml:space="preserve">At the </w:t>
      </w:r>
      <w:r w:rsidRPr="003A6472">
        <w:rPr>
          <w:rFonts w:ascii="Arial" w:hAnsi="Arial" w:cs="Arial"/>
          <w:b/>
          <w:bCs/>
          <w:color w:val="0070C0"/>
          <w:sz w:val="24"/>
          <w:szCs w:val="24"/>
        </w:rPr>
        <w:t>Max Cut Length</w:t>
      </w:r>
      <w:r w:rsidRPr="00465627">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4</w:t>
      </w:r>
      <w:r w:rsidR="00272905" w:rsidRPr="005E32F3">
        <w:rPr>
          <w:rFonts w:ascii="Arial" w:hAnsi="Arial" w:cs="Arial"/>
          <w:bCs/>
          <w:color w:val="D9D9D9" w:themeColor="background1" w:themeShade="D9"/>
          <w:sz w:val="24"/>
          <w:szCs w:val="24"/>
          <w:highlight w:val="lightGray"/>
        </w:rPr>
        <w:t>)</w:t>
      </w:r>
      <w:r w:rsidR="001E7959">
        <w:rPr>
          <w:rFonts w:ascii="Arial" w:hAnsi="Arial" w:cs="Arial"/>
          <w:bCs/>
          <w:color w:val="BFBFBF" w:themeColor="background1" w:themeShade="BF"/>
          <w:sz w:val="24"/>
          <w:szCs w:val="24"/>
        </w:rPr>
        <w:t xml:space="preserve"> </w:t>
      </w:r>
      <w:r w:rsidRPr="00465627">
        <w:rPr>
          <w:rFonts w:ascii="Arial" w:hAnsi="Arial" w:cs="Arial"/>
          <w:bCs/>
          <w:sz w:val="24"/>
          <w:szCs w:val="24"/>
        </w:rPr>
        <w:t xml:space="preserve">field, type the maximum number of inches that can be cut from the </w:t>
      </w:r>
      <w:r w:rsidRPr="001E7959">
        <w:rPr>
          <w:rFonts w:ascii="Arial" w:hAnsi="Arial" w:cs="Arial"/>
          <w:b/>
          <w:bCs/>
          <w:color w:val="0070C0"/>
          <w:sz w:val="24"/>
          <w:szCs w:val="24"/>
        </w:rPr>
        <w:t>length</w:t>
      </w:r>
      <w:r w:rsidRPr="001E7959">
        <w:rPr>
          <w:rFonts w:ascii="Arial" w:hAnsi="Arial" w:cs="Arial"/>
          <w:bCs/>
          <w:color w:val="0070C0"/>
          <w:sz w:val="24"/>
          <w:szCs w:val="24"/>
        </w:rPr>
        <w:t xml:space="preserve"> </w:t>
      </w:r>
      <w:r w:rsidRPr="00465627">
        <w:rPr>
          <w:rFonts w:ascii="Arial" w:hAnsi="Arial" w:cs="Arial"/>
          <w:bCs/>
          <w:sz w:val="24"/>
          <w:szCs w:val="24"/>
        </w:rPr>
        <w:t>of the blind selected.</w:t>
      </w:r>
      <w:r w:rsidR="00242B5F">
        <w:rPr>
          <w:rFonts w:ascii="Arial" w:hAnsi="Arial" w:cs="Arial"/>
          <w:bCs/>
          <w:sz w:val="24"/>
          <w:szCs w:val="24"/>
        </w:rPr>
        <w:t xml:space="preserve"> </w:t>
      </w:r>
      <w:r w:rsidRPr="00465627">
        <w:rPr>
          <w:rFonts w:ascii="Arial" w:hAnsi="Arial" w:cs="Arial"/>
          <w:bCs/>
          <w:sz w:val="24"/>
          <w:szCs w:val="24"/>
        </w:rPr>
        <w:t xml:space="preserve">These will also generate </w:t>
      </w:r>
      <w:r w:rsidRPr="00465627">
        <w:rPr>
          <w:rFonts w:ascii="Arial" w:hAnsi="Arial" w:cs="Arial"/>
          <w:b/>
          <w:bCs/>
          <w:sz w:val="24"/>
          <w:szCs w:val="24"/>
        </w:rPr>
        <w:t>Comment Lines</w:t>
      </w:r>
      <w:r w:rsidRPr="00465627">
        <w:rPr>
          <w:rFonts w:ascii="Arial" w:hAnsi="Arial" w:cs="Arial"/>
          <w:bCs/>
          <w:sz w:val="24"/>
          <w:szCs w:val="24"/>
        </w:rPr>
        <w:t xml:space="preserve"> for the </w:t>
      </w:r>
      <w:r w:rsidRPr="001E7959">
        <w:rPr>
          <w:rFonts w:ascii="Arial" w:hAnsi="Arial" w:cs="Arial"/>
          <w:b/>
          <w:bCs/>
          <w:sz w:val="24"/>
          <w:szCs w:val="24"/>
        </w:rPr>
        <w:t>Work Order</w:t>
      </w:r>
      <w:r w:rsidRPr="00465627">
        <w:rPr>
          <w:rFonts w:ascii="Arial" w:hAnsi="Arial" w:cs="Arial"/>
          <w:bCs/>
          <w:sz w:val="24"/>
          <w:szCs w:val="24"/>
        </w:rPr>
        <w:t xml:space="preserve"> and </w:t>
      </w:r>
      <w:r w:rsidRPr="001E7959">
        <w:rPr>
          <w:rFonts w:ascii="Arial" w:hAnsi="Arial" w:cs="Arial"/>
          <w:b/>
          <w:bCs/>
          <w:sz w:val="24"/>
          <w:szCs w:val="24"/>
        </w:rPr>
        <w:t>Customer Copy</w:t>
      </w:r>
      <w:r w:rsidRPr="00465627">
        <w:rPr>
          <w:rFonts w:ascii="Arial" w:hAnsi="Arial" w:cs="Arial"/>
          <w:bCs/>
          <w:sz w:val="24"/>
          <w:szCs w:val="24"/>
        </w:rPr>
        <w:t>.</w:t>
      </w:r>
      <w:r w:rsidR="00242B5F">
        <w:rPr>
          <w:rFonts w:ascii="Arial" w:hAnsi="Arial" w:cs="Arial"/>
          <w:bCs/>
          <w:sz w:val="24"/>
          <w:szCs w:val="24"/>
        </w:rPr>
        <w:t xml:space="preserve"> </w:t>
      </w:r>
      <w:r w:rsidRPr="00465627">
        <w:rPr>
          <w:rFonts w:ascii="Arial" w:hAnsi="Arial" w:cs="Arial"/>
          <w:bCs/>
          <w:sz w:val="24"/>
          <w:szCs w:val="24"/>
        </w:rPr>
        <w:t xml:space="preserve">At the </w:t>
      </w:r>
      <w:r w:rsidRPr="003A6472">
        <w:rPr>
          <w:rFonts w:ascii="Arial" w:hAnsi="Arial" w:cs="Arial"/>
          <w:b/>
          <w:bCs/>
          <w:color w:val="0070C0"/>
          <w:sz w:val="24"/>
          <w:szCs w:val="24"/>
        </w:rPr>
        <w:t>Skip Print on Agreement/Invoice</w:t>
      </w:r>
      <w:r w:rsidRPr="00465627">
        <w:rPr>
          <w:rFonts w:ascii="Arial" w:hAnsi="Arial" w:cs="Arial"/>
          <w:bCs/>
          <w:sz w:val="24"/>
          <w:szCs w:val="24"/>
        </w:rPr>
        <w:t xml:space="preserve"> boxes, you can set the default for how </w:t>
      </w:r>
      <w:proofErr w:type="gramStart"/>
      <w:r w:rsidRPr="00465627">
        <w:rPr>
          <w:rFonts w:ascii="Arial" w:hAnsi="Arial" w:cs="Arial"/>
          <w:bCs/>
          <w:sz w:val="24"/>
          <w:szCs w:val="24"/>
        </w:rPr>
        <w:t>this prompts</w:t>
      </w:r>
      <w:proofErr w:type="gramEnd"/>
      <w:r w:rsidRPr="00465627">
        <w:rPr>
          <w:rFonts w:ascii="Arial" w:hAnsi="Arial" w:cs="Arial"/>
          <w:bCs/>
          <w:sz w:val="24"/>
          <w:szCs w:val="24"/>
        </w:rPr>
        <w:t xml:space="preserve"> in the </w:t>
      </w:r>
      <w:r w:rsidRPr="003A6472">
        <w:rPr>
          <w:rFonts w:ascii="Arial" w:hAnsi="Arial" w:cs="Arial"/>
          <w:b/>
          <w:bCs/>
          <w:sz w:val="24"/>
          <w:szCs w:val="24"/>
        </w:rPr>
        <w:t>Quote</w:t>
      </w:r>
      <w:r w:rsidRPr="00465627">
        <w:rPr>
          <w:rFonts w:ascii="Arial" w:hAnsi="Arial" w:cs="Arial"/>
          <w:bCs/>
          <w:sz w:val="24"/>
          <w:szCs w:val="24"/>
        </w:rPr>
        <w:t xml:space="preserve"> and </w:t>
      </w:r>
      <w:r w:rsidRPr="003A6472">
        <w:rPr>
          <w:rFonts w:ascii="Arial" w:hAnsi="Arial" w:cs="Arial"/>
          <w:b/>
          <w:bCs/>
          <w:sz w:val="24"/>
          <w:szCs w:val="24"/>
        </w:rPr>
        <w:t>Order Entry</w:t>
      </w:r>
      <w:r w:rsidRPr="00465627">
        <w:rPr>
          <w:rFonts w:ascii="Arial" w:hAnsi="Arial" w:cs="Arial"/>
          <w:bCs/>
          <w:sz w:val="24"/>
          <w:szCs w:val="24"/>
        </w:rPr>
        <w:t xml:space="preserve"> modules.</w:t>
      </w:r>
      <w:r w:rsidR="00242B5F">
        <w:rPr>
          <w:rFonts w:ascii="Arial" w:hAnsi="Arial" w:cs="Arial"/>
          <w:bCs/>
          <w:sz w:val="24"/>
          <w:szCs w:val="24"/>
        </w:rPr>
        <w:t xml:space="preserve"> </w:t>
      </w:r>
      <w:r w:rsidRPr="00465627">
        <w:rPr>
          <w:rFonts w:ascii="Arial" w:hAnsi="Arial" w:cs="Arial"/>
          <w:bCs/>
          <w:sz w:val="24"/>
          <w:szCs w:val="24"/>
        </w:rPr>
        <w:t xml:space="preserve">If this box is checked, the </w:t>
      </w:r>
      <w:r w:rsidRPr="00465627">
        <w:rPr>
          <w:rFonts w:ascii="Arial" w:hAnsi="Arial" w:cs="Arial"/>
          <w:b/>
          <w:bCs/>
          <w:sz w:val="24"/>
          <w:szCs w:val="24"/>
        </w:rPr>
        <w:t>Cut Charge</w:t>
      </w:r>
      <w:r w:rsidRPr="00465627">
        <w:rPr>
          <w:rFonts w:ascii="Arial" w:hAnsi="Arial" w:cs="Arial"/>
          <w:bCs/>
          <w:sz w:val="24"/>
          <w:szCs w:val="24"/>
        </w:rPr>
        <w:t xml:space="preserve"> lines will not print on the </w:t>
      </w:r>
      <w:r w:rsidRPr="00465627">
        <w:rPr>
          <w:rFonts w:ascii="Arial" w:hAnsi="Arial" w:cs="Arial"/>
          <w:b/>
          <w:bCs/>
          <w:sz w:val="24"/>
          <w:szCs w:val="24"/>
        </w:rPr>
        <w:t>Sales Agreement</w:t>
      </w:r>
      <w:r w:rsidRPr="00465627">
        <w:rPr>
          <w:rFonts w:ascii="Arial" w:hAnsi="Arial" w:cs="Arial"/>
          <w:bCs/>
          <w:sz w:val="24"/>
          <w:szCs w:val="24"/>
        </w:rPr>
        <w:t xml:space="preserve"> or </w:t>
      </w:r>
      <w:r w:rsidRPr="00465627">
        <w:rPr>
          <w:rFonts w:ascii="Arial" w:hAnsi="Arial" w:cs="Arial"/>
          <w:b/>
          <w:bCs/>
          <w:sz w:val="24"/>
          <w:szCs w:val="24"/>
        </w:rPr>
        <w:t>Customer Receipt</w:t>
      </w:r>
      <w:r w:rsidRPr="00465627">
        <w:rPr>
          <w:rFonts w:ascii="Arial" w:hAnsi="Arial" w:cs="Arial"/>
          <w:bCs/>
          <w:sz w:val="24"/>
          <w:szCs w:val="24"/>
        </w:rPr>
        <w:t>; instead, the charges will be reflected in the sale amount of the material line item, but only if the quantity of blinds and related cuts are equal.</w:t>
      </w:r>
      <w:r w:rsidR="003C4AEB">
        <w:rPr>
          <w:rFonts w:ascii="Arial" w:hAnsi="Arial" w:cs="Arial"/>
          <w:bCs/>
          <w:sz w:val="24"/>
          <w:szCs w:val="24"/>
        </w:rPr>
        <w:t xml:space="preserve"> </w:t>
      </w:r>
    </w:p>
    <w:p w14:paraId="6BB90D1A" w14:textId="77777777" w:rsidR="00465627" w:rsidRPr="00465627" w:rsidRDefault="00465627" w:rsidP="00465627">
      <w:pPr>
        <w:spacing w:before="0" w:after="0"/>
        <w:rPr>
          <w:rFonts w:ascii="Arial" w:hAnsi="Arial" w:cs="Arial"/>
          <w:bCs/>
          <w:sz w:val="24"/>
          <w:szCs w:val="24"/>
        </w:rPr>
      </w:pPr>
    </w:p>
    <w:p w14:paraId="35387DFB" w14:textId="7F371011" w:rsidR="00465627" w:rsidRDefault="00FD592D" w:rsidP="00465627">
      <w:pPr>
        <w:spacing w:before="0" w:after="0"/>
        <w:rPr>
          <w:rFonts w:ascii="Arial" w:hAnsi="Arial" w:cs="Arial"/>
          <w:bCs/>
          <w:sz w:val="24"/>
          <w:szCs w:val="24"/>
        </w:rPr>
      </w:pPr>
      <w:r>
        <w:rPr>
          <w:rFonts w:ascii="Arial" w:hAnsi="Arial" w:cs="Arial"/>
          <w:bCs/>
          <w:sz w:val="24"/>
          <w:szCs w:val="24"/>
        </w:rPr>
        <w:t>As explained above, t</w:t>
      </w:r>
      <w:r w:rsidR="008D03C1">
        <w:rPr>
          <w:rFonts w:ascii="Arial" w:hAnsi="Arial" w:cs="Arial"/>
          <w:bCs/>
          <w:sz w:val="24"/>
          <w:szCs w:val="24"/>
        </w:rPr>
        <w:t xml:space="preserve">he </w:t>
      </w:r>
      <w:r w:rsidR="008D03C1" w:rsidRPr="00FD592D">
        <w:rPr>
          <w:rFonts w:ascii="Arial" w:hAnsi="Arial" w:cs="Arial"/>
          <w:b/>
          <w:bCs/>
          <w:color w:val="0070C0"/>
          <w:sz w:val="24"/>
          <w:szCs w:val="24"/>
        </w:rPr>
        <w:t>Notes Required</w:t>
      </w:r>
      <w:r>
        <w:rPr>
          <w:rFonts w:ascii="Arial" w:hAnsi="Arial" w:cs="Arial"/>
          <w:bCs/>
          <w:sz w:val="24"/>
          <w:szCs w:val="24"/>
        </w:rPr>
        <w:t xml:space="preserve"> </w:t>
      </w:r>
      <w:r w:rsidR="005E32F3" w:rsidRPr="005E32F3">
        <w:rPr>
          <w:rFonts w:ascii="Arial" w:hAnsi="Arial" w:cs="Arial"/>
          <w:bCs/>
          <w:color w:val="D9D9D9" w:themeColor="background1" w:themeShade="D9"/>
          <w:sz w:val="24"/>
          <w:szCs w:val="24"/>
          <w:highlight w:val="lightGray"/>
        </w:rPr>
        <w:t>(</w:t>
      </w:r>
      <w:r w:rsidR="005E32F3">
        <w:rPr>
          <w:rFonts w:ascii="Arial" w:hAnsi="Arial" w:cs="Arial"/>
          <w:b/>
          <w:bCs/>
          <w:sz w:val="24"/>
          <w:szCs w:val="24"/>
          <w:highlight w:val="lightGray"/>
        </w:rPr>
        <w:t>1</w:t>
      </w:r>
      <w:r w:rsidR="003C5184">
        <w:rPr>
          <w:rFonts w:ascii="Arial" w:hAnsi="Arial" w:cs="Arial"/>
          <w:b/>
          <w:bCs/>
          <w:sz w:val="24"/>
          <w:szCs w:val="24"/>
          <w:highlight w:val="lightGray"/>
        </w:rPr>
        <w:t>4</w:t>
      </w:r>
      <w:r w:rsidR="005E32F3"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sidRPr="00FD592D">
        <w:rPr>
          <w:rFonts w:ascii="Arial" w:hAnsi="Arial" w:cs="Arial"/>
          <w:bCs/>
          <w:sz w:val="24"/>
          <w:szCs w:val="24"/>
        </w:rPr>
        <w:t xml:space="preserve">and </w:t>
      </w:r>
      <w:r w:rsidRPr="00FD592D">
        <w:rPr>
          <w:rFonts w:ascii="Arial" w:hAnsi="Arial" w:cs="Arial"/>
          <w:b/>
          <w:bCs/>
          <w:color w:val="0070C0"/>
          <w:sz w:val="24"/>
          <w:szCs w:val="24"/>
        </w:rPr>
        <w:t>Type</w:t>
      </w:r>
      <w:r>
        <w:rPr>
          <w:rFonts w:ascii="Arial" w:hAnsi="Arial" w:cs="Arial"/>
          <w:b/>
          <w:bCs/>
          <w:color w:val="0070C0"/>
          <w:sz w:val="24"/>
          <w:szCs w:val="24"/>
        </w:rPr>
        <w:t xml:space="preserve"> </w:t>
      </w:r>
      <w:r w:rsidRPr="00FD592D">
        <w:rPr>
          <w:rFonts w:ascii="Arial" w:hAnsi="Arial" w:cs="Arial"/>
          <w:bCs/>
          <w:sz w:val="24"/>
          <w:szCs w:val="24"/>
        </w:rPr>
        <w:t>fields</w:t>
      </w:r>
      <w:r>
        <w:rPr>
          <w:rFonts w:ascii="Arial" w:hAnsi="Arial" w:cs="Arial"/>
          <w:bCs/>
          <w:sz w:val="24"/>
          <w:szCs w:val="24"/>
        </w:rPr>
        <w:t xml:space="preserve"> are used to set up required notes for </w:t>
      </w:r>
      <w:r w:rsidR="001E7959" w:rsidRPr="001E7959">
        <w:rPr>
          <w:rFonts w:ascii="Arial" w:hAnsi="Arial" w:cs="Arial"/>
          <w:b/>
          <w:bCs/>
          <w:sz w:val="24"/>
          <w:szCs w:val="24"/>
        </w:rPr>
        <w:t>S</w:t>
      </w:r>
      <w:r w:rsidRPr="001E7959">
        <w:rPr>
          <w:rFonts w:ascii="Arial" w:hAnsi="Arial" w:cs="Arial"/>
          <w:b/>
          <w:bCs/>
          <w:sz w:val="24"/>
          <w:szCs w:val="24"/>
        </w:rPr>
        <w:t>alespeople</w:t>
      </w:r>
      <w:r>
        <w:rPr>
          <w:rFonts w:ascii="Arial" w:hAnsi="Arial" w:cs="Arial"/>
          <w:bCs/>
          <w:sz w:val="24"/>
          <w:szCs w:val="24"/>
        </w:rPr>
        <w:t xml:space="preserve"> to answer required information when entering </w:t>
      </w:r>
      <w:r w:rsidR="001E7959" w:rsidRPr="001E7959">
        <w:rPr>
          <w:rFonts w:ascii="Arial" w:hAnsi="Arial" w:cs="Arial"/>
          <w:b/>
          <w:bCs/>
          <w:sz w:val="24"/>
          <w:szCs w:val="24"/>
        </w:rPr>
        <w:t>Q</w:t>
      </w:r>
      <w:r w:rsidRPr="001E7959">
        <w:rPr>
          <w:rFonts w:ascii="Arial" w:hAnsi="Arial" w:cs="Arial"/>
          <w:b/>
          <w:bCs/>
          <w:sz w:val="24"/>
          <w:szCs w:val="24"/>
        </w:rPr>
        <w:t>uotes</w:t>
      </w:r>
      <w:r>
        <w:rPr>
          <w:rFonts w:ascii="Arial" w:hAnsi="Arial" w:cs="Arial"/>
          <w:bCs/>
          <w:sz w:val="24"/>
          <w:szCs w:val="24"/>
        </w:rPr>
        <w:t xml:space="preserve"> and </w:t>
      </w:r>
      <w:r w:rsidR="001E7959" w:rsidRPr="001E7959">
        <w:rPr>
          <w:rFonts w:ascii="Arial" w:hAnsi="Arial" w:cs="Arial"/>
          <w:b/>
          <w:bCs/>
          <w:sz w:val="24"/>
          <w:szCs w:val="24"/>
        </w:rPr>
        <w:t>O</w:t>
      </w:r>
      <w:r w:rsidRPr="001E7959">
        <w:rPr>
          <w:rFonts w:ascii="Arial" w:hAnsi="Arial" w:cs="Arial"/>
          <w:b/>
          <w:bCs/>
          <w:sz w:val="24"/>
          <w:szCs w:val="24"/>
        </w:rPr>
        <w:t>rders</w:t>
      </w:r>
      <w:r>
        <w:rPr>
          <w:rFonts w:ascii="Arial" w:hAnsi="Arial" w:cs="Arial"/>
          <w:bCs/>
          <w:sz w:val="24"/>
          <w:szCs w:val="24"/>
        </w:rPr>
        <w:t>.</w:t>
      </w:r>
      <w:r w:rsidR="00242B5F">
        <w:rPr>
          <w:rFonts w:ascii="Arial" w:hAnsi="Arial" w:cs="Arial"/>
          <w:bCs/>
          <w:sz w:val="24"/>
          <w:szCs w:val="24"/>
        </w:rPr>
        <w:t xml:space="preserve"> </w:t>
      </w:r>
      <w:r w:rsidRPr="00573C18">
        <w:rPr>
          <w:rFonts w:ascii="Arial" w:hAnsi="Arial" w:cs="Arial"/>
          <w:bCs/>
          <w:sz w:val="24"/>
          <w:szCs w:val="24"/>
        </w:rPr>
        <w:t xml:space="preserve">With this box checked, you can use the </w:t>
      </w:r>
      <w:r w:rsidR="00FA581E">
        <w:rPr>
          <w:rFonts w:ascii="Arial" w:hAnsi="Arial" w:cs="Arial"/>
          <w:bCs/>
          <w:sz w:val="24"/>
          <w:szCs w:val="24"/>
        </w:rPr>
        <w:t>drop-down</w:t>
      </w:r>
      <w:r w:rsidRPr="00573C18">
        <w:rPr>
          <w:rFonts w:ascii="Arial" w:hAnsi="Arial" w:cs="Arial"/>
          <w:bCs/>
          <w:sz w:val="24"/>
          <w:szCs w:val="24"/>
        </w:rPr>
        <w:t xml:space="preserve"> </w:t>
      </w:r>
      <w:r w:rsidRPr="00F3128A">
        <w:rPr>
          <w:rFonts w:ascii="Arial" w:hAnsi="Arial" w:cs="Arial"/>
          <w:b/>
          <w:bCs/>
          <w:color w:val="0070C0"/>
          <w:sz w:val="24"/>
          <w:szCs w:val="24"/>
        </w:rPr>
        <w:t>Type</w:t>
      </w:r>
      <w:r w:rsidRPr="00573C18">
        <w:rPr>
          <w:rFonts w:ascii="Arial" w:hAnsi="Arial" w:cs="Arial"/>
          <w:bCs/>
          <w:sz w:val="24"/>
          <w:szCs w:val="24"/>
        </w:rPr>
        <w:t xml:space="preserve"> menu to select a</w:t>
      </w:r>
      <w:r>
        <w:rPr>
          <w:rFonts w:ascii="Arial" w:hAnsi="Arial" w:cs="Arial"/>
          <w:bCs/>
          <w:sz w:val="24"/>
          <w:szCs w:val="24"/>
        </w:rPr>
        <w:t>n existing</w:t>
      </w:r>
      <w:r w:rsidRPr="00573C18">
        <w:rPr>
          <w:rFonts w:ascii="Arial" w:hAnsi="Arial" w:cs="Arial"/>
          <w:bCs/>
          <w:sz w:val="24"/>
          <w:szCs w:val="24"/>
        </w:rPr>
        <w:t xml:space="preserve"> </w:t>
      </w:r>
      <w:r w:rsidRPr="00F3128A">
        <w:rPr>
          <w:rFonts w:ascii="Arial" w:hAnsi="Arial" w:cs="Arial"/>
          <w:b/>
          <w:bCs/>
          <w:color w:val="0070C0"/>
          <w:sz w:val="24"/>
          <w:szCs w:val="24"/>
        </w:rPr>
        <w:t>Note Type</w:t>
      </w:r>
      <w:r w:rsidRPr="00573C18">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See the </w:t>
      </w:r>
      <w:r w:rsidRPr="001E7959">
        <w:rPr>
          <w:rFonts w:ascii="Arial" w:hAnsi="Arial" w:cs="Arial"/>
          <w:b/>
          <w:bCs/>
          <w:color w:val="0070C0"/>
          <w:sz w:val="24"/>
          <w:szCs w:val="24"/>
          <w:highlight w:val="yellow"/>
        </w:rPr>
        <w:t>Product Code Note Maintenance</w:t>
      </w:r>
      <w:r>
        <w:rPr>
          <w:rFonts w:ascii="Arial" w:hAnsi="Arial" w:cs="Arial"/>
          <w:bCs/>
          <w:sz w:val="24"/>
          <w:szCs w:val="24"/>
        </w:rPr>
        <w:t xml:space="preserve"> section above for further details.</w:t>
      </w:r>
      <w:r w:rsidR="00242B5F">
        <w:rPr>
          <w:rFonts w:ascii="Arial" w:hAnsi="Arial" w:cs="Arial"/>
          <w:bCs/>
          <w:sz w:val="24"/>
          <w:szCs w:val="24"/>
        </w:rPr>
        <w:t xml:space="preserve"> </w:t>
      </w:r>
      <w:r w:rsidR="00465627" w:rsidRPr="00465627">
        <w:rPr>
          <w:rFonts w:ascii="Arial" w:hAnsi="Arial" w:cs="Arial"/>
          <w:bCs/>
          <w:sz w:val="24"/>
          <w:szCs w:val="24"/>
        </w:rPr>
        <w:t xml:space="preserve">The last </w:t>
      </w:r>
      <w:r w:rsidR="003A6472">
        <w:rPr>
          <w:rFonts w:ascii="Arial" w:hAnsi="Arial" w:cs="Arial"/>
          <w:bCs/>
          <w:sz w:val="24"/>
          <w:szCs w:val="24"/>
        </w:rPr>
        <w:t>available</w:t>
      </w:r>
      <w:r w:rsidR="00465627" w:rsidRPr="00465627">
        <w:rPr>
          <w:rFonts w:ascii="Arial" w:hAnsi="Arial" w:cs="Arial"/>
          <w:bCs/>
          <w:sz w:val="24"/>
          <w:szCs w:val="24"/>
        </w:rPr>
        <w:t xml:space="preserve"> </w:t>
      </w:r>
      <w:r w:rsidR="008D03C1">
        <w:rPr>
          <w:rFonts w:ascii="Arial" w:hAnsi="Arial" w:cs="Arial"/>
          <w:bCs/>
          <w:sz w:val="24"/>
          <w:szCs w:val="24"/>
        </w:rPr>
        <w:t>field</w:t>
      </w:r>
      <w:r w:rsidR="00465627" w:rsidRPr="00465627">
        <w:rPr>
          <w:rFonts w:ascii="Arial" w:hAnsi="Arial" w:cs="Arial"/>
          <w:bCs/>
          <w:sz w:val="24"/>
          <w:szCs w:val="24"/>
        </w:rPr>
        <w:t xml:space="preserve"> in the </w:t>
      </w:r>
      <w:r w:rsidR="00465627" w:rsidRPr="001E7959">
        <w:rPr>
          <w:rFonts w:ascii="Arial" w:hAnsi="Arial" w:cs="Arial"/>
          <w:b/>
          <w:bCs/>
          <w:color w:val="0070C0"/>
          <w:sz w:val="24"/>
          <w:szCs w:val="24"/>
          <w:highlight w:val="yellow"/>
        </w:rPr>
        <w:t>Product Code Maintenance</w:t>
      </w:r>
      <w:r w:rsidR="00465627" w:rsidRPr="001E7959">
        <w:rPr>
          <w:rFonts w:ascii="Arial" w:hAnsi="Arial" w:cs="Arial"/>
          <w:bCs/>
          <w:color w:val="0070C0"/>
          <w:sz w:val="24"/>
          <w:szCs w:val="24"/>
        </w:rPr>
        <w:t xml:space="preserve"> </w:t>
      </w:r>
      <w:r w:rsidR="00465627" w:rsidRPr="00465627">
        <w:rPr>
          <w:rFonts w:ascii="Arial" w:hAnsi="Arial" w:cs="Arial"/>
          <w:bCs/>
          <w:sz w:val="24"/>
          <w:szCs w:val="24"/>
        </w:rPr>
        <w:t xml:space="preserve">screen appears at the bottom right as follows: </w:t>
      </w:r>
      <w:r w:rsidR="00465627" w:rsidRPr="003A6472">
        <w:rPr>
          <w:rFonts w:ascii="Arial" w:hAnsi="Arial" w:cs="Arial"/>
          <w:b/>
          <w:bCs/>
          <w:color w:val="0070C0"/>
          <w:sz w:val="24"/>
          <w:szCs w:val="24"/>
        </w:rPr>
        <w:t>Box Qty reflects SQFT/Piece</w:t>
      </w:r>
      <w:r w:rsidR="008D03C1">
        <w:rPr>
          <w:rFonts w:ascii="Arial" w:hAnsi="Arial" w:cs="Arial"/>
          <w:b/>
          <w:bCs/>
          <w:color w:val="0070C0"/>
          <w:sz w:val="24"/>
          <w:szCs w:val="24"/>
        </w:rPr>
        <w:t xml:space="preserve"> </w:t>
      </w:r>
      <w:r w:rsidR="005E32F3" w:rsidRPr="005E32F3">
        <w:rPr>
          <w:rFonts w:ascii="Arial" w:hAnsi="Arial" w:cs="Arial"/>
          <w:bCs/>
          <w:color w:val="D9D9D9" w:themeColor="background1" w:themeShade="D9"/>
          <w:sz w:val="24"/>
          <w:szCs w:val="24"/>
          <w:highlight w:val="lightGray"/>
        </w:rPr>
        <w:t>(</w:t>
      </w:r>
      <w:r w:rsidR="005E32F3">
        <w:rPr>
          <w:rFonts w:ascii="Arial" w:hAnsi="Arial" w:cs="Arial"/>
          <w:b/>
          <w:bCs/>
          <w:sz w:val="24"/>
          <w:szCs w:val="24"/>
          <w:highlight w:val="lightGray"/>
        </w:rPr>
        <w:t>1</w:t>
      </w:r>
      <w:r w:rsidR="003C5184">
        <w:rPr>
          <w:rFonts w:ascii="Arial" w:hAnsi="Arial" w:cs="Arial"/>
          <w:b/>
          <w:bCs/>
          <w:sz w:val="24"/>
          <w:szCs w:val="24"/>
          <w:highlight w:val="lightGray"/>
        </w:rPr>
        <w:t>5</w:t>
      </w:r>
      <w:r w:rsidR="005E32F3" w:rsidRPr="005E32F3">
        <w:rPr>
          <w:rFonts w:ascii="Arial" w:hAnsi="Arial" w:cs="Arial"/>
          <w:bCs/>
          <w:color w:val="D9D9D9" w:themeColor="background1" w:themeShade="D9"/>
          <w:sz w:val="24"/>
          <w:szCs w:val="24"/>
          <w:highlight w:val="lightGray"/>
        </w:rPr>
        <w:t>)</w:t>
      </w:r>
      <w:r w:rsidR="00465627" w:rsidRPr="00465627">
        <w:rPr>
          <w:rFonts w:ascii="Arial" w:hAnsi="Arial" w:cs="Arial"/>
          <w:bCs/>
          <w:sz w:val="24"/>
          <w:szCs w:val="24"/>
        </w:rPr>
        <w:t>.</w:t>
      </w:r>
      <w:r w:rsidR="00242B5F">
        <w:rPr>
          <w:rFonts w:ascii="Arial" w:hAnsi="Arial" w:cs="Arial"/>
          <w:bCs/>
          <w:sz w:val="24"/>
          <w:szCs w:val="24"/>
        </w:rPr>
        <w:t xml:space="preserve"> </w:t>
      </w:r>
      <w:r w:rsidR="00465627" w:rsidRPr="00465627">
        <w:rPr>
          <w:rFonts w:ascii="Arial" w:hAnsi="Arial" w:cs="Arial"/>
          <w:bCs/>
          <w:sz w:val="24"/>
          <w:szCs w:val="24"/>
        </w:rPr>
        <w:t xml:space="preserve">This controls the verbiage for the </w:t>
      </w:r>
      <w:r w:rsidR="00465627" w:rsidRPr="008D03C1">
        <w:rPr>
          <w:rFonts w:ascii="Arial" w:hAnsi="Arial" w:cs="Arial"/>
          <w:b/>
          <w:bCs/>
          <w:color w:val="0070C0"/>
          <w:sz w:val="24"/>
          <w:szCs w:val="24"/>
        </w:rPr>
        <w:t>Sold by Box</w:t>
      </w:r>
      <w:r w:rsidR="00465627" w:rsidRPr="00465627">
        <w:rPr>
          <w:rFonts w:ascii="Arial" w:hAnsi="Arial" w:cs="Arial"/>
          <w:bCs/>
          <w:sz w:val="24"/>
          <w:szCs w:val="24"/>
        </w:rPr>
        <w:t xml:space="preserve"> feature.</w:t>
      </w:r>
      <w:r w:rsidR="00242B5F">
        <w:rPr>
          <w:rFonts w:ascii="Arial" w:hAnsi="Arial" w:cs="Arial"/>
          <w:bCs/>
          <w:sz w:val="24"/>
          <w:szCs w:val="24"/>
        </w:rPr>
        <w:t xml:space="preserve"> </w:t>
      </w:r>
      <w:r w:rsidR="00465627" w:rsidRPr="00465627">
        <w:rPr>
          <w:rFonts w:ascii="Arial" w:hAnsi="Arial" w:cs="Arial"/>
          <w:bCs/>
          <w:sz w:val="24"/>
          <w:szCs w:val="24"/>
        </w:rPr>
        <w:t xml:space="preserve">When this box is checked, in </w:t>
      </w:r>
      <w:r w:rsidR="00465627" w:rsidRPr="008D03C1">
        <w:rPr>
          <w:rFonts w:ascii="Arial" w:hAnsi="Arial" w:cs="Arial"/>
          <w:b/>
          <w:bCs/>
          <w:sz w:val="24"/>
          <w:szCs w:val="24"/>
        </w:rPr>
        <w:t>Catalog Maintenance</w:t>
      </w:r>
      <w:r w:rsidR="00465627" w:rsidRPr="00465627">
        <w:rPr>
          <w:rFonts w:ascii="Arial" w:hAnsi="Arial" w:cs="Arial"/>
          <w:bCs/>
          <w:sz w:val="24"/>
          <w:szCs w:val="24"/>
        </w:rPr>
        <w:t>, instead of displaying “</w:t>
      </w:r>
      <w:r w:rsidR="00465627" w:rsidRPr="00465627">
        <w:rPr>
          <w:rFonts w:ascii="Arial" w:hAnsi="Arial" w:cs="Arial"/>
          <w:b/>
          <w:bCs/>
          <w:sz w:val="24"/>
          <w:szCs w:val="24"/>
        </w:rPr>
        <w:t xml:space="preserve">Catalog Item Sold </w:t>
      </w:r>
      <w:proofErr w:type="gramStart"/>
      <w:r w:rsidR="00465627" w:rsidRPr="00465627">
        <w:rPr>
          <w:rFonts w:ascii="Arial" w:hAnsi="Arial" w:cs="Arial"/>
          <w:b/>
          <w:bCs/>
          <w:sz w:val="24"/>
          <w:szCs w:val="24"/>
        </w:rPr>
        <w:t>By</w:t>
      </w:r>
      <w:proofErr w:type="gramEnd"/>
      <w:r w:rsidR="00465627" w:rsidRPr="00465627">
        <w:rPr>
          <w:rFonts w:ascii="Arial" w:hAnsi="Arial" w:cs="Arial"/>
          <w:b/>
          <w:bCs/>
          <w:sz w:val="24"/>
          <w:szCs w:val="24"/>
        </w:rPr>
        <w:t xml:space="preserve"> Box</w:t>
      </w:r>
      <w:r w:rsidR="00465627" w:rsidRPr="00465627">
        <w:rPr>
          <w:rFonts w:ascii="Arial" w:hAnsi="Arial" w:cs="Arial"/>
          <w:bCs/>
          <w:sz w:val="24"/>
          <w:szCs w:val="24"/>
        </w:rPr>
        <w:t>,” the system will display “</w:t>
      </w:r>
      <w:r w:rsidR="00465627" w:rsidRPr="001E7959">
        <w:rPr>
          <w:rFonts w:ascii="Arial" w:hAnsi="Arial" w:cs="Arial"/>
          <w:b/>
          <w:bCs/>
          <w:color w:val="0070C0"/>
          <w:sz w:val="24"/>
          <w:szCs w:val="24"/>
        </w:rPr>
        <w:t>Catalog Item Sold By Piece</w:t>
      </w:r>
      <w:r w:rsidR="00465627" w:rsidRPr="00465627">
        <w:rPr>
          <w:rFonts w:ascii="Arial" w:hAnsi="Arial" w:cs="Arial"/>
          <w:bCs/>
          <w:sz w:val="24"/>
          <w:szCs w:val="24"/>
        </w:rPr>
        <w:t>.”</w:t>
      </w:r>
      <w:r w:rsidR="00242B5F">
        <w:rPr>
          <w:rFonts w:ascii="Arial" w:hAnsi="Arial" w:cs="Arial"/>
          <w:bCs/>
          <w:sz w:val="24"/>
          <w:szCs w:val="24"/>
        </w:rPr>
        <w:t xml:space="preserve"> </w:t>
      </w:r>
      <w:r w:rsidR="00465627" w:rsidRPr="00465627">
        <w:rPr>
          <w:rFonts w:ascii="Arial" w:hAnsi="Arial" w:cs="Arial"/>
          <w:bCs/>
          <w:sz w:val="24"/>
          <w:szCs w:val="24"/>
        </w:rPr>
        <w:t xml:space="preserve">The quantity will also display as follows: </w:t>
      </w:r>
      <w:r w:rsidR="00465627" w:rsidRPr="001E7959">
        <w:rPr>
          <w:rFonts w:ascii="Arial" w:hAnsi="Arial" w:cs="Arial"/>
          <w:b/>
          <w:bCs/>
          <w:color w:val="0070C0"/>
          <w:sz w:val="24"/>
          <w:szCs w:val="24"/>
        </w:rPr>
        <w:t>SQFT/Piece</w:t>
      </w:r>
      <w:r w:rsidR="00465627" w:rsidRPr="00465627">
        <w:rPr>
          <w:rFonts w:ascii="Arial" w:hAnsi="Arial" w:cs="Arial"/>
          <w:bCs/>
          <w:sz w:val="24"/>
          <w:szCs w:val="24"/>
        </w:rPr>
        <w:t>.</w:t>
      </w:r>
      <w:r w:rsidR="00242B5F">
        <w:rPr>
          <w:rFonts w:ascii="Arial" w:hAnsi="Arial" w:cs="Arial"/>
          <w:bCs/>
          <w:sz w:val="24"/>
          <w:szCs w:val="24"/>
        </w:rPr>
        <w:t xml:space="preserve"> </w:t>
      </w:r>
      <w:r w:rsidR="00465627" w:rsidRPr="00465627">
        <w:rPr>
          <w:rFonts w:ascii="Arial" w:hAnsi="Arial" w:cs="Arial"/>
          <w:bCs/>
          <w:sz w:val="24"/>
          <w:szCs w:val="24"/>
        </w:rPr>
        <w:t xml:space="preserve">This change will flow through to the </w:t>
      </w:r>
      <w:r w:rsidR="00465627" w:rsidRPr="008D03C1">
        <w:rPr>
          <w:rFonts w:ascii="Arial" w:hAnsi="Arial" w:cs="Arial"/>
          <w:b/>
          <w:bCs/>
          <w:sz w:val="24"/>
          <w:szCs w:val="24"/>
        </w:rPr>
        <w:t>Quote</w:t>
      </w:r>
      <w:r w:rsidR="00465627" w:rsidRPr="00465627">
        <w:rPr>
          <w:rFonts w:ascii="Arial" w:hAnsi="Arial" w:cs="Arial"/>
          <w:bCs/>
          <w:sz w:val="24"/>
          <w:szCs w:val="24"/>
        </w:rPr>
        <w:t xml:space="preserve">, </w:t>
      </w:r>
      <w:r w:rsidR="00465627" w:rsidRPr="008D03C1">
        <w:rPr>
          <w:rFonts w:ascii="Arial" w:hAnsi="Arial" w:cs="Arial"/>
          <w:b/>
          <w:bCs/>
          <w:sz w:val="24"/>
          <w:szCs w:val="24"/>
        </w:rPr>
        <w:t>Order Entry</w:t>
      </w:r>
      <w:r w:rsidR="00465627" w:rsidRPr="00465627">
        <w:rPr>
          <w:rFonts w:ascii="Arial" w:hAnsi="Arial" w:cs="Arial"/>
          <w:bCs/>
          <w:sz w:val="24"/>
          <w:szCs w:val="24"/>
        </w:rPr>
        <w:t xml:space="preserve">, </w:t>
      </w:r>
      <w:r w:rsidR="00465627" w:rsidRPr="008D03C1">
        <w:rPr>
          <w:rFonts w:ascii="Arial" w:hAnsi="Arial" w:cs="Arial"/>
          <w:b/>
          <w:bCs/>
          <w:sz w:val="24"/>
          <w:szCs w:val="24"/>
        </w:rPr>
        <w:t>Purchasing</w:t>
      </w:r>
      <w:r w:rsidR="00465627" w:rsidRPr="00465627">
        <w:rPr>
          <w:rFonts w:ascii="Arial" w:hAnsi="Arial" w:cs="Arial"/>
          <w:bCs/>
          <w:sz w:val="24"/>
          <w:szCs w:val="24"/>
        </w:rPr>
        <w:t xml:space="preserve">, </w:t>
      </w:r>
      <w:r w:rsidR="00465627" w:rsidRPr="008D03C1">
        <w:rPr>
          <w:rFonts w:ascii="Arial" w:hAnsi="Arial" w:cs="Arial"/>
          <w:b/>
          <w:bCs/>
          <w:sz w:val="24"/>
          <w:szCs w:val="24"/>
        </w:rPr>
        <w:t>Work Order</w:t>
      </w:r>
      <w:r w:rsidR="00465627" w:rsidRPr="00465627">
        <w:rPr>
          <w:rFonts w:ascii="Arial" w:hAnsi="Arial" w:cs="Arial"/>
          <w:bCs/>
          <w:sz w:val="24"/>
          <w:szCs w:val="24"/>
        </w:rPr>
        <w:t>, etc. areas of the system.</w:t>
      </w:r>
    </w:p>
    <w:p w14:paraId="7E704C0A" w14:textId="3522232E" w:rsidR="00BB4259" w:rsidRDefault="00BB4259" w:rsidP="00465627">
      <w:pPr>
        <w:spacing w:before="0" w:after="0"/>
        <w:rPr>
          <w:rFonts w:ascii="Arial" w:hAnsi="Arial" w:cs="Arial"/>
          <w:bCs/>
          <w:sz w:val="24"/>
          <w:szCs w:val="24"/>
        </w:rPr>
      </w:pPr>
    </w:p>
    <w:p w14:paraId="79AC65D0" w14:textId="53E8535F" w:rsidR="00BB4259" w:rsidRDefault="00BB4259" w:rsidP="00465627">
      <w:pPr>
        <w:spacing w:before="0" w:after="0"/>
        <w:rPr>
          <w:rFonts w:ascii="Arial" w:hAnsi="Arial" w:cs="Arial"/>
          <w:bCs/>
          <w:sz w:val="24"/>
          <w:szCs w:val="24"/>
        </w:rPr>
      </w:pPr>
      <w:r>
        <w:rPr>
          <w:rFonts w:ascii="Arial" w:hAnsi="Arial" w:cs="Arial"/>
          <w:sz w:val="24"/>
          <w:szCs w:val="24"/>
        </w:rPr>
        <w:t xml:space="preserve">Only for </w:t>
      </w:r>
      <w:r w:rsidRPr="00BB4259">
        <w:rPr>
          <w:rFonts w:ascii="Arial" w:hAnsi="Arial" w:cs="Arial"/>
          <w:b/>
          <w:bCs/>
          <w:color w:val="0070C0"/>
          <w:sz w:val="24"/>
          <w:szCs w:val="24"/>
        </w:rPr>
        <w:t>Product Codes</w:t>
      </w:r>
      <w:r w:rsidRPr="00BB4259">
        <w:rPr>
          <w:rFonts w:ascii="Arial" w:hAnsi="Arial" w:cs="Arial"/>
          <w:color w:val="0070C0"/>
          <w:sz w:val="24"/>
          <w:szCs w:val="24"/>
        </w:rPr>
        <w:t xml:space="preserve"> </w:t>
      </w:r>
      <w:r>
        <w:rPr>
          <w:rFonts w:ascii="Arial" w:hAnsi="Arial" w:cs="Arial"/>
          <w:sz w:val="24"/>
          <w:szCs w:val="24"/>
        </w:rPr>
        <w:t xml:space="preserve">with a </w:t>
      </w:r>
      <w:r w:rsidRPr="00BB4259">
        <w:rPr>
          <w:rFonts w:ascii="Arial" w:hAnsi="Arial" w:cs="Arial"/>
          <w:b/>
          <w:bCs/>
          <w:color w:val="0070C0"/>
          <w:sz w:val="24"/>
          <w:szCs w:val="24"/>
        </w:rPr>
        <w:t>Factor ID</w:t>
      </w:r>
      <w:r w:rsidRPr="00BB4259">
        <w:rPr>
          <w:rFonts w:ascii="Arial" w:hAnsi="Arial" w:cs="Arial"/>
          <w:color w:val="0070C0"/>
          <w:sz w:val="24"/>
          <w:szCs w:val="24"/>
        </w:rPr>
        <w:t xml:space="preserve"> </w:t>
      </w:r>
      <w:r>
        <w:rPr>
          <w:rFonts w:ascii="Arial" w:hAnsi="Arial" w:cs="Arial"/>
          <w:sz w:val="24"/>
          <w:szCs w:val="24"/>
        </w:rPr>
        <w:t xml:space="preserve">of </w:t>
      </w:r>
      <w:r w:rsidRPr="00BB4259">
        <w:rPr>
          <w:rFonts w:ascii="Arial" w:hAnsi="Arial" w:cs="Arial"/>
          <w:b/>
          <w:bCs/>
          <w:color w:val="0070C0"/>
          <w:sz w:val="24"/>
          <w:szCs w:val="24"/>
        </w:rPr>
        <w:t>09</w:t>
      </w:r>
      <w:r>
        <w:rPr>
          <w:rFonts w:ascii="Arial" w:hAnsi="Arial" w:cs="Arial"/>
          <w:sz w:val="24"/>
          <w:szCs w:val="24"/>
        </w:rPr>
        <w:t xml:space="preserve"> or </w:t>
      </w:r>
      <w:r w:rsidRPr="00BB4259">
        <w:rPr>
          <w:rFonts w:ascii="Arial" w:hAnsi="Arial" w:cs="Arial"/>
          <w:b/>
          <w:bCs/>
          <w:color w:val="0070C0"/>
          <w:sz w:val="24"/>
          <w:szCs w:val="24"/>
        </w:rPr>
        <w:t>10</w:t>
      </w:r>
      <w:r>
        <w:rPr>
          <w:rFonts w:ascii="Arial" w:hAnsi="Arial" w:cs="Arial"/>
          <w:sz w:val="24"/>
          <w:szCs w:val="24"/>
        </w:rPr>
        <w:t xml:space="preserve">, one additional feature will appear at the bottom right of the screen as follows: </w:t>
      </w:r>
      <w:r w:rsidRPr="00BB4259">
        <w:rPr>
          <w:rFonts w:ascii="Arial" w:hAnsi="Arial" w:cs="Arial"/>
          <w:b/>
          <w:bCs/>
          <w:color w:val="0070C0"/>
          <w:sz w:val="24"/>
          <w:szCs w:val="24"/>
        </w:rPr>
        <w:t xml:space="preserve">Exclude </w:t>
      </w:r>
      <w:proofErr w:type="gramStart"/>
      <w:r w:rsidRPr="00BB4259">
        <w:rPr>
          <w:rFonts w:ascii="Arial" w:hAnsi="Arial" w:cs="Arial"/>
          <w:b/>
          <w:bCs/>
          <w:color w:val="0070C0"/>
          <w:sz w:val="24"/>
          <w:szCs w:val="24"/>
        </w:rPr>
        <w:t>From</w:t>
      </w:r>
      <w:proofErr w:type="gramEnd"/>
      <w:r w:rsidRPr="00BB4259">
        <w:rPr>
          <w:rFonts w:ascii="Arial" w:hAnsi="Arial" w:cs="Arial"/>
          <w:b/>
          <w:bCs/>
          <w:color w:val="0070C0"/>
          <w:sz w:val="24"/>
          <w:szCs w:val="24"/>
        </w:rPr>
        <w:t xml:space="preserve"> Cost Review Sale Changes</w:t>
      </w:r>
      <w:r>
        <w:rPr>
          <w:rFonts w:ascii="Arial" w:hAnsi="Arial" w:cs="Arial"/>
          <w:sz w:val="24"/>
          <w:szCs w:val="24"/>
        </w:rPr>
        <w:t>.</w:t>
      </w:r>
      <w:r w:rsidR="00C61A02">
        <w:rPr>
          <w:rFonts w:ascii="Arial" w:hAnsi="Arial" w:cs="Arial"/>
          <w:sz w:val="24"/>
          <w:szCs w:val="24"/>
        </w:rPr>
        <w:t xml:space="preserve"> With this box checked, i</w:t>
      </w:r>
      <w:r w:rsidRPr="00BB4259">
        <w:rPr>
          <w:rFonts w:ascii="Arial" w:hAnsi="Arial" w:cs="Arial"/>
          <w:sz w:val="24"/>
          <w:szCs w:val="24"/>
        </w:rPr>
        <w:t xml:space="preserve">n the </w:t>
      </w:r>
      <w:r w:rsidRPr="00BB4259">
        <w:rPr>
          <w:rFonts w:ascii="Arial" w:hAnsi="Arial" w:cs="Arial"/>
          <w:b/>
          <w:bCs/>
          <w:color w:val="0070C0"/>
          <w:sz w:val="24"/>
          <w:szCs w:val="24"/>
        </w:rPr>
        <w:t>Cost Review</w:t>
      </w:r>
      <w:r w:rsidRPr="00BB4259">
        <w:rPr>
          <w:rFonts w:ascii="Arial" w:hAnsi="Arial" w:cs="Arial"/>
          <w:color w:val="0070C0"/>
          <w:sz w:val="24"/>
          <w:szCs w:val="24"/>
        </w:rPr>
        <w:t xml:space="preserve"> </w:t>
      </w:r>
      <w:r w:rsidRPr="00BB4259">
        <w:rPr>
          <w:rFonts w:ascii="Arial" w:hAnsi="Arial" w:cs="Arial"/>
          <w:sz w:val="24"/>
          <w:szCs w:val="24"/>
        </w:rPr>
        <w:t>feature</w:t>
      </w:r>
      <w:r w:rsidR="00C61A02">
        <w:rPr>
          <w:rFonts w:ascii="Arial" w:hAnsi="Arial" w:cs="Arial"/>
          <w:sz w:val="24"/>
          <w:szCs w:val="24"/>
        </w:rPr>
        <w:t xml:space="preserve"> of </w:t>
      </w:r>
      <w:r w:rsidR="00C61A02" w:rsidRPr="00C61A02">
        <w:rPr>
          <w:rFonts w:ascii="Arial" w:hAnsi="Arial" w:cs="Arial"/>
          <w:b/>
          <w:bCs/>
          <w:sz w:val="24"/>
          <w:szCs w:val="24"/>
        </w:rPr>
        <w:t>Quote</w:t>
      </w:r>
      <w:r w:rsidR="00C61A02">
        <w:rPr>
          <w:rFonts w:ascii="Arial" w:hAnsi="Arial" w:cs="Arial"/>
          <w:sz w:val="24"/>
          <w:szCs w:val="24"/>
        </w:rPr>
        <w:t xml:space="preserve"> and </w:t>
      </w:r>
      <w:r w:rsidR="00C61A02" w:rsidRPr="00C61A02">
        <w:rPr>
          <w:rFonts w:ascii="Arial" w:hAnsi="Arial" w:cs="Arial"/>
          <w:b/>
          <w:bCs/>
          <w:sz w:val="24"/>
          <w:szCs w:val="24"/>
        </w:rPr>
        <w:t>Order Entry</w:t>
      </w:r>
      <w:r w:rsidRPr="00BB4259">
        <w:rPr>
          <w:rFonts w:ascii="Arial" w:hAnsi="Arial" w:cs="Arial"/>
          <w:sz w:val="24"/>
          <w:szCs w:val="24"/>
        </w:rPr>
        <w:t xml:space="preserve">, </w:t>
      </w:r>
      <w:r w:rsidR="00C61A02">
        <w:rPr>
          <w:rFonts w:ascii="Arial" w:hAnsi="Arial" w:cs="Arial"/>
          <w:sz w:val="24"/>
          <w:szCs w:val="24"/>
        </w:rPr>
        <w:t xml:space="preserve">this provides the </w:t>
      </w:r>
      <w:r w:rsidRPr="00BB4259">
        <w:rPr>
          <w:rFonts w:ascii="Arial" w:hAnsi="Arial" w:cs="Arial"/>
          <w:sz w:val="24"/>
          <w:szCs w:val="24"/>
        </w:rPr>
        <w:t xml:space="preserve">ability to exclude the </w:t>
      </w:r>
      <w:r w:rsidRPr="00BB4259">
        <w:rPr>
          <w:rFonts w:ascii="Arial" w:hAnsi="Arial" w:cs="Arial"/>
          <w:b/>
          <w:bCs/>
          <w:color w:val="0070C0"/>
          <w:sz w:val="24"/>
          <w:szCs w:val="24"/>
        </w:rPr>
        <w:t>Sale Qty</w:t>
      </w:r>
      <w:r w:rsidRPr="00BB4259">
        <w:rPr>
          <w:rFonts w:ascii="Arial" w:hAnsi="Arial" w:cs="Arial"/>
          <w:color w:val="0070C0"/>
          <w:sz w:val="24"/>
          <w:szCs w:val="24"/>
        </w:rPr>
        <w:t xml:space="preserve"> </w:t>
      </w:r>
      <w:r w:rsidRPr="00BB4259">
        <w:rPr>
          <w:rFonts w:ascii="Arial" w:hAnsi="Arial" w:cs="Arial"/>
          <w:sz w:val="24"/>
          <w:szCs w:val="24"/>
        </w:rPr>
        <w:t xml:space="preserve">of a </w:t>
      </w:r>
      <w:r w:rsidRPr="00BB4259">
        <w:rPr>
          <w:rFonts w:ascii="Arial" w:hAnsi="Arial" w:cs="Arial"/>
          <w:b/>
          <w:bCs/>
          <w:sz w:val="24"/>
          <w:szCs w:val="24"/>
        </w:rPr>
        <w:t>Labor</w:t>
      </w:r>
      <w:r w:rsidRPr="00BB4259">
        <w:rPr>
          <w:rFonts w:ascii="Arial" w:hAnsi="Arial" w:cs="Arial"/>
          <w:sz w:val="24"/>
          <w:szCs w:val="24"/>
        </w:rPr>
        <w:t xml:space="preserve"> or </w:t>
      </w:r>
      <w:r w:rsidRPr="00BB4259">
        <w:rPr>
          <w:rFonts w:ascii="Arial" w:hAnsi="Arial" w:cs="Arial"/>
          <w:b/>
          <w:bCs/>
          <w:sz w:val="24"/>
          <w:szCs w:val="24"/>
        </w:rPr>
        <w:t>Special Charge Line Item</w:t>
      </w:r>
      <w:r w:rsidRPr="00BB4259">
        <w:rPr>
          <w:rFonts w:ascii="Arial" w:hAnsi="Arial" w:cs="Arial"/>
          <w:sz w:val="24"/>
          <w:szCs w:val="24"/>
        </w:rPr>
        <w:t xml:space="preserve"> from the recalculation of</w:t>
      </w:r>
      <w:r w:rsidRPr="00BB4259">
        <w:rPr>
          <w:rFonts w:ascii="Arial" w:hAnsi="Arial" w:cs="Arial"/>
          <w:b/>
          <w:bCs/>
          <w:sz w:val="24"/>
          <w:szCs w:val="24"/>
        </w:rPr>
        <w:t xml:space="preserve"> </w:t>
      </w:r>
      <w:r w:rsidRPr="00BB4259">
        <w:rPr>
          <w:rFonts w:ascii="Arial" w:hAnsi="Arial" w:cs="Arial"/>
          <w:b/>
          <w:bCs/>
          <w:color w:val="0070C0"/>
          <w:sz w:val="24"/>
          <w:szCs w:val="24"/>
        </w:rPr>
        <w:t>Total Sales</w:t>
      </w:r>
      <w:r w:rsidRPr="00BB4259">
        <w:rPr>
          <w:rFonts w:ascii="Arial" w:hAnsi="Arial" w:cs="Arial"/>
          <w:color w:val="0070C0"/>
          <w:sz w:val="24"/>
          <w:szCs w:val="24"/>
        </w:rPr>
        <w:t xml:space="preserve"> </w:t>
      </w:r>
      <w:r w:rsidRPr="00BB4259">
        <w:rPr>
          <w:rFonts w:ascii="Arial" w:hAnsi="Arial" w:cs="Arial"/>
          <w:sz w:val="24"/>
          <w:szCs w:val="24"/>
        </w:rPr>
        <w:t xml:space="preserve">on the </w:t>
      </w:r>
      <w:r w:rsidRPr="00BB4259">
        <w:rPr>
          <w:rFonts w:ascii="Arial" w:hAnsi="Arial" w:cs="Arial"/>
          <w:b/>
          <w:bCs/>
          <w:sz w:val="24"/>
          <w:szCs w:val="24"/>
        </w:rPr>
        <w:t>Quote</w:t>
      </w:r>
      <w:r w:rsidRPr="00BB4259">
        <w:rPr>
          <w:rFonts w:ascii="Arial" w:hAnsi="Arial" w:cs="Arial"/>
          <w:sz w:val="24"/>
          <w:szCs w:val="24"/>
        </w:rPr>
        <w:t xml:space="preserve"> or </w:t>
      </w:r>
      <w:r w:rsidRPr="00BB4259">
        <w:rPr>
          <w:rFonts w:ascii="Arial" w:hAnsi="Arial" w:cs="Arial"/>
          <w:b/>
          <w:bCs/>
          <w:sz w:val="24"/>
          <w:szCs w:val="24"/>
        </w:rPr>
        <w:t>Job</w:t>
      </w:r>
      <w:r w:rsidRPr="00BB4259">
        <w:rPr>
          <w:rFonts w:ascii="Arial" w:hAnsi="Arial" w:cs="Arial"/>
          <w:sz w:val="24"/>
          <w:szCs w:val="24"/>
        </w:rPr>
        <w:t xml:space="preserve">. A use case for this is a Warranty on Installation, where you </w:t>
      </w:r>
      <w:r w:rsidR="00C61A02">
        <w:rPr>
          <w:rFonts w:ascii="Arial" w:hAnsi="Arial" w:cs="Arial"/>
          <w:sz w:val="24"/>
          <w:szCs w:val="24"/>
        </w:rPr>
        <w:t>wouldn’t</w:t>
      </w:r>
      <w:r w:rsidRPr="00BB4259">
        <w:rPr>
          <w:rFonts w:ascii="Arial" w:hAnsi="Arial" w:cs="Arial"/>
          <w:sz w:val="24"/>
          <w:szCs w:val="24"/>
        </w:rPr>
        <w:t xml:space="preserve"> want the </w:t>
      </w:r>
      <w:r w:rsidRPr="00BB4259">
        <w:rPr>
          <w:rFonts w:ascii="Arial" w:hAnsi="Arial" w:cs="Arial"/>
          <w:b/>
          <w:bCs/>
          <w:color w:val="0070C0"/>
          <w:sz w:val="24"/>
          <w:szCs w:val="24"/>
        </w:rPr>
        <w:t>Sale Qty Price</w:t>
      </w:r>
      <w:r w:rsidRPr="00BB4259">
        <w:rPr>
          <w:rFonts w:ascii="Arial" w:hAnsi="Arial" w:cs="Arial"/>
          <w:color w:val="0070C0"/>
          <w:sz w:val="24"/>
          <w:szCs w:val="24"/>
        </w:rPr>
        <w:t xml:space="preserve"> </w:t>
      </w:r>
      <w:r w:rsidRPr="00BB4259">
        <w:rPr>
          <w:rFonts w:ascii="Arial" w:hAnsi="Arial" w:cs="Arial"/>
          <w:sz w:val="24"/>
          <w:szCs w:val="24"/>
        </w:rPr>
        <w:t xml:space="preserve">of what you are selling to change from what was originally entered. This does not apply to adjusting the cost or margin. </w:t>
      </w:r>
    </w:p>
    <w:p w14:paraId="5345D070" w14:textId="77777777" w:rsidR="00FD592D" w:rsidRDefault="00FD592D" w:rsidP="00465627">
      <w:pPr>
        <w:spacing w:before="0" w:after="0"/>
        <w:rPr>
          <w:rFonts w:ascii="Arial" w:hAnsi="Arial" w:cs="Arial"/>
          <w:bCs/>
          <w:sz w:val="24"/>
          <w:szCs w:val="24"/>
        </w:rPr>
      </w:pPr>
    </w:p>
    <w:p w14:paraId="385A32C1" w14:textId="77777777" w:rsidR="00CE55AB" w:rsidRPr="00DF18E5" w:rsidRDefault="00CE55AB" w:rsidP="00CE55AB">
      <w:pPr>
        <w:spacing w:before="0" w:after="0"/>
        <w:rPr>
          <w:rFonts w:ascii="Arial" w:hAnsi="Arial" w:cs="Arial"/>
          <w:sz w:val="24"/>
          <w:szCs w:val="24"/>
        </w:rPr>
      </w:pPr>
      <w:r w:rsidRPr="00DF18E5">
        <w:rPr>
          <w:rFonts w:ascii="Arial" w:hAnsi="Arial" w:cs="Arial"/>
          <w:sz w:val="24"/>
          <w:szCs w:val="24"/>
        </w:rPr>
        <w:t xml:space="preserve">When you have finished adding all </w:t>
      </w:r>
      <w:r>
        <w:rPr>
          <w:rFonts w:ascii="Arial" w:hAnsi="Arial" w:cs="Arial"/>
          <w:sz w:val="24"/>
          <w:szCs w:val="24"/>
        </w:rPr>
        <w:t>your</w:t>
      </w:r>
      <w:r w:rsidRPr="00DF18E5">
        <w:rPr>
          <w:rFonts w:ascii="Arial" w:hAnsi="Arial" w:cs="Arial"/>
          <w:sz w:val="24"/>
          <w:szCs w:val="24"/>
        </w:rPr>
        <w:t xml:space="preserve"> </w:t>
      </w:r>
      <w:r w:rsidRPr="001E7959">
        <w:rPr>
          <w:rFonts w:ascii="Arial" w:hAnsi="Arial" w:cs="Arial"/>
          <w:b/>
          <w:color w:val="0070C0"/>
          <w:sz w:val="24"/>
          <w:szCs w:val="24"/>
        </w:rPr>
        <w:t>Product Codes</w:t>
      </w:r>
      <w:r>
        <w:rPr>
          <w:rFonts w:ascii="Arial" w:hAnsi="Arial" w:cs="Arial"/>
          <w:b/>
          <w:sz w:val="24"/>
          <w:szCs w:val="24"/>
        </w:rPr>
        <w:t>,</w:t>
      </w:r>
      <w:r w:rsidRPr="00DF18E5">
        <w:rPr>
          <w:rFonts w:ascii="Arial" w:hAnsi="Arial" w:cs="Arial"/>
          <w:sz w:val="24"/>
          <w:szCs w:val="24"/>
        </w:rPr>
        <w:t xml:space="preserve"> you can begin entering </w:t>
      </w:r>
      <w:r w:rsidRPr="002F6909">
        <w:rPr>
          <w:rFonts w:ascii="Arial" w:hAnsi="Arial" w:cs="Arial"/>
          <w:b/>
          <w:bCs/>
          <w:sz w:val="24"/>
          <w:szCs w:val="24"/>
        </w:rPr>
        <w:t>non-B2B</w:t>
      </w:r>
      <w:r w:rsidRPr="00DF18E5">
        <w:rPr>
          <w:rFonts w:ascii="Arial" w:hAnsi="Arial" w:cs="Arial"/>
          <w:sz w:val="24"/>
          <w:szCs w:val="24"/>
        </w:rPr>
        <w:t xml:space="preserve"> </w:t>
      </w:r>
      <w:r w:rsidR="002F6909">
        <w:rPr>
          <w:rFonts w:ascii="Arial" w:hAnsi="Arial" w:cs="Arial"/>
          <w:sz w:val="24"/>
          <w:szCs w:val="24"/>
        </w:rPr>
        <w:t>c</w:t>
      </w:r>
      <w:r w:rsidRPr="00DF18E5">
        <w:rPr>
          <w:rFonts w:ascii="Arial" w:hAnsi="Arial" w:cs="Arial"/>
          <w:sz w:val="24"/>
          <w:szCs w:val="24"/>
        </w:rPr>
        <w:t>atalog items.</w:t>
      </w:r>
      <w:r w:rsidR="00242B5F">
        <w:rPr>
          <w:rFonts w:ascii="Arial" w:hAnsi="Arial" w:cs="Arial"/>
          <w:sz w:val="24"/>
          <w:szCs w:val="24"/>
        </w:rPr>
        <w:t xml:space="preserve"> </w:t>
      </w:r>
      <w:r w:rsidRPr="00DF18E5">
        <w:rPr>
          <w:rFonts w:ascii="Arial" w:hAnsi="Arial" w:cs="Arial"/>
          <w:sz w:val="24"/>
          <w:szCs w:val="24"/>
        </w:rPr>
        <w:t>If you have multiple locations</w:t>
      </w:r>
      <w:r>
        <w:rPr>
          <w:rFonts w:ascii="Arial" w:hAnsi="Arial" w:cs="Arial"/>
          <w:sz w:val="24"/>
          <w:szCs w:val="24"/>
        </w:rPr>
        <w:t>,</w:t>
      </w:r>
      <w:r w:rsidRPr="00DF18E5">
        <w:rPr>
          <w:rFonts w:ascii="Arial" w:hAnsi="Arial" w:cs="Arial"/>
          <w:sz w:val="24"/>
          <w:szCs w:val="24"/>
        </w:rPr>
        <w:t xml:space="preserve"> you will need to set up </w:t>
      </w:r>
      <w:r w:rsidRPr="001E7959">
        <w:rPr>
          <w:rFonts w:ascii="Arial" w:hAnsi="Arial" w:cs="Arial"/>
          <w:b/>
          <w:color w:val="0070C0"/>
          <w:sz w:val="24"/>
          <w:szCs w:val="24"/>
        </w:rPr>
        <w:t>Product Codes</w:t>
      </w:r>
      <w:r w:rsidRPr="001E7959">
        <w:rPr>
          <w:rFonts w:ascii="Arial" w:hAnsi="Arial" w:cs="Arial"/>
          <w:color w:val="0070C0"/>
          <w:sz w:val="24"/>
          <w:szCs w:val="24"/>
        </w:rPr>
        <w:t xml:space="preserve"> </w:t>
      </w:r>
      <w:r w:rsidRPr="00DF18E5">
        <w:rPr>
          <w:rFonts w:ascii="Arial" w:hAnsi="Arial" w:cs="Arial"/>
          <w:sz w:val="24"/>
          <w:szCs w:val="24"/>
        </w:rPr>
        <w:t xml:space="preserve">in each </w:t>
      </w:r>
      <w:r w:rsidR="001E7959" w:rsidRPr="001E7959">
        <w:rPr>
          <w:rFonts w:ascii="Arial" w:hAnsi="Arial" w:cs="Arial"/>
          <w:b/>
          <w:color w:val="0070C0"/>
          <w:sz w:val="24"/>
          <w:szCs w:val="24"/>
        </w:rPr>
        <w:t>B</w:t>
      </w:r>
      <w:r w:rsidRPr="001E7959">
        <w:rPr>
          <w:rFonts w:ascii="Arial" w:hAnsi="Arial" w:cs="Arial"/>
          <w:b/>
          <w:color w:val="0070C0"/>
          <w:sz w:val="24"/>
          <w:szCs w:val="24"/>
        </w:rPr>
        <w:t>ranch</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If any of the </w:t>
      </w:r>
      <w:r w:rsidR="001E7959" w:rsidRPr="001E7959">
        <w:rPr>
          <w:rFonts w:ascii="Arial" w:hAnsi="Arial" w:cs="Arial"/>
          <w:b/>
          <w:color w:val="0070C0"/>
          <w:sz w:val="24"/>
          <w:szCs w:val="24"/>
        </w:rPr>
        <w:t>B</w:t>
      </w:r>
      <w:r w:rsidRPr="001E7959">
        <w:rPr>
          <w:rFonts w:ascii="Arial" w:hAnsi="Arial" w:cs="Arial"/>
          <w:b/>
          <w:color w:val="0070C0"/>
          <w:sz w:val="24"/>
          <w:szCs w:val="24"/>
        </w:rPr>
        <w:t>ranches</w:t>
      </w:r>
      <w:r w:rsidRPr="001E7959">
        <w:rPr>
          <w:rFonts w:ascii="Arial" w:hAnsi="Arial" w:cs="Arial"/>
          <w:color w:val="0070C0"/>
          <w:sz w:val="24"/>
          <w:szCs w:val="24"/>
        </w:rPr>
        <w:t xml:space="preserve"> </w:t>
      </w:r>
      <w:r w:rsidRPr="00DF18E5">
        <w:rPr>
          <w:rFonts w:ascii="Arial" w:hAnsi="Arial" w:cs="Arial"/>
          <w:sz w:val="24"/>
          <w:szCs w:val="24"/>
        </w:rPr>
        <w:t>will be sharing a catalog</w:t>
      </w:r>
      <w:r>
        <w:rPr>
          <w:rFonts w:ascii="Arial" w:hAnsi="Arial" w:cs="Arial"/>
          <w:sz w:val="24"/>
          <w:szCs w:val="24"/>
        </w:rPr>
        <w:t xml:space="preserve">, </w:t>
      </w:r>
      <w:r w:rsidRPr="00DF18E5">
        <w:rPr>
          <w:rFonts w:ascii="Arial" w:hAnsi="Arial" w:cs="Arial"/>
          <w:sz w:val="24"/>
          <w:szCs w:val="24"/>
        </w:rPr>
        <w:t xml:space="preserve">the </w:t>
      </w:r>
      <w:r w:rsidRPr="001E7959">
        <w:rPr>
          <w:rFonts w:ascii="Arial" w:hAnsi="Arial" w:cs="Arial"/>
          <w:b/>
          <w:color w:val="0070C0"/>
          <w:sz w:val="24"/>
          <w:szCs w:val="24"/>
        </w:rPr>
        <w:t>Product Codes</w:t>
      </w:r>
      <w:r w:rsidRPr="001E7959">
        <w:rPr>
          <w:rFonts w:ascii="Arial" w:hAnsi="Arial" w:cs="Arial"/>
          <w:color w:val="0070C0"/>
          <w:sz w:val="24"/>
          <w:szCs w:val="24"/>
        </w:rPr>
        <w:t xml:space="preserve"> </w:t>
      </w:r>
      <w:r w:rsidRPr="00DF18E5">
        <w:rPr>
          <w:rFonts w:ascii="Arial" w:hAnsi="Arial" w:cs="Arial"/>
          <w:sz w:val="24"/>
          <w:szCs w:val="24"/>
        </w:rPr>
        <w:t>need to be set up identical</w:t>
      </w:r>
      <w:r>
        <w:rPr>
          <w:rFonts w:ascii="Arial" w:hAnsi="Arial" w:cs="Arial"/>
          <w:sz w:val="24"/>
          <w:szCs w:val="24"/>
        </w:rPr>
        <w:t>ly</w:t>
      </w:r>
      <w:r w:rsidRPr="00DF18E5">
        <w:rPr>
          <w:rFonts w:ascii="Arial" w:hAnsi="Arial" w:cs="Arial"/>
          <w:sz w:val="24"/>
          <w:szCs w:val="24"/>
        </w:rPr>
        <w:t xml:space="preserve"> except for the </w:t>
      </w:r>
      <w:r w:rsidRPr="001E7959">
        <w:rPr>
          <w:rFonts w:ascii="Arial" w:hAnsi="Arial" w:cs="Arial"/>
          <w:b/>
          <w:sz w:val="24"/>
          <w:szCs w:val="24"/>
        </w:rPr>
        <w:t>G/L</w:t>
      </w:r>
      <w:r w:rsidRPr="00DF18E5">
        <w:rPr>
          <w:rFonts w:ascii="Arial" w:hAnsi="Arial" w:cs="Arial"/>
          <w:sz w:val="24"/>
          <w:szCs w:val="24"/>
        </w:rPr>
        <w:t xml:space="preserve"> account numbers.</w:t>
      </w:r>
      <w:r w:rsidR="00242B5F">
        <w:rPr>
          <w:rFonts w:ascii="Arial" w:hAnsi="Arial" w:cs="Arial"/>
          <w:sz w:val="24"/>
          <w:szCs w:val="24"/>
        </w:rPr>
        <w:t xml:space="preserve"> </w:t>
      </w:r>
      <w:r w:rsidRPr="00DF18E5">
        <w:rPr>
          <w:rFonts w:ascii="Arial" w:hAnsi="Arial" w:cs="Arial"/>
          <w:i/>
          <w:sz w:val="24"/>
          <w:szCs w:val="24"/>
        </w:rPr>
        <w:t xml:space="preserve">(The </w:t>
      </w:r>
      <w:r w:rsidRPr="001E7959">
        <w:rPr>
          <w:rFonts w:ascii="Arial" w:hAnsi="Arial" w:cs="Arial"/>
          <w:b/>
          <w:i/>
          <w:sz w:val="24"/>
          <w:szCs w:val="24"/>
        </w:rPr>
        <w:t>G/L</w:t>
      </w:r>
      <w:r w:rsidRPr="00DF18E5">
        <w:rPr>
          <w:rFonts w:ascii="Arial" w:hAnsi="Arial" w:cs="Arial"/>
          <w:i/>
          <w:sz w:val="24"/>
          <w:szCs w:val="24"/>
        </w:rPr>
        <w:t xml:space="preserve"> account numbers will only be different if you are using separate revenue and expense account numbers for each </w:t>
      </w:r>
      <w:r w:rsidR="001E7959" w:rsidRPr="001E7959">
        <w:rPr>
          <w:rFonts w:ascii="Arial" w:hAnsi="Arial" w:cs="Arial"/>
          <w:b/>
          <w:i/>
          <w:color w:val="0070C0"/>
          <w:sz w:val="24"/>
          <w:szCs w:val="24"/>
        </w:rPr>
        <w:t>B</w:t>
      </w:r>
      <w:r w:rsidRPr="001E7959">
        <w:rPr>
          <w:rFonts w:ascii="Arial" w:hAnsi="Arial" w:cs="Arial"/>
          <w:b/>
          <w:i/>
          <w:color w:val="0070C0"/>
          <w:sz w:val="24"/>
          <w:szCs w:val="24"/>
        </w:rPr>
        <w:t>ranch</w:t>
      </w:r>
      <w:r w:rsidRPr="001E7959">
        <w:rPr>
          <w:rFonts w:ascii="Arial" w:hAnsi="Arial" w:cs="Arial"/>
          <w:i/>
          <w:color w:val="0070C0"/>
          <w:sz w:val="24"/>
          <w:szCs w:val="24"/>
        </w:rPr>
        <w:t xml:space="preserve"> </w:t>
      </w:r>
      <w:r>
        <w:rPr>
          <w:rFonts w:ascii="Arial" w:hAnsi="Arial" w:cs="Arial"/>
          <w:i/>
          <w:sz w:val="24"/>
          <w:szCs w:val="24"/>
        </w:rPr>
        <w:t xml:space="preserve">to create separate </w:t>
      </w:r>
      <w:r w:rsidRPr="001E7959">
        <w:rPr>
          <w:rFonts w:ascii="Arial" w:hAnsi="Arial" w:cs="Arial"/>
          <w:b/>
          <w:i/>
          <w:sz w:val="24"/>
          <w:szCs w:val="24"/>
        </w:rPr>
        <w:t>Income Statements</w:t>
      </w:r>
      <w:r w:rsidRPr="00DF18E5">
        <w:rPr>
          <w:rFonts w:ascii="Arial" w:hAnsi="Arial" w:cs="Arial"/>
          <w:i/>
          <w:sz w:val="24"/>
          <w:szCs w:val="24"/>
        </w:rPr>
        <w:t>.)</w:t>
      </w:r>
      <w:r w:rsidRPr="00DF18E5">
        <w:rPr>
          <w:rFonts w:ascii="Arial" w:hAnsi="Arial" w:cs="Arial"/>
          <w:sz w:val="24"/>
          <w:szCs w:val="24"/>
        </w:rPr>
        <w:t xml:space="preserve"> </w:t>
      </w:r>
    </w:p>
    <w:p w14:paraId="7759D653" w14:textId="77777777" w:rsidR="00CE55AB" w:rsidRDefault="00CE55AB" w:rsidP="00465627">
      <w:pPr>
        <w:spacing w:before="0" w:after="0"/>
        <w:rPr>
          <w:rFonts w:ascii="Arial" w:hAnsi="Arial" w:cs="Arial"/>
          <w:bCs/>
          <w:sz w:val="24"/>
          <w:szCs w:val="24"/>
        </w:rPr>
      </w:pPr>
    </w:p>
    <w:p w14:paraId="4C80218B" w14:textId="77777777" w:rsidR="00004781" w:rsidRDefault="00004781" w:rsidP="00EA576A">
      <w:pPr>
        <w:pStyle w:val="Heading5"/>
        <w:spacing w:before="0" w:after="120"/>
        <w:rPr>
          <w:rFonts w:ascii="Arial" w:hAnsi="Arial" w:cs="Arial"/>
          <w:sz w:val="28"/>
          <w:szCs w:val="28"/>
        </w:rPr>
      </w:pPr>
      <w:bookmarkStart w:id="10" w:name="_Toc395105482"/>
      <w:r w:rsidRPr="00585CB7">
        <w:rPr>
          <w:rFonts w:ascii="Arial" w:hAnsi="Arial" w:cs="Arial"/>
          <w:sz w:val="28"/>
          <w:szCs w:val="28"/>
        </w:rPr>
        <w:t>Accumulating/Cost Averaging Inventory Factors:</w:t>
      </w:r>
      <w:bookmarkEnd w:id="10"/>
    </w:p>
    <w:p w14:paraId="6A93A0D8" w14:textId="77777777" w:rsidR="00CE55AB" w:rsidRDefault="00004781" w:rsidP="002B5370">
      <w:pPr>
        <w:spacing w:before="0" w:after="0"/>
        <w:rPr>
          <w:rFonts w:ascii="Arial" w:hAnsi="Arial" w:cs="Arial"/>
          <w:sz w:val="24"/>
          <w:szCs w:val="24"/>
        </w:rPr>
      </w:pPr>
      <w:r w:rsidRPr="00DF18E5">
        <w:rPr>
          <w:rFonts w:ascii="Arial" w:hAnsi="Arial" w:cs="Arial"/>
          <w:b/>
          <w:bCs/>
          <w:sz w:val="24"/>
          <w:szCs w:val="24"/>
        </w:rPr>
        <w:lastRenderedPageBreak/>
        <w:t>If you use a Factor ID of 02 or 08, the system will allow you to group inventory receipts together</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During the </w:t>
      </w:r>
      <w:r w:rsidRPr="00DC5437">
        <w:rPr>
          <w:rFonts w:ascii="Arial" w:hAnsi="Arial" w:cs="Arial"/>
          <w:b/>
          <w:color w:val="0070C0"/>
          <w:sz w:val="24"/>
          <w:szCs w:val="24"/>
        </w:rPr>
        <w:t>Receive Inventory</w:t>
      </w:r>
      <w:r w:rsidRPr="00DC5437">
        <w:rPr>
          <w:rFonts w:ascii="Arial" w:hAnsi="Arial" w:cs="Arial"/>
          <w:color w:val="0070C0"/>
          <w:sz w:val="24"/>
          <w:szCs w:val="24"/>
        </w:rPr>
        <w:t xml:space="preserve"> </w:t>
      </w:r>
      <w:r w:rsidRPr="00DF18E5">
        <w:rPr>
          <w:rFonts w:ascii="Arial" w:hAnsi="Arial" w:cs="Arial"/>
          <w:sz w:val="24"/>
          <w:szCs w:val="24"/>
        </w:rPr>
        <w:t xml:space="preserve">process, an item with </w:t>
      </w:r>
      <w:proofErr w:type="gramStart"/>
      <w:r w:rsidRPr="00DF18E5">
        <w:rPr>
          <w:rFonts w:ascii="Arial" w:hAnsi="Arial" w:cs="Arial"/>
          <w:sz w:val="24"/>
          <w:szCs w:val="24"/>
        </w:rPr>
        <w:t>an</w:t>
      </w:r>
      <w:proofErr w:type="gramEnd"/>
      <w:r w:rsidRPr="00DF18E5">
        <w:rPr>
          <w:rFonts w:ascii="Arial" w:hAnsi="Arial" w:cs="Arial"/>
          <w:sz w:val="24"/>
          <w:szCs w:val="24"/>
        </w:rPr>
        <w:t xml:space="preserve"> </w:t>
      </w:r>
      <w:r w:rsidRPr="00DC5437">
        <w:rPr>
          <w:rFonts w:ascii="Arial" w:hAnsi="Arial" w:cs="Arial"/>
          <w:b/>
          <w:sz w:val="24"/>
          <w:szCs w:val="24"/>
        </w:rPr>
        <w:t>02</w:t>
      </w:r>
      <w:r w:rsidRPr="00DF18E5">
        <w:rPr>
          <w:rFonts w:ascii="Arial" w:hAnsi="Arial" w:cs="Arial"/>
          <w:sz w:val="24"/>
          <w:szCs w:val="24"/>
        </w:rPr>
        <w:t xml:space="preserve"> </w:t>
      </w:r>
      <w:r w:rsidRPr="00DC5437">
        <w:rPr>
          <w:rFonts w:ascii="Arial" w:hAnsi="Arial" w:cs="Arial"/>
          <w:b/>
          <w:color w:val="0070C0"/>
          <w:sz w:val="24"/>
          <w:szCs w:val="24"/>
        </w:rPr>
        <w:t>Factor</w:t>
      </w:r>
      <w:r w:rsidRPr="00DF18E5">
        <w:rPr>
          <w:rFonts w:ascii="Arial" w:hAnsi="Arial" w:cs="Arial"/>
          <w:sz w:val="24"/>
          <w:szCs w:val="24"/>
        </w:rPr>
        <w:t xml:space="preserve"> will default to a Roll # of “</w:t>
      </w:r>
      <w:r w:rsidRPr="00DC5437">
        <w:rPr>
          <w:rFonts w:ascii="Arial" w:hAnsi="Arial" w:cs="Arial"/>
          <w:b/>
          <w:color w:val="0070C0"/>
          <w:sz w:val="24"/>
          <w:szCs w:val="24"/>
        </w:rPr>
        <w:t>02</w:t>
      </w:r>
      <w:r w:rsidRPr="00DF18E5">
        <w:rPr>
          <w:rFonts w:ascii="Arial" w:hAnsi="Arial" w:cs="Arial"/>
          <w:sz w:val="24"/>
          <w:szCs w:val="24"/>
        </w:rPr>
        <w:t>” which you will need to accept for this to work.</w:t>
      </w:r>
      <w:r w:rsidR="00242B5F">
        <w:rPr>
          <w:rFonts w:ascii="Arial" w:hAnsi="Arial" w:cs="Arial"/>
          <w:sz w:val="24"/>
          <w:szCs w:val="24"/>
        </w:rPr>
        <w:t xml:space="preserve"> </w:t>
      </w:r>
      <w:r w:rsidRPr="00DF18E5">
        <w:rPr>
          <w:rFonts w:ascii="Arial" w:hAnsi="Arial" w:cs="Arial"/>
          <w:sz w:val="24"/>
          <w:szCs w:val="24"/>
        </w:rPr>
        <w:t>During this process</w:t>
      </w:r>
      <w:r w:rsidR="00C17EB2">
        <w:rPr>
          <w:rFonts w:ascii="Arial" w:hAnsi="Arial" w:cs="Arial"/>
          <w:sz w:val="24"/>
          <w:szCs w:val="24"/>
        </w:rPr>
        <w:t>,</w:t>
      </w:r>
      <w:r w:rsidRPr="00DF18E5">
        <w:rPr>
          <w:rFonts w:ascii="Arial" w:hAnsi="Arial" w:cs="Arial"/>
          <w:sz w:val="24"/>
          <w:szCs w:val="24"/>
        </w:rPr>
        <w:t xml:space="preserve"> if the dye lot you enter in </w:t>
      </w:r>
      <w:r w:rsidRPr="00DC5437">
        <w:rPr>
          <w:rFonts w:ascii="Arial" w:hAnsi="Arial" w:cs="Arial"/>
          <w:b/>
          <w:color w:val="0070C0"/>
          <w:sz w:val="24"/>
          <w:szCs w:val="24"/>
        </w:rPr>
        <w:t>Receive Inventory</w:t>
      </w:r>
      <w:r w:rsidRPr="00DC5437">
        <w:rPr>
          <w:rFonts w:ascii="Arial" w:hAnsi="Arial" w:cs="Arial"/>
          <w:color w:val="0070C0"/>
          <w:sz w:val="24"/>
          <w:szCs w:val="24"/>
        </w:rPr>
        <w:t xml:space="preserve"> </w:t>
      </w:r>
      <w:r w:rsidRPr="00DF18E5">
        <w:rPr>
          <w:rFonts w:ascii="Arial" w:hAnsi="Arial" w:cs="Arial"/>
          <w:sz w:val="24"/>
          <w:szCs w:val="24"/>
        </w:rPr>
        <w:t>matches an existing dye lot under that style with a matching “</w:t>
      </w:r>
      <w:r w:rsidRPr="00DC5437">
        <w:rPr>
          <w:rFonts w:ascii="Arial" w:hAnsi="Arial" w:cs="Arial"/>
          <w:b/>
          <w:color w:val="0070C0"/>
          <w:sz w:val="24"/>
          <w:szCs w:val="24"/>
        </w:rPr>
        <w:t>02</w:t>
      </w:r>
      <w:r w:rsidRPr="00DF18E5">
        <w:rPr>
          <w:rFonts w:ascii="Arial" w:hAnsi="Arial" w:cs="Arial"/>
          <w:sz w:val="24"/>
          <w:szCs w:val="24"/>
        </w:rPr>
        <w:t xml:space="preserve">” Roll #, the system will prompt you </w:t>
      </w:r>
      <w:r w:rsidR="00CE55AB">
        <w:rPr>
          <w:rFonts w:ascii="Arial" w:hAnsi="Arial" w:cs="Arial"/>
          <w:sz w:val="24"/>
          <w:szCs w:val="24"/>
        </w:rPr>
        <w:t>to</w:t>
      </w:r>
      <w:r w:rsidRPr="00DF18E5">
        <w:rPr>
          <w:rFonts w:ascii="Arial" w:hAnsi="Arial" w:cs="Arial"/>
          <w:sz w:val="24"/>
          <w:szCs w:val="24"/>
        </w:rPr>
        <w:t xml:space="preserve"> add </w:t>
      </w:r>
      <w:r w:rsidR="00CE55AB">
        <w:rPr>
          <w:rFonts w:ascii="Arial" w:hAnsi="Arial" w:cs="Arial"/>
          <w:sz w:val="24"/>
          <w:szCs w:val="24"/>
        </w:rPr>
        <w:t xml:space="preserve">the </w:t>
      </w:r>
      <w:r w:rsidRPr="00DF18E5">
        <w:rPr>
          <w:rFonts w:ascii="Arial" w:hAnsi="Arial" w:cs="Arial"/>
          <w:sz w:val="24"/>
          <w:szCs w:val="24"/>
        </w:rPr>
        <w:t>inventory to the existing record.</w:t>
      </w:r>
      <w:r w:rsidR="00242B5F">
        <w:rPr>
          <w:rFonts w:ascii="Arial" w:hAnsi="Arial" w:cs="Arial"/>
          <w:sz w:val="24"/>
          <w:szCs w:val="24"/>
        </w:rPr>
        <w:t xml:space="preserve"> </w:t>
      </w:r>
      <w:r w:rsidRPr="00DF18E5">
        <w:rPr>
          <w:rFonts w:ascii="Arial" w:hAnsi="Arial" w:cs="Arial"/>
          <w:sz w:val="24"/>
          <w:szCs w:val="24"/>
        </w:rPr>
        <w:t xml:space="preserve">For the </w:t>
      </w:r>
      <w:r w:rsidRPr="00DC5437">
        <w:rPr>
          <w:rFonts w:ascii="Arial" w:hAnsi="Arial" w:cs="Arial"/>
          <w:b/>
          <w:sz w:val="24"/>
          <w:szCs w:val="24"/>
        </w:rPr>
        <w:t>08</w:t>
      </w:r>
      <w:r w:rsidRPr="00DF18E5">
        <w:rPr>
          <w:rFonts w:ascii="Arial" w:hAnsi="Arial" w:cs="Arial"/>
          <w:sz w:val="24"/>
          <w:szCs w:val="24"/>
        </w:rPr>
        <w:t xml:space="preserve"> </w:t>
      </w:r>
      <w:r w:rsidRPr="00DC5437">
        <w:rPr>
          <w:rFonts w:ascii="Arial" w:hAnsi="Arial" w:cs="Arial"/>
          <w:b/>
          <w:color w:val="0070C0"/>
          <w:sz w:val="24"/>
          <w:szCs w:val="24"/>
        </w:rPr>
        <w:t>Factor</w:t>
      </w:r>
      <w:r w:rsidRPr="00DF18E5">
        <w:rPr>
          <w:rFonts w:ascii="Arial" w:hAnsi="Arial" w:cs="Arial"/>
          <w:sz w:val="24"/>
          <w:szCs w:val="24"/>
        </w:rPr>
        <w:t>, which can be used for items such as pad, it will prompt a Roll # of “</w:t>
      </w:r>
      <w:r w:rsidRPr="00DC5437">
        <w:rPr>
          <w:rFonts w:ascii="Arial" w:hAnsi="Arial" w:cs="Arial"/>
          <w:b/>
          <w:sz w:val="24"/>
          <w:szCs w:val="24"/>
        </w:rPr>
        <w:t>08</w:t>
      </w:r>
      <w:r w:rsidRPr="00DF18E5">
        <w:rPr>
          <w:rFonts w:ascii="Arial" w:hAnsi="Arial" w:cs="Arial"/>
          <w:sz w:val="24"/>
          <w:szCs w:val="24"/>
        </w:rPr>
        <w:t>” and a dye lot of “</w:t>
      </w:r>
      <w:r w:rsidRPr="00DC5437">
        <w:rPr>
          <w:rFonts w:ascii="Arial" w:hAnsi="Arial" w:cs="Arial"/>
          <w:b/>
          <w:sz w:val="24"/>
          <w:szCs w:val="24"/>
        </w:rPr>
        <w:t>08</w:t>
      </w:r>
      <w:r w:rsidRPr="00DF18E5">
        <w:rPr>
          <w:rFonts w:ascii="Arial" w:hAnsi="Arial" w:cs="Arial"/>
          <w:sz w:val="24"/>
          <w:szCs w:val="24"/>
        </w:rPr>
        <w:t>” so all you have to do is hit enter through those prompts when receiving.</w:t>
      </w:r>
      <w:r w:rsidR="00242B5F">
        <w:rPr>
          <w:rFonts w:ascii="Arial" w:hAnsi="Arial" w:cs="Arial"/>
          <w:sz w:val="24"/>
          <w:szCs w:val="24"/>
        </w:rPr>
        <w:t xml:space="preserve"> </w:t>
      </w:r>
      <w:r w:rsidRPr="00DF18E5">
        <w:rPr>
          <w:rFonts w:ascii="Arial" w:hAnsi="Arial" w:cs="Arial"/>
          <w:sz w:val="24"/>
          <w:szCs w:val="24"/>
        </w:rPr>
        <w:t>The next time you order the same material, it will add the new inventory with the “</w:t>
      </w:r>
      <w:r w:rsidRPr="00DC5437">
        <w:rPr>
          <w:rFonts w:ascii="Arial" w:hAnsi="Arial" w:cs="Arial"/>
          <w:b/>
          <w:sz w:val="24"/>
          <w:szCs w:val="24"/>
        </w:rPr>
        <w:t>08</w:t>
      </w:r>
      <w:r w:rsidRPr="00DF18E5">
        <w:rPr>
          <w:rFonts w:ascii="Arial" w:hAnsi="Arial" w:cs="Arial"/>
          <w:sz w:val="24"/>
          <w:szCs w:val="24"/>
        </w:rPr>
        <w:t>” Roll # and the “</w:t>
      </w:r>
      <w:r w:rsidRPr="00DC5437">
        <w:rPr>
          <w:rFonts w:ascii="Arial" w:hAnsi="Arial" w:cs="Arial"/>
          <w:b/>
          <w:sz w:val="24"/>
          <w:szCs w:val="24"/>
        </w:rPr>
        <w:t>08</w:t>
      </w:r>
      <w:r w:rsidRPr="00DF18E5">
        <w:rPr>
          <w:rFonts w:ascii="Arial" w:hAnsi="Arial" w:cs="Arial"/>
          <w:sz w:val="24"/>
          <w:szCs w:val="24"/>
        </w:rPr>
        <w:t>” dye lot to the existing inventory record</w:t>
      </w:r>
      <w:r w:rsidR="00CE55AB">
        <w:rPr>
          <w:rFonts w:ascii="Arial" w:hAnsi="Arial" w:cs="Arial"/>
          <w:sz w:val="24"/>
          <w:szCs w:val="24"/>
        </w:rPr>
        <w:t xml:space="preserve">, eliminating </w:t>
      </w:r>
      <w:r w:rsidRPr="00DF18E5">
        <w:rPr>
          <w:rFonts w:ascii="Arial" w:hAnsi="Arial" w:cs="Arial"/>
          <w:sz w:val="24"/>
          <w:szCs w:val="24"/>
        </w:rPr>
        <w:t xml:space="preserve">a </w:t>
      </w:r>
      <w:r w:rsidR="00CE55AB">
        <w:rPr>
          <w:rFonts w:ascii="Arial" w:hAnsi="Arial" w:cs="Arial"/>
          <w:sz w:val="24"/>
          <w:szCs w:val="24"/>
        </w:rPr>
        <w:t>long</w:t>
      </w:r>
      <w:r w:rsidRPr="00DF18E5">
        <w:rPr>
          <w:rFonts w:ascii="Arial" w:hAnsi="Arial" w:cs="Arial"/>
          <w:sz w:val="24"/>
          <w:szCs w:val="24"/>
        </w:rPr>
        <w:t xml:space="preserve"> list of partial </w:t>
      </w:r>
      <w:proofErr w:type="gramStart"/>
      <w:r w:rsidRPr="00DF18E5">
        <w:rPr>
          <w:rFonts w:ascii="Arial" w:hAnsi="Arial" w:cs="Arial"/>
          <w:sz w:val="24"/>
          <w:szCs w:val="24"/>
        </w:rPr>
        <w:t>inventory</w:t>
      </w:r>
      <w:proofErr w:type="gramEnd"/>
      <w:r w:rsidRPr="00DF18E5">
        <w:rPr>
          <w:rFonts w:ascii="Arial" w:hAnsi="Arial" w:cs="Arial"/>
          <w:sz w:val="24"/>
          <w:szCs w:val="24"/>
        </w:rPr>
        <w:t xml:space="preserve"> records-you </w:t>
      </w:r>
      <w:r w:rsidR="00CE55AB">
        <w:rPr>
          <w:rFonts w:ascii="Arial" w:hAnsi="Arial" w:cs="Arial"/>
          <w:sz w:val="24"/>
          <w:szCs w:val="24"/>
        </w:rPr>
        <w:t xml:space="preserve">will </w:t>
      </w:r>
      <w:r w:rsidRPr="00DF18E5">
        <w:rPr>
          <w:rFonts w:ascii="Arial" w:hAnsi="Arial" w:cs="Arial"/>
          <w:sz w:val="24"/>
          <w:szCs w:val="24"/>
        </w:rPr>
        <w:t>only have one record with the total inventory amount.</w:t>
      </w:r>
      <w:r w:rsidR="00242B5F">
        <w:rPr>
          <w:rFonts w:ascii="Arial" w:hAnsi="Arial" w:cs="Arial"/>
          <w:sz w:val="24"/>
          <w:szCs w:val="24"/>
        </w:rPr>
        <w:t xml:space="preserve"> </w:t>
      </w:r>
    </w:p>
    <w:p w14:paraId="3C8E6605" w14:textId="77777777" w:rsidR="00CE55AB" w:rsidRDefault="00CE55AB" w:rsidP="002B5370">
      <w:pPr>
        <w:spacing w:before="0" w:after="0"/>
        <w:rPr>
          <w:rFonts w:ascii="Arial" w:hAnsi="Arial" w:cs="Arial"/>
          <w:sz w:val="24"/>
          <w:szCs w:val="24"/>
        </w:rPr>
      </w:pPr>
    </w:p>
    <w:p w14:paraId="3DECA8B4" w14:textId="77777777" w:rsidR="00CE55AB" w:rsidRPr="00CE55AB" w:rsidRDefault="00004781" w:rsidP="002B5370">
      <w:pPr>
        <w:spacing w:before="0" w:after="0"/>
        <w:rPr>
          <w:rFonts w:ascii="Arial" w:hAnsi="Arial" w:cs="Arial"/>
          <w:sz w:val="24"/>
          <w:szCs w:val="24"/>
        </w:rPr>
      </w:pPr>
      <w:r w:rsidRPr="00CE55AB">
        <w:rPr>
          <w:rFonts w:ascii="Arial" w:hAnsi="Arial" w:cs="Arial"/>
          <w:b/>
          <w:bCs/>
          <w:iCs/>
          <w:sz w:val="24"/>
          <w:szCs w:val="24"/>
        </w:rPr>
        <w:t>Important Note:</w:t>
      </w:r>
      <w:r w:rsidR="00242B5F">
        <w:rPr>
          <w:rFonts w:ascii="Arial" w:hAnsi="Arial" w:cs="Arial"/>
          <w:b/>
          <w:bCs/>
          <w:iCs/>
          <w:sz w:val="24"/>
          <w:szCs w:val="24"/>
        </w:rPr>
        <w:t xml:space="preserve"> </w:t>
      </w:r>
      <w:r w:rsidRPr="00CE55AB">
        <w:rPr>
          <w:rFonts w:ascii="Arial" w:hAnsi="Arial" w:cs="Arial"/>
          <w:iCs/>
          <w:sz w:val="24"/>
          <w:szCs w:val="24"/>
        </w:rPr>
        <w:t>When you use this feature, the value of the new inventory record will be averaged so that if a previous receipt was less expensive than a current receipt, the two will average together to create a new valuation for job costing purposes.</w:t>
      </w:r>
      <w:r w:rsidR="00242B5F">
        <w:rPr>
          <w:rFonts w:ascii="Arial" w:hAnsi="Arial" w:cs="Arial"/>
          <w:iCs/>
          <w:sz w:val="24"/>
          <w:szCs w:val="24"/>
        </w:rPr>
        <w:t xml:space="preserve"> </w:t>
      </w:r>
      <w:r w:rsidRPr="00CE55AB">
        <w:rPr>
          <w:rFonts w:ascii="Arial" w:hAnsi="Arial" w:cs="Arial"/>
          <w:iCs/>
          <w:sz w:val="24"/>
          <w:szCs w:val="24"/>
        </w:rPr>
        <w:t xml:space="preserve">When inventory is merged, the </w:t>
      </w:r>
      <w:r w:rsidRPr="00DC5437">
        <w:rPr>
          <w:rFonts w:ascii="Arial" w:hAnsi="Arial" w:cs="Arial"/>
          <w:b/>
          <w:iCs/>
          <w:sz w:val="24"/>
          <w:szCs w:val="24"/>
        </w:rPr>
        <w:t>PO #</w:t>
      </w:r>
      <w:r w:rsidRPr="00CE55AB">
        <w:rPr>
          <w:rFonts w:ascii="Arial" w:hAnsi="Arial" w:cs="Arial"/>
          <w:iCs/>
          <w:sz w:val="24"/>
          <w:szCs w:val="24"/>
        </w:rPr>
        <w:t xml:space="preserve"> from the last item merged will appear in the </w:t>
      </w:r>
      <w:r w:rsidRPr="00CE55AB">
        <w:rPr>
          <w:rFonts w:ascii="Arial" w:hAnsi="Arial" w:cs="Arial"/>
          <w:b/>
          <w:iCs/>
          <w:sz w:val="24"/>
          <w:szCs w:val="24"/>
        </w:rPr>
        <w:t>Inventory Maintenance</w:t>
      </w:r>
      <w:r w:rsidRPr="00CE55AB">
        <w:rPr>
          <w:rFonts w:ascii="Arial" w:hAnsi="Arial" w:cs="Arial"/>
          <w:iCs/>
          <w:sz w:val="24"/>
          <w:szCs w:val="24"/>
        </w:rPr>
        <w:t xml:space="preserve"> screen.</w:t>
      </w:r>
      <w:r w:rsidR="00242B5F">
        <w:rPr>
          <w:rFonts w:ascii="Arial" w:hAnsi="Arial" w:cs="Arial"/>
          <w:iCs/>
          <w:sz w:val="24"/>
          <w:szCs w:val="24"/>
        </w:rPr>
        <w:t xml:space="preserve"> </w:t>
      </w:r>
      <w:r w:rsidRPr="00CE55AB">
        <w:rPr>
          <w:rFonts w:ascii="Arial" w:hAnsi="Arial" w:cs="Arial"/>
          <w:iCs/>
          <w:sz w:val="24"/>
          <w:szCs w:val="24"/>
        </w:rPr>
        <w:t xml:space="preserve">Also, when using the </w:t>
      </w:r>
      <w:r w:rsidRPr="00DC5437">
        <w:rPr>
          <w:rFonts w:ascii="Arial" w:hAnsi="Arial" w:cs="Arial"/>
          <w:b/>
          <w:iCs/>
          <w:color w:val="0070C0"/>
          <w:sz w:val="24"/>
          <w:szCs w:val="24"/>
        </w:rPr>
        <w:t>Review P.O. History</w:t>
      </w:r>
      <w:r w:rsidRPr="00DC5437">
        <w:rPr>
          <w:rFonts w:ascii="Arial" w:hAnsi="Arial" w:cs="Arial"/>
          <w:iCs/>
          <w:color w:val="0070C0"/>
          <w:sz w:val="24"/>
          <w:szCs w:val="24"/>
        </w:rPr>
        <w:t xml:space="preserve"> </w:t>
      </w:r>
      <w:r w:rsidRPr="00CE55AB">
        <w:rPr>
          <w:rFonts w:ascii="Arial" w:hAnsi="Arial" w:cs="Arial"/>
          <w:iCs/>
          <w:sz w:val="24"/>
          <w:szCs w:val="24"/>
        </w:rPr>
        <w:t xml:space="preserve">feature in </w:t>
      </w:r>
      <w:r w:rsidRPr="00CE55AB">
        <w:rPr>
          <w:rFonts w:ascii="Arial" w:hAnsi="Arial" w:cs="Arial"/>
          <w:b/>
          <w:iCs/>
          <w:sz w:val="24"/>
          <w:szCs w:val="24"/>
        </w:rPr>
        <w:t>A/P</w:t>
      </w:r>
      <w:r w:rsidRPr="00CE55AB">
        <w:rPr>
          <w:rFonts w:ascii="Arial" w:hAnsi="Arial" w:cs="Arial"/>
          <w:iCs/>
          <w:sz w:val="24"/>
          <w:szCs w:val="24"/>
        </w:rPr>
        <w:t xml:space="preserve">, the last </w:t>
      </w:r>
      <w:r w:rsidRPr="00DC5437">
        <w:rPr>
          <w:rFonts w:ascii="Arial" w:hAnsi="Arial" w:cs="Arial"/>
          <w:b/>
          <w:iCs/>
          <w:sz w:val="24"/>
          <w:szCs w:val="24"/>
        </w:rPr>
        <w:t>Invoice</w:t>
      </w:r>
      <w:r w:rsidRPr="00CE55AB">
        <w:rPr>
          <w:rFonts w:ascii="Arial" w:hAnsi="Arial" w:cs="Arial"/>
          <w:iCs/>
          <w:sz w:val="24"/>
          <w:szCs w:val="24"/>
        </w:rPr>
        <w:t xml:space="preserve"> approved will generate the </w:t>
      </w:r>
      <w:r w:rsidRPr="00DC5437">
        <w:rPr>
          <w:rFonts w:ascii="Arial" w:hAnsi="Arial" w:cs="Arial"/>
          <w:b/>
          <w:iCs/>
          <w:sz w:val="24"/>
          <w:szCs w:val="24"/>
        </w:rPr>
        <w:t>Invoice #</w:t>
      </w:r>
      <w:r w:rsidRPr="00CE55AB">
        <w:rPr>
          <w:rFonts w:ascii="Arial" w:hAnsi="Arial" w:cs="Arial"/>
          <w:iCs/>
          <w:sz w:val="24"/>
          <w:szCs w:val="24"/>
        </w:rPr>
        <w:t xml:space="preserve"> for that </w:t>
      </w:r>
      <w:r w:rsidR="00DC5437">
        <w:rPr>
          <w:rFonts w:ascii="Arial" w:hAnsi="Arial" w:cs="Arial"/>
          <w:iCs/>
          <w:sz w:val="24"/>
          <w:szCs w:val="24"/>
        </w:rPr>
        <w:t>i</w:t>
      </w:r>
      <w:r w:rsidRPr="00CE55AB">
        <w:rPr>
          <w:rFonts w:ascii="Arial" w:hAnsi="Arial" w:cs="Arial"/>
          <w:iCs/>
          <w:sz w:val="24"/>
          <w:szCs w:val="24"/>
        </w:rPr>
        <w:t>nventory record.</w:t>
      </w:r>
      <w:r w:rsidR="00242B5F">
        <w:rPr>
          <w:rFonts w:ascii="Arial" w:hAnsi="Arial" w:cs="Arial"/>
          <w:iCs/>
          <w:sz w:val="24"/>
          <w:szCs w:val="24"/>
        </w:rPr>
        <w:t xml:space="preserve"> </w:t>
      </w:r>
      <w:r w:rsidRPr="00CE55AB">
        <w:rPr>
          <w:rFonts w:ascii="Arial" w:hAnsi="Arial" w:cs="Arial"/>
          <w:iCs/>
          <w:sz w:val="24"/>
          <w:szCs w:val="24"/>
        </w:rPr>
        <w:t xml:space="preserve">If you need to find the actual </w:t>
      </w:r>
      <w:r w:rsidRPr="00DC5437">
        <w:rPr>
          <w:rFonts w:ascii="Arial" w:hAnsi="Arial" w:cs="Arial"/>
          <w:b/>
          <w:iCs/>
          <w:sz w:val="24"/>
          <w:szCs w:val="24"/>
        </w:rPr>
        <w:t>Invoice #</w:t>
      </w:r>
      <w:r w:rsidRPr="00CE55AB">
        <w:rPr>
          <w:rFonts w:ascii="Arial" w:hAnsi="Arial" w:cs="Arial"/>
          <w:iCs/>
          <w:sz w:val="24"/>
          <w:szCs w:val="24"/>
        </w:rPr>
        <w:t xml:space="preserve"> for a </w:t>
      </w:r>
      <w:r w:rsidRPr="00DC5437">
        <w:rPr>
          <w:rFonts w:ascii="Arial" w:hAnsi="Arial" w:cs="Arial"/>
          <w:b/>
          <w:iCs/>
          <w:sz w:val="24"/>
          <w:szCs w:val="24"/>
        </w:rPr>
        <w:t>PO</w:t>
      </w:r>
      <w:r w:rsidRPr="00CE55AB">
        <w:rPr>
          <w:rFonts w:ascii="Arial" w:hAnsi="Arial" w:cs="Arial"/>
          <w:iCs/>
          <w:sz w:val="24"/>
          <w:szCs w:val="24"/>
        </w:rPr>
        <w:t xml:space="preserve"> you can look that up in </w:t>
      </w:r>
      <w:r w:rsidRPr="00DC5437">
        <w:rPr>
          <w:rFonts w:ascii="Arial" w:hAnsi="Arial" w:cs="Arial"/>
          <w:b/>
          <w:iCs/>
          <w:color w:val="0070C0"/>
          <w:sz w:val="24"/>
          <w:szCs w:val="24"/>
        </w:rPr>
        <w:t>P.O. History Inquiry</w:t>
      </w:r>
      <w:r w:rsidRPr="00CE55AB">
        <w:rPr>
          <w:rFonts w:ascii="Arial" w:hAnsi="Arial" w:cs="Arial"/>
          <w:iCs/>
          <w:sz w:val="24"/>
          <w:szCs w:val="24"/>
        </w:rPr>
        <w:t xml:space="preserve">, and the </w:t>
      </w:r>
      <w:r w:rsidRPr="00DC5437">
        <w:rPr>
          <w:rFonts w:ascii="Arial" w:hAnsi="Arial" w:cs="Arial"/>
          <w:b/>
          <w:iCs/>
          <w:sz w:val="24"/>
          <w:szCs w:val="24"/>
        </w:rPr>
        <w:t>PO Number</w:t>
      </w:r>
      <w:r w:rsidRPr="00CE55AB">
        <w:rPr>
          <w:rFonts w:ascii="Arial" w:hAnsi="Arial" w:cs="Arial"/>
          <w:iCs/>
          <w:sz w:val="24"/>
          <w:szCs w:val="24"/>
        </w:rPr>
        <w:t xml:space="preserve"> can be found through the </w:t>
      </w:r>
      <w:r w:rsidRPr="00DC5437">
        <w:rPr>
          <w:rFonts w:ascii="Arial" w:hAnsi="Arial" w:cs="Arial"/>
          <w:b/>
          <w:iCs/>
          <w:color w:val="0070C0"/>
          <w:sz w:val="24"/>
          <w:szCs w:val="24"/>
        </w:rPr>
        <w:t>Job Line Review</w:t>
      </w:r>
      <w:r w:rsidRPr="00DC5437">
        <w:rPr>
          <w:rFonts w:ascii="Arial" w:hAnsi="Arial" w:cs="Arial"/>
          <w:iCs/>
          <w:color w:val="0070C0"/>
          <w:sz w:val="24"/>
          <w:szCs w:val="24"/>
        </w:rPr>
        <w:t xml:space="preserve"> </w:t>
      </w:r>
      <w:r w:rsidRPr="00CE55AB">
        <w:rPr>
          <w:rFonts w:ascii="Arial" w:hAnsi="Arial" w:cs="Arial"/>
          <w:iCs/>
          <w:sz w:val="24"/>
          <w:szCs w:val="24"/>
        </w:rPr>
        <w:t>feature.</w:t>
      </w:r>
      <w:r w:rsidR="00242B5F">
        <w:rPr>
          <w:rFonts w:ascii="Arial" w:hAnsi="Arial" w:cs="Arial"/>
          <w:iCs/>
          <w:sz w:val="24"/>
          <w:szCs w:val="24"/>
        </w:rPr>
        <w:t xml:space="preserve"> </w:t>
      </w:r>
      <w:r w:rsidRPr="00CE55AB">
        <w:rPr>
          <w:rFonts w:ascii="Arial" w:hAnsi="Arial" w:cs="Arial"/>
          <w:iCs/>
          <w:sz w:val="24"/>
          <w:szCs w:val="24"/>
        </w:rPr>
        <w:t xml:space="preserve">If cost or freight is changed during the </w:t>
      </w:r>
      <w:r w:rsidRPr="00DC5437">
        <w:rPr>
          <w:rFonts w:ascii="Arial" w:hAnsi="Arial" w:cs="Arial"/>
          <w:b/>
          <w:iCs/>
          <w:color w:val="0070C0"/>
          <w:sz w:val="24"/>
          <w:szCs w:val="24"/>
        </w:rPr>
        <w:t>Review P.O. History</w:t>
      </w:r>
      <w:r w:rsidRPr="00DC5437">
        <w:rPr>
          <w:rFonts w:ascii="Arial" w:hAnsi="Arial" w:cs="Arial"/>
          <w:iCs/>
          <w:color w:val="0070C0"/>
          <w:sz w:val="24"/>
          <w:szCs w:val="24"/>
        </w:rPr>
        <w:t xml:space="preserve"> </w:t>
      </w:r>
      <w:r w:rsidRPr="00CE55AB">
        <w:rPr>
          <w:rFonts w:ascii="Arial" w:hAnsi="Arial" w:cs="Arial"/>
          <w:iCs/>
          <w:sz w:val="24"/>
          <w:szCs w:val="24"/>
        </w:rPr>
        <w:t>process, those changes will be averaged into the new value of the inventory.</w:t>
      </w:r>
      <w:r w:rsidR="00242B5F">
        <w:rPr>
          <w:rFonts w:ascii="Arial" w:hAnsi="Arial" w:cs="Arial"/>
          <w:iCs/>
          <w:sz w:val="24"/>
          <w:szCs w:val="24"/>
        </w:rPr>
        <w:t xml:space="preserve"> </w:t>
      </w:r>
      <w:r w:rsidRPr="00CE55AB">
        <w:rPr>
          <w:rFonts w:ascii="Arial" w:hAnsi="Arial" w:cs="Arial"/>
          <w:iCs/>
          <w:sz w:val="24"/>
          <w:szCs w:val="24"/>
        </w:rPr>
        <w:t xml:space="preserve">For items with a </w:t>
      </w:r>
      <w:r w:rsidRPr="00DC5437">
        <w:rPr>
          <w:rFonts w:ascii="Arial" w:hAnsi="Arial" w:cs="Arial"/>
          <w:b/>
          <w:iCs/>
          <w:color w:val="0070C0"/>
          <w:sz w:val="24"/>
          <w:szCs w:val="24"/>
        </w:rPr>
        <w:t>Factor ID</w:t>
      </w:r>
      <w:r w:rsidRPr="00DC5437">
        <w:rPr>
          <w:rFonts w:ascii="Arial" w:hAnsi="Arial" w:cs="Arial"/>
          <w:iCs/>
          <w:color w:val="0070C0"/>
          <w:sz w:val="24"/>
          <w:szCs w:val="24"/>
        </w:rPr>
        <w:t xml:space="preserve"> </w:t>
      </w:r>
      <w:r w:rsidRPr="00CE55AB">
        <w:rPr>
          <w:rFonts w:ascii="Arial" w:hAnsi="Arial" w:cs="Arial"/>
          <w:iCs/>
          <w:sz w:val="24"/>
          <w:szCs w:val="24"/>
        </w:rPr>
        <w:t xml:space="preserve">of </w:t>
      </w:r>
      <w:r w:rsidRPr="00DC5437">
        <w:rPr>
          <w:rFonts w:ascii="Arial" w:hAnsi="Arial" w:cs="Arial"/>
          <w:b/>
          <w:iCs/>
          <w:sz w:val="24"/>
          <w:szCs w:val="24"/>
        </w:rPr>
        <w:t>02</w:t>
      </w:r>
      <w:r w:rsidRPr="00CE55AB">
        <w:rPr>
          <w:rFonts w:ascii="Arial" w:hAnsi="Arial" w:cs="Arial"/>
          <w:iCs/>
          <w:sz w:val="24"/>
          <w:szCs w:val="24"/>
        </w:rPr>
        <w:t>, the inventory records will only be combined where the dye</w:t>
      </w:r>
      <w:r w:rsidR="00CE55AB">
        <w:rPr>
          <w:rFonts w:ascii="Arial" w:hAnsi="Arial" w:cs="Arial"/>
          <w:iCs/>
          <w:sz w:val="24"/>
          <w:szCs w:val="24"/>
        </w:rPr>
        <w:t xml:space="preserve"> </w:t>
      </w:r>
      <w:r w:rsidRPr="00CE55AB">
        <w:rPr>
          <w:rFonts w:ascii="Arial" w:hAnsi="Arial" w:cs="Arial"/>
          <w:iCs/>
          <w:sz w:val="24"/>
          <w:szCs w:val="24"/>
        </w:rPr>
        <w:t>lots match.</w:t>
      </w:r>
      <w:r w:rsidR="00242B5F">
        <w:rPr>
          <w:rFonts w:ascii="Arial" w:hAnsi="Arial" w:cs="Arial"/>
          <w:iCs/>
          <w:sz w:val="24"/>
          <w:szCs w:val="24"/>
        </w:rPr>
        <w:t xml:space="preserve"> </w:t>
      </w:r>
      <w:r w:rsidRPr="00CE55AB">
        <w:rPr>
          <w:rFonts w:ascii="Arial" w:hAnsi="Arial" w:cs="Arial"/>
          <w:iCs/>
          <w:sz w:val="24"/>
          <w:szCs w:val="24"/>
        </w:rPr>
        <w:t>This would include items such as ceramic, VCT, hardwood, etc.</w:t>
      </w:r>
      <w:r w:rsidR="00242B5F">
        <w:rPr>
          <w:rFonts w:ascii="Arial" w:hAnsi="Arial" w:cs="Arial"/>
          <w:iCs/>
          <w:sz w:val="24"/>
          <w:szCs w:val="24"/>
        </w:rPr>
        <w:t xml:space="preserve"> </w:t>
      </w:r>
      <w:r w:rsidRPr="00CE55AB">
        <w:rPr>
          <w:rFonts w:ascii="Arial" w:hAnsi="Arial" w:cs="Arial"/>
          <w:iCs/>
          <w:sz w:val="24"/>
          <w:szCs w:val="24"/>
        </w:rPr>
        <w:t xml:space="preserve">The </w:t>
      </w:r>
      <w:r w:rsidRPr="00DC5437">
        <w:rPr>
          <w:rFonts w:ascii="Arial" w:hAnsi="Arial" w:cs="Arial"/>
          <w:b/>
          <w:iCs/>
          <w:sz w:val="24"/>
          <w:szCs w:val="24"/>
        </w:rPr>
        <w:t>08</w:t>
      </w:r>
      <w:r w:rsidRPr="00CE55AB">
        <w:rPr>
          <w:rFonts w:ascii="Arial" w:hAnsi="Arial" w:cs="Arial"/>
          <w:iCs/>
          <w:sz w:val="24"/>
          <w:szCs w:val="24"/>
        </w:rPr>
        <w:t xml:space="preserve"> </w:t>
      </w:r>
      <w:r w:rsidRPr="00DC5437">
        <w:rPr>
          <w:rFonts w:ascii="Arial" w:hAnsi="Arial" w:cs="Arial"/>
          <w:b/>
          <w:iCs/>
          <w:color w:val="0070C0"/>
          <w:sz w:val="24"/>
          <w:szCs w:val="24"/>
        </w:rPr>
        <w:t>Factor</w:t>
      </w:r>
      <w:r w:rsidRPr="00DC5437">
        <w:rPr>
          <w:rFonts w:ascii="Arial" w:hAnsi="Arial" w:cs="Arial"/>
          <w:iCs/>
          <w:color w:val="0070C0"/>
          <w:sz w:val="24"/>
          <w:szCs w:val="24"/>
        </w:rPr>
        <w:t xml:space="preserve"> </w:t>
      </w:r>
      <w:r w:rsidRPr="00CE55AB">
        <w:rPr>
          <w:rFonts w:ascii="Arial" w:hAnsi="Arial" w:cs="Arial"/>
          <w:iCs/>
          <w:sz w:val="24"/>
          <w:szCs w:val="24"/>
        </w:rPr>
        <w:t>should be used for items such as laminate, adhesive, metal, tack strip, supplies, etc.</w:t>
      </w:r>
      <w:r w:rsidR="00242B5F">
        <w:rPr>
          <w:rFonts w:ascii="Arial" w:hAnsi="Arial" w:cs="Arial"/>
          <w:iCs/>
          <w:sz w:val="24"/>
          <w:szCs w:val="24"/>
        </w:rPr>
        <w:t xml:space="preserve"> </w:t>
      </w:r>
      <w:r w:rsidRPr="00CE55AB">
        <w:rPr>
          <w:rFonts w:ascii="Arial" w:hAnsi="Arial" w:cs="Arial"/>
          <w:iCs/>
          <w:sz w:val="24"/>
          <w:szCs w:val="24"/>
        </w:rPr>
        <w:t xml:space="preserve">If you are ordering items with a factor of </w:t>
      </w:r>
      <w:r w:rsidRPr="00DC5437">
        <w:rPr>
          <w:rFonts w:ascii="Arial" w:hAnsi="Arial" w:cs="Arial"/>
          <w:b/>
          <w:iCs/>
          <w:sz w:val="24"/>
          <w:szCs w:val="24"/>
        </w:rPr>
        <w:t>08</w:t>
      </w:r>
      <w:r w:rsidRPr="00CE55AB">
        <w:rPr>
          <w:rFonts w:ascii="Arial" w:hAnsi="Arial" w:cs="Arial"/>
          <w:iCs/>
          <w:sz w:val="24"/>
          <w:szCs w:val="24"/>
        </w:rPr>
        <w:t xml:space="preserve"> for larger </w:t>
      </w:r>
      <w:r w:rsidR="00B043C7" w:rsidRPr="00B043C7">
        <w:rPr>
          <w:rFonts w:ascii="Arial" w:hAnsi="Arial" w:cs="Arial"/>
          <w:b/>
          <w:iCs/>
          <w:sz w:val="24"/>
          <w:szCs w:val="24"/>
        </w:rPr>
        <w:t>J</w:t>
      </w:r>
      <w:r w:rsidRPr="00B043C7">
        <w:rPr>
          <w:rFonts w:ascii="Arial" w:hAnsi="Arial" w:cs="Arial"/>
          <w:b/>
          <w:iCs/>
          <w:sz w:val="24"/>
          <w:szCs w:val="24"/>
        </w:rPr>
        <w:t>obs</w:t>
      </w:r>
      <w:r w:rsidRPr="00CE55AB">
        <w:rPr>
          <w:rFonts w:ascii="Arial" w:hAnsi="Arial" w:cs="Arial"/>
          <w:iCs/>
          <w:sz w:val="24"/>
          <w:szCs w:val="24"/>
        </w:rPr>
        <w:t xml:space="preserve"> where you are receiving special pricing for just that </w:t>
      </w:r>
      <w:r w:rsidR="00B043C7" w:rsidRPr="00B043C7">
        <w:rPr>
          <w:rFonts w:ascii="Arial" w:hAnsi="Arial" w:cs="Arial"/>
          <w:b/>
          <w:iCs/>
          <w:sz w:val="24"/>
          <w:szCs w:val="24"/>
        </w:rPr>
        <w:t>J</w:t>
      </w:r>
      <w:r w:rsidRPr="00B043C7">
        <w:rPr>
          <w:rFonts w:ascii="Arial" w:hAnsi="Arial" w:cs="Arial"/>
          <w:b/>
          <w:iCs/>
          <w:sz w:val="24"/>
          <w:szCs w:val="24"/>
        </w:rPr>
        <w:t>ob</w:t>
      </w:r>
      <w:r w:rsidRPr="00CE55AB">
        <w:rPr>
          <w:rFonts w:ascii="Arial" w:hAnsi="Arial" w:cs="Arial"/>
          <w:iCs/>
          <w:sz w:val="24"/>
          <w:szCs w:val="24"/>
        </w:rPr>
        <w:t>, you should change the Roll &amp; Dye</w:t>
      </w:r>
      <w:r w:rsidR="00CE55AB">
        <w:rPr>
          <w:rFonts w:ascii="Arial" w:hAnsi="Arial" w:cs="Arial"/>
          <w:iCs/>
          <w:sz w:val="24"/>
          <w:szCs w:val="24"/>
        </w:rPr>
        <w:t xml:space="preserve"> </w:t>
      </w:r>
      <w:r w:rsidRPr="00CE55AB">
        <w:rPr>
          <w:rFonts w:ascii="Arial" w:hAnsi="Arial" w:cs="Arial"/>
          <w:iCs/>
          <w:sz w:val="24"/>
          <w:szCs w:val="24"/>
        </w:rPr>
        <w:t xml:space="preserve">lot numbers when the inventory is received so that the special pricing goes to that </w:t>
      </w:r>
      <w:r w:rsidR="00B043C7" w:rsidRPr="00B043C7">
        <w:rPr>
          <w:rFonts w:ascii="Arial" w:hAnsi="Arial" w:cs="Arial"/>
          <w:b/>
          <w:iCs/>
          <w:sz w:val="24"/>
          <w:szCs w:val="24"/>
        </w:rPr>
        <w:t>J</w:t>
      </w:r>
      <w:r w:rsidRPr="00B043C7">
        <w:rPr>
          <w:rFonts w:ascii="Arial" w:hAnsi="Arial" w:cs="Arial"/>
          <w:b/>
          <w:iCs/>
          <w:sz w:val="24"/>
          <w:szCs w:val="24"/>
        </w:rPr>
        <w:t>ob</w:t>
      </w:r>
      <w:r w:rsidRPr="00CE55AB">
        <w:rPr>
          <w:rFonts w:ascii="Arial" w:hAnsi="Arial" w:cs="Arial"/>
          <w:iCs/>
          <w:sz w:val="24"/>
          <w:szCs w:val="24"/>
        </w:rPr>
        <w:t xml:space="preserve"> and the value is not averaged in with existing inventory.</w:t>
      </w:r>
      <w:r w:rsidR="00242B5F">
        <w:rPr>
          <w:rFonts w:ascii="Arial" w:hAnsi="Arial" w:cs="Arial"/>
          <w:sz w:val="24"/>
          <w:szCs w:val="24"/>
        </w:rPr>
        <w:t xml:space="preserve"> </w:t>
      </w:r>
    </w:p>
    <w:p w14:paraId="3B10E7E5" w14:textId="77777777" w:rsidR="00CE55AB" w:rsidRDefault="00CE55AB" w:rsidP="002B5370">
      <w:pPr>
        <w:spacing w:before="0" w:after="0"/>
        <w:rPr>
          <w:rFonts w:ascii="Arial" w:hAnsi="Arial" w:cs="Arial"/>
          <w:sz w:val="24"/>
          <w:szCs w:val="24"/>
        </w:rPr>
      </w:pPr>
    </w:p>
    <w:p w14:paraId="129D0241" w14:textId="77777777" w:rsidR="00004781" w:rsidRDefault="00CE55AB" w:rsidP="002B5370">
      <w:pPr>
        <w:spacing w:before="0" w:after="0"/>
        <w:rPr>
          <w:rFonts w:ascii="Arial" w:hAnsi="Arial" w:cs="Arial"/>
          <w:sz w:val="24"/>
          <w:szCs w:val="24"/>
        </w:rPr>
      </w:pPr>
      <w:r>
        <w:rPr>
          <w:rFonts w:ascii="Arial" w:hAnsi="Arial" w:cs="Arial"/>
          <w:sz w:val="24"/>
          <w:szCs w:val="24"/>
        </w:rPr>
        <w:t xml:space="preserve">The </w:t>
      </w:r>
      <w:r w:rsidR="00004781" w:rsidRPr="00DF18E5">
        <w:rPr>
          <w:rFonts w:ascii="Arial" w:hAnsi="Arial" w:cs="Arial"/>
          <w:sz w:val="24"/>
          <w:szCs w:val="24"/>
        </w:rPr>
        <w:t xml:space="preserve">system will allow anyone with access to this module to enter into the </w:t>
      </w:r>
      <w:r w:rsidR="00004781" w:rsidRPr="00B043C7">
        <w:rPr>
          <w:rFonts w:ascii="Arial" w:hAnsi="Arial" w:cs="Arial"/>
          <w:b/>
          <w:color w:val="0070C0"/>
          <w:sz w:val="24"/>
          <w:szCs w:val="24"/>
        </w:rPr>
        <w:t>Factor ID</w:t>
      </w:r>
      <w:r w:rsidR="00004781" w:rsidRPr="00B043C7">
        <w:rPr>
          <w:rFonts w:ascii="Arial" w:hAnsi="Arial" w:cs="Arial"/>
          <w:color w:val="0070C0"/>
          <w:sz w:val="24"/>
          <w:szCs w:val="24"/>
        </w:rPr>
        <w:t xml:space="preserve"> </w:t>
      </w:r>
      <w:r w:rsidR="00004781" w:rsidRPr="00DF18E5">
        <w:rPr>
          <w:rFonts w:ascii="Arial" w:hAnsi="Arial" w:cs="Arial"/>
          <w:sz w:val="24"/>
          <w:szCs w:val="24"/>
        </w:rPr>
        <w:t xml:space="preserve">field for </w:t>
      </w:r>
      <w:r w:rsidR="00004781" w:rsidRPr="00B043C7">
        <w:rPr>
          <w:rFonts w:ascii="Arial" w:hAnsi="Arial" w:cs="Arial"/>
          <w:b/>
          <w:color w:val="0070C0"/>
          <w:sz w:val="24"/>
          <w:szCs w:val="24"/>
        </w:rPr>
        <w:t>Product Codes</w:t>
      </w:r>
      <w:r w:rsidR="00004781" w:rsidRPr="00B043C7">
        <w:rPr>
          <w:rFonts w:ascii="Arial" w:hAnsi="Arial" w:cs="Arial"/>
          <w:color w:val="0070C0"/>
          <w:sz w:val="24"/>
          <w:szCs w:val="24"/>
        </w:rPr>
        <w:t xml:space="preserve"> </w:t>
      </w:r>
      <w:r w:rsidR="00004781" w:rsidRPr="00DF18E5">
        <w:rPr>
          <w:rFonts w:ascii="Arial" w:hAnsi="Arial" w:cs="Arial"/>
          <w:sz w:val="24"/>
          <w:szCs w:val="24"/>
        </w:rPr>
        <w:t xml:space="preserve">with </w:t>
      </w:r>
      <w:proofErr w:type="gramStart"/>
      <w:r w:rsidR="00004781" w:rsidRPr="00DF18E5">
        <w:rPr>
          <w:rFonts w:ascii="Arial" w:hAnsi="Arial" w:cs="Arial"/>
          <w:sz w:val="24"/>
          <w:szCs w:val="24"/>
        </w:rPr>
        <w:t>an</w:t>
      </w:r>
      <w:proofErr w:type="gramEnd"/>
      <w:r w:rsidR="00004781" w:rsidRPr="00DF18E5">
        <w:rPr>
          <w:rFonts w:ascii="Arial" w:hAnsi="Arial" w:cs="Arial"/>
          <w:sz w:val="24"/>
          <w:szCs w:val="24"/>
        </w:rPr>
        <w:t xml:space="preserve"> </w:t>
      </w:r>
      <w:r w:rsidR="00004781" w:rsidRPr="00B043C7">
        <w:rPr>
          <w:rFonts w:ascii="Arial" w:hAnsi="Arial" w:cs="Arial"/>
          <w:b/>
          <w:sz w:val="24"/>
          <w:szCs w:val="24"/>
        </w:rPr>
        <w:t>02</w:t>
      </w:r>
      <w:r w:rsidR="00004781" w:rsidRPr="00DF18E5">
        <w:rPr>
          <w:rFonts w:ascii="Arial" w:hAnsi="Arial" w:cs="Arial"/>
          <w:sz w:val="24"/>
          <w:szCs w:val="24"/>
        </w:rPr>
        <w:t xml:space="preserve">, </w:t>
      </w:r>
      <w:r w:rsidR="00004781" w:rsidRPr="00B043C7">
        <w:rPr>
          <w:rFonts w:ascii="Arial" w:hAnsi="Arial" w:cs="Arial"/>
          <w:b/>
          <w:sz w:val="24"/>
          <w:szCs w:val="24"/>
        </w:rPr>
        <w:t>07</w:t>
      </w:r>
      <w:r w:rsidR="00004781" w:rsidRPr="00DF18E5">
        <w:rPr>
          <w:rFonts w:ascii="Arial" w:hAnsi="Arial" w:cs="Arial"/>
          <w:sz w:val="24"/>
          <w:szCs w:val="24"/>
        </w:rPr>
        <w:t xml:space="preserve">, or </w:t>
      </w:r>
      <w:r w:rsidR="00004781" w:rsidRPr="00B043C7">
        <w:rPr>
          <w:rFonts w:ascii="Arial" w:hAnsi="Arial" w:cs="Arial"/>
          <w:b/>
          <w:sz w:val="24"/>
          <w:szCs w:val="24"/>
        </w:rPr>
        <w:t>08</w:t>
      </w:r>
      <w:r w:rsidR="00004781" w:rsidRPr="00DF18E5">
        <w:rPr>
          <w:rFonts w:ascii="Arial" w:hAnsi="Arial" w:cs="Arial"/>
          <w:sz w:val="24"/>
          <w:szCs w:val="24"/>
        </w:rPr>
        <w:t xml:space="preserve"> existing </w:t>
      </w:r>
      <w:r w:rsidR="00004781" w:rsidRPr="00B043C7">
        <w:rPr>
          <w:rFonts w:ascii="Arial" w:hAnsi="Arial" w:cs="Arial"/>
          <w:b/>
          <w:color w:val="0070C0"/>
          <w:sz w:val="24"/>
          <w:szCs w:val="24"/>
        </w:rPr>
        <w:t>Factor ID</w:t>
      </w:r>
      <w:r w:rsidR="00004781" w:rsidRPr="00B043C7">
        <w:rPr>
          <w:rFonts w:ascii="Arial" w:hAnsi="Arial" w:cs="Arial"/>
          <w:color w:val="0070C0"/>
          <w:sz w:val="24"/>
          <w:szCs w:val="24"/>
        </w:rPr>
        <w:t xml:space="preserve"> </w:t>
      </w:r>
      <w:r w:rsidR="00004781" w:rsidRPr="00DF18E5">
        <w:rPr>
          <w:rFonts w:ascii="Arial" w:hAnsi="Arial" w:cs="Arial"/>
          <w:sz w:val="24"/>
          <w:szCs w:val="24"/>
        </w:rPr>
        <w:t>and will permit changes</w:t>
      </w:r>
      <w:r>
        <w:rPr>
          <w:rFonts w:ascii="Arial" w:hAnsi="Arial" w:cs="Arial"/>
          <w:sz w:val="24"/>
          <w:szCs w:val="24"/>
        </w:rPr>
        <w:t>,</w:t>
      </w:r>
      <w:r w:rsidR="00004781" w:rsidRPr="00DF18E5">
        <w:rPr>
          <w:rFonts w:ascii="Arial" w:hAnsi="Arial" w:cs="Arial"/>
          <w:sz w:val="24"/>
          <w:szCs w:val="24"/>
        </w:rPr>
        <w:t xml:space="preserve"> but only if the change is to a </w:t>
      </w:r>
      <w:r w:rsidR="00004781" w:rsidRPr="00B043C7">
        <w:rPr>
          <w:rFonts w:ascii="Arial" w:hAnsi="Arial" w:cs="Arial"/>
          <w:b/>
          <w:color w:val="0070C0"/>
          <w:sz w:val="24"/>
          <w:szCs w:val="24"/>
        </w:rPr>
        <w:t>Factor ID</w:t>
      </w:r>
      <w:r w:rsidR="00004781" w:rsidRPr="00B043C7">
        <w:rPr>
          <w:rFonts w:ascii="Arial" w:hAnsi="Arial" w:cs="Arial"/>
          <w:color w:val="0070C0"/>
          <w:sz w:val="24"/>
          <w:szCs w:val="24"/>
        </w:rPr>
        <w:t xml:space="preserve"> </w:t>
      </w:r>
      <w:r w:rsidR="00004781" w:rsidRPr="00DF18E5">
        <w:rPr>
          <w:rFonts w:ascii="Arial" w:hAnsi="Arial" w:cs="Arial"/>
          <w:sz w:val="24"/>
          <w:szCs w:val="24"/>
        </w:rPr>
        <w:t xml:space="preserve">of </w:t>
      </w:r>
      <w:r w:rsidR="00004781" w:rsidRPr="00B043C7">
        <w:rPr>
          <w:rFonts w:ascii="Arial" w:hAnsi="Arial" w:cs="Arial"/>
          <w:b/>
          <w:sz w:val="24"/>
          <w:szCs w:val="24"/>
        </w:rPr>
        <w:t>02</w:t>
      </w:r>
      <w:r w:rsidR="00004781" w:rsidRPr="00DF18E5">
        <w:rPr>
          <w:rFonts w:ascii="Arial" w:hAnsi="Arial" w:cs="Arial"/>
          <w:sz w:val="24"/>
          <w:szCs w:val="24"/>
        </w:rPr>
        <w:t xml:space="preserve">, </w:t>
      </w:r>
      <w:r w:rsidR="00004781" w:rsidRPr="00B043C7">
        <w:rPr>
          <w:rFonts w:ascii="Arial" w:hAnsi="Arial" w:cs="Arial"/>
          <w:b/>
          <w:sz w:val="24"/>
          <w:szCs w:val="24"/>
        </w:rPr>
        <w:t>07</w:t>
      </w:r>
      <w:r w:rsidR="00004781" w:rsidRPr="00DF18E5">
        <w:rPr>
          <w:rFonts w:ascii="Arial" w:hAnsi="Arial" w:cs="Arial"/>
          <w:sz w:val="24"/>
          <w:szCs w:val="24"/>
        </w:rPr>
        <w:t xml:space="preserve">, or </w:t>
      </w:r>
      <w:r w:rsidR="00004781" w:rsidRPr="00B043C7">
        <w:rPr>
          <w:rFonts w:ascii="Arial" w:hAnsi="Arial" w:cs="Arial"/>
          <w:b/>
          <w:sz w:val="24"/>
          <w:szCs w:val="24"/>
        </w:rPr>
        <w:t>08</w:t>
      </w:r>
      <w:r w:rsidR="00004781" w:rsidRPr="00DF18E5">
        <w:rPr>
          <w:rFonts w:ascii="Arial" w:hAnsi="Arial" w:cs="Arial"/>
          <w:sz w:val="24"/>
          <w:szCs w:val="24"/>
        </w:rPr>
        <w:t>.</w:t>
      </w:r>
      <w:r w:rsidR="00242B5F">
        <w:rPr>
          <w:rFonts w:ascii="Arial" w:hAnsi="Arial" w:cs="Arial"/>
          <w:sz w:val="24"/>
          <w:szCs w:val="24"/>
        </w:rPr>
        <w:t xml:space="preserve"> </w:t>
      </w:r>
      <w:r w:rsidR="00004781" w:rsidRPr="00DF18E5">
        <w:rPr>
          <w:rFonts w:ascii="Arial" w:hAnsi="Arial" w:cs="Arial"/>
          <w:sz w:val="24"/>
          <w:szCs w:val="24"/>
        </w:rPr>
        <w:t xml:space="preserve">For example, if you need to change </w:t>
      </w:r>
      <w:proofErr w:type="gramStart"/>
      <w:r w:rsidR="00004781" w:rsidRPr="00DF18E5">
        <w:rPr>
          <w:rFonts w:ascii="Arial" w:hAnsi="Arial" w:cs="Arial"/>
          <w:sz w:val="24"/>
          <w:szCs w:val="24"/>
        </w:rPr>
        <w:t>an</w:t>
      </w:r>
      <w:proofErr w:type="gramEnd"/>
      <w:r w:rsidR="00004781" w:rsidRPr="00DF18E5">
        <w:rPr>
          <w:rFonts w:ascii="Arial" w:hAnsi="Arial" w:cs="Arial"/>
          <w:sz w:val="24"/>
          <w:szCs w:val="24"/>
        </w:rPr>
        <w:t xml:space="preserve"> </w:t>
      </w:r>
      <w:r w:rsidR="00004781" w:rsidRPr="00B043C7">
        <w:rPr>
          <w:rFonts w:ascii="Arial" w:hAnsi="Arial" w:cs="Arial"/>
          <w:b/>
          <w:sz w:val="24"/>
          <w:szCs w:val="24"/>
        </w:rPr>
        <w:t>07</w:t>
      </w:r>
      <w:r w:rsidR="00004781" w:rsidRPr="00DF18E5">
        <w:rPr>
          <w:rFonts w:ascii="Arial" w:hAnsi="Arial" w:cs="Arial"/>
          <w:sz w:val="24"/>
          <w:szCs w:val="24"/>
        </w:rPr>
        <w:t xml:space="preserve"> </w:t>
      </w:r>
      <w:r w:rsidR="00004781" w:rsidRPr="00B043C7">
        <w:rPr>
          <w:rFonts w:ascii="Arial" w:hAnsi="Arial" w:cs="Arial"/>
          <w:b/>
          <w:color w:val="0070C0"/>
          <w:sz w:val="24"/>
          <w:szCs w:val="24"/>
        </w:rPr>
        <w:t>Factor ID</w:t>
      </w:r>
      <w:r w:rsidR="00004781" w:rsidRPr="00B043C7">
        <w:rPr>
          <w:rFonts w:ascii="Arial" w:hAnsi="Arial" w:cs="Arial"/>
          <w:color w:val="0070C0"/>
          <w:sz w:val="24"/>
          <w:szCs w:val="24"/>
        </w:rPr>
        <w:t xml:space="preserve"> </w:t>
      </w:r>
      <w:r w:rsidR="00004781" w:rsidRPr="00DF18E5">
        <w:rPr>
          <w:rFonts w:ascii="Arial" w:hAnsi="Arial" w:cs="Arial"/>
          <w:sz w:val="24"/>
          <w:szCs w:val="24"/>
        </w:rPr>
        <w:t xml:space="preserve">to an </w:t>
      </w:r>
      <w:r w:rsidR="00004781" w:rsidRPr="00B043C7">
        <w:rPr>
          <w:rFonts w:ascii="Arial" w:hAnsi="Arial" w:cs="Arial"/>
          <w:b/>
          <w:sz w:val="24"/>
          <w:szCs w:val="24"/>
        </w:rPr>
        <w:t>08</w:t>
      </w:r>
      <w:r w:rsidR="00B043C7">
        <w:rPr>
          <w:rFonts w:ascii="Arial" w:hAnsi="Arial" w:cs="Arial"/>
          <w:sz w:val="24"/>
          <w:szCs w:val="24"/>
        </w:rPr>
        <w:t>,</w:t>
      </w:r>
      <w:r w:rsidR="00004781" w:rsidRPr="00DF18E5">
        <w:rPr>
          <w:rFonts w:ascii="Arial" w:hAnsi="Arial" w:cs="Arial"/>
          <w:sz w:val="24"/>
          <w:szCs w:val="24"/>
        </w:rPr>
        <w:t xml:space="preserve"> the system will permit this</w:t>
      </w:r>
      <w:r w:rsidR="00B043C7">
        <w:rPr>
          <w:rFonts w:ascii="Arial" w:hAnsi="Arial" w:cs="Arial"/>
          <w:sz w:val="24"/>
          <w:szCs w:val="24"/>
        </w:rPr>
        <w:t>,</w:t>
      </w:r>
      <w:r w:rsidR="00004781" w:rsidRPr="00DF18E5">
        <w:rPr>
          <w:rFonts w:ascii="Arial" w:hAnsi="Arial" w:cs="Arial"/>
          <w:sz w:val="24"/>
          <w:szCs w:val="24"/>
        </w:rPr>
        <w:t xml:space="preserve"> but it would not allow changing to roll goods, special charge</w:t>
      </w:r>
      <w:r>
        <w:rPr>
          <w:rFonts w:ascii="Arial" w:hAnsi="Arial" w:cs="Arial"/>
          <w:sz w:val="24"/>
          <w:szCs w:val="24"/>
        </w:rPr>
        <w:t>s</w:t>
      </w:r>
      <w:r w:rsidR="00004781" w:rsidRPr="00DF18E5">
        <w:rPr>
          <w:rFonts w:ascii="Arial" w:hAnsi="Arial" w:cs="Arial"/>
          <w:sz w:val="24"/>
          <w:szCs w:val="24"/>
        </w:rPr>
        <w:t xml:space="preserve"> or labor </w:t>
      </w:r>
      <w:r w:rsidR="00004781" w:rsidRPr="00B043C7">
        <w:rPr>
          <w:rFonts w:ascii="Arial" w:hAnsi="Arial" w:cs="Arial"/>
          <w:b/>
          <w:color w:val="0070C0"/>
          <w:sz w:val="24"/>
          <w:szCs w:val="24"/>
        </w:rPr>
        <w:t>Factor ID</w:t>
      </w:r>
      <w:r w:rsidRPr="00B043C7">
        <w:rPr>
          <w:rFonts w:ascii="Arial" w:hAnsi="Arial" w:cs="Arial"/>
          <w:b/>
          <w:color w:val="0070C0"/>
          <w:sz w:val="24"/>
          <w:szCs w:val="24"/>
        </w:rPr>
        <w:t>s</w:t>
      </w:r>
      <w:r w:rsidR="00004781" w:rsidRPr="00DF18E5">
        <w:rPr>
          <w:rFonts w:ascii="Arial" w:hAnsi="Arial" w:cs="Arial"/>
          <w:sz w:val="24"/>
          <w:szCs w:val="24"/>
        </w:rPr>
        <w:t>.</w:t>
      </w:r>
      <w:r w:rsidR="003C4AEB">
        <w:rPr>
          <w:rFonts w:ascii="Arial" w:hAnsi="Arial" w:cs="Arial"/>
          <w:sz w:val="24"/>
          <w:szCs w:val="24"/>
        </w:rPr>
        <w:t xml:space="preserve"> </w:t>
      </w:r>
    </w:p>
    <w:p w14:paraId="2C6C24B9" w14:textId="77777777" w:rsidR="003706AD" w:rsidRDefault="003706AD" w:rsidP="002B5370">
      <w:pPr>
        <w:spacing w:before="0" w:after="0"/>
        <w:rPr>
          <w:rFonts w:ascii="Arial" w:hAnsi="Arial" w:cs="Arial"/>
          <w:sz w:val="24"/>
          <w:szCs w:val="24"/>
        </w:rPr>
      </w:pPr>
    </w:p>
    <w:p w14:paraId="4BC98E05" w14:textId="77777777" w:rsidR="000B5CE1" w:rsidRPr="00DF18E5" w:rsidRDefault="000B5CE1" w:rsidP="002B5370">
      <w:pPr>
        <w:spacing w:before="0" w:after="0"/>
        <w:rPr>
          <w:rFonts w:ascii="Arial" w:hAnsi="Arial" w:cs="Arial"/>
          <w:sz w:val="24"/>
          <w:szCs w:val="24"/>
        </w:rPr>
      </w:pPr>
    </w:p>
    <w:p w14:paraId="0E5A343B" w14:textId="77777777" w:rsidR="00004781" w:rsidRPr="00C02E0C" w:rsidRDefault="00004781" w:rsidP="00C02E0C">
      <w:pPr>
        <w:pStyle w:val="Heading2"/>
        <w:rPr>
          <w:rFonts w:ascii="Arial" w:hAnsi="Arial" w:cs="Arial"/>
          <w:sz w:val="28"/>
          <w:szCs w:val="28"/>
        </w:rPr>
      </w:pPr>
      <w:bookmarkStart w:id="11" w:name="_Toc395105483"/>
      <w:bookmarkStart w:id="12" w:name="_Toc395105940"/>
      <w:bookmarkStart w:id="13" w:name="_Toc80882045"/>
      <w:r w:rsidRPr="00C02E0C">
        <w:rPr>
          <w:rFonts w:ascii="Arial" w:hAnsi="Arial" w:cs="Arial"/>
          <w:sz w:val="28"/>
          <w:szCs w:val="28"/>
        </w:rPr>
        <w:t>Catalog Maintenance:</w:t>
      </w:r>
      <w:bookmarkEnd w:id="11"/>
      <w:bookmarkEnd w:id="12"/>
      <w:bookmarkEnd w:id="13"/>
    </w:p>
    <w:p w14:paraId="359269D1" w14:textId="77777777" w:rsidR="00004781" w:rsidRPr="00DF18E5" w:rsidRDefault="00004781" w:rsidP="0009342E">
      <w:pPr>
        <w:spacing w:before="200"/>
        <w:rPr>
          <w:rFonts w:ascii="Arial" w:hAnsi="Arial" w:cs="Arial"/>
          <w:sz w:val="24"/>
          <w:szCs w:val="24"/>
        </w:rPr>
      </w:pPr>
      <w:r w:rsidRPr="00DF18E5">
        <w:rPr>
          <w:rFonts w:ascii="Arial" w:hAnsi="Arial" w:cs="Arial"/>
          <w:sz w:val="24"/>
          <w:szCs w:val="24"/>
        </w:rPr>
        <w:t xml:space="preserve">Once you have added </w:t>
      </w:r>
      <w:r w:rsidRPr="00B043C7">
        <w:rPr>
          <w:rFonts w:ascii="Arial" w:hAnsi="Arial" w:cs="Arial"/>
          <w:b/>
          <w:color w:val="0070C0"/>
          <w:sz w:val="24"/>
          <w:szCs w:val="24"/>
        </w:rPr>
        <w:t>Product Codes</w:t>
      </w:r>
      <w:r w:rsidRPr="00B043C7">
        <w:rPr>
          <w:rFonts w:ascii="Arial" w:hAnsi="Arial" w:cs="Arial"/>
          <w:color w:val="0070C0"/>
          <w:sz w:val="24"/>
          <w:szCs w:val="24"/>
        </w:rPr>
        <w:t xml:space="preserve"> </w:t>
      </w:r>
      <w:r w:rsidRPr="00DF18E5">
        <w:rPr>
          <w:rFonts w:ascii="Arial" w:hAnsi="Arial" w:cs="Arial"/>
          <w:sz w:val="24"/>
          <w:szCs w:val="24"/>
        </w:rPr>
        <w:t xml:space="preserve">and before you can begin entering inventory or creating </w:t>
      </w:r>
      <w:r w:rsidR="00B043C7" w:rsidRPr="00B043C7">
        <w:rPr>
          <w:rFonts w:ascii="Arial" w:hAnsi="Arial" w:cs="Arial"/>
          <w:b/>
          <w:sz w:val="24"/>
          <w:szCs w:val="24"/>
        </w:rPr>
        <w:t>POs</w:t>
      </w:r>
      <w:r w:rsidRPr="00DF18E5">
        <w:rPr>
          <w:rFonts w:ascii="Arial" w:hAnsi="Arial" w:cs="Arial"/>
          <w:sz w:val="24"/>
          <w:szCs w:val="24"/>
        </w:rPr>
        <w:t xml:space="preserve">, you must </w:t>
      </w:r>
      <w:r w:rsidR="00FD364A">
        <w:rPr>
          <w:rFonts w:ascii="Arial" w:hAnsi="Arial" w:cs="Arial"/>
          <w:sz w:val="24"/>
          <w:szCs w:val="24"/>
        </w:rPr>
        <w:t xml:space="preserve">create </w:t>
      </w:r>
      <w:r w:rsidRPr="00DF18E5">
        <w:rPr>
          <w:rFonts w:ascii="Arial" w:hAnsi="Arial" w:cs="Arial"/>
          <w:sz w:val="24"/>
          <w:szCs w:val="24"/>
        </w:rPr>
        <w:t>catalog items in this module.</w:t>
      </w:r>
      <w:r w:rsidR="00242B5F">
        <w:rPr>
          <w:rFonts w:ascii="Arial" w:hAnsi="Arial" w:cs="Arial"/>
          <w:sz w:val="24"/>
          <w:szCs w:val="24"/>
        </w:rPr>
        <w:t xml:space="preserve"> </w:t>
      </w:r>
      <w:r w:rsidRPr="00DF18E5">
        <w:rPr>
          <w:rFonts w:ascii="Arial" w:hAnsi="Arial" w:cs="Arial"/>
          <w:sz w:val="24"/>
          <w:szCs w:val="24"/>
        </w:rPr>
        <w:t xml:space="preserve">If you are importing a </w:t>
      </w:r>
      <w:r w:rsidRPr="00B043C7">
        <w:rPr>
          <w:rFonts w:ascii="Arial" w:hAnsi="Arial" w:cs="Arial"/>
          <w:b/>
          <w:sz w:val="24"/>
          <w:szCs w:val="24"/>
        </w:rPr>
        <w:t xml:space="preserve">B2B </w:t>
      </w:r>
      <w:r w:rsidRPr="00DF18E5">
        <w:rPr>
          <w:rFonts w:ascii="Arial" w:hAnsi="Arial" w:cs="Arial"/>
          <w:sz w:val="24"/>
          <w:szCs w:val="24"/>
        </w:rPr>
        <w:lastRenderedPageBreak/>
        <w:t>catalog, you will only need to enter any non-</w:t>
      </w:r>
      <w:r w:rsidRPr="00DE210F">
        <w:rPr>
          <w:rFonts w:ascii="Arial" w:hAnsi="Arial" w:cs="Arial"/>
          <w:b/>
          <w:bCs/>
          <w:sz w:val="24"/>
          <w:szCs w:val="24"/>
        </w:rPr>
        <w:t>B2B</w:t>
      </w:r>
      <w:r w:rsidRPr="00DF18E5">
        <w:rPr>
          <w:rFonts w:ascii="Arial" w:hAnsi="Arial" w:cs="Arial"/>
          <w:sz w:val="24"/>
          <w:szCs w:val="24"/>
        </w:rPr>
        <w:t xml:space="preserve"> imported </w:t>
      </w:r>
      <w:r w:rsidR="00FD364A">
        <w:rPr>
          <w:rFonts w:ascii="Arial" w:hAnsi="Arial" w:cs="Arial"/>
          <w:sz w:val="24"/>
          <w:szCs w:val="24"/>
        </w:rPr>
        <w:t xml:space="preserve">inventory </w:t>
      </w:r>
      <w:r w:rsidRPr="00DF18E5">
        <w:rPr>
          <w:rFonts w:ascii="Arial" w:hAnsi="Arial" w:cs="Arial"/>
          <w:sz w:val="24"/>
          <w:szCs w:val="24"/>
        </w:rPr>
        <w:t>items in this module</w:t>
      </w:r>
      <w:r w:rsidR="00FD364A">
        <w:rPr>
          <w:rFonts w:ascii="Arial" w:hAnsi="Arial" w:cs="Arial"/>
          <w:sz w:val="24"/>
          <w:szCs w:val="24"/>
        </w:rPr>
        <w:t xml:space="preserve"> to get started</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You do not need to enter every product in every color that your store carries before you begin using the </w:t>
      </w:r>
      <w:r w:rsidRPr="00B043C7">
        <w:rPr>
          <w:rFonts w:ascii="Arial" w:hAnsi="Arial" w:cs="Arial"/>
          <w:b/>
          <w:sz w:val="24"/>
          <w:szCs w:val="24"/>
        </w:rPr>
        <w:t>RollMaster System</w:t>
      </w:r>
      <w:r w:rsidRPr="00DF18E5">
        <w:rPr>
          <w:rFonts w:ascii="Arial" w:hAnsi="Arial" w:cs="Arial"/>
          <w:sz w:val="24"/>
          <w:szCs w:val="24"/>
        </w:rPr>
        <w:t xml:space="preserve">, but you should enter all of your top sellers and you must create a catalog item for each inventory item your store has in stock, unless that will be handled through the </w:t>
      </w:r>
      <w:r w:rsidRPr="00B043C7">
        <w:rPr>
          <w:rFonts w:ascii="Arial" w:hAnsi="Arial" w:cs="Arial"/>
          <w:b/>
          <w:sz w:val="24"/>
          <w:szCs w:val="24"/>
        </w:rPr>
        <w:t xml:space="preserve">B2B </w:t>
      </w:r>
      <w:r w:rsidRPr="00DF18E5">
        <w:rPr>
          <w:rFonts w:ascii="Arial" w:hAnsi="Arial" w:cs="Arial"/>
          <w:sz w:val="24"/>
          <w:szCs w:val="24"/>
        </w:rPr>
        <w:t>import.</w:t>
      </w:r>
      <w:r w:rsidR="00242B5F">
        <w:rPr>
          <w:rFonts w:ascii="Arial" w:hAnsi="Arial" w:cs="Arial"/>
          <w:sz w:val="24"/>
          <w:szCs w:val="24"/>
        </w:rPr>
        <w:t xml:space="preserve"> </w:t>
      </w:r>
    </w:p>
    <w:p w14:paraId="4CF23B1C" w14:textId="77777777" w:rsidR="00004781" w:rsidRPr="00DF18E5" w:rsidRDefault="00004781" w:rsidP="002B5370">
      <w:pPr>
        <w:spacing w:before="0" w:after="0"/>
        <w:rPr>
          <w:rFonts w:ascii="Arial" w:hAnsi="Arial" w:cs="Arial"/>
          <w:sz w:val="24"/>
          <w:szCs w:val="24"/>
        </w:rPr>
      </w:pPr>
      <w:r w:rsidRPr="00DF18E5">
        <w:rPr>
          <w:rFonts w:ascii="Arial" w:hAnsi="Arial" w:cs="Arial"/>
          <w:sz w:val="24"/>
          <w:szCs w:val="24"/>
        </w:rPr>
        <w:t xml:space="preserve">When you enter the </w:t>
      </w:r>
      <w:r w:rsidRPr="00FD364A">
        <w:rPr>
          <w:rFonts w:ascii="Arial" w:hAnsi="Arial" w:cs="Arial"/>
          <w:b/>
          <w:sz w:val="24"/>
          <w:szCs w:val="24"/>
        </w:rPr>
        <w:t>Catalog Maintenance</w:t>
      </w:r>
      <w:r w:rsidRPr="00DF18E5">
        <w:rPr>
          <w:rFonts w:ascii="Arial" w:hAnsi="Arial" w:cs="Arial"/>
          <w:sz w:val="24"/>
          <w:szCs w:val="24"/>
        </w:rPr>
        <w:t xml:space="preserve"> module, the screen will appear as follows:</w:t>
      </w:r>
    </w:p>
    <w:p w14:paraId="03D28641" w14:textId="77777777" w:rsidR="00CD0B5A" w:rsidRPr="00CD0B5A" w:rsidRDefault="00F340FB" w:rsidP="00CD0B5A">
      <w:pPr>
        <w:spacing w:before="200"/>
        <w:rPr>
          <w:rFonts w:ascii="Arial" w:hAnsi="Arial" w:cs="Arial"/>
          <w:bCs/>
          <w:sz w:val="24"/>
          <w:szCs w:val="24"/>
        </w:rPr>
      </w:pPr>
      <w:r>
        <w:rPr>
          <w:rFonts w:ascii="Arial" w:hAnsi="Arial" w:cs="Arial"/>
          <w:bCs/>
          <w:noProof/>
          <w:sz w:val="24"/>
          <w:szCs w:val="24"/>
        </w:rPr>
        <w:drawing>
          <wp:inline distT="0" distB="0" distL="0" distR="0" wp14:anchorId="50434CDC" wp14:editId="40E87990">
            <wp:extent cx="6126480" cy="2324100"/>
            <wp:effectExtent l="0" t="0" r="762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6480" cy="2324100"/>
                    </a:xfrm>
                    <a:prstGeom prst="rect">
                      <a:avLst/>
                    </a:prstGeom>
                  </pic:spPr>
                </pic:pic>
              </a:graphicData>
            </a:graphic>
          </wp:inline>
        </w:drawing>
      </w:r>
    </w:p>
    <w:p w14:paraId="3E75205D" w14:textId="77777777" w:rsidR="00CD0B5A" w:rsidRPr="00CD0B5A" w:rsidRDefault="00CD0B5A" w:rsidP="00CD0B5A">
      <w:pPr>
        <w:spacing w:before="200"/>
        <w:rPr>
          <w:rFonts w:ascii="Arial" w:hAnsi="Arial" w:cs="Arial"/>
          <w:bCs/>
          <w:sz w:val="24"/>
          <w:szCs w:val="24"/>
        </w:rPr>
      </w:pPr>
      <w:r w:rsidRPr="00CD0B5A">
        <w:rPr>
          <w:rFonts w:ascii="Arial" w:hAnsi="Arial" w:cs="Arial"/>
          <w:bCs/>
          <w:sz w:val="24"/>
          <w:szCs w:val="24"/>
        </w:rPr>
        <w:t xml:space="preserve">The screen above is designed to allow you to search for an existing catalog item and is </w:t>
      </w:r>
      <w:r w:rsidR="00DE210F">
        <w:rPr>
          <w:rFonts w:ascii="Arial" w:hAnsi="Arial" w:cs="Arial"/>
          <w:bCs/>
          <w:sz w:val="24"/>
          <w:szCs w:val="24"/>
        </w:rPr>
        <w:t>identical to</w:t>
      </w:r>
      <w:r w:rsidRPr="00CD0B5A">
        <w:rPr>
          <w:rFonts w:ascii="Arial" w:hAnsi="Arial" w:cs="Arial"/>
          <w:bCs/>
          <w:sz w:val="24"/>
          <w:szCs w:val="24"/>
        </w:rPr>
        <w:t xml:space="preserve"> the </w:t>
      </w:r>
      <w:r w:rsidRPr="00B043C7">
        <w:rPr>
          <w:rFonts w:ascii="Arial" w:hAnsi="Arial" w:cs="Arial"/>
          <w:b/>
          <w:bCs/>
          <w:color w:val="0070C0"/>
          <w:sz w:val="24"/>
          <w:szCs w:val="24"/>
          <w:highlight w:val="yellow"/>
        </w:rPr>
        <w:t>Select Catalog Item</w:t>
      </w:r>
      <w:r w:rsidRPr="00B043C7">
        <w:rPr>
          <w:rFonts w:ascii="Arial" w:hAnsi="Arial" w:cs="Arial"/>
          <w:bCs/>
          <w:color w:val="0070C0"/>
          <w:sz w:val="24"/>
          <w:szCs w:val="24"/>
        </w:rPr>
        <w:t xml:space="preserve"> </w:t>
      </w:r>
      <w:r w:rsidRPr="00CD0B5A">
        <w:rPr>
          <w:rFonts w:ascii="Arial" w:hAnsi="Arial" w:cs="Arial"/>
          <w:bCs/>
          <w:sz w:val="24"/>
          <w:szCs w:val="24"/>
        </w:rPr>
        <w:t xml:space="preserve">box in the </w:t>
      </w:r>
      <w:r w:rsidRPr="00CD0B5A">
        <w:rPr>
          <w:rFonts w:ascii="Arial" w:hAnsi="Arial" w:cs="Arial"/>
          <w:b/>
          <w:bCs/>
          <w:sz w:val="24"/>
          <w:szCs w:val="24"/>
        </w:rPr>
        <w:t>Order Entry</w:t>
      </w:r>
      <w:r w:rsidRPr="00CD0B5A">
        <w:rPr>
          <w:rFonts w:ascii="Arial" w:hAnsi="Arial" w:cs="Arial"/>
          <w:bCs/>
          <w:sz w:val="24"/>
          <w:szCs w:val="24"/>
        </w:rPr>
        <w:t xml:space="preserve"> and </w:t>
      </w:r>
      <w:r w:rsidRPr="00CD0B5A">
        <w:rPr>
          <w:rFonts w:ascii="Arial" w:hAnsi="Arial" w:cs="Arial"/>
          <w:b/>
          <w:bCs/>
          <w:sz w:val="24"/>
          <w:szCs w:val="24"/>
        </w:rPr>
        <w:t>Quote Entry</w:t>
      </w:r>
      <w:r w:rsidRPr="00CD0B5A">
        <w:rPr>
          <w:rFonts w:ascii="Arial" w:hAnsi="Arial" w:cs="Arial"/>
          <w:bCs/>
          <w:sz w:val="24"/>
          <w:szCs w:val="24"/>
        </w:rPr>
        <w:t xml:space="preserve"> modules to maintain consistency in the </w:t>
      </w:r>
      <w:r>
        <w:rPr>
          <w:rFonts w:ascii="Arial" w:hAnsi="Arial" w:cs="Arial"/>
          <w:bCs/>
          <w:sz w:val="24"/>
          <w:szCs w:val="24"/>
        </w:rPr>
        <w:t>system</w:t>
      </w:r>
      <w:r w:rsidRPr="00CD0B5A">
        <w:rPr>
          <w:rFonts w:ascii="Arial" w:hAnsi="Arial" w:cs="Arial"/>
          <w:bCs/>
          <w:sz w:val="24"/>
          <w:szCs w:val="24"/>
        </w:rPr>
        <w:t>.</w:t>
      </w:r>
      <w:r w:rsidR="00242B5F">
        <w:rPr>
          <w:rFonts w:ascii="Arial" w:hAnsi="Arial" w:cs="Arial"/>
          <w:bCs/>
          <w:sz w:val="24"/>
          <w:szCs w:val="24"/>
        </w:rPr>
        <w:t xml:space="preserve"> </w:t>
      </w:r>
      <w:r w:rsidRPr="00CD0B5A">
        <w:rPr>
          <w:rFonts w:ascii="Arial" w:hAnsi="Arial" w:cs="Arial"/>
          <w:bCs/>
          <w:sz w:val="24"/>
          <w:szCs w:val="24"/>
        </w:rPr>
        <w:t xml:space="preserve">You can narrow your search by making </w:t>
      </w:r>
      <w:r w:rsidRPr="00CD0B5A">
        <w:rPr>
          <w:rFonts w:ascii="Arial" w:hAnsi="Arial" w:cs="Arial"/>
          <w:b/>
          <w:bCs/>
          <w:color w:val="0070C0"/>
          <w:sz w:val="24"/>
          <w:szCs w:val="24"/>
        </w:rPr>
        <w:t>Product Type</w:t>
      </w:r>
      <w:r w:rsidRPr="00CD0B5A">
        <w:rPr>
          <w:rFonts w:ascii="Arial" w:hAnsi="Arial" w:cs="Arial"/>
          <w:bCs/>
          <w:sz w:val="24"/>
          <w:szCs w:val="24"/>
        </w:rPr>
        <w:t xml:space="preserve"> </w:t>
      </w:r>
      <w:r w:rsidR="005E32F3" w:rsidRPr="005E32F3">
        <w:rPr>
          <w:rFonts w:ascii="Arial" w:hAnsi="Arial" w:cs="Arial"/>
          <w:bCs/>
          <w:color w:val="D9D9D9" w:themeColor="background1" w:themeShade="D9"/>
          <w:sz w:val="24"/>
          <w:szCs w:val="24"/>
          <w:highlight w:val="lightGray"/>
        </w:rPr>
        <w:t>(</w:t>
      </w:r>
      <w:r w:rsidR="005E32F3">
        <w:rPr>
          <w:rFonts w:ascii="Arial" w:hAnsi="Arial" w:cs="Arial"/>
          <w:b/>
          <w:bCs/>
          <w:sz w:val="24"/>
          <w:szCs w:val="24"/>
          <w:highlight w:val="lightGray"/>
        </w:rPr>
        <w:t>1</w:t>
      </w:r>
      <w:r w:rsidR="005E32F3" w:rsidRPr="005E32F3">
        <w:rPr>
          <w:rFonts w:ascii="Arial" w:hAnsi="Arial" w:cs="Arial"/>
          <w:bCs/>
          <w:color w:val="D9D9D9" w:themeColor="background1" w:themeShade="D9"/>
          <w:sz w:val="24"/>
          <w:szCs w:val="24"/>
          <w:highlight w:val="lightGray"/>
        </w:rPr>
        <w:t>)</w:t>
      </w:r>
      <w:r w:rsidR="00377F07">
        <w:rPr>
          <w:rFonts w:ascii="Arial" w:hAnsi="Arial" w:cs="Arial"/>
          <w:bCs/>
          <w:color w:val="BFBFBF"/>
          <w:sz w:val="24"/>
          <w:szCs w:val="24"/>
        </w:rPr>
        <w:t xml:space="preserve"> </w:t>
      </w:r>
      <w:r w:rsidRPr="00CD0B5A">
        <w:rPr>
          <w:rFonts w:ascii="Arial" w:hAnsi="Arial" w:cs="Arial"/>
          <w:bCs/>
          <w:sz w:val="24"/>
          <w:szCs w:val="24"/>
        </w:rPr>
        <w:t xml:space="preserve">and </w:t>
      </w:r>
      <w:r w:rsidRPr="00CD0B5A">
        <w:rPr>
          <w:rFonts w:ascii="Arial" w:hAnsi="Arial" w:cs="Arial"/>
          <w:b/>
          <w:bCs/>
          <w:color w:val="0070C0"/>
          <w:sz w:val="24"/>
          <w:szCs w:val="24"/>
        </w:rPr>
        <w:t>Product Code</w:t>
      </w:r>
      <w:r w:rsidRPr="00CD0B5A">
        <w:rPr>
          <w:rFonts w:ascii="Arial" w:hAnsi="Arial" w:cs="Arial"/>
          <w:bCs/>
          <w:sz w:val="24"/>
          <w:szCs w:val="24"/>
        </w:rPr>
        <w:t xml:space="preserve"> </w:t>
      </w:r>
      <w:r w:rsidR="005E32F3" w:rsidRPr="005E32F3">
        <w:rPr>
          <w:rFonts w:ascii="Arial" w:hAnsi="Arial" w:cs="Arial"/>
          <w:bCs/>
          <w:color w:val="D9D9D9" w:themeColor="background1" w:themeShade="D9"/>
          <w:sz w:val="24"/>
          <w:szCs w:val="24"/>
          <w:highlight w:val="lightGray"/>
        </w:rPr>
        <w:t>(</w:t>
      </w:r>
      <w:r w:rsidR="005E32F3">
        <w:rPr>
          <w:rFonts w:ascii="Arial" w:hAnsi="Arial" w:cs="Arial"/>
          <w:b/>
          <w:bCs/>
          <w:sz w:val="24"/>
          <w:szCs w:val="24"/>
          <w:highlight w:val="lightGray"/>
        </w:rPr>
        <w:t>2</w:t>
      </w:r>
      <w:r w:rsidR="005E32F3" w:rsidRPr="005E32F3">
        <w:rPr>
          <w:rFonts w:ascii="Arial" w:hAnsi="Arial" w:cs="Arial"/>
          <w:bCs/>
          <w:color w:val="D9D9D9" w:themeColor="background1" w:themeShade="D9"/>
          <w:sz w:val="24"/>
          <w:szCs w:val="24"/>
          <w:highlight w:val="lightGray"/>
        </w:rPr>
        <w:t>)</w:t>
      </w:r>
      <w:r w:rsidR="00377F07">
        <w:rPr>
          <w:rFonts w:ascii="Arial" w:hAnsi="Arial" w:cs="Arial"/>
          <w:bCs/>
          <w:color w:val="BFBFBF"/>
          <w:sz w:val="24"/>
          <w:szCs w:val="24"/>
        </w:rPr>
        <w:t xml:space="preserve"> </w:t>
      </w:r>
      <w:r w:rsidRPr="00CD0B5A">
        <w:rPr>
          <w:rFonts w:ascii="Arial" w:hAnsi="Arial" w:cs="Arial"/>
          <w:bCs/>
          <w:sz w:val="24"/>
          <w:szCs w:val="24"/>
        </w:rPr>
        <w:t xml:space="preserve">selections and/or by entering the first couple of letters of a style in the </w:t>
      </w:r>
      <w:r w:rsidRPr="00CD0B5A">
        <w:rPr>
          <w:rFonts w:ascii="Arial" w:hAnsi="Arial" w:cs="Arial"/>
          <w:b/>
          <w:bCs/>
          <w:color w:val="0070C0"/>
          <w:sz w:val="24"/>
          <w:szCs w:val="24"/>
        </w:rPr>
        <w:t>Styles that begin with</w:t>
      </w:r>
      <w:r w:rsidRPr="00CD0B5A">
        <w:rPr>
          <w:rFonts w:ascii="Arial" w:hAnsi="Arial" w:cs="Arial"/>
          <w:bCs/>
          <w:sz w:val="24"/>
          <w:szCs w:val="24"/>
        </w:rPr>
        <w:t xml:space="preserve"> </w:t>
      </w:r>
      <w:r w:rsidR="005E32F3" w:rsidRPr="005E32F3">
        <w:rPr>
          <w:rFonts w:ascii="Arial" w:hAnsi="Arial" w:cs="Arial"/>
          <w:bCs/>
          <w:color w:val="D9D9D9" w:themeColor="background1" w:themeShade="D9"/>
          <w:sz w:val="24"/>
          <w:szCs w:val="24"/>
          <w:highlight w:val="lightGray"/>
        </w:rPr>
        <w:t>(</w:t>
      </w:r>
      <w:r w:rsidR="005E32F3">
        <w:rPr>
          <w:rFonts w:ascii="Arial" w:hAnsi="Arial" w:cs="Arial"/>
          <w:b/>
          <w:bCs/>
          <w:sz w:val="24"/>
          <w:szCs w:val="24"/>
          <w:highlight w:val="lightGray"/>
        </w:rPr>
        <w:t>3</w:t>
      </w:r>
      <w:r w:rsidR="005E32F3" w:rsidRPr="005E32F3">
        <w:rPr>
          <w:rFonts w:ascii="Arial" w:hAnsi="Arial" w:cs="Arial"/>
          <w:bCs/>
          <w:color w:val="D9D9D9" w:themeColor="background1" w:themeShade="D9"/>
          <w:sz w:val="24"/>
          <w:szCs w:val="24"/>
          <w:highlight w:val="lightGray"/>
        </w:rPr>
        <w:t>)</w:t>
      </w:r>
      <w:r w:rsidR="00377F07">
        <w:rPr>
          <w:rFonts w:ascii="Arial" w:hAnsi="Arial" w:cs="Arial"/>
          <w:bCs/>
          <w:color w:val="BFBFBF"/>
          <w:sz w:val="24"/>
          <w:szCs w:val="24"/>
        </w:rPr>
        <w:t xml:space="preserve"> </w:t>
      </w:r>
      <w:r w:rsidRPr="00CD0B5A">
        <w:rPr>
          <w:rFonts w:ascii="Arial" w:hAnsi="Arial" w:cs="Arial"/>
          <w:bCs/>
          <w:sz w:val="24"/>
          <w:szCs w:val="24"/>
        </w:rPr>
        <w:t xml:space="preserve">box prior to clicking the </w:t>
      </w:r>
      <w:r w:rsidRPr="00CD0B5A">
        <w:rPr>
          <w:rFonts w:ascii="Arial" w:hAnsi="Arial" w:cs="Arial"/>
          <w:b/>
          <w:bCs/>
          <w:color w:val="0070C0"/>
          <w:sz w:val="24"/>
          <w:szCs w:val="24"/>
        </w:rPr>
        <w:t>Find matching Styles</w:t>
      </w:r>
      <w:r w:rsidRPr="00CD0B5A">
        <w:rPr>
          <w:rFonts w:ascii="Arial" w:hAnsi="Arial" w:cs="Arial"/>
          <w:bCs/>
          <w:sz w:val="24"/>
          <w:szCs w:val="24"/>
        </w:rPr>
        <w:t xml:space="preserve"> </w:t>
      </w:r>
      <w:r w:rsidR="005E32F3" w:rsidRPr="005E32F3">
        <w:rPr>
          <w:rFonts w:ascii="Arial" w:hAnsi="Arial" w:cs="Arial"/>
          <w:bCs/>
          <w:color w:val="D9D9D9" w:themeColor="background1" w:themeShade="D9"/>
          <w:sz w:val="24"/>
          <w:szCs w:val="24"/>
          <w:highlight w:val="lightGray"/>
        </w:rPr>
        <w:t>(</w:t>
      </w:r>
      <w:r w:rsidR="005E32F3">
        <w:rPr>
          <w:rFonts w:ascii="Arial" w:hAnsi="Arial" w:cs="Arial"/>
          <w:b/>
          <w:bCs/>
          <w:sz w:val="24"/>
          <w:szCs w:val="24"/>
          <w:highlight w:val="lightGray"/>
        </w:rPr>
        <w:t>4</w:t>
      </w:r>
      <w:r w:rsidR="005E32F3" w:rsidRPr="005E32F3">
        <w:rPr>
          <w:rFonts w:ascii="Arial" w:hAnsi="Arial" w:cs="Arial"/>
          <w:bCs/>
          <w:color w:val="D9D9D9" w:themeColor="background1" w:themeShade="D9"/>
          <w:sz w:val="24"/>
          <w:szCs w:val="24"/>
          <w:highlight w:val="lightGray"/>
        </w:rPr>
        <w:t>)</w:t>
      </w:r>
      <w:r w:rsidR="00377F07">
        <w:rPr>
          <w:rFonts w:ascii="Arial" w:hAnsi="Arial" w:cs="Arial"/>
          <w:bCs/>
          <w:color w:val="BFBFBF"/>
          <w:sz w:val="24"/>
          <w:szCs w:val="24"/>
        </w:rPr>
        <w:t xml:space="preserve"> </w:t>
      </w:r>
      <w:r w:rsidRPr="00CD0B5A">
        <w:rPr>
          <w:rFonts w:ascii="Arial" w:hAnsi="Arial" w:cs="Arial"/>
          <w:bCs/>
          <w:sz w:val="24"/>
          <w:szCs w:val="24"/>
        </w:rPr>
        <w:t>button at the bottom of the screen.</w:t>
      </w:r>
      <w:r w:rsidR="00242B5F">
        <w:rPr>
          <w:rFonts w:ascii="Arial" w:hAnsi="Arial" w:cs="Arial"/>
          <w:bCs/>
          <w:sz w:val="24"/>
          <w:szCs w:val="24"/>
        </w:rPr>
        <w:t xml:space="preserve"> </w:t>
      </w:r>
      <w:r w:rsidRPr="00CD0B5A">
        <w:rPr>
          <w:rFonts w:ascii="Arial" w:hAnsi="Arial" w:cs="Arial"/>
          <w:bCs/>
          <w:sz w:val="24"/>
          <w:szCs w:val="24"/>
        </w:rPr>
        <w:t xml:space="preserve">You can also utilize the </w:t>
      </w:r>
      <w:r w:rsidRPr="00CD0B5A">
        <w:rPr>
          <w:rFonts w:ascii="Arial" w:hAnsi="Arial" w:cs="Arial"/>
          <w:b/>
          <w:bCs/>
          <w:color w:val="0070C0"/>
          <w:sz w:val="24"/>
          <w:szCs w:val="24"/>
        </w:rPr>
        <w:t>Filter</w:t>
      </w:r>
      <w:r w:rsidRPr="00CD0B5A">
        <w:rPr>
          <w:rFonts w:ascii="Arial" w:hAnsi="Arial" w:cs="Arial"/>
          <w:bCs/>
          <w:sz w:val="24"/>
          <w:szCs w:val="24"/>
        </w:rPr>
        <w:t xml:space="preserve"> </w:t>
      </w:r>
      <w:r w:rsidR="005E32F3" w:rsidRPr="005E32F3">
        <w:rPr>
          <w:rFonts w:ascii="Arial" w:hAnsi="Arial" w:cs="Arial"/>
          <w:bCs/>
          <w:color w:val="D9D9D9" w:themeColor="background1" w:themeShade="D9"/>
          <w:sz w:val="24"/>
          <w:szCs w:val="24"/>
          <w:highlight w:val="lightGray"/>
        </w:rPr>
        <w:t>(</w:t>
      </w:r>
      <w:r w:rsidR="005E32F3">
        <w:rPr>
          <w:rFonts w:ascii="Arial" w:hAnsi="Arial" w:cs="Arial"/>
          <w:b/>
          <w:bCs/>
          <w:sz w:val="24"/>
          <w:szCs w:val="24"/>
          <w:highlight w:val="lightGray"/>
        </w:rPr>
        <w:t>5</w:t>
      </w:r>
      <w:r w:rsidR="005E32F3" w:rsidRPr="005E32F3">
        <w:rPr>
          <w:rFonts w:ascii="Arial" w:hAnsi="Arial" w:cs="Arial"/>
          <w:bCs/>
          <w:color w:val="D9D9D9" w:themeColor="background1" w:themeShade="D9"/>
          <w:sz w:val="24"/>
          <w:szCs w:val="24"/>
          <w:highlight w:val="lightGray"/>
        </w:rPr>
        <w:t>)</w:t>
      </w:r>
      <w:r w:rsidR="00377F07">
        <w:rPr>
          <w:rFonts w:ascii="Arial" w:hAnsi="Arial" w:cs="Arial"/>
          <w:bCs/>
          <w:color w:val="BFBFBF"/>
          <w:sz w:val="24"/>
          <w:szCs w:val="24"/>
        </w:rPr>
        <w:t xml:space="preserve"> </w:t>
      </w:r>
      <w:r w:rsidRPr="00CD0B5A">
        <w:rPr>
          <w:rFonts w:ascii="Arial" w:hAnsi="Arial" w:cs="Arial"/>
          <w:bCs/>
          <w:sz w:val="24"/>
          <w:szCs w:val="24"/>
        </w:rPr>
        <w:t xml:space="preserve">box features as well as the </w:t>
      </w:r>
      <w:r w:rsidRPr="00CD0B5A">
        <w:rPr>
          <w:rFonts w:ascii="Arial" w:hAnsi="Arial" w:cs="Arial"/>
          <w:b/>
          <w:bCs/>
          <w:color w:val="0070C0"/>
          <w:sz w:val="24"/>
          <w:szCs w:val="24"/>
        </w:rPr>
        <w:t>Filter by Inventory</w:t>
      </w:r>
      <w:r w:rsidRPr="00CD0B5A">
        <w:rPr>
          <w:rFonts w:ascii="Arial" w:hAnsi="Arial" w:cs="Arial"/>
          <w:bCs/>
          <w:sz w:val="24"/>
          <w:szCs w:val="24"/>
        </w:rPr>
        <w:t xml:space="preserve"> </w:t>
      </w:r>
      <w:r w:rsidR="005E32F3" w:rsidRPr="005E32F3">
        <w:rPr>
          <w:rFonts w:ascii="Arial" w:hAnsi="Arial" w:cs="Arial"/>
          <w:bCs/>
          <w:color w:val="D9D9D9" w:themeColor="background1" w:themeShade="D9"/>
          <w:sz w:val="24"/>
          <w:szCs w:val="24"/>
          <w:highlight w:val="lightGray"/>
        </w:rPr>
        <w:t>(</w:t>
      </w:r>
      <w:r w:rsidR="005E32F3">
        <w:rPr>
          <w:rFonts w:ascii="Arial" w:hAnsi="Arial" w:cs="Arial"/>
          <w:b/>
          <w:bCs/>
          <w:sz w:val="24"/>
          <w:szCs w:val="24"/>
          <w:highlight w:val="lightGray"/>
        </w:rPr>
        <w:t>6</w:t>
      </w:r>
      <w:r w:rsidR="005E32F3" w:rsidRPr="005E32F3">
        <w:rPr>
          <w:rFonts w:ascii="Arial" w:hAnsi="Arial" w:cs="Arial"/>
          <w:bCs/>
          <w:color w:val="D9D9D9" w:themeColor="background1" w:themeShade="D9"/>
          <w:sz w:val="24"/>
          <w:szCs w:val="24"/>
          <w:highlight w:val="lightGray"/>
        </w:rPr>
        <w:t>)</w:t>
      </w:r>
      <w:r w:rsidR="00377F07">
        <w:rPr>
          <w:rFonts w:ascii="Arial" w:hAnsi="Arial" w:cs="Arial"/>
          <w:bCs/>
          <w:color w:val="BFBFBF"/>
          <w:sz w:val="24"/>
          <w:szCs w:val="24"/>
        </w:rPr>
        <w:t xml:space="preserve"> </w:t>
      </w:r>
      <w:r w:rsidRPr="00CD0B5A">
        <w:rPr>
          <w:rFonts w:ascii="Arial" w:hAnsi="Arial" w:cs="Arial"/>
          <w:bCs/>
          <w:sz w:val="24"/>
          <w:szCs w:val="24"/>
        </w:rPr>
        <w:t xml:space="preserve">option at the far right of the screen </w:t>
      </w:r>
      <w:r>
        <w:rPr>
          <w:rFonts w:ascii="Arial" w:hAnsi="Arial" w:cs="Arial"/>
          <w:bCs/>
          <w:sz w:val="24"/>
          <w:szCs w:val="24"/>
        </w:rPr>
        <w:t>once you add existing inventory</w:t>
      </w:r>
      <w:r w:rsidR="00B043C7">
        <w:rPr>
          <w:rFonts w:ascii="Arial" w:hAnsi="Arial" w:cs="Arial"/>
          <w:bCs/>
          <w:sz w:val="24"/>
          <w:szCs w:val="24"/>
        </w:rPr>
        <w:t>,</w:t>
      </w:r>
      <w:r>
        <w:rPr>
          <w:rFonts w:ascii="Arial" w:hAnsi="Arial" w:cs="Arial"/>
          <w:bCs/>
          <w:sz w:val="24"/>
          <w:szCs w:val="24"/>
        </w:rPr>
        <w:t xml:space="preserve"> </w:t>
      </w:r>
      <w:r w:rsidRPr="00CD0B5A">
        <w:rPr>
          <w:rFonts w:ascii="Arial" w:hAnsi="Arial" w:cs="Arial"/>
          <w:bCs/>
          <w:sz w:val="24"/>
          <w:szCs w:val="24"/>
        </w:rPr>
        <w:t>to further customize your search.</w:t>
      </w:r>
      <w:r w:rsidR="00242B5F">
        <w:rPr>
          <w:rFonts w:ascii="Arial" w:hAnsi="Arial" w:cs="Arial"/>
          <w:bCs/>
          <w:sz w:val="24"/>
          <w:szCs w:val="24"/>
        </w:rPr>
        <w:t xml:space="preserve"> </w:t>
      </w:r>
      <w:r w:rsidRPr="00CD0B5A">
        <w:rPr>
          <w:rFonts w:ascii="Arial" w:hAnsi="Arial" w:cs="Arial"/>
          <w:bCs/>
          <w:sz w:val="24"/>
          <w:szCs w:val="24"/>
        </w:rPr>
        <w:t xml:space="preserve">Again, all of these features work the same as they do in the </w:t>
      </w:r>
      <w:r w:rsidRPr="00CD0B5A">
        <w:rPr>
          <w:rFonts w:ascii="Arial" w:hAnsi="Arial" w:cs="Arial"/>
          <w:b/>
          <w:bCs/>
          <w:sz w:val="24"/>
          <w:szCs w:val="24"/>
        </w:rPr>
        <w:t>Order Entry</w:t>
      </w:r>
      <w:r w:rsidRPr="00CD0B5A">
        <w:rPr>
          <w:rFonts w:ascii="Arial" w:hAnsi="Arial" w:cs="Arial"/>
          <w:bCs/>
          <w:sz w:val="24"/>
          <w:szCs w:val="24"/>
        </w:rPr>
        <w:t xml:space="preserve"> and </w:t>
      </w:r>
      <w:r w:rsidRPr="00CD0B5A">
        <w:rPr>
          <w:rFonts w:ascii="Arial" w:hAnsi="Arial" w:cs="Arial"/>
          <w:b/>
          <w:bCs/>
          <w:sz w:val="24"/>
          <w:szCs w:val="24"/>
        </w:rPr>
        <w:t>Quote Entry</w:t>
      </w:r>
      <w:r w:rsidRPr="00CD0B5A">
        <w:rPr>
          <w:rFonts w:ascii="Arial" w:hAnsi="Arial" w:cs="Arial"/>
          <w:bCs/>
          <w:sz w:val="24"/>
          <w:szCs w:val="24"/>
        </w:rPr>
        <w:t xml:space="preserve"> modules.</w:t>
      </w:r>
      <w:r w:rsidR="00242B5F">
        <w:rPr>
          <w:rFonts w:ascii="Arial" w:hAnsi="Arial" w:cs="Arial"/>
          <w:bCs/>
          <w:sz w:val="24"/>
          <w:szCs w:val="24"/>
        </w:rPr>
        <w:t xml:space="preserve"> </w:t>
      </w:r>
      <w:r w:rsidRPr="00CD0B5A">
        <w:rPr>
          <w:rFonts w:ascii="Arial" w:hAnsi="Arial" w:cs="Arial"/>
          <w:b/>
          <w:bCs/>
          <w:sz w:val="24"/>
          <w:szCs w:val="24"/>
        </w:rPr>
        <w:t>Please Note:</w:t>
      </w:r>
      <w:r w:rsidRPr="00CD0B5A">
        <w:rPr>
          <w:rFonts w:ascii="Arial" w:hAnsi="Arial" w:cs="Arial"/>
          <w:bCs/>
          <w:sz w:val="24"/>
          <w:szCs w:val="24"/>
        </w:rPr>
        <w:t xml:space="preserve"> When using the </w:t>
      </w:r>
      <w:r w:rsidRPr="00CD0B5A">
        <w:rPr>
          <w:rFonts w:ascii="Arial" w:hAnsi="Arial" w:cs="Arial"/>
          <w:b/>
          <w:bCs/>
          <w:color w:val="0070C0"/>
          <w:sz w:val="24"/>
          <w:szCs w:val="24"/>
        </w:rPr>
        <w:t>Filter</w:t>
      </w:r>
      <w:r w:rsidRPr="00CD0B5A">
        <w:rPr>
          <w:rFonts w:ascii="Arial" w:hAnsi="Arial" w:cs="Arial"/>
          <w:bCs/>
          <w:sz w:val="24"/>
          <w:szCs w:val="24"/>
        </w:rPr>
        <w:t xml:space="preserve"> </w:t>
      </w:r>
      <w:r w:rsidR="00B043C7" w:rsidRPr="005E32F3">
        <w:rPr>
          <w:rFonts w:ascii="Arial" w:hAnsi="Arial" w:cs="Arial"/>
          <w:bCs/>
          <w:color w:val="D9D9D9" w:themeColor="background1" w:themeShade="D9"/>
          <w:sz w:val="24"/>
          <w:szCs w:val="24"/>
          <w:highlight w:val="lightGray"/>
        </w:rPr>
        <w:t>(</w:t>
      </w:r>
      <w:r w:rsidR="00B043C7">
        <w:rPr>
          <w:rFonts w:ascii="Arial" w:hAnsi="Arial" w:cs="Arial"/>
          <w:b/>
          <w:bCs/>
          <w:sz w:val="24"/>
          <w:szCs w:val="24"/>
          <w:highlight w:val="lightGray"/>
        </w:rPr>
        <w:t>5</w:t>
      </w:r>
      <w:r w:rsidR="00B043C7" w:rsidRPr="005E32F3">
        <w:rPr>
          <w:rFonts w:ascii="Arial" w:hAnsi="Arial" w:cs="Arial"/>
          <w:bCs/>
          <w:color w:val="D9D9D9" w:themeColor="background1" w:themeShade="D9"/>
          <w:sz w:val="24"/>
          <w:szCs w:val="24"/>
          <w:highlight w:val="lightGray"/>
        </w:rPr>
        <w:t>)</w:t>
      </w:r>
      <w:r w:rsidR="00377F07">
        <w:rPr>
          <w:rFonts w:ascii="Arial" w:hAnsi="Arial" w:cs="Arial"/>
          <w:bCs/>
          <w:color w:val="BFBFBF"/>
          <w:sz w:val="24"/>
          <w:szCs w:val="24"/>
        </w:rPr>
        <w:t xml:space="preserve"> </w:t>
      </w:r>
      <w:r w:rsidRPr="00CD0B5A">
        <w:rPr>
          <w:rFonts w:ascii="Arial" w:hAnsi="Arial" w:cs="Arial"/>
          <w:bCs/>
          <w:sz w:val="24"/>
          <w:szCs w:val="24"/>
        </w:rPr>
        <w:t xml:space="preserve">search feature, if you select </w:t>
      </w:r>
      <w:r w:rsidRPr="00CD0B5A">
        <w:rPr>
          <w:rFonts w:ascii="Arial" w:hAnsi="Arial" w:cs="Arial"/>
          <w:b/>
          <w:bCs/>
          <w:color w:val="0070C0"/>
          <w:sz w:val="24"/>
          <w:szCs w:val="24"/>
        </w:rPr>
        <w:t>Color or Color #</w:t>
      </w:r>
      <w:r w:rsidRPr="00CD0B5A">
        <w:rPr>
          <w:rFonts w:ascii="Arial" w:hAnsi="Arial" w:cs="Arial"/>
          <w:bCs/>
          <w:sz w:val="24"/>
          <w:szCs w:val="24"/>
        </w:rPr>
        <w:t xml:space="preserve"> to sort your search, the system will only display matching color items in the </w:t>
      </w:r>
      <w:r w:rsidRPr="00CD0B5A">
        <w:rPr>
          <w:rFonts w:ascii="Arial" w:hAnsi="Arial" w:cs="Arial"/>
          <w:b/>
          <w:bCs/>
          <w:color w:val="0070C0"/>
          <w:sz w:val="24"/>
          <w:szCs w:val="24"/>
        </w:rPr>
        <w:t>Results</w:t>
      </w:r>
      <w:r w:rsidRPr="00CD0B5A">
        <w:rPr>
          <w:rFonts w:ascii="Arial" w:hAnsi="Arial" w:cs="Arial"/>
          <w:bCs/>
          <w:sz w:val="24"/>
          <w:szCs w:val="24"/>
        </w:rPr>
        <w:t xml:space="preserve"> </w:t>
      </w:r>
      <w:r w:rsidR="005E32F3" w:rsidRPr="005E32F3">
        <w:rPr>
          <w:rFonts w:ascii="Arial" w:hAnsi="Arial" w:cs="Arial"/>
          <w:bCs/>
          <w:color w:val="D9D9D9" w:themeColor="background1" w:themeShade="D9"/>
          <w:sz w:val="24"/>
          <w:szCs w:val="24"/>
          <w:highlight w:val="lightGray"/>
        </w:rPr>
        <w:t>(</w:t>
      </w:r>
      <w:r w:rsidR="005E32F3">
        <w:rPr>
          <w:rFonts w:ascii="Arial" w:hAnsi="Arial" w:cs="Arial"/>
          <w:b/>
          <w:bCs/>
          <w:sz w:val="24"/>
          <w:szCs w:val="24"/>
          <w:highlight w:val="lightGray"/>
        </w:rPr>
        <w:t>7</w:t>
      </w:r>
      <w:r w:rsidR="005E32F3" w:rsidRPr="005E32F3">
        <w:rPr>
          <w:rFonts w:ascii="Arial" w:hAnsi="Arial" w:cs="Arial"/>
          <w:bCs/>
          <w:color w:val="D9D9D9" w:themeColor="background1" w:themeShade="D9"/>
          <w:sz w:val="24"/>
          <w:szCs w:val="24"/>
          <w:highlight w:val="lightGray"/>
        </w:rPr>
        <w:t>)</w:t>
      </w:r>
      <w:r w:rsidR="00377F07">
        <w:rPr>
          <w:rFonts w:ascii="Arial" w:hAnsi="Arial" w:cs="Arial"/>
          <w:bCs/>
          <w:color w:val="BFBFBF"/>
          <w:sz w:val="24"/>
          <w:szCs w:val="24"/>
        </w:rPr>
        <w:t xml:space="preserve"> </w:t>
      </w:r>
      <w:r w:rsidR="00B043C7">
        <w:rPr>
          <w:rFonts w:ascii="Arial" w:hAnsi="Arial" w:cs="Arial"/>
          <w:bCs/>
          <w:sz w:val="24"/>
          <w:szCs w:val="24"/>
        </w:rPr>
        <w:t>t</w:t>
      </w:r>
      <w:r w:rsidRPr="00CD0B5A">
        <w:rPr>
          <w:rFonts w:ascii="Arial" w:hAnsi="Arial" w:cs="Arial"/>
          <w:bCs/>
          <w:sz w:val="24"/>
          <w:szCs w:val="24"/>
        </w:rPr>
        <w:t xml:space="preserve">ab, rather than list all the colors under a catalog item, as it does when </w:t>
      </w:r>
      <w:proofErr w:type="gramStart"/>
      <w:r w:rsidRPr="00CD0B5A">
        <w:rPr>
          <w:rFonts w:ascii="Arial" w:hAnsi="Arial" w:cs="Arial"/>
          <w:bCs/>
          <w:sz w:val="24"/>
          <w:szCs w:val="24"/>
        </w:rPr>
        <w:t>searching</w:t>
      </w:r>
      <w:proofErr w:type="gramEnd"/>
      <w:r w:rsidRPr="00CD0B5A">
        <w:rPr>
          <w:rFonts w:ascii="Arial" w:hAnsi="Arial" w:cs="Arial"/>
          <w:bCs/>
          <w:sz w:val="24"/>
          <w:szCs w:val="24"/>
        </w:rPr>
        <w:t xml:space="preserve"> by </w:t>
      </w:r>
      <w:r w:rsidRPr="00CD0B5A">
        <w:rPr>
          <w:rFonts w:ascii="Arial" w:hAnsi="Arial" w:cs="Arial"/>
          <w:b/>
          <w:bCs/>
          <w:color w:val="0070C0"/>
          <w:sz w:val="24"/>
          <w:szCs w:val="24"/>
        </w:rPr>
        <w:t>Style Name</w:t>
      </w:r>
      <w:r w:rsidRPr="00CD0B5A">
        <w:rPr>
          <w:rFonts w:ascii="Arial" w:hAnsi="Arial" w:cs="Arial"/>
          <w:bCs/>
          <w:sz w:val="24"/>
          <w:szCs w:val="24"/>
        </w:rPr>
        <w:t xml:space="preserve">. </w:t>
      </w:r>
    </w:p>
    <w:p w14:paraId="2E6764D5" w14:textId="77777777" w:rsidR="00CD0B5A" w:rsidRDefault="00CD0B5A" w:rsidP="00EA576A">
      <w:pPr>
        <w:spacing w:before="0" w:after="0"/>
        <w:rPr>
          <w:rFonts w:ascii="Arial" w:hAnsi="Arial" w:cs="Arial"/>
          <w:bCs/>
          <w:sz w:val="24"/>
          <w:szCs w:val="24"/>
        </w:rPr>
      </w:pPr>
      <w:r w:rsidRPr="00CD0B5A">
        <w:rPr>
          <w:rFonts w:ascii="Arial" w:hAnsi="Arial" w:cs="Arial"/>
          <w:b/>
          <w:bCs/>
          <w:sz w:val="24"/>
          <w:szCs w:val="24"/>
        </w:rPr>
        <w:t>Special Note:</w:t>
      </w:r>
      <w:r w:rsidRPr="00CD0B5A">
        <w:rPr>
          <w:rFonts w:ascii="Arial" w:hAnsi="Arial" w:cs="Arial"/>
          <w:bCs/>
          <w:sz w:val="24"/>
          <w:szCs w:val="24"/>
        </w:rPr>
        <w:t xml:space="preserve"> the graphical catalog item selection program has been enhanced so that if a </w:t>
      </w:r>
      <w:r w:rsidRPr="00B043C7">
        <w:rPr>
          <w:rFonts w:ascii="Arial" w:hAnsi="Arial" w:cs="Arial"/>
          <w:b/>
          <w:bCs/>
          <w:color w:val="0070C0"/>
          <w:sz w:val="24"/>
          <w:szCs w:val="24"/>
        </w:rPr>
        <w:t>Product Style/Code</w:t>
      </w:r>
      <w:r w:rsidRPr="00B043C7">
        <w:rPr>
          <w:rFonts w:ascii="Arial" w:hAnsi="Arial" w:cs="Arial"/>
          <w:bCs/>
          <w:color w:val="0070C0"/>
          <w:sz w:val="24"/>
          <w:szCs w:val="24"/>
        </w:rPr>
        <w:t xml:space="preserve"> </w:t>
      </w:r>
      <w:r w:rsidRPr="00CD0B5A">
        <w:rPr>
          <w:rFonts w:ascii="Arial" w:hAnsi="Arial" w:cs="Arial"/>
          <w:bCs/>
          <w:sz w:val="24"/>
          <w:szCs w:val="24"/>
        </w:rPr>
        <w:t xml:space="preserve">has not been selected and a couple of characters have been typed in the </w:t>
      </w:r>
      <w:r w:rsidRPr="00B043C7">
        <w:rPr>
          <w:rFonts w:ascii="Arial" w:hAnsi="Arial" w:cs="Arial"/>
          <w:b/>
          <w:bCs/>
          <w:color w:val="0070C0"/>
          <w:sz w:val="24"/>
          <w:szCs w:val="24"/>
        </w:rPr>
        <w:t>Styles that begin with</w:t>
      </w:r>
      <w:r w:rsidRPr="00B043C7">
        <w:rPr>
          <w:rFonts w:ascii="Arial" w:hAnsi="Arial" w:cs="Arial"/>
          <w:bCs/>
          <w:color w:val="0070C0"/>
          <w:sz w:val="24"/>
          <w:szCs w:val="24"/>
        </w:rPr>
        <w:t xml:space="preserve"> </w:t>
      </w:r>
      <w:r w:rsidRPr="00CD0B5A">
        <w:rPr>
          <w:rFonts w:ascii="Arial" w:hAnsi="Arial" w:cs="Arial"/>
          <w:bCs/>
          <w:sz w:val="24"/>
          <w:szCs w:val="24"/>
        </w:rPr>
        <w:t>field, such as ABC, the system will use the order of those letters to begin the search through the entire catalog rather than just the presence of those letters.</w:t>
      </w:r>
      <w:r w:rsidR="00242B5F">
        <w:rPr>
          <w:rFonts w:ascii="Arial" w:hAnsi="Arial" w:cs="Arial"/>
          <w:bCs/>
          <w:sz w:val="24"/>
          <w:szCs w:val="24"/>
        </w:rPr>
        <w:t xml:space="preserve"> </w:t>
      </w:r>
      <w:r w:rsidRPr="00CD0B5A">
        <w:rPr>
          <w:rFonts w:ascii="Arial" w:hAnsi="Arial" w:cs="Arial"/>
          <w:bCs/>
          <w:sz w:val="24"/>
          <w:szCs w:val="24"/>
        </w:rPr>
        <w:t>In this case, it would only prompt items as follows: ABCA, ABCB, etc., so that the list does not include superfluous items that only contain those letters not in that order.</w:t>
      </w:r>
      <w:r w:rsidR="00242B5F">
        <w:rPr>
          <w:rFonts w:ascii="Arial" w:hAnsi="Arial" w:cs="Arial"/>
          <w:bCs/>
          <w:sz w:val="24"/>
          <w:szCs w:val="24"/>
        </w:rPr>
        <w:t xml:space="preserve"> </w:t>
      </w:r>
      <w:r w:rsidRPr="00CD0B5A">
        <w:rPr>
          <w:rFonts w:ascii="Arial" w:hAnsi="Arial" w:cs="Arial"/>
          <w:bCs/>
          <w:sz w:val="24"/>
          <w:szCs w:val="24"/>
        </w:rPr>
        <w:t xml:space="preserve">This will be most helpful for </w:t>
      </w:r>
      <w:r w:rsidRPr="00B043C7">
        <w:rPr>
          <w:rFonts w:ascii="Arial" w:hAnsi="Arial" w:cs="Arial"/>
          <w:b/>
          <w:bCs/>
          <w:sz w:val="24"/>
          <w:szCs w:val="24"/>
        </w:rPr>
        <w:t>B2B</w:t>
      </w:r>
      <w:r w:rsidRPr="00CD0B5A">
        <w:rPr>
          <w:rFonts w:ascii="Arial" w:hAnsi="Arial" w:cs="Arial"/>
          <w:bCs/>
          <w:sz w:val="24"/>
          <w:szCs w:val="24"/>
        </w:rPr>
        <w:t xml:space="preserve"> clients searching through extensive tile and wood catalogs.</w:t>
      </w:r>
      <w:r w:rsidR="00242B5F">
        <w:rPr>
          <w:rFonts w:ascii="Arial" w:hAnsi="Arial" w:cs="Arial"/>
          <w:bCs/>
          <w:sz w:val="24"/>
          <w:szCs w:val="24"/>
        </w:rPr>
        <w:t xml:space="preserve"> </w:t>
      </w:r>
      <w:r w:rsidRPr="00CD0B5A">
        <w:rPr>
          <w:rFonts w:ascii="Arial" w:hAnsi="Arial" w:cs="Arial"/>
          <w:bCs/>
          <w:sz w:val="24"/>
          <w:szCs w:val="24"/>
        </w:rPr>
        <w:t xml:space="preserve">For example, typing DECO would return DECO 12x12, DECO 18x18, and DECORUM, but </w:t>
      </w:r>
      <w:r w:rsidRPr="00CD0B5A">
        <w:rPr>
          <w:rFonts w:ascii="Arial" w:hAnsi="Arial" w:cs="Arial"/>
          <w:bCs/>
          <w:sz w:val="24"/>
          <w:szCs w:val="24"/>
        </w:rPr>
        <w:lastRenderedPageBreak/>
        <w:t>not any word that simply contains one or more of those letters as it was doing prior to this release.</w:t>
      </w:r>
    </w:p>
    <w:p w14:paraId="4F93F913" w14:textId="77777777" w:rsidR="00352EE8" w:rsidRDefault="00352EE8" w:rsidP="00EA576A">
      <w:pPr>
        <w:spacing w:before="0" w:after="0"/>
        <w:rPr>
          <w:rFonts w:ascii="Arial" w:hAnsi="Arial" w:cs="Arial"/>
          <w:bCs/>
          <w:sz w:val="24"/>
          <w:szCs w:val="24"/>
        </w:rPr>
      </w:pPr>
    </w:p>
    <w:p w14:paraId="7AC7227E" w14:textId="77777777" w:rsidR="00EA576A" w:rsidRDefault="00EA576A" w:rsidP="00EA576A">
      <w:pPr>
        <w:spacing w:before="0" w:after="0"/>
        <w:rPr>
          <w:rFonts w:ascii="Arial" w:hAnsi="Arial" w:cs="Arial"/>
          <w:bCs/>
          <w:sz w:val="24"/>
          <w:szCs w:val="24"/>
        </w:rPr>
      </w:pPr>
    </w:p>
    <w:p w14:paraId="44833EC0" w14:textId="77777777" w:rsidR="00EA576A" w:rsidRPr="00CD0B5A" w:rsidRDefault="00EA576A" w:rsidP="00EA576A">
      <w:pPr>
        <w:spacing w:before="0" w:after="0"/>
        <w:rPr>
          <w:rFonts w:ascii="Arial" w:hAnsi="Arial" w:cs="Arial"/>
          <w:bCs/>
          <w:sz w:val="24"/>
          <w:szCs w:val="24"/>
        </w:rPr>
      </w:pPr>
    </w:p>
    <w:p w14:paraId="7A0B12B4" w14:textId="77777777" w:rsidR="00CD0B5A" w:rsidRPr="00CD0B5A" w:rsidRDefault="00CD0B5A" w:rsidP="00EA576A">
      <w:pPr>
        <w:pStyle w:val="Heading5"/>
        <w:spacing w:before="0" w:after="120"/>
        <w:rPr>
          <w:sz w:val="28"/>
          <w:szCs w:val="28"/>
        </w:rPr>
      </w:pPr>
      <w:r w:rsidRPr="00CD0B5A">
        <w:rPr>
          <w:sz w:val="28"/>
          <w:szCs w:val="28"/>
        </w:rPr>
        <w:t>Adding Catalog Items</w:t>
      </w:r>
    </w:p>
    <w:p w14:paraId="15D9841F" w14:textId="77777777" w:rsidR="00B63BC5" w:rsidRDefault="00CD0B5A" w:rsidP="00301657">
      <w:pPr>
        <w:spacing w:before="0" w:after="0"/>
        <w:rPr>
          <w:rFonts w:ascii="Arial" w:hAnsi="Arial" w:cs="Arial"/>
          <w:bCs/>
          <w:sz w:val="24"/>
          <w:szCs w:val="24"/>
        </w:rPr>
      </w:pPr>
      <w:r w:rsidRPr="00CD0B5A">
        <w:rPr>
          <w:rFonts w:ascii="Arial" w:hAnsi="Arial" w:cs="Arial"/>
          <w:b/>
          <w:bCs/>
          <w:sz w:val="24"/>
          <w:szCs w:val="24"/>
        </w:rPr>
        <w:t>To add a new catalog item</w:t>
      </w:r>
      <w:r w:rsidRPr="00CD0B5A">
        <w:rPr>
          <w:rFonts w:ascii="Arial" w:hAnsi="Arial" w:cs="Arial"/>
          <w:bCs/>
          <w:sz w:val="24"/>
          <w:szCs w:val="24"/>
        </w:rPr>
        <w:t xml:space="preserve">, click the </w:t>
      </w:r>
      <w:r w:rsidRPr="00B043C7">
        <w:rPr>
          <w:rFonts w:ascii="Arial" w:hAnsi="Arial" w:cs="Arial"/>
          <w:b/>
          <w:bCs/>
          <w:color w:val="FF0000"/>
          <w:sz w:val="24"/>
          <w:szCs w:val="24"/>
        </w:rPr>
        <w:t>Add Item</w:t>
      </w:r>
      <w:r w:rsidRPr="00B043C7">
        <w:rPr>
          <w:rFonts w:ascii="Arial" w:hAnsi="Arial" w:cs="Arial"/>
          <w:bCs/>
          <w:color w:val="FF0000"/>
          <w:sz w:val="24"/>
          <w:szCs w:val="24"/>
        </w:rPr>
        <w:t xml:space="preserve"> </w:t>
      </w:r>
      <w:r w:rsidRPr="00CD0B5A">
        <w:rPr>
          <w:rFonts w:ascii="Arial" w:hAnsi="Arial" w:cs="Arial"/>
          <w:bCs/>
          <w:sz w:val="24"/>
          <w:szCs w:val="24"/>
        </w:rPr>
        <w:t>button at the top left of th</w:t>
      </w:r>
      <w:r w:rsidR="00B63BC5">
        <w:rPr>
          <w:rFonts w:ascii="Arial" w:hAnsi="Arial" w:cs="Arial"/>
          <w:bCs/>
          <w:sz w:val="24"/>
          <w:szCs w:val="24"/>
        </w:rPr>
        <w:t xml:space="preserve">e </w:t>
      </w:r>
      <w:r w:rsidR="00B63BC5" w:rsidRPr="00B63BC5">
        <w:rPr>
          <w:rFonts w:ascii="Arial" w:hAnsi="Arial" w:cs="Arial"/>
          <w:b/>
          <w:bCs/>
          <w:color w:val="0070C0"/>
          <w:sz w:val="24"/>
          <w:szCs w:val="24"/>
          <w:highlight w:val="yellow"/>
        </w:rPr>
        <w:t>Item Selection</w:t>
      </w:r>
      <w:r w:rsidR="00B63BC5">
        <w:rPr>
          <w:rFonts w:ascii="Arial" w:hAnsi="Arial" w:cs="Arial"/>
          <w:bCs/>
          <w:sz w:val="24"/>
          <w:szCs w:val="24"/>
        </w:rPr>
        <w:t xml:space="preserve"> screen that appears as follows:</w:t>
      </w:r>
    </w:p>
    <w:p w14:paraId="54AE4F22" w14:textId="77777777" w:rsidR="00B63BC5" w:rsidRDefault="00B63BC5" w:rsidP="00301657">
      <w:pPr>
        <w:spacing w:before="0" w:after="0"/>
        <w:rPr>
          <w:rFonts w:ascii="Arial" w:hAnsi="Arial" w:cs="Arial"/>
          <w:bCs/>
          <w:sz w:val="24"/>
          <w:szCs w:val="24"/>
        </w:rPr>
      </w:pPr>
    </w:p>
    <w:p w14:paraId="3E1EBC32" w14:textId="77777777" w:rsidR="00B63BC5" w:rsidRDefault="0079246F" w:rsidP="00301657">
      <w:pPr>
        <w:spacing w:before="0" w:after="0"/>
        <w:rPr>
          <w:rFonts w:ascii="Arial" w:hAnsi="Arial" w:cs="Arial"/>
          <w:bCs/>
          <w:sz w:val="24"/>
          <w:szCs w:val="24"/>
        </w:rPr>
      </w:pPr>
      <w:r>
        <w:rPr>
          <w:rFonts w:ascii="Arial" w:hAnsi="Arial" w:cs="Arial"/>
          <w:bCs/>
          <w:noProof/>
          <w:sz w:val="24"/>
          <w:szCs w:val="24"/>
        </w:rPr>
        <w:drawing>
          <wp:inline distT="0" distB="0" distL="0" distR="0" wp14:anchorId="318C5F2E" wp14:editId="712C47B1">
            <wp:extent cx="3057525" cy="906780"/>
            <wp:effectExtent l="0" t="0" r="9525" b="7620"/>
            <wp:docPr id="24" name="Picture 24" descr="Wor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or137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57525" cy="906780"/>
                    </a:xfrm>
                    <a:prstGeom prst="rect">
                      <a:avLst/>
                    </a:prstGeom>
                    <a:noFill/>
                    <a:ln>
                      <a:noFill/>
                    </a:ln>
                  </pic:spPr>
                </pic:pic>
              </a:graphicData>
            </a:graphic>
          </wp:inline>
        </w:drawing>
      </w:r>
    </w:p>
    <w:p w14:paraId="3C2692C5" w14:textId="77777777" w:rsidR="00301657" w:rsidRDefault="00301657" w:rsidP="00301657">
      <w:pPr>
        <w:spacing w:before="0" w:after="0"/>
        <w:rPr>
          <w:rFonts w:ascii="Arial" w:hAnsi="Arial" w:cs="Arial"/>
          <w:bCs/>
          <w:sz w:val="24"/>
          <w:szCs w:val="24"/>
        </w:rPr>
      </w:pPr>
    </w:p>
    <w:p w14:paraId="2ED969C8" w14:textId="77777777" w:rsidR="00CD0B5A" w:rsidRDefault="00B63BC5" w:rsidP="00301657">
      <w:pPr>
        <w:spacing w:before="0" w:after="0"/>
        <w:rPr>
          <w:rFonts w:ascii="Arial" w:hAnsi="Arial" w:cs="Arial"/>
          <w:bCs/>
          <w:sz w:val="24"/>
          <w:szCs w:val="24"/>
        </w:rPr>
      </w:pPr>
      <w:r>
        <w:rPr>
          <w:rFonts w:ascii="Arial" w:hAnsi="Arial" w:cs="Arial"/>
          <w:bCs/>
          <w:sz w:val="24"/>
          <w:szCs w:val="24"/>
        </w:rPr>
        <w:t xml:space="preserve">The system will prompt an </w:t>
      </w:r>
      <w:r w:rsidRPr="00B63BC5">
        <w:rPr>
          <w:rFonts w:ascii="Arial" w:hAnsi="Arial" w:cs="Arial"/>
          <w:b/>
          <w:bCs/>
          <w:color w:val="0070C0"/>
          <w:sz w:val="24"/>
          <w:szCs w:val="24"/>
          <w:highlight w:val="yellow"/>
        </w:rPr>
        <w:t>Add</w:t>
      </w:r>
      <w:r>
        <w:rPr>
          <w:rFonts w:ascii="Arial" w:hAnsi="Arial" w:cs="Arial"/>
          <w:bCs/>
          <w:sz w:val="24"/>
          <w:szCs w:val="24"/>
        </w:rPr>
        <w:t xml:space="preserve"> </w:t>
      </w:r>
      <w:r w:rsidR="00CD0B5A" w:rsidRPr="00CD0B5A">
        <w:rPr>
          <w:rFonts w:ascii="Arial" w:hAnsi="Arial" w:cs="Arial"/>
          <w:bCs/>
          <w:sz w:val="24"/>
          <w:szCs w:val="24"/>
        </w:rPr>
        <w:t>box as follows:</w:t>
      </w:r>
    </w:p>
    <w:p w14:paraId="65BBEBCE" w14:textId="77777777" w:rsidR="00301657" w:rsidRPr="00CD0B5A" w:rsidRDefault="00301657" w:rsidP="00301657">
      <w:pPr>
        <w:spacing w:before="0" w:after="0"/>
        <w:rPr>
          <w:rFonts w:ascii="Arial" w:hAnsi="Arial" w:cs="Arial"/>
          <w:bCs/>
          <w:sz w:val="24"/>
          <w:szCs w:val="24"/>
        </w:rPr>
      </w:pPr>
    </w:p>
    <w:p w14:paraId="755228FB" w14:textId="77777777" w:rsidR="00CD0B5A" w:rsidRDefault="0079246F" w:rsidP="00301657">
      <w:pPr>
        <w:spacing w:before="0" w:after="0"/>
        <w:jc w:val="center"/>
        <w:rPr>
          <w:rFonts w:ascii="Arial" w:hAnsi="Arial" w:cs="Arial"/>
          <w:noProof/>
          <w:sz w:val="24"/>
          <w:szCs w:val="24"/>
        </w:rPr>
      </w:pPr>
      <w:r>
        <w:rPr>
          <w:rFonts w:ascii="Arial" w:hAnsi="Arial" w:cs="Arial"/>
          <w:noProof/>
          <w:sz w:val="24"/>
          <w:szCs w:val="24"/>
        </w:rPr>
        <w:drawing>
          <wp:inline distT="0" distB="0" distL="0" distR="0" wp14:anchorId="4AC7454A" wp14:editId="59BA089D">
            <wp:extent cx="2880794" cy="2736427"/>
            <wp:effectExtent l="0" t="0" r="0" b="6985"/>
            <wp:docPr id="25" name="Picture 25" descr="Wor5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or52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87682" cy="2742970"/>
                    </a:xfrm>
                    <a:prstGeom prst="rect">
                      <a:avLst/>
                    </a:prstGeom>
                    <a:noFill/>
                    <a:ln>
                      <a:noFill/>
                    </a:ln>
                  </pic:spPr>
                </pic:pic>
              </a:graphicData>
            </a:graphic>
          </wp:inline>
        </w:drawing>
      </w:r>
    </w:p>
    <w:p w14:paraId="6BFB1BA5" w14:textId="77777777" w:rsidR="00022968" w:rsidRPr="00CD0B5A" w:rsidRDefault="00022968" w:rsidP="00301657">
      <w:pPr>
        <w:spacing w:before="0" w:after="0"/>
        <w:rPr>
          <w:rFonts w:ascii="Arial" w:hAnsi="Arial" w:cs="Arial"/>
          <w:sz w:val="24"/>
          <w:szCs w:val="24"/>
        </w:rPr>
      </w:pPr>
    </w:p>
    <w:p w14:paraId="1B606987" w14:textId="77777777" w:rsidR="00B63BC5" w:rsidRDefault="00CD0B5A" w:rsidP="00301657">
      <w:pPr>
        <w:spacing w:before="0" w:after="0"/>
        <w:rPr>
          <w:rFonts w:ascii="Arial" w:hAnsi="Arial" w:cs="Arial"/>
          <w:bCs/>
          <w:sz w:val="24"/>
          <w:szCs w:val="24"/>
        </w:rPr>
      </w:pPr>
      <w:r w:rsidRPr="00CD0B5A">
        <w:rPr>
          <w:rFonts w:ascii="Arial" w:hAnsi="Arial" w:cs="Arial"/>
          <w:bCs/>
          <w:sz w:val="24"/>
          <w:szCs w:val="24"/>
        </w:rPr>
        <w:t xml:space="preserve">You will first need to make a </w:t>
      </w:r>
      <w:r w:rsidRPr="00B63BC5">
        <w:rPr>
          <w:rFonts w:ascii="Arial" w:hAnsi="Arial" w:cs="Arial"/>
          <w:b/>
          <w:bCs/>
          <w:color w:val="0070C0"/>
          <w:sz w:val="24"/>
          <w:szCs w:val="24"/>
        </w:rPr>
        <w:t>Product Classification</w:t>
      </w:r>
      <w:r w:rsidRPr="00CD0B5A">
        <w:rPr>
          <w:rFonts w:ascii="Arial" w:hAnsi="Arial" w:cs="Arial"/>
          <w:bCs/>
          <w:sz w:val="24"/>
          <w:szCs w:val="24"/>
        </w:rPr>
        <w:t xml:space="preserve"> </w:t>
      </w:r>
      <w:r w:rsidR="006A5DFE" w:rsidRPr="005E32F3">
        <w:rPr>
          <w:rFonts w:ascii="Arial" w:hAnsi="Arial" w:cs="Arial"/>
          <w:bCs/>
          <w:color w:val="D9D9D9" w:themeColor="background1" w:themeShade="D9"/>
          <w:szCs w:val="24"/>
          <w:highlight w:val="lightGray"/>
        </w:rPr>
        <w:t>(</w:t>
      </w:r>
      <w:r w:rsidR="006A5DFE" w:rsidRPr="006A5DFE">
        <w:rPr>
          <w:rFonts w:ascii="Arial" w:hAnsi="Arial" w:cs="Arial"/>
          <w:b/>
          <w:bCs/>
          <w:sz w:val="24"/>
          <w:szCs w:val="24"/>
          <w:highlight w:val="lightGray"/>
        </w:rPr>
        <w:t>1</w:t>
      </w:r>
      <w:r w:rsidR="006A5DFE" w:rsidRPr="005E32F3">
        <w:rPr>
          <w:rFonts w:ascii="Arial" w:hAnsi="Arial" w:cs="Arial"/>
          <w:bCs/>
          <w:color w:val="D9D9D9" w:themeColor="background1" w:themeShade="D9"/>
          <w:szCs w:val="24"/>
          <w:highlight w:val="lightGray"/>
        </w:rPr>
        <w:t>)</w:t>
      </w:r>
      <w:r w:rsidR="00B63BC5">
        <w:rPr>
          <w:rFonts w:ascii="Arial" w:hAnsi="Arial" w:cs="Arial"/>
          <w:bCs/>
          <w:color w:val="BFBFBF"/>
          <w:sz w:val="24"/>
          <w:szCs w:val="24"/>
        </w:rPr>
        <w:t xml:space="preserve"> </w:t>
      </w:r>
      <w:r w:rsidRPr="00CD0B5A">
        <w:rPr>
          <w:rFonts w:ascii="Arial" w:hAnsi="Arial" w:cs="Arial"/>
          <w:bCs/>
          <w:sz w:val="24"/>
          <w:szCs w:val="24"/>
        </w:rPr>
        <w:t>selection from the three available choices at the top left of this box.</w:t>
      </w:r>
      <w:r w:rsidR="00242B5F">
        <w:rPr>
          <w:rFonts w:ascii="Arial" w:hAnsi="Arial" w:cs="Arial"/>
          <w:bCs/>
          <w:sz w:val="24"/>
          <w:szCs w:val="24"/>
        </w:rPr>
        <w:t xml:space="preserve"> </w:t>
      </w:r>
      <w:r w:rsidRPr="00CD0B5A">
        <w:rPr>
          <w:rFonts w:ascii="Arial" w:hAnsi="Arial" w:cs="Arial"/>
          <w:bCs/>
          <w:sz w:val="24"/>
          <w:szCs w:val="24"/>
        </w:rPr>
        <w:t xml:space="preserve">The default classification is </w:t>
      </w:r>
      <w:r w:rsidRPr="00B63BC5">
        <w:rPr>
          <w:rFonts w:ascii="Arial" w:hAnsi="Arial" w:cs="Arial"/>
          <w:b/>
          <w:bCs/>
          <w:color w:val="0070C0"/>
          <w:sz w:val="24"/>
          <w:szCs w:val="24"/>
        </w:rPr>
        <w:t>Material</w:t>
      </w:r>
      <w:r w:rsidRPr="00CD0B5A">
        <w:rPr>
          <w:rFonts w:ascii="Arial" w:hAnsi="Arial" w:cs="Arial"/>
          <w:bCs/>
          <w:sz w:val="24"/>
          <w:szCs w:val="24"/>
        </w:rPr>
        <w:t xml:space="preserve">, but you can switch to the </w:t>
      </w:r>
      <w:r w:rsidRPr="00B63BC5">
        <w:rPr>
          <w:rFonts w:ascii="Arial" w:hAnsi="Arial" w:cs="Arial"/>
          <w:b/>
          <w:bCs/>
          <w:color w:val="0070C0"/>
          <w:sz w:val="24"/>
          <w:szCs w:val="24"/>
        </w:rPr>
        <w:t>Labor</w:t>
      </w:r>
      <w:r w:rsidRPr="00CD0B5A">
        <w:rPr>
          <w:rFonts w:ascii="Arial" w:hAnsi="Arial" w:cs="Arial"/>
          <w:bCs/>
          <w:sz w:val="24"/>
          <w:szCs w:val="24"/>
        </w:rPr>
        <w:t xml:space="preserve"> or </w:t>
      </w:r>
      <w:r w:rsidRPr="00B63BC5">
        <w:rPr>
          <w:rFonts w:ascii="Arial" w:hAnsi="Arial" w:cs="Arial"/>
          <w:b/>
          <w:bCs/>
          <w:color w:val="0070C0"/>
          <w:sz w:val="24"/>
          <w:szCs w:val="24"/>
        </w:rPr>
        <w:t>Special</w:t>
      </w:r>
      <w:r w:rsidRPr="00CD0B5A">
        <w:rPr>
          <w:rFonts w:ascii="Arial" w:hAnsi="Arial" w:cs="Arial"/>
          <w:bCs/>
          <w:sz w:val="24"/>
          <w:szCs w:val="24"/>
        </w:rPr>
        <w:t xml:space="preserve"> classifications whe</w:t>
      </w:r>
      <w:r w:rsidR="00B63BC5">
        <w:rPr>
          <w:rFonts w:ascii="Arial" w:hAnsi="Arial" w:cs="Arial"/>
          <w:bCs/>
          <w:sz w:val="24"/>
          <w:szCs w:val="24"/>
        </w:rPr>
        <w:t>n</w:t>
      </w:r>
      <w:r w:rsidRPr="00CD0B5A">
        <w:rPr>
          <w:rFonts w:ascii="Arial" w:hAnsi="Arial" w:cs="Arial"/>
          <w:bCs/>
          <w:sz w:val="24"/>
          <w:szCs w:val="24"/>
        </w:rPr>
        <w:t xml:space="preserve"> applicable.</w:t>
      </w:r>
      <w:r w:rsidR="00242B5F">
        <w:rPr>
          <w:rFonts w:ascii="Arial" w:hAnsi="Arial" w:cs="Arial"/>
          <w:bCs/>
          <w:sz w:val="24"/>
          <w:szCs w:val="24"/>
        </w:rPr>
        <w:t xml:space="preserve"> </w:t>
      </w:r>
      <w:r w:rsidRPr="00CD0B5A">
        <w:rPr>
          <w:rFonts w:ascii="Arial" w:hAnsi="Arial" w:cs="Arial"/>
          <w:bCs/>
          <w:sz w:val="24"/>
          <w:szCs w:val="24"/>
        </w:rPr>
        <w:t xml:space="preserve">At the </w:t>
      </w:r>
      <w:r w:rsidRPr="00B63BC5">
        <w:rPr>
          <w:rFonts w:ascii="Arial" w:hAnsi="Arial" w:cs="Arial"/>
          <w:b/>
          <w:bCs/>
          <w:color w:val="0070C0"/>
          <w:sz w:val="24"/>
          <w:szCs w:val="24"/>
        </w:rPr>
        <w:t>Product Type</w:t>
      </w:r>
      <w:r w:rsidRPr="00CD0B5A">
        <w:rPr>
          <w:rFonts w:ascii="Arial" w:hAnsi="Arial" w:cs="Arial"/>
          <w:bCs/>
          <w:sz w:val="24"/>
          <w:szCs w:val="24"/>
        </w:rPr>
        <w:t xml:space="preserve"> </w:t>
      </w:r>
      <w:r w:rsidR="006A5DFE" w:rsidRPr="005E32F3">
        <w:rPr>
          <w:rFonts w:ascii="Arial" w:hAnsi="Arial" w:cs="Arial"/>
          <w:bCs/>
          <w:color w:val="D9D9D9" w:themeColor="background1" w:themeShade="D9"/>
          <w:szCs w:val="24"/>
          <w:highlight w:val="lightGray"/>
        </w:rPr>
        <w:t>(</w:t>
      </w:r>
      <w:r w:rsidR="006A5DFE" w:rsidRPr="006A5DFE">
        <w:rPr>
          <w:rFonts w:ascii="Arial" w:hAnsi="Arial" w:cs="Arial"/>
          <w:b/>
          <w:bCs/>
          <w:sz w:val="24"/>
          <w:szCs w:val="24"/>
          <w:highlight w:val="lightGray"/>
        </w:rPr>
        <w:t>2</w:t>
      </w:r>
      <w:r w:rsidR="006A5DFE" w:rsidRPr="005E32F3">
        <w:rPr>
          <w:rFonts w:ascii="Arial" w:hAnsi="Arial" w:cs="Arial"/>
          <w:bCs/>
          <w:color w:val="D9D9D9" w:themeColor="background1" w:themeShade="D9"/>
          <w:szCs w:val="24"/>
          <w:highlight w:val="lightGray"/>
        </w:rPr>
        <w:t>)</w:t>
      </w:r>
      <w:r w:rsidR="00B63BC5">
        <w:rPr>
          <w:rFonts w:ascii="Arial" w:hAnsi="Arial" w:cs="Arial"/>
          <w:bCs/>
          <w:color w:val="BFBFBF"/>
          <w:sz w:val="24"/>
          <w:szCs w:val="24"/>
        </w:rPr>
        <w:t xml:space="preserve"> </w:t>
      </w:r>
      <w:r w:rsidRPr="00CD0B5A">
        <w:rPr>
          <w:rFonts w:ascii="Arial" w:hAnsi="Arial" w:cs="Arial"/>
          <w:bCs/>
          <w:sz w:val="24"/>
          <w:szCs w:val="24"/>
        </w:rPr>
        <w:t xml:space="preserve">box, select an existing type from the list to narrow the </w:t>
      </w:r>
      <w:r w:rsidRPr="00B043C7">
        <w:rPr>
          <w:rFonts w:ascii="Arial" w:hAnsi="Arial" w:cs="Arial"/>
          <w:b/>
          <w:bCs/>
          <w:color w:val="0070C0"/>
          <w:sz w:val="24"/>
          <w:szCs w:val="24"/>
        </w:rPr>
        <w:t>Product Code</w:t>
      </w:r>
      <w:r w:rsidRPr="00B043C7">
        <w:rPr>
          <w:rFonts w:ascii="Arial" w:hAnsi="Arial" w:cs="Arial"/>
          <w:bCs/>
          <w:color w:val="0070C0"/>
          <w:sz w:val="24"/>
          <w:szCs w:val="24"/>
        </w:rPr>
        <w:t xml:space="preserve"> </w:t>
      </w:r>
      <w:r w:rsidRPr="00CD0B5A">
        <w:rPr>
          <w:rFonts w:ascii="Arial" w:hAnsi="Arial" w:cs="Arial"/>
          <w:bCs/>
          <w:sz w:val="24"/>
          <w:szCs w:val="24"/>
        </w:rPr>
        <w:t xml:space="preserve">search by </w:t>
      </w:r>
      <w:r w:rsidRPr="000905F6">
        <w:rPr>
          <w:rFonts w:ascii="Arial" w:hAnsi="Arial" w:cs="Arial"/>
          <w:b/>
          <w:bCs/>
          <w:color w:val="C45911"/>
          <w:sz w:val="24"/>
          <w:szCs w:val="24"/>
        </w:rPr>
        <w:t>double-clicking</w:t>
      </w:r>
      <w:r w:rsidRPr="00CD0B5A">
        <w:rPr>
          <w:rFonts w:ascii="Arial" w:hAnsi="Arial" w:cs="Arial"/>
          <w:bCs/>
          <w:sz w:val="24"/>
          <w:szCs w:val="24"/>
        </w:rPr>
        <w:t xml:space="preserve"> on a </w:t>
      </w:r>
      <w:r w:rsidR="002F1AAB" w:rsidRPr="002F1AAB">
        <w:rPr>
          <w:rFonts w:ascii="Arial" w:hAnsi="Arial" w:cs="Arial"/>
          <w:b/>
          <w:bCs/>
          <w:color w:val="0070C0"/>
          <w:sz w:val="24"/>
          <w:szCs w:val="24"/>
        </w:rPr>
        <w:t>T</w:t>
      </w:r>
      <w:r w:rsidRPr="002F1AAB">
        <w:rPr>
          <w:rFonts w:ascii="Arial" w:hAnsi="Arial" w:cs="Arial"/>
          <w:b/>
          <w:bCs/>
          <w:color w:val="0070C0"/>
          <w:sz w:val="24"/>
          <w:szCs w:val="24"/>
        </w:rPr>
        <w:t>ype</w:t>
      </w:r>
      <w:r w:rsidRPr="00CD0B5A">
        <w:rPr>
          <w:rFonts w:ascii="Arial" w:hAnsi="Arial" w:cs="Arial"/>
          <w:bCs/>
          <w:sz w:val="24"/>
          <w:szCs w:val="24"/>
        </w:rPr>
        <w:t xml:space="preserve"> in the box</w:t>
      </w:r>
      <w:r w:rsidR="002F1AAB">
        <w:rPr>
          <w:rFonts w:ascii="Arial" w:hAnsi="Arial" w:cs="Arial"/>
          <w:bCs/>
          <w:sz w:val="24"/>
          <w:szCs w:val="24"/>
        </w:rPr>
        <w:t xml:space="preserve"> to filter the </w:t>
      </w:r>
      <w:r w:rsidR="002F1AAB" w:rsidRPr="002F1AAB">
        <w:rPr>
          <w:rFonts w:ascii="Arial" w:hAnsi="Arial" w:cs="Arial"/>
          <w:b/>
          <w:bCs/>
          <w:color w:val="0070C0"/>
          <w:sz w:val="24"/>
          <w:szCs w:val="24"/>
        </w:rPr>
        <w:t>Select</w:t>
      </w:r>
      <w:r w:rsidR="002F1AAB">
        <w:rPr>
          <w:rFonts w:ascii="Arial" w:hAnsi="Arial" w:cs="Arial"/>
          <w:bCs/>
          <w:sz w:val="24"/>
          <w:szCs w:val="24"/>
        </w:rPr>
        <w:t xml:space="preserve"> </w:t>
      </w:r>
      <w:r w:rsidR="002F1AAB" w:rsidRPr="002F1AAB">
        <w:rPr>
          <w:rFonts w:ascii="Arial" w:hAnsi="Arial" w:cs="Arial"/>
          <w:b/>
          <w:bCs/>
          <w:color w:val="0070C0"/>
          <w:sz w:val="24"/>
          <w:szCs w:val="24"/>
        </w:rPr>
        <w:t>Product Code</w:t>
      </w:r>
      <w:r w:rsidR="002F1AAB">
        <w:rPr>
          <w:rFonts w:ascii="Arial" w:hAnsi="Arial" w:cs="Arial"/>
          <w:bCs/>
          <w:sz w:val="24"/>
          <w:szCs w:val="24"/>
        </w:rPr>
        <w:t xml:space="preserve"> </w:t>
      </w:r>
      <w:r w:rsidR="006A5DFE" w:rsidRPr="005E32F3">
        <w:rPr>
          <w:rFonts w:ascii="Arial" w:hAnsi="Arial" w:cs="Arial"/>
          <w:bCs/>
          <w:color w:val="D9D9D9" w:themeColor="background1" w:themeShade="D9"/>
          <w:szCs w:val="24"/>
          <w:highlight w:val="lightGray"/>
        </w:rPr>
        <w:t>(</w:t>
      </w:r>
      <w:r w:rsidR="006A5DFE">
        <w:rPr>
          <w:rFonts w:ascii="Arial" w:hAnsi="Arial" w:cs="Arial"/>
          <w:b/>
          <w:bCs/>
          <w:sz w:val="24"/>
          <w:szCs w:val="24"/>
          <w:highlight w:val="lightGray"/>
        </w:rPr>
        <w:t>3</w:t>
      </w:r>
      <w:r w:rsidR="006A5DFE" w:rsidRPr="005E32F3">
        <w:rPr>
          <w:rFonts w:ascii="Arial" w:hAnsi="Arial" w:cs="Arial"/>
          <w:bCs/>
          <w:color w:val="D9D9D9" w:themeColor="background1" w:themeShade="D9"/>
          <w:szCs w:val="24"/>
          <w:highlight w:val="lightGray"/>
        </w:rPr>
        <w:t>)</w:t>
      </w:r>
      <w:r w:rsidR="002F1AAB">
        <w:rPr>
          <w:rFonts w:ascii="Arial" w:hAnsi="Arial" w:cs="Arial"/>
          <w:bCs/>
          <w:color w:val="BFBFBF"/>
          <w:sz w:val="24"/>
          <w:szCs w:val="24"/>
        </w:rPr>
        <w:t xml:space="preserve"> </w:t>
      </w:r>
      <w:r w:rsidR="00FA581E">
        <w:rPr>
          <w:rFonts w:ascii="Arial" w:hAnsi="Arial" w:cs="Arial"/>
          <w:bCs/>
          <w:sz w:val="24"/>
          <w:szCs w:val="24"/>
        </w:rPr>
        <w:t>drop-down</w:t>
      </w:r>
      <w:r w:rsidR="002F1AAB">
        <w:rPr>
          <w:rFonts w:ascii="Arial" w:hAnsi="Arial" w:cs="Arial"/>
          <w:bCs/>
          <w:sz w:val="24"/>
          <w:szCs w:val="24"/>
        </w:rPr>
        <w:t xml:space="preserve"> menu selection</w:t>
      </w:r>
      <w:r w:rsidRPr="00CD0B5A">
        <w:rPr>
          <w:rFonts w:ascii="Arial" w:hAnsi="Arial" w:cs="Arial"/>
          <w:bCs/>
          <w:sz w:val="24"/>
          <w:szCs w:val="24"/>
        </w:rPr>
        <w:t>.</w:t>
      </w:r>
      <w:r w:rsidR="00242B5F">
        <w:rPr>
          <w:rFonts w:ascii="Arial" w:hAnsi="Arial" w:cs="Arial"/>
          <w:bCs/>
          <w:sz w:val="24"/>
          <w:szCs w:val="24"/>
        </w:rPr>
        <w:t xml:space="preserve"> </w:t>
      </w:r>
      <w:r w:rsidRPr="00CD0B5A">
        <w:rPr>
          <w:rFonts w:ascii="Arial" w:hAnsi="Arial" w:cs="Arial"/>
          <w:bCs/>
          <w:sz w:val="24"/>
          <w:szCs w:val="24"/>
        </w:rPr>
        <w:t xml:space="preserve">If you wish to see all </w:t>
      </w:r>
      <w:r w:rsidRPr="00B043C7">
        <w:rPr>
          <w:rFonts w:ascii="Arial" w:hAnsi="Arial" w:cs="Arial"/>
          <w:b/>
          <w:bCs/>
          <w:color w:val="0070C0"/>
          <w:sz w:val="24"/>
          <w:szCs w:val="24"/>
        </w:rPr>
        <w:t>Product Codes</w:t>
      </w:r>
      <w:r w:rsidRPr="00CD0B5A">
        <w:rPr>
          <w:rFonts w:ascii="Arial" w:hAnsi="Arial" w:cs="Arial"/>
          <w:bCs/>
          <w:sz w:val="24"/>
          <w:szCs w:val="24"/>
        </w:rPr>
        <w:t xml:space="preserve">, leave the default </w:t>
      </w:r>
      <w:r w:rsidRPr="00B043C7">
        <w:rPr>
          <w:rFonts w:ascii="Arial" w:hAnsi="Arial" w:cs="Arial"/>
          <w:b/>
          <w:bCs/>
          <w:color w:val="0070C0"/>
          <w:sz w:val="24"/>
          <w:szCs w:val="24"/>
        </w:rPr>
        <w:t>**All**</w:t>
      </w:r>
      <w:r w:rsidRPr="00B043C7">
        <w:rPr>
          <w:rFonts w:ascii="Arial" w:hAnsi="Arial" w:cs="Arial"/>
          <w:bCs/>
          <w:color w:val="0070C0"/>
          <w:sz w:val="24"/>
          <w:szCs w:val="24"/>
        </w:rPr>
        <w:t xml:space="preserve"> </w:t>
      </w:r>
      <w:r w:rsidRPr="00CD0B5A">
        <w:rPr>
          <w:rFonts w:ascii="Arial" w:hAnsi="Arial" w:cs="Arial"/>
          <w:bCs/>
          <w:sz w:val="24"/>
          <w:szCs w:val="24"/>
        </w:rPr>
        <w:t>selection in place.</w:t>
      </w:r>
      <w:r w:rsidR="00242B5F">
        <w:rPr>
          <w:rFonts w:ascii="Arial" w:hAnsi="Arial" w:cs="Arial"/>
          <w:bCs/>
          <w:sz w:val="24"/>
          <w:szCs w:val="24"/>
        </w:rPr>
        <w:t xml:space="preserve"> </w:t>
      </w:r>
      <w:r w:rsidRPr="00CD0B5A">
        <w:rPr>
          <w:rFonts w:ascii="Arial" w:hAnsi="Arial" w:cs="Arial"/>
          <w:bCs/>
          <w:sz w:val="24"/>
          <w:szCs w:val="24"/>
        </w:rPr>
        <w:t xml:space="preserve">The next </w:t>
      </w:r>
      <w:r w:rsidR="00B63BC5">
        <w:rPr>
          <w:rFonts w:ascii="Arial" w:hAnsi="Arial" w:cs="Arial"/>
          <w:bCs/>
          <w:sz w:val="24"/>
          <w:szCs w:val="24"/>
        </w:rPr>
        <w:t>option</w:t>
      </w:r>
      <w:r w:rsidRPr="00CD0B5A">
        <w:rPr>
          <w:rFonts w:ascii="Arial" w:hAnsi="Arial" w:cs="Arial"/>
          <w:bCs/>
          <w:sz w:val="24"/>
          <w:szCs w:val="24"/>
        </w:rPr>
        <w:t xml:space="preserve">, </w:t>
      </w:r>
      <w:r w:rsidRPr="00B63BC5">
        <w:rPr>
          <w:rFonts w:ascii="Arial" w:hAnsi="Arial" w:cs="Arial"/>
          <w:b/>
          <w:bCs/>
          <w:color w:val="0070C0"/>
          <w:sz w:val="24"/>
          <w:szCs w:val="24"/>
        </w:rPr>
        <w:t>Select Product Code</w:t>
      </w:r>
      <w:r w:rsidR="00B63BC5">
        <w:rPr>
          <w:rFonts w:ascii="Arial" w:hAnsi="Arial" w:cs="Arial"/>
          <w:b/>
          <w:bCs/>
          <w:color w:val="0070C0"/>
          <w:sz w:val="24"/>
          <w:szCs w:val="24"/>
        </w:rPr>
        <w:t xml:space="preserve"> </w:t>
      </w:r>
      <w:r w:rsidR="006A5DFE" w:rsidRPr="005E32F3">
        <w:rPr>
          <w:rFonts w:ascii="Arial" w:hAnsi="Arial" w:cs="Arial"/>
          <w:bCs/>
          <w:color w:val="D9D9D9" w:themeColor="background1" w:themeShade="D9"/>
          <w:szCs w:val="24"/>
          <w:highlight w:val="lightGray"/>
        </w:rPr>
        <w:t>(</w:t>
      </w:r>
      <w:r w:rsidR="006A5DFE">
        <w:rPr>
          <w:rFonts w:ascii="Arial" w:hAnsi="Arial" w:cs="Arial"/>
          <w:b/>
          <w:bCs/>
          <w:sz w:val="24"/>
          <w:szCs w:val="24"/>
          <w:highlight w:val="lightGray"/>
        </w:rPr>
        <w:t>3</w:t>
      </w:r>
      <w:r w:rsidR="006A5DFE" w:rsidRPr="005E32F3">
        <w:rPr>
          <w:rFonts w:ascii="Arial" w:hAnsi="Arial" w:cs="Arial"/>
          <w:bCs/>
          <w:color w:val="D9D9D9" w:themeColor="background1" w:themeShade="D9"/>
          <w:szCs w:val="24"/>
          <w:highlight w:val="lightGray"/>
        </w:rPr>
        <w:t>)</w:t>
      </w:r>
      <w:r w:rsidRPr="00CD0B5A">
        <w:rPr>
          <w:rFonts w:ascii="Arial" w:hAnsi="Arial" w:cs="Arial"/>
          <w:bCs/>
          <w:sz w:val="24"/>
          <w:szCs w:val="24"/>
        </w:rPr>
        <w:t>, should be completed last and will display options based on your prior selections.</w:t>
      </w:r>
      <w:r w:rsidR="00242B5F">
        <w:rPr>
          <w:rFonts w:ascii="Arial" w:hAnsi="Arial" w:cs="Arial"/>
          <w:bCs/>
          <w:sz w:val="24"/>
          <w:szCs w:val="24"/>
        </w:rPr>
        <w:t xml:space="preserve"> </w:t>
      </w:r>
      <w:r w:rsidRPr="00CD0B5A">
        <w:rPr>
          <w:rFonts w:ascii="Arial" w:hAnsi="Arial" w:cs="Arial"/>
          <w:bCs/>
          <w:sz w:val="24"/>
          <w:szCs w:val="24"/>
        </w:rPr>
        <w:t xml:space="preserve">Click the down arrow to </w:t>
      </w:r>
      <w:r w:rsidR="00B63BC5">
        <w:rPr>
          <w:rFonts w:ascii="Arial" w:hAnsi="Arial" w:cs="Arial"/>
          <w:bCs/>
          <w:sz w:val="24"/>
          <w:szCs w:val="24"/>
        </w:rPr>
        <w:t xml:space="preserve">prompt </w:t>
      </w:r>
      <w:r w:rsidRPr="00CD0B5A">
        <w:rPr>
          <w:rFonts w:ascii="Arial" w:hAnsi="Arial" w:cs="Arial"/>
          <w:bCs/>
          <w:sz w:val="24"/>
          <w:szCs w:val="24"/>
        </w:rPr>
        <w:t xml:space="preserve">a list of applicable </w:t>
      </w:r>
      <w:r w:rsidRPr="00B043C7">
        <w:rPr>
          <w:rFonts w:ascii="Arial" w:hAnsi="Arial" w:cs="Arial"/>
          <w:b/>
          <w:bCs/>
          <w:color w:val="0070C0"/>
          <w:sz w:val="24"/>
          <w:szCs w:val="24"/>
        </w:rPr>
        <w:t>Product Codes</w:t>
      </w:r>
      <w:r w:rsidRPr="00CD0B5A">
        <w:rPr>
          <w:rFonts w:ascii="Arial" w:hAnsi="Arial" w:cs="Arial"/>
          <w:bCs/>
          <w:sz w:val="24"/>
          <w:szCs w:val="24"/>
        </w:rPr>
        <w:t>.</w:t>
      </w:r>
      <w:r w:rsidR="00242B5F">
        <w:rPr>
          <w:rFonts w:ascii="Arial" w:hAnsi="Arial" w:cs="Arial"/>
          <w:bCs/>
          <w:sz w:val="24"/>
          <w:szCs w:val="24"/>
        </w:rPr>
        <w:t xml:space="preserve"> </w:t>
      </w:r>
      <w:r w:rsidRPr="00CD0B5A">
        <w:rPr>
          <w:rFonts w:ascii="Arial" w:hAnsi="Arial" w:cs="Arial"/>
          <w:bCs/>
          <w:sz w:val="24"/>
          <w:szCs w:val="24"/>
        </w:rPr>
        <w:t xml:space="preserve">Make a selection by clicking on an existing </w:t>
      </w:r>
      <w:r w:rsidRPr="00B043C7">
        <w:rPr>
          <w:rFonts w:ascii="Arial" w:hAnsi="Arial" w:cs="Arial"/>
          <w:b/>
          <w:bCs/>
          <w:color w:val="0070C0"/>
          <w:sz w:val="24"/>
          <w:szCs w:val="24"/>
        </w:rPr>
        <w:t>Product Code</w:t>
      </w:r>
      <w:r w:rsidRPr="00B043C7">
        <w:rPr>
          <w:rFonts w:ascii="Arial" w:hAnsi="Arial" w:cs="Arial"/>
          <w:bCs/>
          <w:color w:val="0070C0"/>
          <w:sz w:val="24"/>
          <w:szCs w:val="24"/>
        </w:rPr>
        <w:t xml:space="preserve"> </w:t>
      </w:r>
      <w:r w:rsidRPr="00CD0B5A">
        <w:rPr>
          <w:rFonts w:ascii="Arial" w:hAnsi="Arial" w:cs="Arial"/>
          <w:bCs/>
          <w:sz w:val="24"/>
          <w:szCs w:val="24"/>
        </w:rPr>
        <w:t>in the list.</w:t>
      </w:r>
      <w:r w:rsidR="00242B5F">
        <w:rPr>
          <w:rFonts w:ascii="Arial" w:hAnsi="Arial" w:cs="Arial"/>
          <w:bCs/>
          <w:sz w:val="24"/>
          <w:szCs w:val="24"/>
        </w:rPr>
        <w:t xml:space="preserve"> </w:t>
      </w:r>
      <w:r w:rsidRPr="00CD0B5A">
        <w:rPr>
          <w:rFonts w:ascii="Arial" w:hAnsi="Arial" w:cs="Arial"/>
          <w:bCs/>
          <w:sz w:val="24"/>
          <w:szCs w:val="24"/>
        </w:rPr>
        <w:t xml:space="preserve">The </w:t>
      </w:r>
      <w:r w:rsidRPr="00B63BC5">
        <w:rPr>
          <w:rFonts w:ascii="Arial" w:hAnsi="Arial" w:cs="Arial"/>
          <w:b/>
          <w:bCs/>
          <w:color w:val="FF0000"/>
          <w:sz w:val="24"/>
          <w:szCs w:val="24"/>
        </w:rPr>
        <w:lastRenderedPageBreak/>
        <w:t>Add Item</w:t>
      </w:r>
      <w:r w:rsidRPr="00CD0B5A">
        <w:rPr>
          <w:rFonts w:ascii="Arial" w:hAnsi="Arial" w:cs="Arial"/>
          <w:bCs/>
          <w:sz w:val="24"/>
          <w:szCs w:val="24"/>
        </w:rPr>
        <w:t xml:space="preserve"> button will become available </w:t>
      </w:r>
      <w:r w:rsidR="002F1AAB">
        <w:rPr>
          <w:rFonts w:ascii="Arial" w:hAnsi="Arial" w:cs="Arial"/>
          <w:bCs/>
          <w:sz w:val="24"/>
          <w:szCs w:val="24"/>
        </w:rPr>
        <w:t xml:space="preserve">once a </w:t>
      </w:r>
      <w:r w:rsidR="002F1AAB" w:rsidRPr="00B043C7">
        <w:rPr>
          <w:rFonts w:ascii="Arial" w:hAnsi="Arial" w:cs="Arial"/>
          <w:b/>
          <w:bCs/>
          <w:color w:val="0070C0"/>
          <w:sz w:val="24"/>
          <w:szCs w:val="24"/>
        </w:rPr>
        <w:t>Product Code</w:t>
      </w:r>
      <w:r w:rsidR="002F1AAB" w:rsidRPr="00B043C7">
        <w:rPr>
          <w:rFonts w:ascii="Arial" w:hAnsi="Arial" w:cs="Arial"/>
          <w:bCs/>
          <w:color w:val="0070C0"/>
          <w:sz w:val="24"/>
          <w:szCs w:val="24"/>
        </w:rPr>
        <w:t xml:space="preserve"> </w:t>
      </w:r>
      <w:r w:rsidR="002F1AAB">
        <w:rPr>
          <w:rFonts w:ascii="Arial" w:hAnsi="Arial" w:cs="Arial"/>
          <w:bCs/>
          <w:sz w:val="24"/>
          <w:szCs w:val="24"/>
        </w:rPr>
        <w:t xml:space="preserve">is selected </w:t>
      </w:r>
      <w:r w:rsidRPr="00CD0B5A">
        <w:rPr>
          <w:rFonts w:ascii="Arial" w:hAnsi="Arial" w:cs="Arial"/>
          <w:bCs/>
          <w:sz w:val="24"/>
          <w:szCs w:val="24"/>
        </w:rPr>
        <w:t>and you can click on that option to continue.</w:t>
      </w:r>
      <w:r w:rsidR="00242B5F">
        <w:rPr>
          <w:rFonts w:ascii="Arial" w:hAnsi="Arial" w:cs="Arial"/>
          <w:bCs/>
          <w:sz w:val="24"/>
          <w:szCs w:val="24"/>
        </w:rPr>
        <w:t xml:space="preserve"> </w:t>
      </w:r>
      <w:r w:rsidRPr="00B043C7">
        <w:rPr>
          <w:rFonts w:ascii="Arial" w:hAnsi="Arial" w:cs="Arial"/>
          <w:b/>
          <w:bCs/>
          <w:i/>
          <w:sz w:val="24"/>
          <w:szCs w:val="24"/>
        </w:rPr>
        <w:t>Please Note</w:t>
      </w:r>
      <w:r w:rsidRPr="00CD0B5A">
        <w:rPr>
          <w:rFonts w:ascii="Arial" w:hAnsi="Arial" w:cs="Arial"/>
          <w:bCs/>
          <w:i/>
          <w:sz w:val="24"/>
          <w:szCs w:val="24"/>
        </w:rPr>
        <w:t xml:space="preserve">: this next section covers </w:t>
      </w:r>
      <w:r w:rsidRPr="00B63BC5">
        <w:rPr>
          <w:rFonts w:ascii="Arial" w:hAnsi="Arial" w:cs="Arial"/>
          <w:b/>
          <w:bCs/>
          <w:i/>
          <w:color w:val="0070C0"/>
          <w:sz w:val="24"/>
          <w:szCs w:val="24"/>
        </w:rPr>
        <w:t>Material</w:t>
      </w:r>
      <w:r w:rsidRPr="00CD0B5A">
        <w:rPr>
          <w:rFonts w:ascii="Arial" w:hAnsi="Arial" w:cs="Arial"/>
          <w:bCs/>
          <w:i/>
          <w:sz w:val="24"/>
          <w:szCs w:val="24"/>
        </w:rPr>
        <w:t xml:space="preserve"> </w:t>
      </w:r>
      <w:r w:rsidR="00B63BC5">
        <w:rPr>
          <w:rFonts w:ascii="Arial" w:hAnsi="Arial" w:cs="Arial"/>
          <w:bCs/>
          <w:i/>
          <w:sz w:val="24"/>
          <w:szCs w:val="24"/>
        </w:rPr>
        <w:t xml:space="preserve">product </w:t>
      </w:r>
      <w:r w:rsidRPr="00CD0B5A">
        <w:rPr>
          <w:rFonts w:ascii="Arial" w:hAnsi="Arial" w:cs="Arial"/>
          <w:bCs/>
          <w:i/>
          <w:sz w:val="24"/>
          <w:szCs w:val="24"/>
        </w:rPr>
        <w:t xml:space="preserve">classification only; </w:t>
      </w:r>
      <w:r w:rsidRPr="00B63BC5">
        <w:rPr>
          <w:rFonts w:ascii="Arial" w:hAnsi="Arial" w:cs="Arial"/>
          <w:b/>
          <w:bCs/>
          <w:i/>
          <w:color w:val="0070C0"/>
          <w:sz w:val="24"/>
          <w:szCs w:val="24"/>
        </w:rPr>
        <w:t>Labor</w:t>
      </w:r>
      <w:r w:rsidRPr="00CD0B5A">
        <w:rPr>
          <w:rFonts w:ascii="Arial" w:hAnsi="Arial" w:cs="Arial"/>
          <w:bCs/>
          <w:i/>
          <w:sz w:val="24"/>
          <w:szCs w:val="24"/>
        </w:rPr>
        <w:t xml:space="preserve"> and </w:t>
      </w:r>
      <w:r w:rsidRPr="00B63BC5">
        <w:rPr>
          <w:rFonts w:ascii="Arial" w:hAnsi="Arial" w:cs="Arial"/>
          <w:b/>
          <w:bCs/>
          <w:i/>
          <w:color w:val="0070C0"/>
          <w:sz w:val="24"/>
          <w:szCs w:val="24"/>
        </w:rPr>
        <w:t>Special</w:t>
      </w:r>
      <w:r w:rsidRPr="00CD0B5A">
        <w:rPr>
          <w:rFonts w:ascii="Arial" w:hAnsi="Arial" w:cs="Arial"/>
          <w:bCs/>
          <w:i/>
          <w:sz w:val="24"/>
          <w:szCs w:val="24"/>
        </w:rPr>
        <w:t xml:space="preserve"> items will be addressed following this section</w:t>
      </w:r>
      <w:r w:rsidRPr="00CD0B5A">
        <w:rPr>
          <w:rFonts w:ascii="Arial" w:hAnsi="Arial" w:cs="Arial"/>
          <w:bCs/>
          <w:sz w:val="24"/>
          <w:szCs w:val="24"/>
        </w:rPr>
        <w:t>.</w:t>
      </w:r>
      <w:r w:rsidR="00242B5F">
        <w:rPr>
          <w:rFonts w:ascii="Arial" w:hAnsi="Arial" w:cs="Arial"/>
          <w:bCs/>
          <w:sz w:val="24"/>
          <w:szCs w:val="24"/>
        </w:rPr>
        <w:t xml:space="preserve"> </w:t>
      </w:r>
    </w:p>
    <w:p w14:paraId="5CBD18C3" w14:textId="77777777" w:rsidR="00CD0B5A" w:rsidRPr="00CD0B5A" w:rsidRDefault="00CD0B5A" w:rsidP="00CD0B5A">
      <w:pPr>
        <w:spacing w:before="200"/>
        <w:rPr>
          <w:rFonts w:ascii="Arial" w:hAnsi="Arial" w:cs="Arial"/>
          <w:bCs/>
          <w:sz w:val="24"/>
          <w:szCs w:val="24"/>
        </w:rPr>
      </w:pPr>
      <w:r w:rsidRPr="00CD0B5A">
        <w:rPr>
          <w:rFonts w:ascii="Arial" w:hAnsi="Arial" w:cs="Arial"/>
          <w:bCs/>
          <w:sz w:val="24"/>
          <w:szCs w:val="24"/>
        </w:rPr>
        <w:t xml:space="preserve">The </w:t>
      </w:r>
      <w:r w:rsidRPr="00B63BC5">
        <w:rPr>
          <w:rFonts w:ascii="Arial" w:hAnsi="Arial" w:cs="Arial"/>
          <w:b/>
          <w:bCs/>
          <w:color w:val="0070C0"/>
          <w:sz w:val="24"/>
          <w:szCs w:val="24"/>
          <w:highlight w:val="yellow"/>
        </w:rPr>
        <w:t>Add New Catalog Item</w:t>
      </w:r>
      <w:r w:rsidRPr="00CD0B5A">
        <w:rPr>
          <w:rFonts w:ascii="Arial" w:hAnsi="Arial" w:cs="Arial"/>
          <w:bCs/>
          <w:sz w:val="24"/>
          <w:szCs w:val="24"/>
        </w:rPr>
        <w:t xml:space="preserve"> screen will appear as follows:</w:t>
      </w:r>
    </w:p>
    <w:p w14:paraId="5D6BDDEF" w14:textId="2CFC2F5C" w:rsidR="00CD0B5A" w:rsidRPr="00CD0B5A" w:rsidRDefault="00965230" w:rsidP="00301657">
      <w:pPr>
        <w:spacing w:before="0" w:after="0"/>
        <w:rPr>
          <w:rFonts w:ascii="Arial" w:hAnsi="Arial" w:cs="Arial"/>
          <w:bCs/>
          <w:sz w:val="24"/>
          <w:szCs w:val="24"/>
        </w:rPr>
      </w:pPr>
      <w:r>
        <w:rPr>
          <w:rFonts w:ascii="Arial" w:hAnsi="Arial" w:cs="Arial"/>
          <w:bCs/>
          <w:noProof/>
          <w:sz w:val="24"/>
          <w:szCs w:val="24"/>
        </w:rPr>
        <w:drawing>
          <wp:inline distT="0" distB="0" distL="0" distR="0" wp14:anchorId="61B1AB8B" wp14:editId="20B53911">
            <wp:extent cx="6126480" cy="3471545"/>
            <wp:effectExtent l="0" t="0" r="762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6480" cy="3471545"/>
                    </a:xfrm>
                    <a:prstGeom prst="rect">
                      <a:avLst/>
                    </a:prstGeom>
                  </pic:spPr>
                </pic:pic>
              </a:graphicData>
            </a:graphic>
          </wp:inline>
        </w:drawing>
      </w:r>
    </w:p>
    <w:p w14:paraId="0E2E05A6" w14:textId="77777777" w:rsidR="00301657" w:rsidRDefault="00301657" w:rsidP="00301657">
      <w:pPr>
        <w:spacing w:before="0" w:after="0"/>
        <w:rPr>
          <w:rFonts w:ascii="Arial" w:hAnsi="Arial" w:cs="Arial"/>
          <w:bCs/>
          <w:sz w:val="24"/>
          <w:szCs w:val="24"/>
        </w:rPr>
      </w:pPr>
    </w:p>
    <w:p w14:paraId="169B7365" w14:textId="77777777" w:rsidR="00F532DD" w:rsidRDefault="00CD0B5A" w:rsidP="00301657">
      <w:pPr>
        <w:spacing w:before="0" w:after="0"/>
        <w:rPr>
          <w:rFonts w:ascii="Arial" w:hAnsi="Arial" w:cs="Arial"/>
          <w:bCs/>
          <w:sz w:val="24"/>
          <w:szCs w:val="24"/>
        </w:rPr>
      </w:pPr>
      <w:r w:rsidRPr="00CD0B5A">
        <w:rPr>
          <w:rFonts w:ascii="Arial" w:hAnsi="Arial" w:cs="Arial"/>
          <w:bCs/>
          <w:sz w:val="24"/>
          <w:szCs w:val="24"/>
        </w:rPr>
        <w:t>Whether adding a new catalog item or editing an existing catalog item, you will see the same screen above.</w:t>
      </w:r>
      <w:r w:rsidR="00242B5F">
        <w:rPr>
          <w:rFonts w:ascii="Arial" w:hAnsi="Arial" w:cs="Arial"/>
          <w:bCs/>
          <w:sz w:val="24"/>
          <w:szCs w:val="24"/>
        </w:rPr>
        <w:t xml:space="preserve"> </w:t>
      </w:r>
      <w:r w:rsidR="00F532DD">
        <w:rPr>
          <w:rFonts w:ascii="Arial" w:hAnsi="Arial" w:cs="Arial"/>
          <w:bCs/>
          <w:sz w:val="24"/>
          <w:szCs w:val="24"/>
        </w:rPr>
        <w:t xml:space="preserve">The first series of fields that need to be completed </w:t>
      </w:r>
      <w:r w:rsidR="004C22CF">
        <w:rPr>
          <w:rFonts w:ascii="Arial" w:hAnsi="Arial" w:cs="Arial"/>
          <w:bCs/>
          <w:sz w:val="24"/>
          <w:szCs w:val="24"/>
        </w:rPr>
        <w:t xml:space="preserve">for new items </w:t>
      </w:r>
      <w:r w:rsidR="00F532DD">
        <w:rPr>
          <w:rFonts w:ascii="Arial" w:hAnsi="Arial" w:cs="Arial"/>
          <w:bCs/>
          <w:sz w:val="24"/>
          <w:szCs w:val="24"/>
        </w:rPr>
        <w:t xml:space="preserve">are </w:t>
      </w:r>
      <w:r w:rsidR="004C22CF">
        <w:rPr>
          <w:rFonts w:ascii="Arial" w:hAnsi="Arial" w:cs="Arial"/>
          <w:bCs/>
          <w:sz w:val="24"/>
          <w:szCs w:val="24"/>
        </w:rPr>
        <w:t>located</w:t>
      </w:r>
      <w:r w:rsidR="00F532DD">
        <w:rPr>
          <w:rFonts w:ascii="Arial" w:hAnsi="Arial" w:cs="Arial"/>
          <w:bCs/>
          <w:sz w:val="24"/>
          <w:szCs w:val="24"/>
        </w:rPr>
        <w:t xml:space="preserve"> at the upper left corner of the screen as follows:</w:t>
      </w:r>
    </w:p>
    <w:p w14:paraId="64A6A51C" w14:textId="77777777" w:rsidR="00F532DD" w:rsidRDefault="00F532DD" w:rsidP="00301657">
      <w:pPr>
        <w:spacing w:before="0" w:after="0"/>
        <w:rPr>
          <w:rFonts w:ascii="Arial" w:hAnsi="Arial" w:cs="Arial"/>
          <w:bCs/>
          <w:sz w:val="24"/>
          <w:szCs w:val="24"/>
        </w:rPr>
      </w:pPr>
    </w:p>
    <w:p w14:paraId="6818FE95" w14:textId="77777777" w:rsidR="00F532DD" w:rsidRDefault="00754E33" w:rsidP="00301657">
      <w:pPr>
        <w:spacing w:before="0" w:after="0"/>
        <w:rPr>
          <w:rFonts w:ascii="Arial" w:hAnsi="Arial" w:cs="Arial"/>
          <w:bCs/>
          <w:sz w:val="24"/>
          <w:szCs w:val="24"/>
        </w:rPr>
      </w:pPr>
      <w:r>
        <w:rPr>
          <w:rFonts w:ascii="Arial" w:hAnsi="Arial" w:cs="Arial"/>
          <w:bCs/>
          <w:noProof/>
          <w:sz w:val="24"/>
          <w:szCs w:val="24"/>
        </w:rPr>
        <w:drawing>
          <wp:inline distT="0" distB="0" distL="0" distR="0" wp14:anchorId="2F0F9EDF" wp14:editId="054E8BAF">
            <wp:extent cx="6126480" cy="2038985"/>
            <wp:effectExtent l="0" t="0" r="762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
                    <pic:cNvPicPr/>
                  </pic:nvPicPr>
                  <pic:blipFill>
                    <a:blip r:embed="rId49">
                      <a:extLst>
                        <a:ext uri="{28A0092B-C50C-407E-A947-70E740481C1C}">
                          <a14:useLocalDpi xmlns:a14="http://schemas.microsoft.com/office/drawing/2010/main" val="0"/>
                        </a:ext>
                      </a:extLst>
                    </a:blip>
                    <a:stretch>
                      <a:fillRect/>
                    </a:stretch>
                  </pic:blipFill>
                  <pic:spPr>
                    <a:xfrm>
                      <a:off x="0" y="0"/>
                      <a:ext cx="6126480" cy="2038985"/>
                    </a:xfrm>
                    <a:prstGeom prst="rect">
                      <a:avLst/>
                    </a:prstGeom>
                  </pic:spPr>
                </pic:pic>
              </a:graphicData>
            </a:graphic>
          </wp:inline>
        </w:drawing>
      </w:r>
    </w:p>
    <w:p w14:paraId="21EB8B0C" w14:textId="77777777" w:rsidR="00301657" w:rsidRDefault="00301657" w:rsidP="00301657">
      <w:pPr>
        <w:spacing w:before="0" w:after="0"/>
        <w:rPr>
          <w:rFonts w:ascii="Arial" w:hAnsi="Arial" w:cs="Arial"/>
          <w:sz w:val="24"/>
          <w:szCs w:val="24"/>
        </w:rPr>
      </w:pPr>
    </w:p>
    <w:p w14:paraId="64421AEE" w14:textId="77777777" w:rsidR="0053077A" w:rsidRDefault="008A0A8C" w:rsidP="00301657">
      <w:pPr>
        <w:spacing w:before="0" w:after="0"/>
        <w:rPr>
          <w:rFonts w:ascii="Arial" w:hAnsi="Arial" w:cs="Arial"/>
          <w:sz w:val="24"/>
          <w:szCs w:val="24"/>
        </w:rPr>
      </w:pPr>
      <w:r>
        <w:rPr>
          <w:rFonts w:ascii="Arial" w:hAnsi="Arial" w:cs="Arial"/>
          <w:sz w:val="24"/>
          <w:szCs w:val="24"/>
        </w:rPr>
        <w:t xml:space="preserve">In the </w:t>
      </w:r>
      <w:r w:rsidRPr="008A0A8C">
        <w:rPr>
          <w:rFonts w:ascii="Arial" w:hAnsi="Arial" w:cs="Arial"/>
          <w:b/>
          <w:color w:val="0070C0"/>
          <w:sz w:val="24"/>
          <w:szCs w:val="24"/>
        </w:rPr>
        <w:t>Style</w:t>
      </w:r>
      <w:r>
        <w:rPr>
          <w:rFonts w:ascii="Arial" w:hAnsi="Arial" w:cs="Arial"/>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1</w:t>
      </w:r>
      <w:r w:rsidR="00272905"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Pr>
          <w:rFonts w:ascii="Arial" w:hAnsi="Arial" w:cs="Arial"/>
          <w:sz w:val="24"/>
          <w:szCs w:val="24"/>
        </w:rPr>
        <w:t>field, type</w:t>
      </w:r>
      <w:r w:rsidRPr="00DF18E5">
        <w:rPr>
          <w:rFonts w:ascii="Arial" w:hAnsi="Arial" w:cs="Arial"/>
          <w:sz w:val="24"/>
          <w:szCs w:val="24"/>
        </w:rPr>
        <w:t xml:space="preserve"> a complete </w:t>
      </w:r>
      <w:r>
        <w:rPr>
          <w:rFonts w:ascii="Arial" w:hAnsi="Arial" w:cs="Arial"/>
          <w:sz w:val="24"/>
          <w:szCs w:val="24"/>
        </w:rPr>
        <w:t>s</w:t>
      </w:r>
      <w:r w:rsidRPr="00DF18E5">
        <w:rPr>
          <w:rFonts w:ascii="Arial" w:hAnsi="Arial" w:cs="Arial"/>
          <w:sz w:val="24"/>
          <w:szCs w:val="24"/>
        </w:rPr>
        <w:t xml:space="preserve">tyle name up to </w:t>
      </w:r>
      <w:r>
        <w:rPr>
          <w:rFonts w:ascii="Arial" w:hAnsi="Arial" w:cs="Arial"/>
          <w:sz w:val="24"/>
          <w:szCs w:val="24"/>
        </w:rPr>
        <w:t>8</w:t>
      </w:r>
      <w:r w:rsidRPr="00DF18E5">
        <w:rPr>
          <w:rFonts w:ascii="Arial" w:hAnsi="Arial" w:cs="Arial"/>
          <w:sz w:val="24"/>
          <w:szCs w:val="24"/>
        </w:rPr>
        <w:t>0 characters</w:t>
      </w:r>
      <w:r>
        <w:rPr>
          <w:rFonts w:ascii="Arial" w:hAnsi="Arial" w:cs="Arial"/>
          <w:sz w:val="24"/>
          <w:szCs w:val="24"/>
        </w:rPr>
        <w:t>.</w:t>
      </w:r>
      <w:r w:rsidR="00242B5F">
        <w:rPr>
          <w:rFonts w:ascii="Arial" w:hAnsi="Arial" w:cs="Arial"/>
          <w:sz w:val="24"/>
          <w:szCs w:val="24"/>
        </w:rPr>
        <w:t xml:space="preserve"> </w:t>
      </w:r>
      <w:r w:rsidR="004C22CF">
        <w:rPr>
          <w:rFonts w:ascii="Arial" w:hAnsi="Arial" w:cs="Arial"/>
          <w:sz w:val="24"/>
          <w:szCs w:val="24"/>
        </w:rPr>
        <w:t>In many places throughout</w:t>
      </w:r>
      <w:r>
        <w:rPr>
          <w:rFonts w:ascii="Arial" w:hAnsi="Arial" w:cs="Arial"/>
          <w:sz w:val="24"/>
          <w:szCs w:val="24"/>
        </w:rPr>
        <w:t xml:space="preserve"> the </w:t>
      </w:r>
      <w:r w:rsidRPr="00272905">
        <w:rPr>
          <w:rFonts w:ascii="Arial" w:hAnsi="Arial" w:cs="Arial"/>
          <w:b/>
          <w:sz w:val="24"/>
          <w:szCs w:val="24"/>
        </w:rPr>
        <w:t>RollMaster</w:t>
      </w:r>
      <w:r>
        <w:rPr>
          <w:rFonts w:ascii="Arial" w:hAnsi="Arial" w:cs="Arial"/>
          <w:sz w:val="24"/>
          <w:szCs w:val="24"/>
        </w:rPr>
        <w:t xml:space="preserve"> </w:t>
      </w:r>
      <w:r w:rsidR="00272905" w:rsidRPr="00272905">
        <w:rPr>
          <w:rFonts w:ascii="Arial" w:hAnsi="Arial" w:cs="Arial"/>
          <w:b/>
          <w:sz w:val="24"/>
          <w:szCs w:val="24"/>
        </w:rPr>
        <w:t>S</w:t>
      </w:r>
      <w:r w:rsidRPr="00272905">
        <w:rPr>
          <w:rFonts w:ascii="Arial" w:hAnsi="Arial" w:cs="Arial"/>
          <w:b/>
          <w:sz w:val="24"/>
          <w:szCs w:val="24"/>
        </w:rPr>
        <w:t>ystem</w:t>
      </w:r>
      <w:r>
        <w:rPr>
          <w:rFonts w:ascii="Arial" w:hAnsi="Arial" w:cs="Arial"/>
          <w:sz w:val="24"/>
          <w:szCs w:val="24"/>
        </w:rPr>
        <w:t xml:space="preserve"> and on </w:t>
      </w:r>
      <w:r w:rsidR="004C22CF">
        <w:rPr>
          <w:rFonts w:ascii="Arial" w:hAnsi="Arial" w:cs="Arial"/>
          <w:sz w:val="24"/>
          <w:szCs w:val="24"/>
        </w:rPr>
        <w:t xml:space="preserve">many printed </w:t>
      </w:r>
      <w:r>
        <w:rPr>
          <w:rFonts w:ascii="Arial" w:hAnsi="Arial" w:cs="Arial"/>
          <w:sz w:val="24"/>
          <w:szCs w:val="24"/>
        </w:rPr>
        <w:t xml:space="preserve">reports, only the first 20 </w:t>
      </w:r>
      <w:r>
        <w:rPr>
          <w:rFonts w:ascii="Arial" w:hAnsi="Arial" w:cs="Arial"/>
          <w:sz w:val="24"/>
          <w:szCs w:val="24"/>
        </w:rPr>
        <w:lastRenderedPageBreak/>
        <w:t xml:space="preserve">characters </w:t>
      </w:r>
      <w:r w:rsidR="004C22CF">
        <w:rPr>
          <w:rFonts w:ascii="Arial" w:hAnsi="Arial" w:cs="Arial"/>
          <w:sz w:val="24"/>
          <w:szCs w:val="24"/>
        </w:rPr>
        <w:t>will</w:t>
      </w:r>
      <w:r>
        <w:rPr>
          <w:rFonts w:ascii="Arial" w:hAnsi="Arial" w:cs="Arial"/>
          <w:sz w:val="24"/>
          <w:szCs w:val="24"/>
        </w:rPr>
        <w:t xml:space="preserve"> display, but the entire field of 80 characters is searchable.</w:t>
      </w:r>
      <w:r w:rsidR="00242B5F">
        <w:rPr>
          <w:rFonts w:ascii="Arial" w:hAnsi="Arial" w:cs="Arial"/>
          <w:sz w:val="24"/>
          <w:szCs w:val="24"/>
        </w:rPr>
        <w:t xml:space="preserve"> </w:t>
      </w:r>
      <w:r w:rsidR="0053077A">
        <w:rPr>
          <w:rFonts w:ascii="Arial" w:hAnsi="Arial" w:cs="Arial"/>
          <w:sz w:val="24"/>
          <w:szCs w:val="24"/>
        </w:rPr>
        <w:t xml:space="preserve">There are system options for handling </w:t>
      </w:r>
      <w:r w:rsidR="0053077A" w:rsidRPr="00B76776">
        <w:rPr>
          <w:rFonts w:ascii="Arial" w:hAnsi="Arial" w:cs="Arial"/>
          <w:b/>
          <w:color w:val="0070C0"/>
          <w:sz w:val="24"/>
          <w:szCs w:val="24"/>
        </w:rPr>
        <w:t>Private Label</w:t>
      </w:r>
      <w:r w:rsidR="0053077A" w:rsidRPr="00B76776">
        <w:rPr>
          <w:rFonts w:ascii="Arial" w:hAnsi="Arial" w:cs="Arial"/>
          <w:color w:val="0070C0"/>
          <w:sz w:val="24"/>
          <w:szCs w:val="24"/>
        </w:rPr>
        <w:t xml:space="preserve"> </w:t>
      </w:r>
      <w:r w:rsidR="0053077A">
        <w:rPr>
          <w:rFonts w:ascii="Arial" w:hAnsi="Arial" w:cs="Arial"/>
          <w:sz w:val="24"/>
          <w:szCs w:val="24"/>
        </w:rPr>
        <w:t xml:space="preserve">names for catalog items, however, if an item needs to be listed in your catalog by the </w:t>
      </w:r>
      <w:r w:rsidR="0053077A" w:rsidRPr="00B76776">
        <w:rPr>
          <w:rFonts w:ascii="Arial" w:hAnsi="Arial" w:cs="Arial"/>
          <w:b/>
          <w:color w:val="0070C0"/>
          <w:sz w:val="24"/>
          <w:szCs w:val="24"/>
        </w:rPr>
        <w:t>Private Label</w:t>
      </w:r>
      <w:r w:rsidR="0053077A" w:rsidRPr="00B76776">
        <w:rPr>
          <w:rFonts w:ascii="Arial" w:hAnsi="Arial" w:cs="Arial"/>
          <w:color w:val="0070C0"/>
          <w:sz w:val="24"/>
          <w:szCs w:val="24"/>
        </w:rPr>
        <w:t xml:space="preserve"> </w:t>
      </w:r>
      <w:r w:rsidR="0053077A">
        <w:rPr>
          <w:rFonts w:ascii="Arial" w:hAnsi="Arial" w:cs="Arial"/>
          <w:sz w:val="24"/>
          <w:szCs w:val="24"/>
        </w:rPr>
        <w:t>name, you can type that name in this field.</w:t>
      </w:r>
    </w:p>
    <w:p w14:paraId="571018EA" w14:textId="77777777" w:rsidR="00B76776" w:rsidRDefault="00B76776" w:rsidP="00B76776">
      <w:pPr>
        <w:spacing w:before="0" w:after="0"/>
        <w:rPr>
          <w:rFonts w:ascii="Arial" w:hAnsi="Arial" w:cs="Arial"/>
          <w:sz w:val="24"/>
          <w:szCs w:val="24"/>
        </w:rPr>
      </w:pPr>
    </w:p>
    <w:p w14:paraId="1F98BDE6" w14:textId="77777777" w:rsidR="008A0A8C" w:rsidRPr="006508E7" w:rsidRDefault="008A0A8C" w:rsidP="00B76776">
      <w:pPr>
        <w:spacing w:before="0" w:after="0"/>
        <w:rPr>
          <w:rFonts w:ascii="Arial" w:hAnsi="Arial" w:cs="Arial"/>
          <w:sz w:val="24"/>
          <w:szCs w:val="24"/>
        </w:rPr>
      </w:pPr>
      <w:r w:rsidRPr="006508E7">
        <w:rPr>
          <w:rFonts w:ascii="Arial" w:hAnsi="Arial" w:cs="Arial"/>
          <w:b/>
          <w:sz w:val="24"/>
          <w:szCs w:val="24"/>
        </w:rPr>
        <w:t>Important Note:</w:t>
      </w:r>
      <w:r w:rsidRPr="006508E7">
        <w:rPr>
          <w:rFonts w:ascii="Arial" w:hAnsi="Arial" w:cs="Arial"/>
          <w:sz w:val="24"/>
          <w:szCs w:val="24"/>
        </w:rPr>
        <w:t xml:space="preserve"> When entering catalog items that are available in different quantities such as 1 quart vs. 1 gallon, the quantity amount needs to appear in the </w:t>
      </w:r>
      <w:r w:rsidRPr="006508E7">
        <w:rPr>
          <w:rFonts w:ascii="Arial" w:hAnsi="Arial" w:cs="Arial"/>
          <w:b/>
          <w:color w:val="0070C0"/>
          <w:sz w:val="24"/>
          <w:szCs w:val="24"/>
        </w:rPr>
        <w:t>Style</w:t>
      </w:r>
      <w:r w:rsidRPr="006508E7">
        <w:rPr>
          <w:rFonts w:ascii="Arial" w:hAnsi="Arial" w:cs="Arial"/>
          <w:sz w:val="24"/>
          <w:szCs w:val="24"/>
        </w:rPr>
        <w:t xml:space="preserve"> field.</w:t>
      </w:r>
      <w:r w:rsidR="00242B5F" w:rsidRPr="006508E7">
        <w:rPr>
          <w:rFonts w:ascii="Arial" w:hAnsi="Arial" w:cs="Arial"/>
          <w:sz w:val="24"/>
          <w:szCs w:val="24"/>
        </w:rPr>
        <w:t xml:space="preserve"> </w:t>
      </w:r>
      <w:r w:rsidRPr="006508E7">
        <w:rPr>
          <w:rFonts w:ascii="Arial" w:hAnsi="Arial" w:cs="Arial"/>
          <w:sz w:val="24"/>
          <w:szCs w:val="24"/>
        </w:rPr>
        <w:t>In addition, some rubber cove base products have different costs for different colors.</w:t>
      </w:r>
      <w:r w:rsidR="00242B5F" w:rsidRPr="006508E7">
        <w:rPr>
          <w:rFonts w:ascii="Arial" w:hAnsi="Arial" w:cs="Arial"/>
          <w:sz w:val="24"/>
          <w:szCs w:val="24"/>
        </w:rPr>
        <w:t xml:space="preserve"> </w:t>
      </w:r>
      <w:r w:rsidRPr="006508E7">
        <w:rPr>
          <w:rFonts w:ascii="Arial" w:hAnsi="Arial" w:cs="Arial"/>
          <w:sz w:val="24"/>
          <w:szCs w:val="24"/>
        </w:rPr>
        <w:t xml:space="preserve">For these products, you need to alter the </w:t>
      </w:r>
      <w:r w:rsidRPr="006508E7">
        <w:rPr>
          <w:rFonts w:ascii="Arial" w:hAnsi="Arial" w:cs="Arial"/>
          <w:b/>
          <w:color w:val="0070C0"/>
          <w:sz w:val="24"/>
          <w:szCs w:val="24"/>
        </w:rPr>
        <w:t>Style</w:t>
      </w:r>
      <w:r w:rsidRPr="006508E7">
        <w:rPr>
          <w:rFonts w:ascii="Arial" w:hAnsi="Arial" w:cs="Arial"/>
          <w:sz w:val="24"/>
          <w:szCs w:val="24"/>
        </w:rPr>
        <w:t xml:space="preserve"> field to distinguish between the different pricing levels.</w:t>
      </w:r>
      <w:r w:rsidR="00242B5F" w:rsidRPr="006508E7">
        <w:rPr>
          <w:rFonts w:ascii="Arial" w:hAnsi="Arial" w:cs="Arial"/>
          <w:sz w:val="24"/>
          <w:szCs w:val="24"/>
        </w:rPr>
        <w:t xml:space="preserve"> </w:t>
      </w:r>
      <w:r w:rsidRPr="006508E7">
        <w:rPr>
          <w:rFonts w:ascii="Arial" w:hAnsi="Arial" w:cs="Arial"/>
          <w:sz w:val="24"/>
          <w:szCs w:val="24"/>
        </w:rPr>
        <w:t xml:space="preserve">When a change is made to a catalog record, the system will make the same change(s) to all records within that style making pricing updates quicker, therefore to avoid inadvertently updating catalog items that are similar in description but priced differently because of color or some other variation, you need to distinguish between them in the </w:t>
      </w:r>
      <w:r w:rsidRPr="006508E7">
        <w:rPr>
          <w:rFonts w:ascii="Arial" w:hAnsi="Arial" w:cs="Arial"/>
          <w:b/>
          <w:color w:val="0070C0"/>
          <w:sz w:val="24"/>
          <w:szCs w:val="24"/>
        </w:rPr>
        <w:t>Style</w:t>
      </w:r>
      <w:r w:rsidRPr="006508E7">
        <w:rPr>
          <w:rFonts w:ascii="Arial" w:hAnsi="Arial" w:cs="Arial"/>
          <w:sz w:val="24"/>
          <w:szCs w:val="24"/>
        </w:rPr>
        <w:t xml:space="preserve"> field.</w:t>
      </w:r>
    </w:p>
    <w:p w14:paraId="41B9E1D1" w14:textId="77777777" w:rsidR="00B76776" w:rsidRDefault="00B76776" w:rsidP="004C22CF">
      <w:pPr>
        <w:spacing w:before="0" w:after="0"/>
        <w:rPr>
          <w:rFonts w:ascii="Arial" w:hAnsi="Arial" w:cs="Arial"/>
          <w:bCs/>
          <w:sz w:val="24"/>
          <w:szCs w:val="24"/>
        </w:rPr>
      </w:pPr>
    </w:p>
    <w:p w14:paraId="1318F0C9" w14:textId="77777777" w:rsidR="004C22CF" w:rsidRDefault="008A0A8C" w:rsidP="004C22CF">
      <w:pPr>
        <w:spacing w:before="0" w:after="0"/>
        <w:rPr>
          <w:rFonts w:ascii="Arial" w:hAnsi="Arial" w:cs="Arial"/>
          <w:bCs/>
          <w:sz w:val="24"/>
          <w:szCs w:val="24"/>
        </w:rPr>
      </w:pPr>
      <w:r>
        <w:rPr>
          <w:rFonts w:ascii="Arial" w:hAnsi="Arial" w:cs="Arial"/>
          <w:bCs/>
          <w:sz w:val="24"/>
          <w:szCs w:val="24"/>
        </w:rPr>
        <w:t>W</w:t>
      </w:r>
      <w:r w:rsidR="00CD0B5A" w:rsidRPr="00CD0B5A">
        <w:rPr>
          <w:rFonts w:ascii="Arial" w:hAnsi="Arial" w:cs="Arial"/>
          <w:bCs/>
          <w:sz w:val="24"/>
          <w:szCs w:val="24"/>
        </w:rPr>
        <w:t xml:space="preserve">hen adding a new item, the </w:t>
      </w:r>
      <w:r w:rsidR="00CD0B5A" w:rsidRPr="00397D27">
        <w:rPr>
          <w:rFonts w:ascii="Arial" w:hAnsi="Arial" w:cs="Arial"/>
          <w:b/>
          <w:bCs/>
          <w:color w:val="0070C0"/>
          <w:sz w:val="24"/>
          <w:szCs w:val="24"/>
        </w:rPr>
        <w:t>Edit All Colors</w:t>
      </w:r>
      <w:r w:rsidR="00CD0B5A" w:rsidRPr="00CD0B5A">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2</w:t>
      </w:r>
      <w:r w:rsidR="00272905" w:rsidRPr="005E32F3">
        <w:rPr>
          <w:rFonts w:ascii="Arial" w:hAnsi="Arial" w:cs="Arial"/>
          <w:bCs/>
          <w:color w:val="D9D9D9" w:themeColor="background1" w:themeShade="D9"/>
          <w:sz w:val="24"/>
          <w:szCs w:val="24"/>
          <w:highlight w:val="lightGray"/>
        </w:rPr>
        <w:t>)</w:t>
      </w:r>
      <w:r w:rsidR="00397D27">
        <w:rPr>
          <w:rFonts w:ascii="Arial" w:hAnsi="Arial" w:cs="Arial"/>
          <w:bCs/>
          <w:color w:val="BFBFBF"/>
          <w:sz w:val="24"/>
          <w:szCs w:val="24"/>
        </w:rPr>
        <w:t xml:space="preserve"> </w:t>
      </w:r>
      <w:r w:rsidR="00CD0B5A" w:rsidRPr="00CD0B5A">
        <w:rPr>
          <w:rFonts w:ascii="Arial" w:hAnsi="Arial" w:cs="Arial"/>
          <w:bCs/>
          <w:sz w:val="24"/>
          <w:szCs w:val="24"/>
        </w:rPr>
        <w:t xml:space="preserve">option will </w:t>
      </w:r>
      <w:r w:rsidR="00CD0B5A" w:rsidRPr="008A0A8C">
        <w:rPr>
          <w:rFonts w:ascii="Arial" w:hAnsi="Arial" w:cs="Arial"/>
          <w:b/>
          <w:bCs/>
          <w:sz w:val="24"/>
          <w:szCs w:val="24"/>
        </w:rPr>
        <w:t>not</w:t>
      </w:r>
      <w:r w:rsidR="00CD0B5A" w:rsidRPr="00CD0B5A">
        <w:rPr>
          <w:rFonts w:ascii="Arial" w:hAnsi="Arial" w:cs="Arial"/>
          <w:bCs/>
          <w:sz w:val="24"/>
          <w:szCs w:val="24"/>
        </w:rPr>
        <w:t xml:space="preserve"> be </w:t>
      </w:r>
      <w:r w:rsidR="004C22CF">
        <w:rPr>
          <w:rFonts w:ascii="Arial" w:hAnsi="Arial" w:cs="Arial"/>
          <w:bCs/>
          <w:sz w:val="24"/>
          <w:szCs w:val="24"/>
        </w:rPr>
        <w:t>enabled</w:t>
      </w:r>
      <w:r w:rsidR="00F532DD">
        <w:rPr>
          <w:rFonts w:ascii="Arial" w:hAnsi="Arial" w:cs="Arial"/>
          <w:bCs/>
          <w:sz w:val="24"/>
          <w:szCs w:val="24"/>
        </w:rPr>
        <w:t>.</w:t>
      </w:r>
      <w:r w:rsidR="00242B5F">
        <w:rPr>
          <w:rFonts w:ascii="Arial" w:hAnsi="Arial" w:cs="Arial"/>
          <w:bCs/>
          <w:sz w:val="24"/>
          <w:szCs w:val="24"/>
        </w:rPr>
        <w:t xml:space="preserve"> </w:t>
      </w:r>
      <w:r w:rsidR="005E61E4">
        <w:rPr>
          <w:rFonts w:ascii="Arial" w:hAnsi="Arial" w:cs="Arial"/>
          <w:sz w:val="24"/>
          <w:szCs w:val="24"/>
        </w:rPr>
        <w:t xml:space="preserve">The </w:t>
      </w:r>
      <w:r w:rsidR="005E61E4" w:rsidRPr="005E61E4">
        <w:rPr>
          <w:rFonts w:ascii="Arial" w:hAnsi="Arial" w:cs="Arial"/>
          <w:b/>
          <w:color w:val="0070C0"/>
          <w:sz w:val="24"/>
          <w:szCs w:val="24"/>
        </w:rPr>
        <w:t>Edit All Colors</w:t>
      </w:r>
      <w:r w:rsidR="005E61E4">
        <w:rPr>
          <w:rFonts w:ascii="Arial" w:hAnsi="Arial" w:cs="Arial"/>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2</w:t>
      </w:r>
      <w:r w:rsidR="00272905" w:rsidRPr="005E32F3">
        <w:rPr>
          <w:rFonts w:ascii="Arial" w:hAnsi="Arial" w:cs="Arial"/>
          <w:bCs/>
          <w:color w:val="D9D9D9" w:themeColor="background1" w:themeShade="D9"/>
          <w:sz w:val="24"/>
          <w:szCs w:val="24"/>
          <w:highlight w:val="lightGray"/>
        </w:rPr>
        <w:t>)</w:t>
      </w:r>
      <w:r w:rsidR="005E61E4">
        <w:rPr>
          <w:rFonts w:ascii="Arial" w:hAnsi="Arial" w:cs="Arial"/>
          <w:bCs/>
          <w:color w:val="BFBFBF"/>
          <w:sz w:val="24"/>
          <w:szCs w:val="24"/>
        </w:rPr>
        <w:t xml:space="preserve"> </w:t>
      </w:r>
      <w:r w:rsidR="005E61E4">
        <w:rPr>
          <w:rFonts w:ascii="Arial" w:hAnsi="Arial" w:cs="Arial"/>
          <w:sz w:val="24"/>
          <w:szCs w:val="24"/>
        </w:rPr>
        <w:t>option will only be enabled on existing catalog items.</w:t>
      </w:r>
      <w:r w:rsidR="00242B5F">
        <w:rPr>
          <w:rFonts w:ascii="Arial" w:hAnsi="Arial" w:cs="Arial"/>
          <w:sz w:val="24"/>
          <w:szCs w:val="24"/>
        </w:rPr>
        <w:t xml:space="preserve"> </w:t>
      </w:r>
      <w:r w:rsidR="00397D27">
        <w:rPr>
          <w:rFonts w:ascii="Arial" w:hAnsi="Arial" w:cs="Arial"/>
          <w:bCs/>
          <w:sz w:val="24"/>
          <w:szCs w:val="24"/>
        </w:rPr>
        <w:t xml:space="preserve">When </w:t>
      </w:r>
      <w:r w:rsidR="00CD0B5A" w:rsidRPr="00CD0B5A">
        <w:rPr>
          <w:rFonts w:ascii="Arial" w:hAnsi="Arial" w:cs="Arial"/>
          <w:bCs/>
          <w:sz w:val="24"/>
          <w:szCs w:val="24"/>
        </w:rPr>
        <w:t>making changes to existing item</w:t>
      </w:r>
      <w:r w:rsidR="005E61E4">
        <w:rPr>
          <w:rFonts w:ascii="Arial" w:hAnsi="Arial" w:cs="Arial"/>
          <w:bCs/>
          <w:sz w:val="24"/>
          <w:szCs w:val="24"/>
        </w:rPr>
        <w:t>s</w:t>
      </w:r>
      <w:r w:rsidR="00CD0B5A" w:rsidRPr="00CD0B5A">
        <w:rPr>
          <w:rFonts w:ascii="Arial" w:hAnsi="Arial" w:cs="Arial"/>
          <w:bCs/>
          <w:sz w:val="24"/>
          <w:szCs w:val="24"/>
        </w:rPr>
        <w:t xml:space="preserve"> that </w:t>
      </w:r>
      <w:r w:rsidR="00F532DD">
        <w:rPr>
          <w:rFonts w:ascii="Arial" w:hAnsi="Arial" w:cs="Arial"/>
          <w:bCs/>
          <w:sz w:val="24"/>
          <w:szCs w:val="24"/>
        </w:rPr>
        <w:t>will impact</w:t>
      </w:r>
      <w:r w:rsidR="00CD0B5A" w:rsidRPr="00CD0B5A">
        <w:rPr>
          <w:rFonts w:ascii="Arial" w:hAnsi="Arial" w:cs="Arial"/>
          <w:bCs/>
          <w:sz w:val="24"/>
          <w:szCs w:val="24"/>
        </w:rPr>
        <w:t xml:space="preserve"> all colors, be sure to click the </w:t>
      </w:r>
      <w:r w:rsidR="00CD0B5A" w:rsidRPr="00397D27">
        <w:rPr>
          <w:rFonts w:ascii="Arial" w:hAnsi="Arial" w:cs="Arial"/>
          <w:b/>
          <w:bCs/>
          <w:color w:val="0070C0"/>
          <w:sz w:val="24"/>
          <w:szCs w:val="24"/>
        </w:rPr>
        <w:t>Edit All Colors</w:t>
      </w:r>
      <w:r w:rsidR="00CD0B5A" w:rsidRPr="00CD0B5A">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2</w:t>
      </w:r>
      <w:r w:rsidR="00272905" w:rsidRPr="005E32F3">
        <w:rPr>
          <w:rFonts w:ascii="Arial" w:hAnsi="Arial" w:cs="Arial"/>
          <w:bCs/>
          <w:color w:val="D9D9D9" w:themeColor="background1" w:themeShade="D9"/>
          <w:sz w:val="24"/>
          <w:szCs w:val="24"/>
          <w:highlight w:val="lightGray"/>
        </w:rPr>
        <w:t>)</w:t>
      </w:r>
      <w:r w:rsidR="00397D27">
        <w:rPr>
          <w:rFonts w:ascii="Arial" w:hAnsi="Arial" w:cs="Arial"/>
          <w:bCs/>
          <w:color w:val="BFBFBF"/>
          <w:sz w:val="24"/>
          <w:szCs w:val="24"/>
        </w:rPr>
        <w:t xml:space="preserve"> </w:t>
      </w:r>
      <w:r w:rsidR="00CD0B5A" w:rsidRPr="00CD0B5A">
        <w:rPr>
          <w:rFonts w:ascii="Arial" w:hAnsi="Arial" w:cs="Arial"/>
          <w:bCs/>
          <w:sz w:val="24"/>
          <w:szCs w:val="24"/>
        </w:rPr>
        <w:t xml:space="preserve">option prior to clicking the </w:t>
      </w:r>
      <w:r w:rsidR="00CD0B5A" w:rsidRPr="00397D27">
        <w:rPr>
          <w:rFonts w:ascii="Arial" w:hAnsi="Arial" w:cs="Arial"/>
          <w:b/>
          <w:bCs/>
          <w:color w:val="0070C0"/>
          <w:sz w:val="24"/>
          <w:szCs w:val="24"/>
        </w:rPr>
        <w:t>Save</w:t>
      </w:r>
      <w:r w:rsidR="00CD0B5A" w:rsidRPr="00CD0B5A">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4</w:t>
      </w:r>
      <w:r w:rsidR="00272905" w:rsidRPr="005E32F3">
        <w:rPr>
          <w:rFonts w:ascii="Arial" w:hAnsi="Arial" w:cs="Arial"/>
          <w:bCs/>
          <w:color w:val="D9D9D9" w:themeColor="background1" w:themeShade="D9"/>
          <w:sz w:val="24"/>
          <w:szCs w:val="24"/>
          <w:highlight w:val="lightGray"/>
        </w:rPr>
        <w:t>)</w:t>
      </w:r>
      <w:r w:rsidR="005E61E4">
        <w:rPr>
          <w:rFonts w:ascii="Arial" w:hAnsi="Arial" w:cs="Arial"/>
          <w:bCs/>
          <w:color w:val="BFBFBF"/>
          <w:sz w:val="24"/>
          <w:szCs w:val="24"/>
        </w:rPr>
        <w:t xml:space="preserve"> </w:t>
      </w:r>
      <w:r w:rsidR="00CD0B5A" w:rsidRPr="00CD0B5A">
        <w:rPr>
          <w:rFonts w:ascii="Arial" w:hAnsi="Arial" w:cs="Arial"/>
          <w:bCs/>
          <w:sz w:val="24"/>
          <w:szCs w:val="24"/>
        </w:rPr>
        <w:t>option at the top left of this screen.</w:t>
      </w:r>
      <w:r w:rsidR="00242B5F">
        <w:rPr>
          <w:rFonts w:ascii="Arial" w:hAnsi="Arial" w:cs="Arial"/>
          <w:bCs/>
          <w:sz w:val="24"/>
          <w:szCs w:val="24"/>
        </w:rPr>
        <w:t xml:space="preserve"> </w:t>
      </w:r>
      <w:r w:rsidR="00CD0B5A" w:rsidRPr="00397D27">
        <w:rPr>
          <w:rFonts w:ascii="Arial" w:hAnsi="Arial" w:cs="Arial"/>
          <w:b/>
          <w:bCs/>
          <w:sz w:val="24"/>
          <w:szCs w:val="24"/>
        </w:rPr>
        <w:t xml:space="preserve">Please note: </w:t>
      </w:r>
      <w:r w:rsidR="00397D27">
        <w:rPr>
          <w:rFonts w:ascii="Arial" w:hAnsi="Arial" w:cs="Arial"/>
          <w:bCs/>
          <w:sz w:val="24"/>
          <w:szCs w:val="24"/>
        </w:rPr>
        <w:t>N</w:t>
      </w:r>
      <w:r w:rsidR="00CD0B5A" w:rsidRPr="00CD0B5A">
        <w:rPr>
          <w:rFonts w:ascii="Arial" w:hAnsi="Arial" w:cs="Arial"/>
          <w:bCs/>
          <w:sz w:val="24"/>
          <w:szCs w:val="24"/>
        </w:rPr>
        <w:t xml:space="preserve">ot all fields will be available for editing </w:t>
      </w:r>
      <w:r w:rsidR="004C22CF">
        <w:rPr>
          <w:rFonts w:ascii="Arial" w:hAnsi="Arial" w:cs="Arial"/>
          <w:bCs/>
          <w:sz w:val="24"/>
          <w:szCs w:val="24"/>
        </w:rPr>
        <w:t xml:space="preserve">when </w:t>
      </w:r>
      <w:r w:rsidR="004C22CF" w:rsidRPr="004C22CF">
        <w:rPr>
          <w:rFonts w:ascii="Arial" w:hAnsi="Arial" w:cs="Arial"/>
          <w:b/>
          <w:bCs/>
          <w:color w:val="0070C0"/>
          <w:sz w:val="24"/>
          <w:szCs w:val="24"/>
        </w:rPr>
        <w:t>Edit All Colors</w:t>
      </w:r>
      <w:r w:rsidR="00CD0B5A" w:rsidRPr="00CD0B5A">
        <w:rPr>
          <w:rFonts w:ascii="Arial" w:hAnsi="Arial" w:cs="Arial"/>
          <w:bCs/>
          <w:sz w:val="24"/>
          <w:szCs w:val="24"/>
        </w:rPr>
        <w:t xml:space="preserve"> is selected.</w:t>
      </w:r>
      <w:r w:rsidR="00242B5F">
        <w:rPr>
          <w:rFonts w:ascii="Arial" w:hAnsi="Arial" w:cs="Arial"/>
          <w:bCs/>
          <w:sz w:val="24"/>
          <w:szCs w:val="24"/>
        </w:rPr>
        <w:t xml:space="preserve"> </w:t>
      </w:r>
      <w:r w:rsidR="00F532DD">
        <w:rPr>
          <w:rFonts w:ascii="Arial" w:hAnsi="Arial" w:cs="Arial"/>
          <w:bCs/>
          <w:sz w:val="24"/>
          <w:szCs w:val="24"/>
        </w:rPr>
        <w:t>T</w:t>
      </w:r>
      <w:r w:rsidR="00F532DD" w:rsidRPr="00CD0B5A">
        <w:rPr>
          <w:rFonts w:ascii="Arial" w:hAnsi="Arial" w:cs="Arial"/>
          <w:bCs/>
          <w:sz w:val="24"/>
          <w:szCs w:val="24"/>
        </w:rPr>
        <w:t xml:space="preserve">he </w:t>
      </w:r>
      <w:r w:rsidR="00F532DD" w:rsidRPr="00397D27">
        <w:rPr>
          <w:rFonts w:ascii="Arial" w:hAnsi="Arial" w:cs="Arial"/>
          <w:b/>
          <w:bCs/>
          <w:color w:val="0070C0"/>
          <w:sz w:val="24"/>
          <w:szCs w:val="24"/>
        </w:rPr>
        <w:t>Stocking Item</w:t>
      </w:r>
      <w:r w:rsidR="00F532DD" w:rsidRPr="00CD0B5A">
        <w:rPr>
          <w:rFonts w:ascii="Arial" w:hAnsi="Arial" w:cs="Arial"/>
          <w:bCs/>
          <w:sz w:val="24"/>
          <w:szCs w:val="24"/>
        </w:rPr>
        <w:t xml:space="preserve"> </w:t>
      </w:r>
      <w:r w:rsidR="00272905" w:rsidRPr="005E32F3">
        <w:rPr>
          <w:rFonts w:ascii="Arial" w:hAnsi="Arial" w:cs="Arial"/>
          <w:bCs/>
          <w:color w:val="D9D9D9" w:themeColor="background1" w:themeShade="D9"/>
          <w:sz w:val="24"/>
          <w:szCs w:val="24"/>
          <w:highlight w:val="lightGray"/>
        </w:rPr>
        <w:t>(</w:t>
      </w:r>
      <w:r w:rsidR="00272905">
        <w:rPr>
          <w:rFonts w:ascii="Arial" w:hAnsi="Arial" w:cs="Arial"/>
          <w:b/>
          <w:bCs/>
          <w:sz w:val="24"/>
          <w:szCs w:val="24"/>
          <w:highlight w:val="lightGray"/>
        </w:rPr>
        <w:t>3</w:t>
      </w:r>
      <w:r w:rsidR="00272905" w:rsidRPr="005E32F3">
        <w:rPr>
          <w:rFonts w:ascii="Arial" w:hAnsi="Arial" w:cs="Arial"/>
          <w:bCs/>
          <w:color w:val="D9D9D9" w:themeColor="background1" w:themeShade="D9"/>
          <w:sz w:val="24"/>
          <w:szCs w:val="24"/>
          <w:highlight w:val="lightGray"/>
        </w:rPr>
        <w:t>)</w:t>
      </w:r>
      <w:r w:rsidR="00F532DD">
        <w:rPr>
          <w:rFonts w:ascii="Arial" w:hAnsi="Arial" w:cs="Arial"/>
          <w:bCs/>
          <w:color w:val="BFBFBF"/>
          <w:sz w:val="24"/>
          <w:szCs w:val="24"/>
        </w:rPr>
        <w:t xml:space="preserve"> </w:t>
      </w:r>
      <w:r w:rsidR="00F532DD" w:rsidRPr="00CD0B5A">
        <w:rPr>
          <w:rFonts w:ascii="Arial" w:hAnsi="Arial" w:cs="Arial"/>
          <w:bCs/>
          <w:sz w:val="24"/>
          <w:szCs w:val="24"/>
        </w:rPr>
        <w:t xml:space="preserve">option </w:t>
      </w:r>
      <w:r w:rsidR="00F532DD" w:rsidRPr="00397D27">
        <w:rPr>
          <w:rFonts w:ascii="Arial" w:hAnsi="Arial" w:cs="Arial"/>
          <w:b/>
          <w:bCs/>
          <w:sz w:val="24"/>
          <w:szCs w:val="24"/>
        </w:rPr>
        <w:t>will be</w:t>
      </w:r>
      <w:r w:rsidR="00F532DD" w:rsidRPr="00CD0B5A">
        <w:rPr>
          <w:rFonts w:ascii="Arial" w:hAnsi="Arial" w:cs="Arial"/>
          <w:bCs/>
          <w:sz w:val="24"/>
          <w:szCs w:val="24"/>
        </w:rPr>
        <w:t xml:space="preserve"> </w:t>
      </w:r>
      <w:r w:rsidR="00F532DD">
        <w:rPr>
          <w:rFonts w:ascii="Arial" w:hAnsi="Arial" w:cs="Arial"/>
          <w:bCs/>
          <w:sz w:val="24"/>
          <w:szCs w:val="24"/>
        </w:rPr>
        <w:t>available</w:t>
      </w:r>
      <w:r w:rsidR="004C22CF">
        <w:rPr>
          <w:rFonts w:ascii="Arial" w:hAnsi="Arial" w:cs="Arial"/>
          <w:bCs/>
          <w:sz w:val="24"/>
          <w:szCs w:val="24"/>
        </w:rPr>
        <w:t xml:space="preserve"> for new items</w:t>
      </w:r>
      <w:r w:rsidR="00F532DD">
        <w:rPr>
          <w:rFonts w:ascii="Arial" w:hAnsi="Arial" w:cs="Arial"/>
          <w:bCs/>
          <w:sz w:val="24"/>
          <w:szCs w:val="24"/>
        </w:rPr>
        <w:t xml:space="preserve">, </w:t>
      </w:r>
      <w:r w:rsidR="00F532DD" w:rsidRPr="00CD0B5A">
        <w:rPr>
          <w:rFonts w:ascii="Arial" w:hAnsi="Arial" w:cs="Arial"/>
          <w:bCs/>
          <w:sz w:val="24"/>
          <w:szCs w:val="24"/>
        </w:rPr>
        <w:t xml:space="preserve">and should be </w:t>
      </w:r>
      <w:r w:rsidR="00F532DD">
        <w:rPr>
          <w:rFonts w:ascii="Arial" w:hAnsi="Arial" w:cs="Arial"/>
          <w:bCs/>
          <w:sz w:val="24"/>
          <w:szCs w:val="24"/>
        </w:rPr>
        <w:t>checked if this item will be stocked in your warehouse.</w:t>
      </w:r>
      <w:r w:rsidR="00242B5F">
        <w:rPr>
          <w:rFonts w:ascii="Arial" w:hAnsi="Arial" w:cs="Arial"/>
          <w:bCs/>
          <w:sz w:val="24"/>
          <w:szCs w:val="24"/>
        </w:rPr>
        <w:t xml:space="preserve"> </w:t>
      </w:r>
      <w:r w:rsidR="00F532DD" w:rsidRPr="00DF18E5">
        <w:rPr>
          <w:rFonts w:ascii="Arial" w:hAnsi="Arial" w:cs="Arial"/>
          <w:sz w:val="24"/>
          <w:szCs w:val="24"/>
        </w:rPr>
        <w:t xml:space="preserve">Key inventory reports can be printed for </w:t>
      </w:r>
      <w:r w:rsidR="00F532DD">
        <w:rPr>
          <w:rFonts w:ascii="Arial" w:hAnsi="Arial" w:cs="Arial"/>
          <w:sz w:val="24"/>
          <w:szCs w:val="24"/>
        </w:rPr>
        <w:t>“</w:t>
      </w:r>
      <w:r w:rsidR="00F532DD" w:rsidRPr="00DF18E5">
        <w:rPr>
          <w:rFonts w:ascii="Arial" w:hAnsi="Arial" w:cs="Arial"/>
          <w:sz w:val="24"/>
          <w:szCs w:val="24"/>
        </w:rPr>
        <w:t>stock only</w:t>
      </w:r>
      <w:r w:rsidR="00F532DD">
        <w:rPr>
          <w:rFonts w:ascii="Arial" w:hAnsi="Arial" w:cs="Arial"/>
          <w:sz w:val="24"/>
          <w:szCs w:val="24"/>
        </w:rPr>
        <w:t>”</w:t>
      </w:r>
      <w:r w:rsidR="00F532DD" w:rsidRPr="00DF18E5">
        <w:rPr>
          <w:rFonts w:ascii="Arial" w:hAnsi="Arial" w:cs="Arial"/>
          <w:sz w:val="24"/>
          <w:szCs w:val="24"/>
        </w:rPr>
        <w:t xml:space="preserve"> items.</w:t>
      </w:r>
      <w:r w:rsidR="00242B5F">
        <w:rPr>
          <w:rFonts w:ascii="Arial" w:hAnsi="Arial" w:cs="Arial"/>
          <w:sz w:val="24"/>
          <w:szCs w:val="24"/>
        </w:rPr>
        <w:t xml:space="preserve"> </w:t>
      </w:r>
      <w:r w:rsidR="00397D27">
        <w:rPr>
          <w:rFonts w:ascii="Arial" w:hAnsi="Arial" w:cs="Arial"/>
          <w:bCs/>
          <w:sz w:val="24"/>
          <w:szCs w:val="24"/>
        </w:rPr>
        <w:t>Also, f</w:t>
      </w:r>
      <w:r w:rsidR="00CD0B5A" w:rsidRPr="00CD0B5A">
        <w:rPr>
          <w:rFonts w:ascii="Arial" w:hAnsi="Arial" w:cs="Arial"/>
          <w:bCs/>
          <w:sz w:val="24"/>
          <w:szCs w:val="24"/>
        </w:rPr>
        <w:t xml:space="preserve">or items such as wood, tile, </w:t>
      </w:r>
      <w:proofErr w:type="spellStart"/>
      <w:r w:rsidR="00CD0B5A" w:rsidRPr="00CD0B5A">
        <w:rPr>
          <w:rFonts w:ascii="Arial" w:hAnsi="Arial" w:cs="Arial"/>
          <w:bCs/>
          <w:sz w:val="24"/>
          <w:szCs w:val="24"/>
        </w:rPr>
        <w:t>vct</w:t>
      </w:r>
      <w:proofErr w:type="spellEnd"/>
      <w:r w:rsidR="00CD0B5A" w:rsidRPr="00CD0B5A">
        <w:rPr>
          <w:rFonts w:ascii="Arial" w:hAnsi="Arial" w:cs="Arial"/>
          <w:bCs/>
          <w:sz w:val="24"/>
          <w:szCs w:val="24"/>
        </w:rPr>
        <w:t xml:space="preserve">, etc., two additional fields will appear just below the </w:t>
      </w:r>
      <w:r w:rsidR="00CD0B5A" w:rsidRPr="00397D27">
        <w:rPr>
          <w:rFonts w:ascii="Arial" w:hAnsi="Arial" w:cs="Arial"/>
          <w:b/>
          <w:bCs/>
          <w:color w:val="0070C0"/>
          <w:sz w:val="24"/>
          <w:szCs w:val="24"/>
        </w:rPr>
        <w:t>Stocking</w:t>
      </w:r>
      <w:r w:rsidR="00CD0B5A" w:rsidRPr="00CD0B5A">
        <w:rPr>
          <w:rFonts w:ascii="Arial" w:hAnsi="Arial" w:cs="Arial"/>
          <w:bCs/>
          <w:sz w:val="24"/>
          <w:szCs w:val="24"/>
        </w:rPr>
        <w:t xml:space="preserve"> </w:t>
      </w:r>
      <w:r w:rsidR="00CD0B5A" w:rsidRPr="00397D27">
        <w:rPr>
          <w:rFonts w:ascii="Arial" w:hAnsi="Arial" w:cs="Arial"/>
          <w:b/>
          <w:bCs/>
          <w:color w:val="0070C0"/>
          <w:sz w:val="24"/>
          <w:szCs w:val="24"/>
        </w:rPr>
        <w:t>Item</w:t>
      </w:r>
      <w:r w:rsidR="00CD0B5A" w:rsidRPr="00CD0B5A">
        <w:rPr>
          <w:rFonts w:ascii="Arial" w:hAnsi="Arial" w:cs="Arial"/>
          <w:bCs/>
          <w:sz w:val="24"/>
          <w:szCs w:val="24"/>
        </w:rPr>
        <w:t xml:space="preserve"> field as follows:</w:t>
      </w:r>
    </w:p>
    <w:p w14:paraId="3EDA0B0A" w14:textId="77777777" w:rsidR="00CD0B5A" w:rsidRDefault="0079246F" w:rsidP="004C22CF">
      <w:pPr>
        <w:spacing w:before="0" w:after="0"/>
        <w:jc w:val="center"/>
        <w:rPr>
          <w:rFonts w:ascii="Arial" w:hAnsi="Arial" w:cs="Arial"/>
          <w:noProof/>
          <w:sz w:val="24"/>
          <w:szCs w:val="24"/>
        </w:rPr>
      </w:pPr>
      <w:r>
        <w:rPr>
          <w:rFonts w:ascii="Arial" w:hAnsi="Arial" w:cs="Arial"/>
          <w:noProof/>
          <w:sz w:val="24"/>
          <w:szCs w:val="24"/>
        </w:rPr>
        <w:drawing>
          <wp:inline distT="0" distB="0" distL="0" distR="0" wp14:anchorId="315174AB" wp14:editId="1CF59186">
            <wp:extent cx="2326349" cy="1175658"/>
            <wp:effectExtent l="0" t="0" r="0" b="5715"/>
            <wp:docPr id="28" name="Picture 28" descr="WorFA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orFADB"/>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32690" cy="1178863"/>
                    </a:xfrm>
                    <a:prstGeom prst="rect">
                      <a:avLst/>
                    </a:prstGeom>
                    <a:noFill/>
                    <a:ln>
                      <a:noFill/>
                    </a:ln>
                  </pic:spPr>
                </pic:pic>
              </a:graphicData>
            </a:graphic>
          </wp:inline>
        </w:drawing>
      </w:r>
    </w:p>
    <w:p w14:paraId="4DE64511" w14:textId="77777777" w:rsidR="004C22CF" w:rsidRPr="00CD0B5A" w:rsidRDefault="004C22CF" w:rsidP="004C22CF">
      <w:pPr>
        <w:spacing w:before="0" w:after="0"/>
        <w:jc w:val="center"/>
        <w:rPr>
          <w:rFonts w:ascii="Arial" w:hAnsi="Arial" w:cs="Arial"/>
          <w:bCs/>
          <w:sz w:val="24"/>
          <w:szCs w:val="24"/>
        </w:rPr>
      </w:pPr>
    </w:p>
    <w:p w14:paraId="15F46D21" w14:textId="77777777" w:rsidR="00CA1AF5" w:rsidRDefault="00CD0B5A" w:rsidP="00CA1AF5">
      <w:pPr>
        <w:spacing w:before="0" w:after="0"/>
        <w:rPr>
          <w:rFonts w:ascii="Arial" w:hAnsi="Arial" w:cs="Arial"/>
          <w:bCs/>
          <w:sz w:val="24"/>
          <w:szCs w:val="24"/>
        </w:rPr>
      </w:pPr>
      <w:r w:rsidRPr="00CD0B5A">
        <w:rPr>
          <w:rFonts w:ascii="Arial" w:hAnsi="Arial" w:cs="Arial"/>
          <w:bCs/>
          <w:sz w:val="24"/>
          <w:szCs w:val="24"/>
        </w:rPr>
        <w:t xml:space="preserve">If an item is purchased and sold by the square foot, but must be in quantities that are full boxes </w:t>
      </w:r>
      <w:r w:rsidRPr="00CD0B5A">
        <w:rPr>
          <w:rFonts w:ascii="Arial" w:hAnsi="Arial" w:cs="Arial"/>
          <w:bCs/>
          <w:i/>
          <w:sz w:val="24"/>
          <w:szCs w:val="24"/>
        </w:rPr>
        <w:t>(no split cartons)</w:t>
      </w:r>
      <w:r w:rsidRPr="00CD0B5A">
        <w:rPr>
          <w:rFonts w:ascii="Arial" w:hAnsi="Arial" w:cs="Arial"/>
          <w:bCs/>
          <w:sz w:val="24"/>
          <w:szCs w:val="24"/>
        </w:rPr>
        <w:t xml:space="preserve">, you can check the </w:t>
      </w:r>
      <w:r w:rsidRPr="00397D27">
        <w:rPr>
          <w:rFonts w:ascii="Arial" w:hAnsi="Arial" w:cs="Arial"/>
          <w:b/>
          <w:bCs/>
          <w:color w:val="0070C0"/>
          <w:sz w:val="24"/>
          <w:szCs w:val="24"/>
        </w:rPr>
        <w:t xml:space="preserve">Catalog Item Sold </w:t>
      </w:r>
      <w:proofErr w:type="gramStart"/>
      <w:r w:rsidRPr="00397D27">
        <w:rPr>
          <w:rFonts w:ascii="Arial" w:hAnsi="Arial" w:cs="Arial"/>
          <w:b/>
          <w:bCs/>
          <w:color w:val="0070C0"/>
          <w:sz w:val="24"/>
          <w:szCs w:val="24"/>
        </w:rPr>
        <w:t>By</w:t>
      </w:r>
      <w:proofErr w:type="gramEnd"/>
      <w:r w:rsidRPr="00397D27">
        <w:rPr>
          <w:rFonts w:ascii="Arial" w:hAnsi="Arial" w:cs="Arial"/>
          <w:b/>
          <w:bCs/>
          <w:color w:val="0070C0"/>
          <w:sz w:val="24"/>
          <w:szCs w:val="24"/>
        </w:rPr>
        <w:t xml:space="preserve"> Box</w:t>
      </w:r>
      <w:r w:rsidRPr="00CD0B5A">
        <w:rPr>
          <w:rFonts w:ascii="Arial" w:hAnsi="Arial" w:cs="Arial"/>
          <w:b/>
          <w:bCs/>
          <w:sz w:val="24"/>
          <w:szCs w:val="24"/>
        </w:rPr>
        <w:t xml:space="preserve"> </w:t>
      </w:r>
      <w:r w:rsidRPr="00CD0B5A">
        <w:rPr>
          <w:rFonts w:ascii="Arial" w:hAnsi="Arial" w:cs="Arial"/>
          <w:bCs/>
          <w:sz w:val="24"/>
          <w:szCs w:val="24"/>
        </w:rPr>
        <w:t xml:space="preserve">field and the system will force selling, purchasing, and receiving by the </w:t>
      </w:r>
      <w:r w:rsidRPr="00397D27">
        <w:rPr>
          <w:rFonts w:ascii="Arial" w:hAnsi="Arial" w:cs="Arial"/>
          <w:b/>
          <w:bCs/>
          <w:color w:val="0070C0"/>
          <w:sz w:val="24"/>
          <w:szCs w:val="24"/>
        </w:rPr>
        <w:t>Box Qty</w:t>
      </w:r>
      <w:r w:rsidRPr="00CD0B5A">
        <w:rPr>
          <w:rFonts w:ascii="Arial" w:hAnsi="Arial" w:cs="Arial"/>
          <w:bCs/>
          <w:sz w:val="24"/>
          <w:szCs w:val="24"/>
        </w:rPr>
        <w:t xml:space="preserve"> amount you enter in </w:t>
      </w:r>
      <w:r w:rsidR="00397D27">
        <w:rPr>
          <w:rFonts w:ascii="Arial" w:hAnsi="Arial" w:cs="Arial"/>
          <w:bCs/>
          <w:sz w:val="24"/>
          <w:szCs w:val="24"/>
        </w:rPr>
        <w:t>that</w:t>
      </w:r>
      <w:r w:rsidRPr="00CD0B5A">
        <w:rPr>
          <w:rFonts w:ascii="Arial" w:hAnsi="Arial" w:cs="Arial"/>
          <w:bCs/>
          <w:sz w:val="24"/>
          <w:szCs w:val="24"/>
        </w:rPr>
        <w:t xml:space="preserve"> field.</w:t>
      </w:r>
      <w:r w:rsidR="00242B5F">
        <w:rPr>
          <w:rFonts w:ascii="Arial" w:hAnsi="Arial" w:cs="Arial"/>
          <w:bCs/>
          <w:sz w:val="24"/>
          <w:szCs w:val="24"/>
        </w:rPr>
        <w:t xml:space="preserve"> </w:t>
      </w:r>
      <w:r w:rsidRPr="00CD0B5A">
        <w:rPr>
          <w:rFonts w:ascii="Arial" w:hAnsi="Arial" w:cs="Arial"/>
          <w:bCs/>
          <w:sz w:val="24"/>
          <w:szCs w:val="24"/>
        </w:rPr>
        <w:t xml:space="preserve">If you purchase by the box, but sell by the piece, you can </w:t>
      </w:r>
      <w:r w:rsidR="005E61E4">
        <w:rPr>
          <w:rFonts w:ascii="Arial" w:hAnsi="Arial" w:cs="Arial"/>
          <w:bCs/>
          <w:sz w:val="24"/>
          <w:szCs w:val="24"/>
        </w:rPr>
        <w:t xml:space="preserve">leave the </w:t>
      </w:r>
      <w:r w:rsidR="005E61E4" w:rsidRPr="005E61E4">
        <w:rPr>
          <w:rFonts w:ascii="Arial" w:hAnsi="Arial" w:cs="Arial"/>
          <w:b/>
          <w:bCs/>
          <w:color w:val="0070C0"/>
          <w:sz w:val="24"/>
          <w:szCs w:val="24"/>
        </w:rPr>
        <w:t xml:space="preserve">Catalog Item Sold </w:t>
      </w:r>
      <w:proofErr w:type="gramStart"/>
      <w:r w:rsidR="005E61E4" w:rsidRPr="005E61E4">
        <w:rPr>
          <w:rFonts w:ascii="Arial" w:hAnsi="Arial" w:cs="Arial"/>
          <w:b/>
          <w:bCs/>
          <w:color w:val="0070C0"/>
          <w:sz w:val="24"/>
          <w:szCs w:val="24"/>
        </w:rPr>
        <w:t>By</w:t>
      </w:r>
      <w:proofErr w:type="gramEnd"/>
      <w:r w:rsidR="005E61E4" w:rsidRPr="005E61E4">
        <w:rPr>
          <w:rFonts w:ascii="Arial" w:hAnsi="Arial" w:cs="Arial"/>
          <w:b/>
          <w:bCs/>
          <w:color w:val="0070C0"/>
          <w:sz w:val="24"/>
          <w:szCs w:val="24"/>
        </w:rPr>
        <w:t xml:space="preserve"> Box</w:t>
      </w:r>
      <w:r w:rsidR="005E61E4">
        <w:rPr>
          <w:rFonts w:ascii="Arial" w:hAnsi="Arial" w:cs="Arial"/>
          <w:bCs/>
          <w:sz w:val="24"/>
          <w:szCs w:val="24"/>
        </w:rPr>
        <w:t xml:space="preserve"> option unchecked, but still </w:t>
      </w:r>
      <w:r w:rsidRPr="00CD0B5A">
        <w:rPr>
          <w:rFonts w:ascii="Arial" w:hAnsi="Arial" w:cs="Arial"/>
          <w:bCs/>
          <w:sz w:val="24"/>
          <w:szCs w:val="24"/>
        </w:rPr>
        <w:t xml:space="preserve">enter the square foot per box quantity in the </w:t>
      </w:r>
      <w:r w:rsidRPr="00397D27">
        <w:rPr>
          <w:rFonts w:ascii="Arial" w:hAnsi="Arial" w:cs="Arial"/>
          <w:b/>
          <w:bCs/>
          <w:color w:val="0070C0"/>
          <w:sz w:val="24"/>
          <w:szCs w:val="24"/>
        </w:rPr>
        <w:t>Box Qty</w:t>
      </w:r>
      <w:r w:rsidRPr="00CD0B5A">
        <w:rPr>
          <w:rFonts w:ascii="Arial" w:hAnsi="Arial" w:cs="Arial"/>
          <w:bCs/>
          <w:sz w:val="24"/>
          <w:szCs w:val="24"/>
        </w:rPr>
        <w:t xml:space="preserve"> field</w:t>
      </w:r>
      <w:r w:rsidR="005E61E4">
        <w:rPr>
          <w:rFonts w:ascii="Arial" w:hAnsi="Arial" w:cs="Arial"/>
          <w:bCs/>
          <w:sz w:val="24"/>
          <w:szCs w:val="24"/>
        </w:rPr>
        <w:t>,</w:t>
      </w:r>
      <w:r w:rsidRPr="00CD0B5A">
        <w:rPr>
          <w:rFonts w:ascii="Arial" w:hAnsi="Arial" w:cs="Arial"/>
          <w:bCs/>
          <w:sz w:val="24"/>
          <w:szCs w:val="24"/>
        </w:rPr>
        <w:t xml:space="preserve"> and the system will display this information during purchasing and receiving</w:t>
      </w:r>
      <w:r w:rsidR="00774D63">
        <w:rPr>
          <w:rFonts w:ascii="Arial" w:hAnsi="Arial" w:cs="Arial"/>
          <w:bCs/>
          <w:sz w:val="24"/>
          <w:szCs w:val="24"/>
        </w:rPr>
        <w:t>,</w:t>
      </w:r>
      <w:r w:rsidRPr="00CD0B5A">
        <w:rPr>
          <w:rFonts w:ascii="Arial" w:hAnsi="Arial" w:cs="Arial"/>
          <w:bCs/>
          <w:sz w:val="24"/>
          <w:szCs w:val="24"/>
        </w:rPr>
        <w:t xml:space="preserve"> but </w:t>
      </w:r>
      <w:r w:rsidR="00774D63">
        <w:rPr>
          <w:rFonts w:ascii="Arial" w:hAnsi="Arial" w:cs="Arial"/>
          <w:bCs/>
          <w:sz w:val="24"/>
          <w:szCs w:val="24"/>
        </w:rPr>
        <w:t xml:space="preserve">it will </w:t>
      </w:r>
      <w:r w:rsidRPr="00CD0B5A">
        <w:rPr>
          <w:rFonts w:ascii="Arial" w:hAnsi="Arial" w:cs="Arial"/>
          <w:bCs/>
          <w:sz w:val="24"/>
          <w:szCs w:val="24"/>
        </w:rPr>
        <w:t xml:space="preserve">not </w:t>
      </w:r>
      <w:r w:rsidRPr="005E61E4">
        <w:rPr>
          <w:rFonts w:ascii="Arial" w:hAnsi="Arial" w:cs="Arial"/>
          <w:b/>
          <w:bCs/>
          <w:sz w:val="24"/>
          <w:szCs w:val="24"/>
        </w:rPr>
        <w:t>force</w:t>
      </w:r>
      <w:r w:rsidRPr="00CD0B5A">
        <w:rPr>
          <w:rFonts w:ascii="Arial" w:hAnsi="Arial" w:cs="Arial"/>
          <w:bCs/>
          <w:sz w:val="24"/>
          <w:szCs w:val="24"/>
        </w:rPr>
        <w:t xml:space="preserve"> a full box </w:t>
      </w:r>
      <w:r w:rsidR="005E61E4">
        <w:rPr>
          <w:rFonts w:ascii="Arial" w:hAnsi="Arial" w:cs="Arial"/>
          <w:bCs/>
          <w:sz w:val="24"/>
          <w:szCs w:val="24"/>
        </w:rPr>
        <w:t xml:space="preserve">quantity </w:t>
      </w:r>
      <w:r w:rsidRPr="00CD0B5A">
        <w:rPr>
          <w:rFonts w:ascii="Arial" w:hAnsi="Arial" w:cs="Arial"/>
          <w:bCs/>
          <w:sz w:val="24"/>
          <w:szCs w:val="24"/>
        </w:rPr>
        <w:t>sell in</w:t>
      </w:r>
      <w:r w:rsidR="005E61E4">
        <w:rPr>
          <w:rFonts w:ascii="Arial" w:hAnsi="Arial" w:cs="Arial"/>
          <w:bCs/>
          <w:sz w:val="24"/>
          <w:szCs w:val="24"/>
        </w:rPr>
        <w:t xml:space="preserve"> the</w:t>
      </w:r>
      <w:r w:rsidRPr="00CD0B5A">
        <w:rPr>
          <w:rFonts w:ascii="Arial" w:hAnsi="Arial" w:cs="Arial"/>
          <w:bCs/>
          <w:sz w:val="24"/>
          <w:szCs w:val="24"/>
        </w:rPr>
        <w:t xml:space="preserve"> </w:t>
      </w:r>
      <w:r w:rsidRPr="00397D27">
        <w:rPr>
          <w:rFonts w:ascii="Arial" w:hAnsi="Arial" w:cs="Arial"/>
          <w:b/>
          <w:bCs/>
          <w:sz w:val="24"/>
          <w:szCs w:val="24"/>
        </w:rPr>
        <w:t>Quote</w:t>
      </w:r>
      <w:r w:rsidRPr="00CD0B5A">
        <w:rPr>
          <w:rFonts w:ascii="Arial" w:hAnsi="Arial" w:cs="Arial"/>
          <w:bCs/>
          <w:sz w:val="24"/>
          <w:szCs w:val="24"/>
        </w:rPr>
        <w:t xml:space="preserve"> and </w:t>
      </w:r>
      <w:r w:rsidRPr="00397D27">
        <w:rPr>
          <w:rFonts w:ascii="Arial" w:hAnsi="Arial" w:cs="Arial"/>
          <w:b/>
          <w:bCs/>
          <w:sz w:val="24"/>
          <w:szCs w:val="24"/>
        </w:rPr>
        <w:t>Order Entry</w:t>
      </w:r>
      <w:r w:rsidR="005E61E4">
        <w:rPr>
          <w:rFonts w:ascii="Arial" w:hAnsi="Arial" w:cs="Arial"/>
          <w:b/>
          <w:bCs/>
          <w:sz w:val="24"/>
          <w:szCs w:val="24"/>
        </w:rPr>
        <w:t xml:space="preserve"> </w:t>
      </w:r>
      <w:r w:rsidR="005E61E4">
        <w:rPr>
          <w:rFonts w:ascii="Arial" w:hAnsi="Arial" w:cs="Arial"/>
          <w:bCs/>
          <w:sz w:val="24"/>
          <w:szCs w:val="24"/>
        </w:rPr>
        <w:t>modules.</w:t>
      </w:r>
      <w:r w:rsidR="00CA1AF5" w:rsidRPr="00CA1AF5">
        <w:rPr>
          <w:rFonts w:ascii="Arial" w:hAnsi="Arial" w:cs="Arial"/>
          <w:bCs/>
          <w:sz w:val="24"/>
          <w:szCs w:val="24"/>
        </w:rPr>
        <w:t xml:space="preserve"> </w:t>
      </w:r>
      <w:r w:rsidR="00CA1AF5">
        <w:rPr>
          <w:rFonts w:ascii="Arial" w:hAnsi="Arial" w:cs="Arial"/>
          <w:bCs/>
          <w:sz w:val="24"/>
          <w:szCs w:val="24"/>
        </w:rPr>
        <w:t xml:space="preserve">Also, any quantity listed here will also display in the </w:t>
      </w:r>
      <w:r w:rsidR="00CA1AF5" w:rsidRPr="008A0D4A">
        <w:rPr>
          <w:rFonts w:ascii="Arial" w:hAnsi="Arial" w:cs="Arial"/>
          <w:b/>
          <w:bCs/>
          <w:color w:val="0070C0"/>
          <w:sz w:val="24"/>
          <w:szCs w:val="24"/>
          <w:highlight w:val="yellow"/>
        </w:rPr>
        <w:t>Results</w:t>
      </w:r>
      <w:r w:rsidR="00CA1AF5" w:rsidRPr="008A0D4A">
        <w:rPr>
          <w:rFonts w:ascii="Arial" w:hAnsi="Arial" w:cs="Arial"/>
          <w:bCs/>
          <w:color w:val="0070C0"/>
          <w:sz w:val="24"/>
          <w:szCs w:val="24"/>
        </w:rPr>
        <w:t xml:space="preserve"> </w:t>
      </w:r>
      <w:r w:rsidR="00CA1AF5">
        <w:rPr>
          <w:rFonts w:ascii="Arial" w:hAnsi="Arial" w:cs="Arial"/>
          <w:bCs/>
          <w:sz w:val="24"/>
          <w:szCs w:val="24"/>
        </w:rPr>
        <w:t xml:space="preserve">tab of this module, to the left of the </w:t>
      </w:r>
      <w:r w:rsidR="00CA1AF5" w:rsidRPr="00E13A5F">
        <w:rPr>
          <w:rFonts w:ascii="Arial" w:hAnsi="Arial" w:cs="Arial"/>
          <w:b/>
          <w:bCs/>
          <w:color w:val="0070C0"/>
          <w:sz w:val="24"/>
          <w:szCs w:val="24"/>
        </w:rPr>
        <w:t>View Available Inventory</w:t>
      </w:r>
      <w:r w:rsidR="00CA1AF5" w:rsidRPr="00E13A5F">
        <w:rPr>
          <w:rFonts w:ascii="Arial" w:hAnsi="Arial" w:cs="Arial"/>
          <w:bCs/>
          <w:color w:val="0070C0"/>
          <w:sz w:val="24"/>
          <w:szCs w:val="24"/>
        </w:rPr>
        <w:t xml:space="preserve"> </w:t>
      </w:r>
      <w:r w:rsidR="00CA1AF5">
        <w:rPr>
          <w:rFonts w:ascii="Arial" w:hAnsi="Arial" w:cs="Arial"/>
          <w:bCs/>
          <w:sz w:val="24"/>
          <w:szCs w:val="24"/>
        </w:rPr>
        <w:t>button, when selecting a catalog item.</w:t>
      </w:r>
      <w:r w:rsidR="008A0D4A">
        <w:rPr>
          <w:rFonts w:ascii="Arial" w:hAnsi="Arial" w:cs="Arial"/>
          <w:bCs/>
          <w:sz w:val="24"/>
          <w:szCs w:val="24"/>
        </w:rPr>
        <w:t xml:space="preserve"> </w:t>
      </w:r>
      <w:r w:rsidR="00CA1AF5">
        <w:rPr>
          <w:rFonts w:ascii="Arial" w:hAnsi="Arial" w:cs="Arial"/>
          <w:bCs/>
          <w:sz w:val="24"/>
          <w:szCs w:val="24"/>
        </w:rPr>
        <w:t>When editing an existing item,</w:t>
      </w:r>
      <w:r w:rsidR="00CA1AF5" w:rsidRPr="00CA1AF5">
        <w:rPr>
          <w:rFonts w:ascii="Arial" w:hAnsi="Arial" w:cs="Arial"/>
          <w:bCs/>
          <w:sz w:val="24"/>
          <w:szCs w:val="24"/>
        </w:rPr>
        <w:t xml:space="preserve"> </w:t>
      </w:r>
      <w:r w:rsidR="00CA1AF5">
        <w:rPr>
          <w:rFonts w:ascii="Arial" w:hAnsi="Arial" w:cs="Arial"/>
          <w:bCs/>
          <w:sz w:val="24"/>
          <w:szCs w:val="24"/>
        </w:rPr>
        <w:t>w</w:t>
      </w:r>
      <w:r w:rsidR="00CA1AF5" w:rsidRPr="00CA1AF5">
        <w:rPr>
          <w:rFonts w:ascii="Arial" w:hAnsi="Arial" w:cs="Arial"/>
          <w:bCs/>
          <w:sz w:val="24"/>
          <w:szCs w:val="24"/>
        </w:rPr>
        <w:t xml:space="preserve">here an item </w:t>
      </w:r>
      <w:r w:rsidR="00CA1AF5">
        <w:rPr>
          <w:rFonts w:ascii="Arial" w:hAnsi="Arial" w:cs="Arial"/>
          <w:bCs/>
          <w:sz w:val="24"/>
          <w:szCs w:val="24"/>
        </w:rPr>
        <w:t xml:space="preserve">is </w:t>
      </w:r>
      <w:r w:rsidR="00CA1AF5" w:rsidRPr="00CA1AF5">
        <w:rPr>
          <w:rFonts w:ascii="Arial" w:hAnsi="Arial" w:cs="Arial"/>
          <w:bCs/>
          <w:sz w:val="24"/>
          <w:szCs w:val="24"/>
        </w:rPr>
        <w:t xml:space="preserve">set to </w:t>
      </w:r>
      <w:r w:rsidR="00CA1AF5" w:rsidRPr="00CA1AF5">
        <w:rPr>
          <w:rFonts w:ascii="Arial" w:hAnsi="Arial" w:cs="Arial"/>
          <w:b/>
          <w:bCs/>
          <w:color w:val="0070C0"/>
          <w:sz w:val="24"/>
          <w:szCs w:val="24"/>
        </w:rPr>
        <w:t xml:space="preserve">Catalog Item Sold </w:t>
      </w:r>
      <w:proofErr w:type="gramStart"/>
      <w:r w:rsidR="00CA1AF5" w:rsidRPr="00CA1AF5">
        <w:rPr>
          <w:rFonts w:ascii="Arial" w:hAnsi="Arial" w:cs="Arial"/>
          <w:b/>
          <w:bCs/>
          <w:color w:val="0070C0"/>
          <w:sz w:val="24"/>
          <w:szCs w:val="24"/>
        </w:rPr>
        <w:t>By</w:t>
      </w:r>
      <w:proofErr w:type="gramEnd"/>
      <w:r w:rsidR="00CA1AF5" w:rsidRPr="00CA1AF5">
        <w:rPr>
          <w:rFonts w:ascii="Arial" w:hAnsi="Arial" w:cs="Arial"/>
          <w:b/>
          <w:bCs/>
          <w:color w:val="0070C0"/>
          <w:sz w:val="24"/>
          <w:szCs w:val="24"/>
        </w:rPr>
        <w:t xml:space="preserve"> Box</w:t>
      </w:r>
      <w:r w:rsidR="00CA1AF5" w:rsidRPr="00CA1AF5">
        <w:rPr>
          <w:rFonts w:ascii="Arial" w:hAnsi="Arial" w:cs="Arial"/>
          <w:bCs/>
          <w:sz w:val="24"/>
          <w:szCs w:val="24"/>
        </w:rPr>
        <w:t xml:space="preserve"> and where there is existing </w:t>
      </w:r>
      <w:r w:rsidR="00CA1AF5" w:rsidRPr="00CA1AF5">
        <w:rPr>
          <w:rFonts w:ascii="Arial" w:hAnsi="Arial" w:cs="Arial"/>
          <w:bCs/>
          <w:sz w:val="24"/>
          <w:szCs w:val="24"/>
        </w:rPr>
        <w:lastRenderedPageBreak/>
        <w:t>inventor</w:t>
      </w:r>
      <w:r w:rsidR="00CA1AF5">
        <w:rPr>
          <w:rFonts w:ascii="Arial" w:hAnsi="Arial" w:cs="Arial"/>
          <w:bCs/>
          <w:sz w:val="24"/>
          <w:szCs w:val="24"/>
        </w:rPr>
        <w:t>y</w:t>
      </w:r>
      <w:r w:rsidR="00CA1AF5" w:rsidRPr="00CA1AF5">
        <w:rPr>
          <w:rFonts w:ascii="Arial" w:hAnsi="Arial" w:cs="Arial"/>
          <w:bCs/>
          <w:sz w:val="24"/>
          <w:szCs w:val="24"/>
        </w:rPr>
        <w:t>, the following message will prompt if a change is made and the inventory no longer matches a valid box quantity:</w:t>
      </w:r>
    </w:p>
    <w:p w14:paraId="5D0B3732" w14:textId="77777777" w:rsidR="00CA1AF5" w:rsidRDefault="00CA1AF5" w:rsidP="00CA1AF5">
      <w:pPr>
        <w:spacing w:before="0" w:after="0"/>
        <w:rPr>
          <w:rFonts w:ascii="Arial" w:hAnsi="Arial" w:cs="Arial"/>
          <w:bCs/>
          <w:sz w:val="24"/>
          <w:szCs w:val="24"/>
        </w:rPr>
      </w:pPr>
    </w:p>
    <w:p w14:paraId="12515973" w14:textId="77777777" w:rsidR="00CA1AF5" w:rsidRDefault="00CA1AF5" w:rsidP="00CA1AF5">
      <w:pPr>
        <w:spacing w:before="0" w:after="0"/>
        <w:jc w:val="center"/>
        <w:rPr>
          <w:rFonts w:ascii="Arial" w:hAnsi="Arial" w:cs="Arial"/>
          <w:bCs/>
          <w:sz w:val="24"/>
          <w:szCs w:val="24"/>
        </w:rPr>
      </w:pPr>
      <w:r>
        <w:rPr>
          <w:rFonts w:ascii="Arial" w:hAnsi="Arial" w:cs="Arial"/>
          <w:b/>
          <w:bCs/>
          <w:noProof/>
          <w:sz w:val="24"/>
          <w:szCs w:val="24"/>
        </w:rPr>
        <w:drawing>
          <wp:inline distT="0" distB="0" distL="0" distR="0" wp14:anchorId="13DC8D83" wp14:editId="0F2D872D">
            <wp:extent cx="3902888" cy="1360714"/>
            <wp:effectExtent l="0" t="0" r="2540" b="0"/>
            <wp:docPr id="161" name="Picture 161" descr="Wor89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894C"/>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37909" cy="1372924"/>
                    </a:xfrm>
                    <a:prstGeom prst="rect">
                      <a:avLst/>
                    </a:prstGeom>
                    <a:noFill/>
                    <a:ln>
                      <a:noFill/>
                    </a:ln>
                  </pic:spPr>
                </pic:pic>
              </a:graphicData>
            </a:graphic>
          </wp:inline>
        </w:drawing>
      </w:r>
    </w:p>
    <w:p w14:paraId="55E153E9" w14:textId="77777777" w:rsidR="00CA1AF5" w:rsidRDefault="00CA1AF5" w:rsidP="00CA1AF5">
      <w:pPr>
        <w:spacing w:before="0" w:after="0"/>
        <w:rPr>
          <w:rFonts w:ascii="Arial" w:hAnsi="Arial" w:cs="Arial"/>
          <w:bCs/>
          <w:sz w:val="24"/>
          <w:szCs w:val="24"/>
        </w:rPr>
      </w:pPr>
    </w:p>
    <w:p w14:paraId="405D0842" w14:textId="77777777" w:rsidR="00CD0B5A" w:rsidRPr="00CD0B5A" w:rsidRDefault="00CA1AF5" w:rsidP="00774D63">
      <w:pPr>
        <w:spacing w:before="0" w:after="0"/>
        <w:rPr>
          <w:rFonts w:ascii="Arial" w:hAnsi="Arial" w:cs="Arial"/>
          <w:bCs/>
          <w:sz w:val="24"/>
          <w:szCs w:val="24"/>
        </w:rPr>
      </w:pPr>
      <w:r w:rsidRPr="00CA1AF5">
        <w:rPr>
          <w:rFonts w:ascii="Arial" w:hAnsi="Arial" w:cs="Arial"/>
          <w:bCs/>
          <w:sz w:val="24"/>
          <w:szCs w:val="24"/>
        </w:rPr>
        <w:t xml:space="preserve">This is only a warning that pops up after you click </w:t>
      </w:r>
      <w:r w:rsidRPr="00CA1AF5">
        <w:rPr>
          <w:rFonts w:ascii="Arial" w:hAnsi="Arial" w:cs="Arial"/>
          <w:b/>
          <w:bCs/>
          <w:color w:val="0070C0"/>
          <w:sz w:val="24"/>
          <w:szCs w:val="24"/>
        </w:rPr>
        <w:t>Save</w:t>
      </w:r>
      <w:r w:rsidRPr="00CA1AF5">
        <w:rPr>
          <w:rFonts w:ascii="Arial" w:hAnsi="Arial" w:cs="Arial"/>
          <w:bCs/>
          <w:sz w:val="24"/>
          <w:szCs w:val="24"/>
        </w:rPr>
        <w:t xml:space="preserve">. You will need to make the adjustment back if the warning needs to be heeded. </w:t>
      </w:r>
    </w:p>
    <w:p w14:paraId="4C12940F" w14:textId="77777777" w:rsidR="00774D63" w:rsidRDefault="00774D63" w:rsidP="00774D63">
      <w:pPr>
        <w:spacing w:before="0" w:after="0"/>
        <w:rPr>
          <w:rFonts w:ascii="Arial" w:hAnsi="Arial" w:cs="Arial"/>
          <w:bCs/>
          <w:sz w:val="24"/>
          <w:szCs w:val="24"/>
        </w:rPr>
      </w:pPr>
    </w:p>
    <w:p w14:paraId="7FC6D33F" w14:textId="77777777" w:rsidR="006508E7" w:rsidRDefault="004C22CF" w:rsidP="00DE33C9">
      <w:pPr>
        <w:pStyle w:val="BodyText2"/>
        <w:spacing w:before="0" w:after="0"/>
        <w:rPr>
          <w:rFonts w:ascii="Arial" w:hAnsi="Arial" w:cs="Arial"/>
          <w:szCs w:val="24"/>
        </w:rPr>
      </w:pPr>
      <w:r>
        <w:rPr>
          <w:rFonts w:ascii="Arial" w:hAnsi="Arial" w:cs="Arial"/>
          <w:szCs w:val="24"/>
        </w:rPr>
        <w:t xml:space="preserve">At the </w:t>
      </w:r>
      <w:r w:rsidRPr="004C22CF">
        <w:rPr>
          <w:rFonts w:ascii="Arial" w:hAnsi="Arial" w:cs="Arial"/>
          <w:b/>
          <w:color w:val="0070C0"/>
          <w:szCs w:val="24"/>
        </w:rPr>
        <w:t>Style #</w:t>
      </w:r>
      <w:r w:rsidRPr="00DF18E5">
        <w:rPr>
          <w:rFonts w:ascii="Arial" w:hAnsi="Arial" w:cs="Arial"/>
          <w:szCs w:val="24"/>
        </w:rPr>
        <w:t xml:space="preserve"> </w:t>
      </w:r>
      <w:r w:rsidR="00272905" w:rsidRPr="005E32F3">
        <w:rPr>
          <w:rFonts w:ascii="Arial" w:hAnsi="Arial" w:cs="Arial"/>
          <w:bCs/>
          <w:color w:val="D9D9D9" w:themeColor="background1" w:themeShade="D9"/>
          <w:szCs w:val="24"/>
          <w:highlight w:val="lightGray"/>
        </w:rPr>
        <w:t>(</w:t>
      </w:r>
      <w:r w:rsidR="00272905">
        <w:rPr>
          <w:rFonts w:ascii="Arial" w:hAnsi="Arial" w:cs="Arial"/>
          <w:b/>
          <w:bCs/>
          <w:szCs w:val="24"/>
          <w:highlight w:val="lightGray"/>
        </w:rPr>
        <w:t>5</w:t>
      </w:r>
      <w:r w:rsidR="00272905" w:rsidRPr="005E32F3">
        <w:rPr>
          <w:rFonts w:ascii="Arial" w:hAnsi="Arial" w:cs="Arial"/>
          <w:bCs/>
          <w:color w:val="D9D9D9" w:themeColor="background1" w:themeShade="D9"/>
          <w:szCs w:val="24"/>
          <w:highlight w:val="lightGray"/>
        </w:rPr>
        <w:t>)</w:t>
      </w:r>
      <w:r>
        <w:rPr>
          <w:rFonts w:ascii="Arial" w:hAnsi="Arial" w:cs="Arial"/>
          <w:bCs/>
          <w:color w:val="BFBFBF"/>
          <w:szCs w:val="24"/>
        </w:rPr>
        <w:t xml:space="preserve"> </w:t>
      </w:r>
      <w:r w:rsidRPr="00DF18E5">
        <w:rPr>
          <w:rFonts w:ascii="Arial" w:hAnsi="Arial" w:cs="Arial"/>
          <w:szCs w:val="24"/>
        </w:rPr>
        <w:t>field, type the style number</w:t>
      </w:r>
      <w:r>
        <w:rPr>
          <w:rFonts w:ascii="Arial" w:hAnsi="Arial" w:cs="Arial"/>
          <w:szCs w:val="24"/>
        </w:rPr>
        <w:t xml:space="preserve">, </w:t>
      </w:r>
      <w:r w:rsidRPr="00DF18E5">
        <w:rPr>
          <w:rFonts w:ascii="Arial" w:hAnsi="Arial" w:cs="Arial"/>
          <w:szCs w:val="24"/>
        </w:rPr>
        <w:t xml:space="preserve">up to </w:t>
      </w:r>
      <w:r>
        <w:rPr>
          <w:rFonts w:ascii="Arial" w:hAnsi="Arial" w:cs="Arial"/>
          <w:szCs w:val="24"/>
        </w:rPr>
        <w:t>15</w:t>
      </w:r>
      <w:r w:rsidRPr="00DF18E5">
        <w:rPr>
          <w:rFonts w:ascii="Arial" w:hAnsi="Arial" w:cs="Arial"/>
          <w:szCs w:val="24"/>
        </w:rPr>
        <w:t xml:space="preserve"> </w:t>
      </w:r>
      <w:r>
        <w:rPr>
          <w:rFonts w:ascii="Arial" w:hAnsi="Arial" w:cs="Arial"/>
          <w:szCs w:val="24"/>
        </w:rPr>
        <w:t>alphanumeric characters</w:t>
      </w:r>
      <w:r w:rsidRPr="00DF18E5">
        <w:rPr>
          <w:rFonts w:ascii="Arial" w:hAnsi="Arial" w:cs="Arial"/>
          <w:szCs w:val="24"/>
        </w:rPr>
        <w:t>.</w:t>
      </w:r>
      <w:r w:rsidR="00242B5F">
        <w:rPr>
          <w:rFonts w:ascii="Arial" w:hAnsi="Arial" w:cs="Arial"/>
          <w:szCs w:val="24"/>
        </w:rPr>
        <w:t xml:space="preserve"> </w:t>
      </w:r>
      <w:r>
        <w:rPr>
          <w:rFonts w:ascii="Arial" w:hAnsi="Arial" w:cs="Arial"/>
          <w:szCs w:val="24"/>
        </w:rPr>
        <w:t>You can search for an item by this field, so entering the number correctly is important.</w:t>
      </w:r>
      <w:r w:rsidR="00242B5F">
        <w:rPr>
          <w:rFonts w:ascii="Arial" w:hAnsi="Arial" w:cs="Arial"/>
          <w:szCs w:val="24"/>
        </w:rPr>
        <w:t xml:space="preserve"> </w:t>
      </w:r>
      <w:r>
        <w:rPr>
          <w:rFonts w:ascii="Arial" w:hAnsi="Arial" w:cs="Arial"/>
          <w:szCs w:val="24"/>
        </w:rPr>
        <w:t xml:space="preserve">The </w:t>
      </w:r>
      <w:r w:rsidRPr="004C22CF">
        <w:rPr>
          <w:rFonts w:ascii="Arial" w:hAnsi="Arial" w:cs="Arial"/>
          <w:b/>
          <w:color w:val="0070C0"/>
          <w:szCs w:val="24"/>
        </w:rPr>
        <w:t>Color</w:t>
      </w:r>
      <w:r>
        <w:rPr>
          <w:rFonts w:ascii="Arial" w:hAnsi="Arial" w:cs="Arial"/>
          <w:szCs w:val="24"/>
        </w:rPr>
        <w:t xml:space="preserve"> </w:t>
      </w:r>
      <w:r w:rsidR="00B76776" w:rsidRPr="005E32F3">
        <w:rPr>
          <w:rFonts w:ascii="Arial" w:hAnsi="Arial" w:cs="Arial"/>
          <w:bCs/>
          <w:color w:val="D9D9D9" w:themeColor="background1" w:themeShade="D9"/>
          <w:szCs w:val="24"/>
          <w:highlight w:val="lightGray"/>
        </w:rPr>
        <w:t>(</w:t>
      </w:r>
      <w:r w:rsidR="00B76776">
        <w:rPr>
          <w:rFonts w:ascii="Arial" w:hAnsi="Arial" w:cs="Arial"/>
          <w:b/>
          <w:bCs/>
          <w:szCs w:val="24"/>
          <w:highlight w:val="lightGray"/>
        </w:rPr>
        <w:t>6</w:t>
      </w:r>
      <w:r w:rsidR="00B76776" w:rsidRPr="005E32F3">
        <w:rPr>
          <w:rFonts w:ascii="Arial" w:hAnsi="Arial" w:cs="Arial"/>
          <w:bCs/>
          <w:color w:val="D9D9D9" w:themeColor="background1" w:themeShade="D9"/>
          <w:szCs w:val="24"/>
          <w:highlight w:val="lightGray"/>
        </w:rPr>
        <w:t>)</w:t>
      </w:r>
      <w:r>
        <w:rPr>
          <w:rFonts w:ascii="Arial" w:hAnsi="Arial" w:cs="Arial"/>
          <w:bCs/>
          <w:color w:val="BFBFBF"/>
          <w:szCs w:val="24"/>
        </w:rPr>
        <w:t xml:space="preserve"> </w:t>
      </w:r>
      <w:r>
        <w:rPr>
          <w:rFonts w:ascii="Arial" w:hAnsi="Arial" w:cs="Arial"/>
          <w:szCs w:val="24"/>
        </w:rPr>
        <w:t>field is used to record the color name</w:t>
      </w:r>
      <w:r w:rsidR="00815EE6">
        <w:rPr>
          <w:rFonts w:ascii="Arial" w:hAnsi="Arial" w:cs="Arial"/>
          <w:szCs w:val="24"/>
        </w:rPr>
        <w:t xml:space="preserve">; </w:t>
      </w:r>
      <w:r>
        <w:rPr>
          <w:rFonts w:ascii="Arial" w:hAnsi="Arial" w:cs="Arial"/>
          <w:szCs w:val="24"/>
        </w:rPr>
        <w:t>where a color name is not applicable, the field can be used to record additional identifying data.</w:t>
      </w:r>
      <w:r w:rsidR="00242B5F">
        <w:rPr>
          <w:rFonts w:ascii="Arial" w:hAnsi="Arial" w:cs="Arial"/>
          <w:szCs w:val="24"/>
        </w:rPr>
        <w:t xml:space="preserve"> </w:t>
      </w:r>
      <w:r w:rsidR="00706488">
        <w:rPr>
          <w:rFonts w:ascii="Arial" w:hAnsi="Arial" w:cs="Arial"/>
          <w:szCs w:val="24"/>
        </w:rPr>
        <w:t xml:space="preserve">For </w:t>
      </w:r>
      <w:r w:rsidR="00706488" w:rsidRPr="00815EE6">
        <w:rPr>
          <w:rFonts w:ascii="Arial" w:hAnsi="Arial" w:cs="Arial"/>
          <w:b/>
          <w:szCs w:val="24"/>
        </w:rPr>
        <w:t>Private Label</w:t>
      </w:r>
      <w:r w:rsidR="00706488">
        <w:rPr>
          <w:rFonts w:ascii="Arial" w:hAnsi="Arial" w:cs="Arial"/>
          <w:szCs w:val="24"/>
        </w:rPr>
        <w:t xml:space="preserve"> items, use the </w:t>
      </w:r>
      <w:r w:rsidR="00706488" w:rsidRPr="00815EE6">
        <w:rPr>
          <w:rFonts w:ascii="Arial" w:hAnsi="Arial" w:cs="Arial"/>
          <w:b/>
          <w:color w:val="0070C0"/>
          <w:szCs w:val="24"/>
        </w:rPr>
        <w:t>Color</w:t>
      </w:r>
      <w:r w:rsidR="00706488">
        <w:rPr>
          <w:rFonts w:ascii="Arial" w:hAnsi="Arial" w:cs="Arial"/>
          <w:szCs w:val="24"/>
        </w:rPr>
        <w:t xml:space="preserve"> associated with the </w:t>
      </w:r>
      <w:r w:rsidR="00706488" w:rsidRPr="00815EE6">
        <w:rPr>
          <w:rFonts w:ascii="Arial" w:hAnsi="Arial" w:cs="Arial"/>
          <w:b/>
          <w:szCs w:val="24"/>
        </w:rPr>
        <w:t>Private Label</w:t>
      </w:r>
      <w:r w:rsidR="00706488">
        <w:rPr>
          <w:rFonts w:ascii="Arial" w:hAnsi="Arial" w:cs="Arial"/>
          <w:szCs w:val="24"/>
        </w:rPr>
        <w:t xml:space="preserve"> name.</w:t>
      </w:r>
      <w:r w:rsidR="00242B5F">
        <w:rPr>
          <w:rFonts w:ascii="Arial" w:hAnsi="Arial" w:cs="Arial"/>
          <w:szCs w:val="24"/>
        </w:rPr>
        <w:t xml:space="preserve"> </w:t>
      </w:r>
      <w:r>
        <w:rPr>
          <w:rFonts w:ascii="Arial" w:hAnsi="Arial" w:cs="Arial"/>
          <w:szCs w:val="24"/>
        </w:rPr>
        <w:t xml:space="preserve">The </w:t>
      </w:r>
      <w:r w:rsidR="00DE33C9" w:rsidRPr="00C162FB">
        <w:rPr>
          <w:rFonts w:ascii="Arial" w:hAnsi="Arial" w:cs="Arial"/>
          <w:b/>
          <w:color w:val="0070C0"/>
          <w:szCs w:val="24"/>
        </w:rPr>
        <w:t>Color</w:t>
      </w:r>
      <w:r w:rsidRPr="00C162FB">
        <w:rPr>
          <w:rFonts w:ascii="Arial" w:hAnsi="Arial" w:cs="Arial"/>
          <w:b/>
          <w:color w:val="0070C0"/>
          <w:szCs w:val="24"/>
        </w:rPr>
        <w:t xml:space="preserve"> #</w:t>
      </w:r>
      <w:r w:rsidR="00DE33C9" w:rsidRPr="00DF18E5">
        <w:rPr>
          <w:rFonts w:ascii="Arial" w:hAnsi="Arial" w:cs="Arial"/>
          <w:szCs w:val="24"/>
        </w:rPr>
        <w:t xml:space="preserve"> </w:t>
      </w:r>
      <w:r w:rsidR="00B76776" w:rsidRPr="005E32F3">
        <w:rPr>
          <w:rFonts w:ascii="Arial" w:hAnsi="Arial" w:cs="Arial"/>
          <w:bCs/>
          <w:color w:val="D9D9D9" w:themeColor="background1" w:themeShade="D9"/>
          <w:szCs w:val="24"/>
          <w:highlight w:val="lightGray"/>
        </w:rPr>
        <w:t>(</w:t>
      </w:r>
      <w:r w:rsidR="00B76776">
        <w:rPr>
          <w:rFonts w:ascii="Arial" w:hAnsi="Arial" w:cs="Arial"/>
          <w:b/>
          <w:bCs/>
          <w:szCs w:val="24"/>
          <w:highlight w:val="lightGray"/>
        </w:rPr>
        <w:t>7</w:t>
      </w:r>
      <w:r w:rsidR="00B76776" w:rsidRPr="005E32F3">
        <w:rPr>
          <w:rFonts w:ascii="Arial" w:hAnsi="Arial" w:cs="Arial"/>
          <w:bCs/>
          <w:color w:val="D9D9D9" w:themeColor="background1" w:themeShade="D9"/>
          <w:szCs w:val="24"/>
          <w:highlight w:val="lightGray"/>
        </w:rPr>
        <w:t>)</w:t>
      </w:r>
      <w:r w:rsidR="00C162FB">
        <w:rPr>
          <w:rFonts w:ascii="Arial" w:hAnsi="Arial" w:cs="Arial"/>
          <w:bCs/>
          <w:color w:val="BFBFBF"/>
          <w:szCs w:val="24"/>
        </w:rPr>
        <w:t xml:space="preserve"> </w:t>
      </w:r>
      <w:r w:rsidR="00DE33C9" w:rsidRPr="00DF18E5">
        <w:rPr>
          <w:rFonts w:ascii="Arial" w:hAnsi="Arial" w:cs="Arial"/>
          <w:szCs w:val="24"/>
        </w:rPr>
        <w:t>field</w:t>
      </w:r>
      <w:r>
        <w:rPr>
          <w:rFonts w:ascii="Arial" w:hAnsi="Arial" w:cs="Arial"/>
          <w:szCs w:val="24"/>
        </w:rPr>
        <w:t xml:space="preserve"> is also 15 alphanumeric characters.</w:t>
      </w:r>
      <w:r w:rsidR="00242B5F">
        <w:rPr>
          <w:rFonts w:ascii="Arial" w:hAnsi="Arial" w:cs="Arial"/>
          <w:szCs w:val="24"/>
        </w:rPr>
        <w:t xml:space="preserve"> </w:t>
      </w:r>
      <w:r w:rsidR="00C162FB">
        <w:rPr>
          <w:rFonts w:ascii="Arial" w:hAnsi="Arial" w:cs="Arial"/>
          <w:szCs w:val="24"/>
        </w:rPr>
        <w:t>T</w:t>
      </w:r>
      <w:r w:rsidR="00DE33C9" w:rsidRPr="00DF18E5">
        <w:rPr>
          <w:rFonts w:ascii="Arial" w:hAnsi="Arial" w:cs="Arial"/>
          <w:szCs w:val="24"/>
        </w:rPr>
        <w:t xml:space="preserve">ype the color number </w:t>
      </w:r>
      <w:r w:rsidR="00C162FB">
        <w:rPr>
          <w:rFonts w:ascii="Arial" w:hAnsi="Arial" w:cs="Arial"/>
          <w:szCs w:val="24"/>
        </w:rPr>
        <w:t>for the color being added.</w:t>
      </w:r>
      <w:r w:rsidR="00242B5F">
        <w:rPr>
          <w:rFonts w:ascii="Arial" w:hAnsi="Arial" w:cs="Arial"/>
          <w:szCs w:val="24"/>
        </w:rPr>
        <w:t xml:space="preserve"> </w:t>
      </w:r>
      <w:r w:rsidR="00FF44C4">
        <w:rPr>
          <w:rFonts w:ascii="Arial" w:hAnsi="Arial" w:cs="Arial"/>
          <w:szCs w:val="24"/>
        </w:rPr>
        <w:t xml:space="preserve">The </w:t>
      </w:r>
      <w:r w:rsidR="00FF44C4" w:rsidRPr="00FF44C4">
        <w:rPr>
          <w:rFonts w:ascii="Arial" w:hAnsi="Arial" w:cs="Arial"/>
          <w:b/>
          <w:color w:val="0070C0"/>
          <w:szCs w:val="24"/>
        </w:rPr>
        <w:t>Item Desc.</w:t>
      </w:r>
      <w:r w:rsidR="00FF44C4">
        <w:rPr>
          <w:rFonts w:ascii="Arial" w:hAnsi="Arial" w:cs="Arial"/>
          <w:b/>
          <w:color w:val="0070C0"/>
          <w:szCs w:val="24"/>
        </w:rPr>
        <w:t xml:space="preserve"> </w:t>
      </w:r>
      <w:r w:rsidR="006A5DFE" w:rsidRPr="005E32F3">
        <w:rPr>
          <w:rFonts w:ascii="Arial" w:hAnsi="Arial" w:cs="Arial"/>
          <w:bCs/>
          <w:color w:val="D9D9D9" w:themeColor="background1" w:themeShade="D9"/>
          <w:szCs w:val="24"/>
          <w:highlight w:val="lightGray"/>
        </w:rPr>
        <w:t>(</w:t>
      </w:r>
      <w:r w:rsidR="006A5DFE">
        <w:rPr>
          <w:rFonts w:ascii="Arial" w:hAnsi="Arial" w:cs="Arial"/>
          <w:b/>
          <w:bCs/>
          <w:szCs w:val="24"/>
          <w:highlight w:val="lightGray"/>
        </w:rPr>
        <w:t>8</w:t>
      </w:r>
      <w:r w:rsidR="006A5DFE" w:rsidRPr="005E32F3">
        <w:rPr>
          <w:rFonts w:ascii="Arial" w:hAnsi="Arial" w:cs="Arial"/>
          <w:bCs/>
          <w:color w:val="D9D9D9" w:themeColor="background1" w:themeShade="D9"/>
          <w:szCs w:val="24"/>
          <w:highlight w:val="lightGray"/>
        </w:rPr>
        <w:t>)</w:t>
      </w:r>
      <w:r w:rsidR="00FF44C4" w:rsidRPr="00DF18E5">
        <w:rPr>
          <w:rFonts w:ascii="Arial" w:hAnsi="Arial" w:cs="Arial"/>
          <w:szCs w:val="24"/>
        </w:rPr>
        <w:t xml:space="preserve"> </w:t>
      </w:r>
      <w:r w:rsidR="00FF44C4">
        <w:rPr>
          <w:rFonts w:ascii="Arial" w:hAnsi="Arial" w:cs="Arial"/>
          <w:szCs w:val="24"/>
        </w:rPr>
        <w:t xml:space="preserve">field </w:t>
      </w:r>
      <w:r w:rsidR="00FF44C4" w:rsidRPr="00DF18E5">
        <w:rPr>
          <w:rFonts w:ascii="Arial" w:hAnsi="Arial" w:cs="Arial"/>
          <w:szCs w:val="24"/>
        </w:rPr>
        <w:t xml:space="preserve">is a </w:t>
      </w:r>
      <w:r w:rsidR="00FF44C4">
        <w:rPr>
          <w:rFonts w:ascii="Arial" w:hAnsi="Arial" w:cs="Arial"/>
          <w:szCs w:val="24"/>
        </w:rPr>
        <w:t xml:space="preserve">multi-use </w:t>
      </w:r>
      <w:r w:rsidR="00FF44C4" w:rsidRPr="00DF18E5">
        <w:rPr>
          <w:rFonts w:ascii="Arial" w:hAnsi="Arial" w:cs="Arial"/>
          <w:szCs w:val="24"/>
        </w:rPr>
        <w:t xml:space="preserve">field that will appear in the </w:t>
      </w:r>
      <w:r w:rsidR="001A06F4" w:rsidRPr="001A06F4">
        <w:rPr>
          <w:rFonts w:ascii="Arial" w:hAnsi="Arial" w:cs="Arial"/>
          <w:b/>
          <w:color w:val="0070C0"/>
          <w:szCs w:val="24"/>
        </w:rPr>
        <w:t>Results Tab</w:t>
      </w:r>
      <w:r w:rsidR="001A06F4">
        <w:rPr>
          <w:rFonts w:ascii="Arial" w:hAnsi="Arial" w:cs="Arial"/>
          <w:szCs w:val="24"/>
        </w:rPr>
        <w:t xml:space="preserve"> during </w:t>
      </w:r>
      <w:r w:rsidR="00FF44C4" w:rsidRPr="00DF18E5">
        <w:rPr>
          <w:rFonts w:ascii="Arial" w:hAnsi="Arial" w:cs="Arial"/>
          <w:szCs w:val="24"/>
        </w:rPr>
        <w:t>catalog look-up.</w:t>
      </w:r>
      <w:r w:rsidR="00242B5F">
        <w:rPr>
          <w:rFonts w:ascii="Arial" w:hAnsi="Arial" w:cs="Arial"/>
          <w:szCs w:val="24"/>
        </w:rPr>
        <w:t xml:space="preserve"> </w:t>
      </w:r>
      <w:r w:rsidR="00FF44C4" w:rsidRPr="00DF18E5">
        <w:rPr>
          <w:rFonts w:ascii="Arial" w:hAnsi="Arial" w:cs="Arial"/>
          <w:szCs w:val="24"/>
        </w:rPr>
        <w:t xml:space="preserve">Use this field for additional information on the product that will be helpful to a </w:t>
      </w:r>
      <w:r w:rsidR="00B76776" w:rsidRPr="00B76776">
        <w:rPr>
          <w:rFonts w:ascii="Arial" w:hAnsi="Arial" w:cs="Arial"/>
          <w:b/>
          <w:szCs w:val="24"/>
        </w:rPr>
        <w:t>S</w:t>
      </w:r>
      <w:r w:rsidR="00FF44C4" w:rsidRPr="00B76776">
        <w:rPr>
          <w:rFonts w:ascii="Arial" w:hAnsi="Arial" w:cs="Arial"/>
          <w:b/>
          <w:szCs w:val="24"/>
        </w:rPr>
        <w:t>alesperson</w:t>
      </w:r>
      <w:r w:rsidR="00FF44C4" w:rsidRPr="00DF18E5">
        <w:rPr>
          <w:rFonts w:ascii="Arial" w:hAnsi="Arial" w:cs="Arial"/>
          <w:szCs w:val="24"/>
        </w:rPr>
        <w:t xml:space="preserve"> in identifying the right product.</w:t>
      </w:r>
      <w:r w:rsidR="00242B5F">
        <w:rPr>
          <w:rFonts w:ascii="Arial" w:hAnsi="Arial" w:cs="Arial"/>
          <w:szCs w:val="24"/>
        </w:rPr>
        <w:t xml:space="preserve"> </w:t>
      </w:r>
      <w:r w:rsidR="00FF44C4" w:rsidRPr="00DF18E5">
        <w:rPr>
          <w:rFonts w:ascii="Arial" w:hAnsi="Arial" w:cs="Arial"/>
          <w:szCs w:val="24"/>
        </w:rPr>
        <w:t xml:space="preserve">For example, you could enter construction data such as </w:t>
      </w:r>
      <w:r w:rsidR="00FF44C4" w:rsidRPr="00B76776">
        <w:rPr>
          <w:rFonts w:ascii="Arial" w:hAnsi="Arial" w:cs="Arial"/>
          <w:b/>
          <w:color w:val="0070C0"/>
          <w:szCs w:val="24"/>
        </w:rPr>
        <w:t>TEXTURE</w:t>
      </w:r>
      <w:r w:rsidR="00FF44C4" w:rsidRPr="00B76776">
        <w:rPr>
          <w:rFonts w:ascii="Arial" w:hAnsi="Arial" w:cs="Arial"/>
          <w:color w:val="0070C0"/>
          <w:szCs w:val="24"/>
        </w:rPr>
        <w:t xml:space="preserve"> </w:t>
      </w:r>
      <w:r w:rsidR="00FF44C4" w:rsidRPr="00DF18E5">
        <w:rPr>
          <w:rFonts w:ascii="Arial" w:hAnsi="Arial" w:cs="Arial"/>
          <w:szCs w:val="24"/>
        </w:rPr>
        <w:t xml:space="preserve">or </w:t>
      </w:r>
      <w:r w:rsidR="00FF44C4" w:rsidRPr="00B76776">
        <w:rPr>
          <w:rFonts w:ascii="Arial" w:hAnsi="Arial" w:cs="Arial"/>
          <w:b/>
          <w:color w:val="0070C0"/>
          <w:szCs w:val="24"/>
        </w:rPr>
        <w:t>PATTERNED OLEFIN</w:t>
      </w:r>
      <w:r w:rsidR="00FF44C4" w:rsidRPr="00DF18E5">
        <w:rPr>
          <w:rFonts w:ascii="Arial" w:hAnsi="Arial" w:cs="Arial"/>
          <w:szCs w:val="24"/>
        </w:rPr>
        <w:t>.</w:t>
      </w:r>
      <w:r w:rsidR="00242B5F">
        <w:rPr>
          <w:rFonts w:ascii="Arial" w:hAnsi="Arial" w:cs="Arial"/>
          <w:szCs w:val="24"/>
        </w:rPr>
        <w:t xml:space="preserve"> </w:t>
      </w:r>
      <w:r w:rsidR="00FF44C4" w:rsidRPr="00DF18E5">
        <w:rPr>
          <w:rFonts w:ascii="Arial" w:hAnsi="Arial" w:cs="Arial"/>
          <w:szCs w:val="24"/>
        </w:rPr>
        <w:t xml:space="preserve">You could also enter pattern match data such as </w:t>
      </w:r>
      <w:r w:rsidR="00FF44C4" w:rsidRPr="00B76776">
        <w:rPr>
          <w:rFonts w:ascii="Arial" w:hAnsi="Arial" w:cs="Arial"/>
          <w:b/>
          <w:color w:val="0070C0"/>
          <w:szCs w:val="24"/>
        </w:rPr>
        <w:t>PATTERN MATCH 15”</w:t>
      </w:r>
      <w:r w:rsidR="00FF44C4" w:rsidRPr="00DF18E5">
        <w:rPr>
          <w:rFonts w:ascii="Arial" w:hAnsi="Arial" w:cs="Arial"/>
          <w:szCs w:val="24"/>
        </w:rPr>
        <w:t>.</w:t>
      </w:r>
      <w:r w:rsidR="00242B5F">
        <w:rPr>
          <w:rFonts w:ascii="Arial" w:hAnsi="Arial" w:cs="Arial"/>
          <w:szCs w:val="24"/>
        </w:rPr>
        <w:t xml:space="preserve"> </w:t>
      </w:r>
      <w:r w:rsidR="00FF44C4" w:rsidRPr="00DF18E5">
        <w:rPr>
          <w:rFonts w:ascii="Arial" w:hAnsi="Arial" w:cs="Arial"/>
          <w:szCs w:val="24"/>
        </w:rPr>
        <w:t>For hard surface products</w:t>
      </w:r>
      <w:r w:rsidR="00815EE6">
        <w:rPr>
          <w:rFonts w:ascii="Arial" w:hAnsi="Arial" w:cs="Arial"/>
          <w:szCs w:val="24"/>
        </w:rPr>
        <w:t>,</w:t>
      </w:r>
      <w:r w:rsidR="00FF44C4" w:rsidRPr="00DF18E5">
        <w:rPr>
          <w:rFonts w:ascii="Arial" w:hAnsi="Arial" w:cs="Arial"/>
          <w:szCs w:val="24"/>
        </w:rPr>
        <w:t xml:space="preserve"> you can enter packaging information such as </w:t>
      </w:r>
      <w:r w:rsidR="00FF44C4" w:rsidRPr="00B76776">
        <w:rPr>
          <w:rFonts w:ascii="Arial" w:hAnsi="Arial" w:cs="Arial"/>
          <w:b/>
          <w:color w:val="0070C0"/>
          <w:szCs w:val="24"/>
        </w:rPr>
        <w:t>23.6 SF/CTN</w:t>
      </w:r>
      <w:r w:rsidR="00FF44C4" w:rsidRPr="00DF18E5">
        <w:rPr>
          <w:rFonts w:ascii="Arial" w:hAnsi="Arial" w:cs="Arial"/>
          <w:szCs w:val="24"/>
        </w:rPr>
        <w:t>.</w:t>
      </w:r>
      <w:r w:rsidR="00242B5F">
        <w:rPr>
          <w:rFonts w:ascii="Arial" w:hAnsi="Arial" w:cs="Arial"/>
          <w:szCs w:val="24"/>
        </w:rPr>
        <w:t xml:space="preserve"> </w:t>
      </w:r>
      <w:r w:rsidR="00FF44C4" w:rsidRPr="00DF18E5">
        <w:rPr>
          <w:rFonts w:ascii="Arial" w:hAnsi="Arial" w:cs="Arial"/>
          <w:szCs w:val="24"/>
        </w:rPr>
        <w:t>For adhesives you can enter spread rates, etc.</w:t>
      </w:r>
      <w:r w:rsidR="00242B5F">
        <w:rPr>
          <w:rFonts w:ascii="Arial" w:hAnsi="Arial" w:cs="Arial"/>
          <w:szCs w:val="24"/>
        </w:rPr>
        <w:t xml:space="preserve"> </w:t>
      </w:r>
      <w:r w:rsidR="00FF44C4" w:rsidRPr="00DF18E5">
        <w:rPr>
          <w:rFonts w:ascii="Arial" w:hAnsi="Arial" w:cs="Arial"/>
          <w:szCs w:val="24"/>
        </w:rPr>
        <w:t xml:space="preserve">This field can be </w:t>
      </w:r>
      <w:r w:rsidR="00FF44C4">
        <w:rPr>
          <w:rFonts w:ascii="Arial" w:hAnsi="Arial" w:cs="Arial"/>
          <w:szCs w:val="24"/>
        </w:rPr>
        <w:t>edited whenever a</w:t>
      </w:r>
      <w:r w:rsidR="001A06F4">
        <w:rPr>
          <w:rFonts w:ascii="Arial" w:hAnsi="Arial" w:cs="Arial"/>
          <w:szCs w:val="24"/>
        </w:rPr>
        <w:t>pp</w:t>
      </w:r>
      <w:r w:rsidR="00FF44C4">
        <w:rPr>
          <w:rFonts w:ascii="Arial" w:hAnsi="Arial" w:cs="Arial"/>
          <w:szCs w:val="24"/>
        </w:rPr>
        <w:t>li</w:t>
      </w:r>
      <w:r w:rsidR="001A06F4">
        <w:rPr>
          <w:rFonts w:ascii="Arial" w:hAnsi="Arial" w:cs="Arial"/>
          <w:szCs w:val="24"/>
        </w:rPr>
        <w:t>c</w:t>
      </w:r>
      <w:r w:rsidR="00FF44C4">
        <w:rPr>
          <w:rFonts w:ascii="Arial" w:hAnsi="Arial" w:cs="Arial"/>
          <w:szCs w:val="24"/>
        </w:rPr>
        <w:t>able</w:t>
      </w:r>
      <w:r w:rsidR="00FF44C4" w:rsidRPr="00DF18E5">
        <w:rPr>
          <w:rFonts w:ascii="Arial" w:hAnsi="Arial" w:cs="Arial"/>
          <w:szCs w:val="24"/>
        </w:rPr>
        <w:t>.</w:t>
      </w:r>
      <w:r w:rsidR="00242B5F">
        <w:rPr>
          <w:rFonts w:ascii="Arial" w:hAnsi="Arial" w:cs="Arial"/>
          <w:szCs w:val="24"/>
        </w:rPr>
        <w:t xml:space="preserve"> </w:t>
      </w:r>
    </w:p>
    <w:p w14:paraId="09A302E3" w14:textId="77777777" w:rsidR="006508E7" w:rsidRDefault="006508E7" w:rsidP="00DE33C9">
      <w:pPr>
        <w:pStyle w:val="BodyText2"/>
        <w:spacing w:before="0" w:after="0"/>
        <w:rPr>
          <w:rFonts w:ascii="Arial" w:hAnsi="Arial" w:cs="Arial"/>
          <w:szCs w:val="24"/>
        </w:rPr>
      </w:pPr>
    </w:p>
    <w:p w14:paraId="4DB280A0" w14:textId="77777777" w:rsidR="008F1CD2" w:rsidRDefault="008F1CD2" w:rsidP="00DE33C9">
      <w:pPr>
        <w:pStyle w:val="BodyText2"/>
        <w:spacing w:before="0" w:after="0"/>
        <w:rPr>
          <w:rFonts w:ascii="Arial" w:hAnsi="Arial" w:cs="Arial"/>
          <w:szCs w:val="24"/>
        </w:rPr>
      </w:pPr>
      <w:r>
        <w:rPr>
          <w:rFonts w:ascii="Arial" w:hAnsi="Arial" w:cs="Arial"/>
          <w:szCs w:val="24"/>
        </w:rPr>
        <w:t>The next series of fields to be completed appear as follows:</w:t>
      </w:r>
    </w:p>
    <w:p w14:paraId="53FD62E0" w14:textId="77777777" w:rsidR="008F1CD2" w:rsidRPr="008F1CD2" w:rsidRDefault="008F1CD2" w:rsidP="00DE33C9">
      <w:pPr>
        <w:pStyle w:val="BodyText2"/>
        <w:spacing w:before="0" w:after="0"/>
        <w:rPr>
          <w:rFonts w:ascii="Arial" w:hAnsi="Arial" w:cs="Arial"/>
          <w:b/>
          <w:szCs w:val="24"/>
        </w:rPr>
      </w:pPr>
    </w:p>
    <w:p w14:paraId="3AC702AB" w14:textId="77777777" w:rsidR="008F1CD2" w:rsidRDefault="0079246F" w:rsidP="00B76776">
      <w:pPr>
        <w:pStyle w:val="BodyText2"/>
        <w:spacing w:before="0" w:after="0"/>
        <w:jc w:val="center"/>
        <w:rPr>
          <w:rFonts w:ascii="Arial" w:hAnsi="Arial" w:cs="Arial"/>
          <w:szCs w:val="24"/>
        </w:rPr>
      </w:pPr>
      <w:r>
        <w:rPr>
          <w:rFonts w:ascii="Arial" w:hAnsi="Arial" w:cs="Arial"/>
          <w:bCs/>
          <w:noProof/>
          <w:color w:val="BFBFBF"/>
          <w:szCs w:val="24"/>
          <w:highlight w:val="lightGray"/>
        </w:rPr>
        <w:drawing>
          <wp:inline distT="0" distB="0" distL="0" distR="0" wp14:anchorId="60A77FBE" wp14:editId="14DC9749">
            <wp:extent cx="5530645" cy="1526348"/>
            <wp:effectExtent l="0" t="0" r="0" b="0"/>
            <wp:docPr id="29" name="Picture 29" descr="WorFB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orFB1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47840" cy="1531093"/>
                    </a:xfrm>
                    <a:prstGeom prst="rect">
                      <a:avLst/>
                    </a:prstGeom>
                    <a:noFill/>
                    <a:ln>
                      <a:noFill/>
                    </a:ln>
                  </pic:spPr>
                </pic:pic>
              </a:graphicData>
            </a:graphic>
          </wp:inline>
        </w:drawing>
      </w:r>
    </w:p>
    <w:p w14:paraId="7FBE250C" w14:textId="77777777" w:rsidR="00C162FB" w:rsidRDefault="00C162FB" w:rsidP="00DE33C9">
      <w:pPr>
        <w:pStyle w:val="BodyText2"/>
        <w:spacing w:before="0" w:after="0"/>
        <w:rPr>
          <w:rFonts w:ascii="Arial" w:hAnsi="Arial" w:cs="Arial"/>
          <w:szCs w:val="24"/>
        </w:rPr>
      </w:pPr>
    </w:p>
    <w:p w14:paraId="3CA02FC7" w14:textId="77777777" w:rsidR="00337657" w:rsidRDefault="00337657" w:rsidP="00337657">
      <w:pPr>
        <w:spacing w:before="0" w:after="0"/>
        <w:rPr>
          <w:rFonts w:ascii="Arial" w:hAnsi="Arial" w:cs="Arial"/>
          <w:bCs/>
          <w:sz w:val="24"/>
          <w:szCs w:val="24"/>
        </w:rPr>
      </w:pPr>
      <w:r w:rsidRPr="00CD0B5A">
        <w:rPr>
          <w:rFonts w:ascii="Arial" w:hAnsi="Arial" w:cs="Arial"/>
          <w:bCs/>
          <w:sz w:val="24"/>
          <w:szCs w:val="24"/>
        </w:rPr>
        <w:t xml:space="preserve">The </w:t>
      </w:r>
      <w:r w:rsidRPr="00015F35">
        <w:rPr>
          <w:rFonts w:ascii="Arial" w:hAnsi="Arial" w:cs="Arial"/>
          <w:b/>
          <w:bCs/>
          <w:color w:val="0070C0"/>
          <w:sz w:val="24"/>
          <w:szCs w:val="24"/>
        </w:rPr>
        <w:t>Vendor ID</w:t>
      </w:r>
      <w:r w:rsidRPr="00CD0B5A">
        <w:rPr>
          <w:rFonts w:ascii="Arial" w:hAnsi="Arial" w:cs="Arial"/>
          <w:bCs/>
          <w:sz w:val="24"/>
          <w:szCs w:val="24"/>
        </w:rPr>
        <w:t xml:space="preserve"> </w:t>
      </w:r>
      <w:r w:rsidR="00B76776" w:rsidRPr="005E32F3">
        <w:rPr>
          <w:rFonts w:ascii="Arial" w:hAnsi="Arial" w:cs="Arial"/>
          <w:bCs/>
          <w:color w:val="D9D9D9" w:themeColor="background1" w:themeShade="D9"/>
          <w:sz w:val="24"/>
          <w:szCs w:val="24"/>
          <w:highlight w:val="lightGray"/>
        </w:rPr>
        <w:t>(</w:t>
      </w:r>
      <w:r w:rsidR="00B76776">
        <w:rPr>
          <w:rFonts w:ascii="Arial" w:hAnsi="Arial" w:cs="Arial"/>
          <w:b/>
          <w:bCs/>
          <w:sz w:val="24"/>
          <w:szCs w:val="24"/>
          <w:highlight w:val="lightGray"/>
        </w:rPr>
        <w:t>1</w:t>
      </w:r>
      <w:r w:rsidR="00B76776"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sidRPr="00CD0B5A">
        <w:rPr>
          <w:rFonts w:ascii="Arial" w:hAnsi="Arial" w:cs="Arial"/>
          <w:bCs/>
          <w:sz w:val="24"/>
          <w:szCs w:val="24"/>
        </w:rPr>
        <w:t xml:space="preserve">button will prompt a </w:t>
      </w:r>
      <w:r w:rsidRPr="00015F35">
        <w:rPr>
          <w:rFonts w:ascii="Arial" w:hAnsi="Arial" w:cs="Arial"/>
          <w:b/>
          <w:bCs/>
          <w:color w:val="0070C0"/>
          <w:sz w:val="24"/>
          <w:szCs w:val="24"/>
          <w:highlight w:val="yellow"/>
        </w:rPr>
        <w:t>Vendor Selection</w:t>
      </w:r>
      <w:r w:rsidRPr="00CD0B5A">
        <w:rPr>
          <w:rFonts w:ascii="Arial" w:hAnsi="Arial" w:cs="Arial"/>
          <w:bCs/>
          <w:sz w:val="24"/>
          <w:szCs w:val="24"/>
        </w:rPr>
        <w:t xml:space="preserve"> box as follows:</w:t>
      </w:r>
    </w:p>
    <w:p w14:paraId="6855A6DA" w14:textId="77777777" w:rsidR="00B76776" w:rsidRPr="00CD0B5A" w:rsidRDefault="00B76776" w:rsidP="00337657">
      <w:pPr>
        <w:spacing w:before="0" w:after="0"/>
        <w:rPr>
          <w:rFonts w:ascii="Arial" w:hAnsi="Arial" w:cs="Arial"/>
          <w:bCs/>
          <w:sz w:val="24"/>
          <w:szCs w:val="24"/>
        </w:rPr>
      </w:pPr>
    </w:p>
    <w:p w14:paraId="38EEF6ED" w14:textId="77B6FE9A" w:rsidR="00337657" w:rsidRDefault="00380013" w:rsidP="007D4162">
      <w:pPr>
        <w:spacing w:before="0" w:after="0"/>
        <w:jc w:val="center"/>
        <w:rPr>
          <w:rFonts w:ascii="Arial" w:hAnsi="Arial" w:cs="Arial"/>
          <w:noProof/>
          <w:sz w:val="24"/>
          <w:szCs w:val="24"/>
        </w:rPr>
      </w:pPr>
      <w:r>
        <w:rPr>
          <w:rFonts w:ascii="Arial" w:hAnsi="Arial" w:cs="Arial"/>
          <w:noProof/>
          <w:sz w:val="24"/>
          <w:szCs w:val="24"/>
        </w:rPr>
        <w:lastRenderedPageBreak/>
        <w:drawing>
          <wp:inline distT="0" distB="0" distL="0" distR="0" wp14:anchorId="4252532E" wp14:editId="35B2A1E1">
            <wp:extent cx="4895636" cy="3088188"/>
            <wp:effectExtent l="0" t="0" r="63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902813" cy="3092715"/>
                    </a:xfrm>
                    <a:prstGeom prst="rect">
                      <a:avLst/>
                    </a:prstGeom>
                  </pic:spPr>
                </pic:pic>
              </a:graphicData>
            </a:graphic>
          </wp:inline>
        </w:drawing>
      </w:r>
    </w:p>
    <w:p w14:paraId="4283B3FF" w14:textId="77777777" w:rsidR="006A5DFE" w:rsidRDefault="006A5DFE" w:rsidP="007D4162">
      <w:pPr>
        <w:spacing w:before="0" w:after="0"/>
        <w:rPr>
          <w:rFonts w:ascii="Arial" w:hAnsi="Arial" w:cs="Arial"/>
          <w:bCs/>
          <w:sz w:val="24"/>
          <w:szCs w:val="24"/>
        </w:rPr>
      </w:pPr>
    </w:p>
    <w:p w14:paraId="519D0591" w14:textId="77777777" w:rsidR="00352EE8" w:rsidRDefault="00015F35" w:rsidP="007D4162">
      <w:pPr>
        <w:spacing w:before="0" w:after="0"/>
        <w:rPr>
          <w:rFonts w:ascii="Arial" w:hAnsi="Arial" w:cs="Arial"/>
          <w:bCs/>
          <w:sz w:val="24"/>
          <w:szCs w:val="24"/>
        </w:rPr>
      </w:pPr>
      <w:r>
        <w:rPr>
          <w:rFonts w:ascii="Arial" w:hAnsi="Arial" w:cs="Arial"/>
          <w:bCs/>
          <w:sz w:val="24"/>
          <w:szCs w:val="24"/>
        </w:rPr>
        <w:t xml:space="preserve">At the </w:t>
      </w:r>
      <w:r w:rsidRPr="00015F35">
        <w:rPr>
          <w:rFonts w:ascii="Arial" w:hAnsi="Arial" w:cs="Arial"/>
          <w:b/>
          <w:bCs/>
          <w:color w:val="0070C0"/>
          <w:sz w:val="24"/>
          <w:szCs w:val="24"/>
        </w:rPr>
        <w:t>Vendor ID</w:t>
      </w:r>
      <w:r>
        <w:rPr>
          <w:rFonts w:ascii="Arial" w:hAnsi="Arial" w:cs="Arial"/>
          <w:bCs/>
          <w:sz w:val="24"/>
          <w:szCs w:val="24"/>
        </w:rPr>
        <w:t xml:space="preserve"> field, you can type the first few letters of the </w:t>
      </w:r>
      <w:r w:rsidRPr="00B76776">
        <w:rPr>
          <w:rFonts w:ascii="Arial" w:hAnsi="Arial" w:cs="Arial"/>
          <w:b/>
          <w:bCs/>
          <w:sz w:val="24"/>
          <w:szCs w:val="24"/>
        </w:rPr>
        <w:t>Vendor</w:t>
      </w:r>
      <w:r>
        <w:rPr>
          <w:rFonts w:ascii="Arial" w:hAnsi="Arial" w:cs="Arial"/>
          <w:bCs/>
          <w:sz w:val="24"/>
          <w:szCs w:val="24"/>
        </w:rPr>
        <w:t xml:space="preserve"> name to begin sorting the list below.</w:t>
      </w:r>
      <w:r w:rsidR="00242B5F">
        <w:rPr>
          <w:rFonts w:ascii="Arial" w:hAnsi="Arial" w:cs="Arial"/>
          <w:bCs/>
          <w:sz w:val="24"/>
          <w:szCs w:val="24"/>
        </w:rPr>
        <w:t xml:space="preserve"> </w:t>
      </w:r>
      <w:r>
        <w:rPr>
          <w:rFonts w:ascii="Arial" w:hAnsi="Arial" w:cs="Arial"/>
          <w:bCs/>
          <w:sz w:val="24"/>
          <w:szCs w:val="24"/>
        </w:rPr>
        <w:t xml:space="preserve">You can also use the up and down arrows along the right side to scroll through the list to search for a </w:t>
      </w:r>
      <w:r w:rsidRPr="00815EE6">
        <w:rPr>
          <w:rFonts w:ascii="Arial" w:hAnsi="Arial" w:cs="Arial"/>
          <w:b/>
          <w:bCs/>
          <w:sz w:val="24"/>
          <w:szCs w:val="24"/>
        </w:rPr>
        <w:t>Vendor</w:t>
      </w:r>
      <w:r>
        <w:rPr>
          <w:rFonts w:ascii="Arial" w:hAnsi="Arial" w:cs="Arial"/>
          <w:bCs/>
          <w:sz w:val="24"/>
          <w:szCs w:val="24"/>
        </w:rPr>
        <w:t>.</w:t>
      </w:r>
      <w:r w:rsidR="00242B5F">
        <w:rPr>
          <w:rFonts w:ascii="Arial" w:hAnsi="Arial" w:cs="Arial"/>
          <w:bCs/>
          <w:sz w:val="24"/>
          <w:szCs w:val="24"/>
        </w:rPr>
        <w:t xml:space="preserve"> </w:t>
      </w:r>
      <w:r w:rsidRPr="00B76776">
        <w:rPr>
          <w:rFonts w:ascii="Arial" w:hAnsi="Arial" w:cs="Arial"/>
          <w:b/>
          <w:bCs/>
          <w:color w:val="ED7D31" w:themeColor="accent2"/>
          <w:sz w:val="24"/>
          <w:szCs w:val="24"/>
        </w:rPr>
        <w:t>Highlight</w:t>
      </w:r>
      <w:r w:rsidRPr="00B76776">
        <w:rPr>
          <w:rFonts w:ascii="Arial" w:hAnsi="Arial" w:cs="Arial"/>
          <w:bCs/>
          <w:color w:val="ED7D31" w:themeColor="accent2"/>
          <w:sz w:val="24"/>
          <w:szCs w:val="24"/>
        </w:rPr>
        <w:t xml:space="preserve"> </w:t>
      </w:r>
      <w:r>
        <w:rPr>
          <w:rFonts w:ascii="Arial" w:hAnsi="Arial" w:cs="Arial"/>
          <w:bCs/>
          <w:sz w:val="24"/>
          <w:szCs w:val="24"/>
        </w:rPr>
        <w:t xml:space="preserve">the line containing the applicable </w:t>
      </w:r>
      <w:r w:rsidRPr="00815EE6">
        <w:rPr>
          <w:rFonts w:ascii="Arial" w:hAnsi="Arial" w:cs="Arial"/>
          <w:b/>
          <w:bCs/>
          <w:color w:val="0070C0"/>
          <w:sz w:val="24"/>
          <w:szCs w:val="24"/>
        </w:rPr>
        <w:t>Vendor ID</w:t>
      </w:r>
      <w:r>
        <w:rPr>
          <w:rFonts w:ascii="Arial" w:hAnsi="Arial" w:cs="Arial"/>
          <w:bCs/>
          <w:sz w:val="24"/>
          <w:szCs w:val="24"/>
        </w:rPr>
        <w:t xml:space="preserve"> and </w:t>
      </w:r>
      <w:r w:rsidR="00337657" w:rsidRPr="00CD0B5A">
        <w:rPr>
          <w:rFonts w:ascii="Arial" w:hAnsi="Arial" w:cs="Arial"/>
          <w:bCs/>
          <w:sz w:val="24"/>
          <w:szCs w:val="24"/>
        </w:rPr>
        <w:t xml:space="preserve">click the </w:t>
      </w:r>
      <w:r w:rsidRPr="00015F35">
        <w:rPr>
          <w:rFonts w:ascii="Arial" w:hAnsi="Arial" w:cs="Arial"/>
          <w:b/>
          <w:bCs/>
          <w:color w:val="0070C0"/>
          <w:sz w:val="24"/>
          <w:szCs w:val="24"/>
        </w:rPr>
        <w:t>Select</w:t>
      </w:r>
      <w:r w:rsidR="00337657" w:rsidRPr="00CD0B5A">
        <w:rPr>
          <w:rFonts w:ascii="Arial" w:hAnsi="Arial" w:cs="Arial"/>
          <w:bCs/>
          <w:sz w:val="24"/>
          <w:szCs w:val="24"/>
        </w:rPr>
        <w:t xml:space="preserve"> button to return to the </w:t>
      </w:r>
      <w:r w:rsidR="00337657" w:rsidRPr="00015F35">
        <w:rPr>
          <w:rFonts w:ascii="Arial" w:hAnsi="Arial" w:cs="Arial"/>
          <w:b/>
          <w:bCs/>
          <w:color w:val="0070C0"/>
          <w:sz w:val="24"/>
          <w:szCs w:val="24"/>
          <w:highlight w:val="yellow"/>
        </w:rPr>
        <w:t>Add New Catalog Item</w:t>
      </w:r>
      <w:r w:rsidR="00337657" w:rsidRPr="00CD0B5A">
        <w:rPr>
          <w:rFonts w:ascii="Arial" w:hAnsi="Arial" w:cs="Arial"/>
          <w:bCs/>
          <w:sz w:val="24"/>
          <w:szCs w:val="24"/>
        </w:rPr>
        <w:t xml:space="preserve"> screen.</w:t>
      </w:r>
      <w:r w:rsidR="00242B5F">
        <w:rPr>
          <w:rFonts w:ascii="Arial" w:hAnsi="Arial" w:cs="Arial"/>
          <w:bCs/>
          <w:sz w:val="24"/>
          <w:szCs w:val="24"/>
        </w:rPr>
        <w:t xml:space="preserve"> </w:t>
      </w:r>
      <w:r w:rsidR="00337657" w:rsidRPr="00CD0B5A">
        <w:rPr>
          <w:rFonts w:ascii="Arial" w:hAnsi="Arial" w:cs="Arial"/>
          <w:bCs/>
          <w:sz w:val="24"/>
          <w:szCs w:val="24"/>
        </w:rPr>
        <w:t xml:space="preserve">The </w:t>
      </w:r>
      <w:r w:rsidR="00337657" w:rsidRPr="00015F35">
        <w:rPr>
          <w:rFonts w:ascii="Arial" w:hAnsi="Arial" w:cs="Arial"/>
          <w:b/>
          <w:bCs/>
          <w:color w:val="0070C0"/>
          <w:sz w:val="24"/>
          <w:szCs w:val="24"/>
        </w:rPr>
        <w:t>Active Item</w:t>
      </w:r>
      <w:r w:rsidR="00337657" w:rsidRPr="00CD0B5A">
        <w:rPr>
          <w:rFonts w:ascii="Arial" w:hAnsi="Arial" w:cs="Arial"/>
          <w:bCs/>
          <w:sz w:val="24"/>
          <w:szCs w:val="24"/>
        </w:rPr>
        <w:t xml:space="preserve"> </w:t>
      </w:r>
      <w:r w:rsidR="00B76776" w:rsidRPr="005E32F3">
        <w:rPr>
          <w:rFonts w:ascii="Arial" w:hAnsi="Arial" w:cs="Arial"/>
          <w:bCs/>
          <w:color w:val="D9D9D9" w:themeColor="background1" w:themeShade="D9"/>
          <w:sz w:val="24"/>
          <w:szCs w:val="24"/>
          <w:highlight w:val="lightGray"/>
        </w:rPr>
        <w:t>(</w:t>
      </w:r>
      <w:r w:rsidR="00B76776">
        <w:rPr>
          <w:rFonts w:ascii="Arial" w:hAnsi="Arial" w:cs="Arial"/>
          <w:b/>
          <w:bCs/>
          <w:sz w:val="24"/>
          <w:szCs w:val="24"/>
          <w:highlight w:val="lightGray"/>
        </w:rPr>
        <w:t>2</w:t>
      </w:r>
      <w:r w:rsidR="00B76776"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sidR="00337657" w:rsidRPr="00CD0B5A">
        <w:rPr>
          <w:rFonts w:ascii="Arial" w:hAnsi="Arial" w:cs="Arial"/>
          <w:bCs/>
          <w:sz w:val="24"/>
          <w:szCs w:val="24"/>
        </w:rPr>
        <w:t xml:space="preserve">button, to the right of the </w:t>
      </w:r>
      <w:r w:rsidR="00337657" w:rsidRPr="00015F35">
        <w:rPr>
          <w:rFonts w:ascii="Arial" w:hAnsi="Arial" w:cs="Arial"/>
          <w:b/>
          <w:bCs/>
          <w:color w:val="0070C0"/>
          <w:sz w:val="24"/>
          <w:szCs w:val="24"/>
        </w:rPr>
        <w:t>Vendor ID</w:t>
      </w:r>
      <w:r w:rsidR="00337657" w:rsidRPr="00CD0B5A">
        <w:rPr>
          <w:rFonts w:ascii="Arial" w:hAnsi="Arial" w:cs="Arial"/>
          <w:bCs/>
          <w:sz w:val="24"/>
          <w:szCs w:val="24"/>
        </w:rPr>
        <w:t xml:space="preserve"> button, </w:t>
      </w:r>
      <w:r>
        <w:rPr>
          <w:rFonts w:ascii="Arial" w:hAnsi="Arial" w:cs="Arial"/>
          <w:bCs/>
          <w:sz w:val="24"/>
          <w:szCs w:val="24"/>
        </w:rPr>
        <w:t xml:space="preserve">defaults to </w:t>
      </w:r>
      <w:r w:rsidRPr="00815EE6">
        <w:rPr>
          <w:rFonts w:ascii="Arial" w:hAnsi="Arial" w:cs="Arial"/>
          <w:b/>
          <w:bCs/>
          <w:color w:val="0070C0"/>
          <w:sz w:val="24"/>
          <w:szCs w:val="24"/>
        </w:rPr>
        <w:t>Active</w:t>
      </w:r>
      <w:r>
        <w:rPr>
          <w:rFonts w:ascii="Arial" w:hAnsi="Arial" w:cs="Arial"/>
          <w:bCs/>
          <w:sz w:val="24"/>
          <w:szCs w:val="24"/>
        </w:rPr>
        <w:t xml:space="preserve"> for </w:t>
      </w:r>
      <w:r w:rsidR="00815EE6">
        <w:rPr>
          <w:rFonts w:ascii="Arial" w:hAnsi="Arial" w:cs="Arial"/>
          <w:bCs/>
          <w:sz w:val="24"/>
          <w:szCs w:val="24"/>
        </w:rPr>
        <w:t xml:space="preserve">all </w:t>
      </w:r>
      <w:r>
        <w:rPr>
          <w:rFonts w:ascii="Arial" w:hAnsi="Arial" w:cs="Arial"/>
          <w:bCs/>
          <w:sz w:val="24"/>
          <w:szCs w:val="24"/>
        </w:rPr>
        <w:t>new items.</w:t>
      </w:r>
      <w:r w:rsidR="00242B5F">
        <w:rPr>
          <w:rFonts w:ascii="Arial" w:hAnsi="Arial" w:cs="Arial"/>
          <w:bCs/>
          <w:sz w:val="24"/>
          <w:szCs w:val="24"/>
        </w:rPr>
        <w:t xml:space="preserve"> </w:t>
      </w:r>
      <w:r>
        <w:rPr>
          <w:rFonts w:ascii="Arial" w:hAnsi="Arial" w:cs="Arial"/>
          <w:bCs/>
          <w:sz w:val="24"/>
          <w:szCs w:val="24"/>
        </w:rPr>
        <w:t xml:space="preserve">When an item or a color within an item is dropped, you can click this button to set the item to an </w:t>
      </w:r>
      <w:r w:rsidR="00337657" w:rsidRPr="00015F35">
        <w:rPr>
          <w:rFonts w:ascii="Arial" w:hAnsi="Arial" w:cs="Arial"/>
          <w:b/>
          <w:bCs/>
          <w:color w:val="0070C0"/>
          <w:sz w:val="24"/>
          <w:szCs w:val="24"/>
        </w:rPr>
        <w:t>Inactive Item</w:t>
      </w:r>
      <w:r w:rsidR="00337657" w:rsidRPr="00CD0B5A">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This will preserve any history and keep your sales analysis data clean.</w:t>
      </w:r>
      <w:r w:rsidR="00242B5F">
        <w:rPr>
          <w:rFonts w:ascii="Arial" w:hAnsi="Arial" w:cs="Arial"/>
          <w:bCs/>
          <w:sz w:val="24"/>
          <w:szCs w:val="24"/>
        </w:rPr>
        <w:t xml:space="preserve"> </w:t>
      </w:r>
    </w:p>
    <w:p w14:paraId="0FEB73E7" w14:textId="77777777" w:rsidR="007D4162" w:rsidRDefault="007D4162" w:rsidP="007D4162">
      <w:pPr>
        <w:spacing w:before="0" w:after="0"/>
        <w:rPr>
          <w:rFonts w:ascii="Arial" w:hAnsi="Arial" w:cs="Arial"/>
          <w:bCs/>
          <w:sz w:val="24"/>
          <w:szCs w:val="24"/>
        </w:rPr>
      </w:pPr>
    </w:p>
    <w:p w14:paraId="56CA31CB" w14:textId="77777777" w:rsidR="008F1CD2" w:rsidRDefault="0053077A" w:rsidP="00DE33C9">
      <w:pPr>
        <w:pStyle w:val="BodyText2"/>
        <w:spacing w:before="0" w:after="0"/>
        <w:rPr>
          <w:rFonts w:ascii="Arial" w:hAnsi="Arial" w:cs="Arial"/>
          <w:szCs w:val="24"/>
        </w:rPr>
      </w:pPr>
      <w:r>
        <w:rPr>
          <w:rFonts w:ascii="Arial" w:hAnsi="Arial" w:cs="Arial"/>
          <w:szCs w:val="24"/>
        </w:rPr>
        <w:t xml:space="preserve">The </w:t>
      </w:r>
      <w:r w:rsidR="00706488" w:rsidRPr="00706488">
        <w:rPr>
          <w:rFonts w:ascii="Arial" w:hAnsi="Arial" w:cs="Arial"/>
          <w:b/>
          <w:color w:val="0070C0"/>
          <w:szCs w:val="24"/>
        </w:rPr>
        <w:t>Vendor Style</w:t>
      </w:r>
      <w:r w:rsidR="00352EE8" w:rsidRPr="00DF18E5">
        <w:rPr>
          <w:rFonts w:ascii="Arial" w:hAnsi="Arial" w:cs="Arial"/>
          <w:szCs w:val="24"/>
        </w:rPr>
        <w:t xml:space="preserve"> </w:t>
      </w:r>
      <w:r w:rsidR="00B76776" w:rsidRPr="005E32F3">
        <w:rPr>
          <w:rFonts w:ascii="Arial" w:hAnsi="Arial" w:cs="Arial"/>
          <w:bCs/>
          <w:color w:val="D9D9D9" w:themeColor="background1" w:themeShade="D9"/>
          <w:szCs w:val="24"/>
          <w:highlight w:val="lightGray"/>
        </w:rPr>
        <w:t>(</w:t>
      </w:r>
      <w:r w:rsidR="00B76776">
        <w:rPr>
          <w:rFonts w:ascii="Arial" w:hAnsi="Arial" w:cs="Arial"/>
          <w:b/>
          <w:bCs/>
          <w:szCs w:val="24"/>
          <w:highlight w:val="lightGray"/>
        </w:rPr>
        <w:t>3</w:t>
      </w:r>
      <w:r w:rsidR="00B76776" w:rsidRPr="005E32F3">
        <w:rPr>
          <w:rFonts w:ascii="Arial" w:hAnsi="Arial" w:cs="Arial"/>
          <w:bCs/>
          <w:color w:val="D9D9D9" w:themeColor="background1" w:themeShade="D9"/>
          <w:szCs w:val="24"/>
          <w:highlight w:val="lightGray"/>
        </w:rPr>
        <w:t>)</w:t>
      </w:r>
      <w:r w:rsidR="00706488">
        <w:rPr>
          <w:rFonts w:ascii="Arial" w:hAnsi="Arial" w:cs="Arial"/>
          <w:bCs/>
          <w:color w:val="BFBFBF"/>
          <w:szCs w:val="24"/>
        </w:rPr>
        <w:t xml:space="preserve"> </w:t>
      </w:r>
      <w:r w:rsidR="00706488">
        <w:rPr>
          <w:rFonts w:ascii="Arial" w:hAnsi="Arial" w:cs="Arial"/>
          <w:szCs w:val="24"/>
        </w:rPr>
        <w:t xml:space="preserve">and </w:t>
      </w:r>
      <w:r w:rsidR="00706488" w:rsidRPr="00706488">
        <w:rPr>
          <w:rFonts w:ascii="Arial" w:hAnsi="Arial" w:cs="Arial"/>
          <w:b/>
          <w:color w:val="0070C0"/>
          <w:szCs w:val="24"/>
        </w:rPr>
        <w:t>Vendor Color</w:t>
      </w:r>
      <w:r w:rsidR="00706488">
        <w:rPr>
          <w:rFonts w:ascii="Arial" w:hAnsi="Arial" w:cs="Arial"/>
          <w:b/>
          <w:color w:val="0070C0"/>
          <w:szCs w:val="24"/>
        </w:rPr>
        <w:t xml:space="preserve"> </w:t>
      </w:r>
      <w:r w:rsidR="00B76776" w:rsidRPr="005E32F3">
        <w:rPr>
          <w:rFonts w:ascii="Arial" w:hAnsi="Arial" w:cs="Arial"/>
          <w:bCs/>
          <w:color w:val="D9D9D9" w:themeColor="background1" w:themeShade="D9"/>
          <w:szCs w:val="24"/>
          <w:highlight w:val="lightGray"/>
        </w:rPr>
        <w:t>(</w:t>
      </w:r>
      <w:r w:rsidR="00B76776">
        <w:rPr>
          <w:rFonts w:ascii="Arial" w:hAnsi="Arial" w:cs="Arial"/>
          <w:b/>
          <w:bCs/>
          <w:szCs w:val="24"/>
          <w:highlight w:val="lightGray"/>
        </w:rPr>
        <w:t>4</w:t>
      </w:r>
      <w:r w:rsidR="00B76776" w:rsidRPr="005E32F3">
        <w:rPr>
          <w:rFonts w:ascii="Arial" w:hAnsi="Arial" w:cs="Arial"/>
          <w:bCs/>
          <w:color w:val="D9D9D9" w:themeColor="background1" w:themeShade="D9"/>
          <w:szCs w:val="24"/>
          <w:highlight w:val="lightGray"/>
        </w:rPr>
        <w:t>)</w:t>
      </w:r>
      <w:r w:rsidR="00706488">
        <w:rPr>
          <w:rFonts w:ascii="Arial" w:hAnsi="Arial" w:cs="Arial"/>
          <w:szCs w:val="24"/>
        </w:rPr>
        <w:t xml:space="preserve"> fields </w:t>
      </w:r>
      <w:r w:rsidR="00352EE8" w:rsidRPr="00DF18E5">
        <w:rPr>
          <w:rFonts w:ascii="Arial" w:hAnsi="Arial" w:cs="Arial"/>
          <w:szCs w:val="24"/>
        </w:rPr>
        <w:t xml:space="preserve">will automatically default to the data entered in the </w:t>
      </w:r>
      <w:r w:rsidR="00352EE8" w:rsidRPr="00706488">
        <w:rPr>
          <w:rFonts w:ascii="Arial" w:hAnsi="Arial" w:cs="Arial"/>
          <w:b/>
          <w:color w:val="0070C0"/>
          <w:szCs w:val="24"/>
        </w:rPr>
        <w:t>Style</w:t>
      </w:r>
      <w:r w:rsidR="00706488">
        <w:rPr>
          <w:rFonts w:ascii="Arial" w:hAnsi="Arial" w:cs="Arial"/>
          <w:szCs w:val="24"/>
        </w:rPr>
        <w:t xml:space="preserve"> and </w:t>
      </w:r>
      <w:r w:rsidR="00706488" w:rsidRPr="00706488">
        <w:rPr>
          <w:rFonts w:ascii="Arial" w:hAnsi="Arial" w:cs="Arial"/>
          <w:b/>
          <w:color w:val="0070C0"/>
          <w:szCs w:val="24"/>
        </w:rPr>
        <w:t>Color</w:t>
      </w:r>
      <w:r w:rsidR="00352EE8" w:rsidRPr="00DF18E5">
        <w:rPr>
          <w:rFonts w:ascii="Arial" w:hAnsi="Arial" w:cs="Arial"/>
          <w:szCs w:val="24"/>
        </w:rPr>
        <w:t xml:space="preserve"> field</w:t>
      </w:r>
      <w:r w:rsidR="00706488">
        <w:rPr>
          <w:rFonts w:ascii="Arial" w:hAnsi="Arial" w:cs="Arial"/>
          <w:szCs w:val="24"/>
        </w:rPr>
        <w:t>s</w:t>
      </w:r>
      <w:r w:rsidR="00352EE8" w:rsidRPr="00DF18E5">
        <w:rPr>
          <w:rFonts w:ascii="Arial" w:hAnsi="Arial" w:cs="Arial"/>
          <w:szCs w:val="24"/>
        </w:rPr>
        <w:t xml:space="preserve"> above.</w:t>
      </w:r>
      <w:r w:rsidR="00242B5F">
        <w:rPr>
          <w:rFonts w:ascii="Arial" w:hAnsi="Arial" w:cs="Arial"/>
          <w:szCs w:val="24"/>
        </w:rPr>
        <w:t xml:space="preserve"> </w:t>
      </w:r>
      <w:r w:rsidR="00352EE8" w:rsidRPr="00DF18E5">
        <w:rPr>
          <w:rFonts w:ascii="Arial" w:hAnsi="Arial" w:cs="Arial"/>
          <w:szCs w:val="24"/>
        </w:rPr>
        <w:t>If the product is</w:t>
      </w:r>
      <w:r w:rsidR="00815EE6">
        <w:rPr>
          <w:rFonts w:ascii="Arial" w:hAnsi="Arial" w:cs="Arial"/>
          <w:szCs w:val="24"/>
        </w:rPr>
        <w:t xml:space="preserve"> a</w:t>
      </w:r>
      <w:r w:rsidR="00352EE8" w:rsidRPr="00DF18E5">
        <w:rPr>
          <w:rFonts w:ascii="Arial" w:hAnsi="Arial" w:cs="Arial"/>
          <w:szCs w:val="24"/>
        </w:rPr>
        <w:t xml:space="preserve"> </w:t>
      </w:r>
      <w:r w:rsidR="00815EE6" w:rsidRPr="00B76776">
        <w:rPr>
          <w:rFonts w:ascii="Arial" w:hAnsi="Arial" w:cs="Arial"/>
          <w:b/>
          <w:color w:val="0070C0"/>
          <w:szCs w:val="24"/>
        </w:rPr>
        <w:t>P</w:t>
      </w:r>
      <w:r w:rsidR="00352EE8" w:rsidRPr="00B76776">
        <w:rPr>
          <w:rFonts w:ascii="Arial" w:hAnsi="Arial" w:cs="Arial"/>
          <w:b/>
          <w:color w:val="0070C0"/>
          <w:szCs w:val="24"/>
        </w:rPr>
        <w:t xml:space="preserve">rivate </w:t>
      </w:r>
      <w:r w:rsidR="00815EE6" w:rsidRPr="00B76776">
        <w:rPr>
          <w:rFonts w:ascii="Arial" w:hAnsi="Arial" w:cs="Arial"/>
          <w:b/>
          <w:color w:val="0070C0"/>
          <w:szCs w:val="24"/>
        </w:rPr>
        <w:t>L</w:t>
      </w:r>
      <w:r w:rsidR="00352EE8" w:rsidRPr="00B76776">
        <w:rPr>
          <w:rFonts w:ascii="Arial" w:hAnsi="Arial" w:cs="Arial"/>
          <w:b/>
          <w:color w:val="0070C0"/>
          <w:szCs w:val="24"/>
        </w:rPr>
        <w:t>abel</w:t>
      </w:r>
      <w:r w:rsidR="00352EE8" w:rsidRPr="00DF18E5">
        <w:rPr>
          <w:rFonts w:ascii="Arial" w:hAnsi="Arial" w:cs="Arial"/>
          <w:szCs w:val="24"/>
        </w:rPr>
        <w:t xml:space="preserve">, type over the </w:t>
      </w:r>
      <w:r w:rsidR="00815EE6" w:rsidRPr="00B76776">
        <w:rPr>
          <w:rFonts w:ascii="Arial" w:hAnsi="Arial" w:cs="Arial"/>
          <w:b/>
          <w:color w:val="0070C0"/>
          <w:szCs w:val="24"/>
        </w:rPr>
        <w:t>P</w:t>
      </w:r>
      <w:r w:rsidR="00352EE8" w:rsidRPr="00B76776">
        <w:rPr>
          <w:rFonts w:ascii="Arial" w:hAnsi="Arial" w:cs="Arial"/>
          <w:b/>
          <w:color w:val="0070C0"/>
          <w:szCs w:val="24"/>
        </w:rPr>
        <w:t xml:space="preserve">rivate </w:t>
      </w:r>
      <w:r w:rsidR="00815EE6" w:rsidRPr="00B76776">
        <w:rPr>
          <w:rFonts w:ascii="Arial" w:hAnsi="Arial" w:cs="Arial"/>
          <w:b/>
          <w:color w:val="0070C0"/>
          <w:szCs w:val="24"/>
        </w:rPr>
        <w:t>L</w:t>
      </w:r>
      <w:r w:rsidR="00352EE8" w:rsidRPr="00B76776">
        <w:rPr>
          <w:rFonts w:ascii="Arial" w:hAnsi="Arial" w:cs="Arial"/>
          <w:b/>
          <w:color w:val="0070C0"/>
          <w:szCs w:val="24"/>
        </w:rPr>
        <w:t>abel</w:t>
      </w:r>
      <w:r w:rsidR="00352EE8" w:rsidRPr="00B76776">
        <w:rPr>
          <w:rFonts w:ascii="Arial" w:hAnsi="Arial" w:cs="Arial"/>
          <w:color w:val="0070C0"/>
          <w:szCs w:val="24"/>
        </w:rPr>
        <w:t xml:space="preserve"> </w:t>
      </w:r>
      <w:r w:rsidR="00706488">
        <w:rPr>
          <w:rFonts w:ascii="Arial" w:hAnsi="Arial" w:cs="Arial"/>
          <w:szCs w:val="24"/>
        </w:rPr>
        <w:t xml:space="preserve">style </w:t>
      </w:r>
      <w:r w:rsidR="00352EE8" w:rsidRPr="00DF18E5">
        <w:rPr>
          <w:rFonts w:ascii="Arial" w:hAnsi="Arial" w:cs="Arial"/>
          <w:szCs w:val="24"/>
        </w:rPr>
        <w:t xml:space="preserve">name </w:t>
      </w:r>
      <w:r w:rsidR="00706488">
        <w:rPr>
          <w:rFonts w:ascii="Arial" w:hAnsi="Arial" w:cs="Arial"/>
          <w:szCs w:val="24"/>
        </w:rPr>
        <w:t xml:space="preserve">and color </w:t>
      </w:r>
      <w:r w:rsidR="00815EE6">
        <w:rPr>
          <w:rFonts w:ascii="Arial" w:hAnsi="Arial" w:cs="Arial"/>
          <w:szCs w:val="24"/>
        </w:rPr>
        <w:t xml:space="preserve">entered in the fields above </w:t>
      </w:r>
      <w:r w:rsidR="00352EE8" w:rsidRPr="00DF18E5">
        <w:rPr>
          <w:rFonts w:ascii="Arial" w:hAnsi="Arial" w:cs="Arial"/>
          <w:szCs w:val="24"/>
        </w:rPr>
        <w:t xml:space="preserve">with the actual </w:t>
      </w:r>
      <w:r w:rsidR="00815EE6" w:rsidRPr="00815EE6">
        <w:rPr>
          <w:rFonts w:ascii="Arial" w:hAnsi="Arial" w:cs="Arial"/>
          <w:b/>
          <w:szCs w:val="24"/>
        </w:rPr>
        <w:t>V</w:t>
      </w:r>
      <w:r w:rsidR="00352EE8" w:rsidRPr="00815EE6">
        <w:rPr>
          <w:rFonts w:ascii="Arial" w:hAnsi="Arial" w:cs="Arial"/>
          <w:b/>
          <w:szCs w:val="24"/>
        </w:rPr>
        <w:t>endor</w:t>
      </w:r>
      <w:r w:rsidR="00352EE8" w:rsidRPr="00DF18E5">
        <w:rPr>
          <w:rFonts w:ascii="Arial" w:hAnsi="Arial" w:cs="Arial"/>
          <w:szCs w:val="24"/>
        </w:rPr>
        <w:t xml:space="preserve"> name for the product</w:t>
      </w:r>
      <w:r w:rsidR="00815EE6">
        <w:rPr>
          <w:rFonts w:ascii="Arial" w:hAnsi="Arial" w:cs="Arial"/>
          <w:szCs w:val="24"/>
        </w:rPr>
        <w:t>.</w:t>
      </w:r>
      <w:r w:rsidR="00242B5F">
        <w:rPr>
          <w:rFonts w:ascii="Arial" w:hAnsi="Arial" w:cs="Arial"/>
          <w:szCs w:val="24"/>
        </w:rPr>
        <w:t xml:space="preserve"> </w:t>
      </w:r>
      <w:r w:rsidR="00815EE6">
        <w:rPr>
          <w:rFonts w:ascii="Arial" w:hAnsi="Arial" w:cs="Arial"/>
          <w:szCs w:val="24"/>
        </w:rPr>
        <w:t xml:space="preserve">These two </w:t>
      </w:r>
      <w:r w:rsidR="00706488">
        <w:rPr>
          <w:rFonts w:ascii="Arial" w:hAnsi="Arial" w:cs="Arial"/>
          <w:szCs w:val="24"/>
        </w:rPr>
        <w:t xml:space="preserve">fields </w:t>
      </w:r>
      <w:r w:rsidR="00352EE8" w:rsidRPr="00DF18E5">
        <w:rPr>
          <w:rFonts w:ascii="Arial" w:hAnsi="Arial" w:cs="Arial"/>
          <w:szCs w:val="24"/>
        </w:rPr>
        <w:t xml:space="preserve">will display on the </w:t>
      </w:r>
      <w:r w:rsidR="00352EE8" w:rsidRPr="00706488">
        <w:rPr>
          <w:rFonts w:ascii="Arial" w:hAnsi="Arial" w:cs="Arial"/>
          <w:b/>
          <w:szCs w:val="24"/>
        </w:rPr>
        <w:t>Purchase Order</w:t>
      </w:r>
      <w:r w:rsidR="00352EE8" w:rsidRPr="00DF18E5">
        <w:rPr>
          <w:rFonts w:ascii="Arial" w:hAnsi="Arial" w:cs="Arial"/>
          <w:szCs w:val="24"/>
        </w:rPr>
        <w:t xml:space="preserve"> for ordering purposes.</w:t>
      </w:r>
      <w:r w:rsidR="00242B5F">
        <w:rPr>
          <w:rFonts w:ascii="Arial" w:hAnsi="Arial" w:cs="Arial"/>
          <w:szCs w:val="24"/>
        </w:rPr>
        <w:t xml:space="preserve"> </w:t>
      </w:r>
      <w:r w:rsidR="00706488">
        <w:rPr>
          <w:rFonts w:ascii="Arial" w:hAnsi="Arial" w:cs="Arial"/>
          <w:szCs w:val="24"/>
        </w:rPr>
        <w:t xml:space="preserve">At the </w:t>
      </w:r>
      <w:r w:rsidR="00352EE8" w:rsidRPr="00706488">
        <w:rPr>
          <w:rFonts w:ascii="Arial" w:hAnsi="Arial" w:cs="Arial"/>
          <w:b/>
          <w:color w:val="0070C0"/>
          <w:szCs w:val="24"/>
        </w:rPr>
        <w:t>Manufacturer</w:t>
      </w:r>
      <w:r w:rsidR="00352EE8" w:rsidRPr="00DF18E5">
        <w:rPr>
          <w:rFonts w:ascii="Arial" w:hAnsi="Arial" w:cs="Arial"/>
          <w:szCs w:val="24"/>
        </w:rPr>
        <w:t xml:space="preserve"> </w:t>
      </w:r>
      <w:r w:rsidR="00B76776" w:rsidRPr="005E32F3">
        <w:rPr>
          <w:rFonts w:ascii="Arial" w:hAnsi="Arial" w:cs="Arial"/>
          <w:bCs/>
          <w:color w:val="D9D9D9" w:themeColor="background1" w:themeShade="D9"/>
          <w:szCs w:val="24"/>
          <w:highlight w:val="lightGray"/>
        </w:rPr>
        <w:t>(</w:t>
      </w:r>
      <w:r w:rsidR="00B76776">
        <w:rPr>
          <w:rFonts w:ascii="Arial" w:hAnsi="Arial" w:cs="Arial"/>
          <w:b/>
          <w:bCs/>
          <w:szCs w:val="24"/>
          <w:highlight w:val="lightGray"/>
        </w:rPr>
        <w:t>5</w:t>
      </w:r>
      <w:r w:rsidR="00B76776" w:rsidRPr="005E32F3">
        <w:rPr>
          <w:rFonts w:ascii="Arial" w:hAnsi="Arial" w:cs="Arial"/>
          <w:bCs/>
          <w:color w:val="D9D9D9" w:themeColor="background1" w:themeShade="D9"/>
          <w:szCs w:val="24"/>
          <w:highlight w:val="lightGray"/>
        </w:rPr>
        <w:t>)</w:t>
      </w:r>
      <w:r w:rsidR="00706488">
        <w:rPr>
          <w:rFonts w:ascii="Arial" w:hAnsi="Arial" w:cs="Arial"/>
          <w:bCs/>
          <w:color w:val="BFBFBF"/>
          <w:szCs w:val="24"/>
        </w:rPr>
        <w:t xml:space="preserve"> </w:t>
      </w:r>
      <w:r w:rsidR="00352EE8" w:rsidRPr="00DF18E5">
        <w:rPr>
          <w:rFonts w:ascii="Arial" w:hAnsi="Arial" w:cs="Arial"/>
          <w:szCs w:val="24"/>
        </w:rPr>
        <w:t>field, enter the manufacturer’s name up to 30 characters.</w:t>
      </w:r>
      <w:r w:rsidR="00242B5F">
        <w:rPr>
          <w:rFonts w:ascii="Arial" w:hAnsi="Arial" w:cs="Arial"/>
          <w:szCs w:val="24"/>
        </w:rPr>
        <w:t xml:space="preserve"> </w:t>
      </w:r>
      <w:r w:rsidR="00352EE8" w:rsidRPr="00DF18E5">
        <w:rPr>
          <w:rFonts w:ascii="Arial" w:hAnsi="Arial" w:cs="Arial"/>
          <w:szCs w:val="24"/>
        </w:rPr>
        <w:t xml:space="preserve">This field </w:t>
      </w:r>
      <w:r w:rsidR="00815EE6">
        <w:rPr>
          <w:rFonts w:ascii="Arial" w:hAnsi="Arial" w:cs="Arial"/>
          <w:szCs w:val="24"/>
        </w:rPr>
        <w:t xml:space="preserve">ties to the </w:t>
      </w:r>
      <w:r w:rsidR="00815EE6" w:rsidRPr="00815EE6">
        <w:rPr>
          <w:rFonts w:ascii="Arial" w:hAnsi="Arial" w:cs="Arial"/>
          <w:b/>
          <w:szCs w:val="24"/>
        </w:rPr>
        <w:t>S</w:t>
      </w:r>
      <w:r w:rsidR="00352EE8" w:rsidRPr="00706488">
        <w:rPr>
          <w:rFonts w:ascii="Arial" w:hAnsi="Arial" w:cs="Arial"/>
          <w:b/>
          <w:szCs w:val="24"/>
        </w:rPr>
        <w:t>ales Analysis</w:t>
      </w:r>
      <w:r w:rsidR="00352EE8" w:rsidRPr="00DF18E5">
        <w:rPr>
          <w:rFonts w:ascii="Arial" w:hAnsi="Arial" w:cs="Arial"/>
          <w:szCs w:val="24"/>
        </w:rPr>
        <w:t xml:space="preserve"> </w:t>
      </w:r>
      <w:r w:rsidR="00815EE6">
        <w:rPr>
          <w:rFonts w:ascii="Arial" w:hAnsi="Arial" w:cs="Arial"/>
          <w:szCs w:val="24"/>
        </w:rPr>
        <w:t xml:space="preserve">module, and provides analysis for the </w:t>
      </w:r>
      <w:r w:rsidR="00352EE8" w:rsidRPr="00706488">
        <w:rPr>
          <w:rFonts w:ascii="Arial" w:hAnsi="Arial" w:cs="Arial"/>
          <w:b/>
          <w:color w:val="0070C0"/>
          <w:szCs w:val="24"/>
        </w:rPr>
        <w:t>Manufacturer</w:t>
      </w:r>
      <w:r w:rsidR="00352EE8" w:rsidRPr="00DF18E5">
        <w:rPr>
          <w:rFonts w:ascii="Arial" w:hAnsi="Arial" w:cs="Arial"/>
          <w:szCs w:val="24"/>
        </w:rPr>
        <w:t xml:space="preserve"> versus</w:t>
      </w:r>
      <w:r w:rsidR="00815EE6">
        <w:rPr>
          <w:rFonts w:ascii="Arial" w:hAnsi="Arial" w:cs="Arial"/>
          <w:szCs w:val="24"/>
        </w:rPr>
        <w:t xml:space="preserve"> the</w:t>
      </w:r>
      <w:r w:rsidR="00352EE8" w:rsidRPr="00DF18E5">
        <w:rPr>
          <w:rFonts w:ascii="Arial" w:hAnsi="Arial" w:cs="Arial"/>
          <w:szCs w:val="24"/>
        </w:rPr>
        <w:t xml:space="preserve"> </w:t>
      </w:r>
      <w:r w:rsidR="00352EE8" w:rsidRPr="00706488">
        <w:rPr>
          <w:rFonts w:ascii="Arial" w:hAnsi="Arial" w:cs="Arial"/>
          <w:b/>
          <w:color w:val="0070C0"/>
          <w:szCs w:val="24"/>
        </w:rPr>
        <w:t>Vendor</w:t>
      </w:r>
      <w:r w:rsidR="00352EE8" w:rsidRPr="00DF18E5">
        <w:rPr>
          <w:rFonts w:ascii="Arial" w:hAnsi="Arial" w:cs="Arial"/>
          <w:szCs w:val="24"/>
        </w:rPr>
        <w:t>.</w:t>
      </w:r>
      <w:r w:rsidR="00242B5F">
        <w:rPr>
          <w:rFonts w:ascii="Arial" w:hAnsi="Arial" w:cs="Arial"/>
          <w:szCs w:val="24"/>
        </w:rPr>
        <w:t xml:space="preserve"> </w:t>
      </w:r>
      <w:r w:rsidR="00706488">
        <w:rPr>
          <w:rFonts w:ascii="Arial" w:hAnsi="Arial" w:cs="Arial"/>
          <w:szCs w:val="24"/>
        </w:rPr>
        <w:t xml:space="preserve">The </w:t>
      </w:r>
      <w:r w:rsidR="00352EE8" w:rsidRPr="00815EE6">
        <w:rPr>
          <w:rFonts w:ascii="Arial" w:hAnsi="Arial" w:cs="Arial"/>
          <w:b/>
          <w:color w:val="0070C0"/>
          <w:szCs w:val="24"/>
        </w:rPr>
        <w:t xml:space="preserve">Barcode </w:t>
      </w:r>
      <w:r w:rsidR="005067F8">
        <w:rPr>
          <w:rFonts w:ascii="Arial" w:hAnsi="Arial" w:cs="Arial"/>
          <w:b/>
          <w:color w:val="0070C0"/>
          <w:szCs w:val="24"/>
        </w:rPr>
        <w:t>#</w:t>
      </w:r>
      <w:r w:rsidR="00352EE8" w:rsidRPr="00DF18E5">
        <w:rPr>
          <w:rFonts w:ascii="Arial" w:hAnsi="Arial" w:cs="Arial"/>
          <w:szCs w:val="24"/>
        </w:rPr>
        <w:t xml:space="preserve"> </w:t>
      </w:r>
      <w:r w:rsidR="00B76776" w:rsidRPr="005E32F3">
        <w:rPr>
          <w:rFonts w:ascii="Arial" w:hAnsi="Arial" w:cs="Arial"/>
          <w:bCs/>
          <w:color w:val="D9D9D9" w:themeColor="background1" w:themeShade="D9"/>
          <w:szCs w:val="24"/>
          <w:highlight w:val="lightGray"/>
        </w:rPr>
        <w:t>(</w:t>
      </w:r>
      <w:r w:rsidR="00B76776">
        <w:rPr>
          <w:rFonts w:ascii="Arial" w:hAnsi="Arial" w:cs="Arial"/>
          <w:b/>
          <w:bCs/>
          <w:szCs w:val="24"/>
          <w:highlight w:val="lightGray"/>
        </w:rPr>
        <w:t>6</w:t>
      </w:r>
      <w:r w:rsidR="00B76776" w:rsidRPr="005E32F3">
        <w:rPr>
          <w:rFonts w:ascii="Arial" w:hAnsi="Arial" w:cs="Arial"/>
          <w:bCs/>
          <w:color w:val="D9D9D9" w:themeColor="background1" w:themeShade="D9"/>
          <w:szCs w:val="24"/>
          <w:highlight w:val="lightGray"/>
        </w:rPr>
        <w:t>)</w:t>
      </w:r>
      <w:r w:rsidR="00706488">
        <w:rPr>
          <w:rFonts w:ascii="Arial" w:hAnsi="Arial" w:cs="Arial"/>
          <w:bCs/>
          <w:color w:val="BFBFBF"/>
          <w:szCs w:val="24"/>
        </w:rPr>
        <w:t xml:space="preserve"> </w:t>
      </w:r>
      <w:r w:rsidR="00352EE8" w:rsidRPr="00DF18E5">
        <w:rPr>
          <w:rFonts w:ascii="Arial" w:hAnsi="Arial" w:cs="Arial"/>
          <w:szCs w:val="24"/>
        </w:rPr>
        <w:t xml:space="preserve">field will automatically prompt a system </w:t>
      </w:r>
      <w:r w:rsidR="005067F8">
        <w:rPr>
          <w:rFonts w:ascii="Arial" w:hAnsi="Arial" w:cs="Arial"/>
          <w:szCs w:val="24"/>
        </w:rPr>
        <w:t xml:space="preserve">generated </w:t>
      </w:r>
      <w:r w:rsidR="00352EE8" w:rsidRPr="00DF18E5">
        <w:rPr>
          <w:rFonts w:ascii="Arial" w:hAnsi="Arial" w:cs="Arial"/>
          <w:szCs w:val="24"/>
        </w:rPr>
        <w:t>number.</w:t>
      </w:r>
      <w:r w:rsidR="00242B5F">
        <w:rPr>
          <w:rFonts w:ascii="Arial" w:hAnsi="Arial" w:cs="Arial"/>
          <w:szCs w:val="24"/>
        </w:rPr>
        <w:t xml:space="preserve"> </w:t>
      </w:r>
      <w:r w:rsidR="00352EE8" w:rsidRPr="00DF18E5">
        <w:rPr>
          <w:rFonts w:ascii="Arial" w:hAnsi="Arial" w:cs="Arial"/>
          <w:szCs w:val="24"/>
        </w:rPr>
        <w:t>Regardless of whether you use</w:t>
      </w:r>
      <w:r w:rsidR="00815EE6">
        <w:rPr>
          <w:rFonts w:ascii="Arial" w:hAnsi="Arial" w:cs="Arial"/>
          <w:szCs w:val="24"/>
        </w:rPr>
        <w:t xml:space="preserve"> the</w:t>
      </w:r>
      <w:r w:rsidR="00352EE8" w:rsidRPr="00DF18E5">
        <w:rPr>
          <w:rFonts w:ascii="Arial" w:hAnsi="Arial" w:cs="Arial"/>
          <w:szCs w:val="24"/>
        </w:rPr>
        <w:t xml:space="preserve"> </w:t>
      </w:r>
      <w:r w:rsidR="00352EE8" w:rsidRPr="00815EE6">
        <w:rPr>
          <w:rFonts w:ascii="Arial" w:hAnsi="Arial" w:cs="Arial"/>
          <w:b/>
          <w:szCs w:val="24"/>
        </w:rPr>
        <w:t>RollMaster Bar-coding</w:t>
      </w:r>
      <w:r w:rsidR="00815EE6">
        <w:rPr>
          <w:rFonts w:ascii="Arial" w:hAnsi="Arial" w:cs="Arial"/>
          <w:b/>
          <w:szCs w:val="24"/>
        </w:rPr>
        <w:t xml:space="preserve"> </w:t>
      </w:r>
      <w:r w:rsidR="00815EE6" w:rsidRPr="00815EE6">
        <w:rPr>
          <w:rFonts w:ascii="Arial" w:hAnsi="Arial" w:cs="Arial"/>
          <w:szCs w:val="24"/>
        </w:rPr>
        <w:t>system</w:t>
      </w:r>
      <w:r w:rsidR="00352EE8" w:rsidRPr="00DF18E5">
        <w:rPr>
          <w:rFonts w:ascii="Arial" w:hAnsi="Arial" w:cs="Arial"/>
          <w:szCs w:val="24"/>
        </w:rPr>
        <w:t xml:space="preserve">, enter through this field and allow it to default to </w:t>
      </w:r>
      <w:r w:rsidR="005067F8">
        <w:rPr>
          <w:rFonts w:ascii="Arial" w:hAnsi="Arial" w:cs="Arial"/>
          <w:szCs w:val="24"/>
        </w:rPr>
        <w:t xml:space="preserve">the </w:t>
      </w:r>
      <w:r w:rsidR="00352EE8" w:rsidRPr="00DF18E5">
        <w:rPr>
          <w:rFonts w:ascii="Arial" w:hAnsi="Arial" w:cs="Arial"/>
          <w:szCs w:val="24"/>
        </w:rPr>
        <w:t>system generated number.</w:t>
      </w:r>
      <w:r w:rsidR="00242B5F">
        <w:rPr>
          <w:rFonts w:ascii="Arial" w:hAnsi="Arial" w:cs="Arial"/>
          <w:szCs w:val="24"/>
        </w:rPr>
        <w:t xml:space="preserve"> </w:t>
      </w:r>
      <w:r w:rsidR="00352EE8" w:rsidRPr="00DF18E5">
        <w:rPr>
          <w:rFonts w:ascii="Arial" w:hAnsi="Arial" w:cs="Arial"/>
          <w:szCs w:val="24"/>
        </w:rPr>
        <w:t xml:space="preserve">Customers using the </w:t>
      </w:r>
      <w:r w:rsidR="00352EE8" w:rsidRPr="00815EE6">
        <w:rPr>
          <w:rFonts w:ascii="Arial" w:hAnsi="Arial" w:cs="Arial"/>
          <w:b/>
          <w:szCs w:val="24"/>
        </w:rPr>
        <w:t>RollMaster Bar-coding</w:t>
      </w:r>
      <w:r w:rsidR="00352EE8" w:rsidRPr="00DF18E5">
        <w:rPr>
          <w:rFonts w:ascii="Arial" w:hAnsi="Arial" w:cs="Arial"/>
          <w:szCs w:val="24"/>
        </w:rPr>
        <w:t xml:space="preserve"> </w:t>
      </w:r>
      <w:r w:rsidR="00815EE6">
        <w:rPr>
          <w:rFonts w:ascii="Arial" w:hAnsi="Arial" w:cs="Arial"/>
          <w:szCs w:val="24"/>
        </w:rPr>
        <w:t>system</w:t>
      </w:r>
      <w:r w:rsidR="00352EE8" w:rsidRPr="00DF18E5">
        <w:rPr>
          <w:rFonts w:ascii="Arial" w:hAnsi="Arial" w:cs="Arial"/>
          <w:szCs w:val="24"/>
        </w:rPr>
        <w:t xml:space="preserve"> can edit this </w:t>
      </w:r>
      <w:r w:rsidR="00352EE8" w:rsidRPr="00815EE6">
        <w:rPr>
          <w:rFonts w:ascii="Arial" w:hAnsi="Arial" w:cs="Arial"/>
          <w:b/>
          <w:color w:val="0070C0"/>
          <w:szCs w:val="24"/>
        </w:rPr>
        <w:t xml:space="preserve">Barcode </w:t>
      </w:r>
      <w:r w:rsidR="005067F8">
        <w:rPr>
          <w:rFonts w:ascii="Arial" w:hAnsi="Arial" w:cs="Arial"/>
          <w:b/>
          <w:color w:val="0070C0"/>
          <w:szCs w:val="24"/>
        </w:rPr>
        <w:t>#</w:t>
      </w:r>
      <w:r w:rsidR="00352EE8" w:rsidRPr="00DF18E5">
        <w:rPr>
          <w:rFonts w:ascii="Arial" w:hAnsi="Arial" w:cs="Arial"/>
          <w:szCs w:val="24"/>
        </w:rPr>
        <w:t xml:space="preserve"> </w:t>
      </w:r>
      <w:r w:rsidR="005067F8">
        <w:rPr>
          <w:rFonts w:ascii="Arial" w:hAnsi="Arial" w:cs="Arial"/>
          <w:szCs w:val="24"/>
        </w:rPr>
        <w:t xml:space="preserve">field, </w:t>
      </w:r>
      <w:r w:rsidR="00352EE8" w:rsidRPr="00DF18E5">
        <w:rPr>
          <w:rFonts w:ascii="Arial" w:hAnsi="Arial" w:cs="Arial"/>
          <w:szCs w:val="24"/>
        </w:rPr>
        <w:t>if applicable.</w:t>
      </w:r>
      <w:r w:rsidR="00242B5F">
        <w:rPr>
          <w:rFonts w:ascii="Arial" w:hAnsi="Arial" w:cs="Arial"/>
          <w:szCs w:val="24"/>
        </w:rPr>
        <w:t xml:space="preserve"> </w:t>
      </w:r>
      <w:r w:rsidR="00337657" w:rsidRPr="00CD0B5A">
        <w:rPr>
          <w:rFonts w:ascii="Arial" w:hAnsi="Arial" w:cs="Arial"/>
          <w:bCs/>
          <w:szCs w:val="24"/>
        </w:rPr>
        <w:t xml:space="preserve">The </w:t>
      </w:r>
      <w:r w:rsidR="00337657" w:rsidRPr="00352EE8">
        <w:rPr>
          <w:rFonts w:ascii="Arial" w:hAnsi="Arial" w:cs="Arial"/>
          <w:b/>
          <w:bCs/>
          <w:color w:val="0070C0"/>
          <w:szCs w:val="24"/>
        </w:rPr>
        <w:t xml:space="preserve">URL </w:t>
      </w:r>
      <w:r w:rsidR="00B76776" w:rsidRPr="005E32F3">
        <w:rPr>
          <w:rFonts w:ascii="Arial" w:hAnsi="Arial" w:cs="Arial"/>
          <w:bCs/>
          <w:color w:val="D9D9D9" w:themeColor="background1" w:themeShade="D9"/>
          <w:szCs w:val="24"/>
          <w:highlight w:val="lightGray"/>
        </w:rPr>
        <w:t>(</w:t>
      </w:r>
      <w:r w:rsidR="00B76776">
        <w:rPr>
          <w:rFonts w:ascii="Arial" w:hAnsi="Arial" w:cs="Arial"/>
          <w:b/>
          <w:bCs/>
          <w:szCs w:val="24"/>
          <w:highlight w:val="lightGray"/>
        </w:rPr>
        <w:t>7</w:t>
      </w:r>
      <w:r w:rsidR="00B76776" w:rsidRPr="005E32F3">
        <w:rPr>
          <w:rFonts w:ascii="Arial" w:hAnsi="Arial" w:cs="Arial"/>
          <w:bCs/>
          <w:color w:val="D9D9D9" w:themeColor="background1" w:themeShade="D9"/>
          <w:szCs w:val="24"/>
          <w:highlight w:val="lightGray"/>
        </w:rPr>
        <w:t>)</w:t>
      </w:r>
      <w:r w:rsidR="00706488">
        <w:rPr>
          <w:rFonts w:ascii="Arial" w:hAnsi="Arial" w:cs="Arial"/>
          <w:bCs/>
          <w:color w:val="BFBFBF"/>
          <w:szCs w:val="24"/>
        </w:rPr>
        <w:t xml:space="preserve"> </w:t>
      </w:r>
      <w:r w:rsidR="00337657" w:rsidRPr="00CD0B5A">
        <w:rPr>
          <w:rFonts w:ascii="Arial" w:hAnsi="Arial" w:cs="Arial"/>
          <w:bCs/>
          <w:szCs w:val="24"/>
        </w:rPr>
        <w:t xml:space="preserve">field </w:t>
      </w:r>
      <w:r w:rsidR="00706488">
        <w:rPr>
          <w:rFonts w:ascii="Arial" w:hAnsi="Arial" w:cs="Arial"/>
          <w:bCs/>
          <w:szCs w:val="24"/>
        </w:rPr>
        <w:t xml:space="preserve">is tied </w:t>
      </w:r>
      <w:r w:rsidR="00337657" w:rsidRPr="00CD0B5A">
        <w:rPr>
          <w:rFonts w:ascii="Arial" w:hAnsi="Arial" w:cs="Arial"/>
          <w:bCs/>
          <w:szCs w:val="24"/>
        </w:rPr>
        <w:t xml:space="preserve">to </w:t>
      </w:r>
      <w:r w:rsidR="00337657" w:rsidRPr="005067F8">
        <w:rPr>
          <w:rFonts w:ascii="Arial" w:hAnsi="Arial" w:cs="Arial"/>
          <w:b/>
          <w:bCs/>
          <w:szCs w:val="24"/>
        </w:rPr>
        <w:t>B2B imported</w:t>
      </w:r>
      <w:r w:rsidR="00337657" w:rsidRPr="00CD0B5A">
        <w:rPr>
          <w:rFonts w:ascii="Arial" w:hAnsi="Arial" w:cs="Arial"/>
          <w:bCs/>
          <w:szCs w:val="24"/>
        </w:rPr>
        <w:t xml:space="preserve"> products.</w:t>
      </w:r>
      <w:r w:rsidR="00242B5F">
        <w:rPr>
          <w:rFonts w:ascii="Arial" w:hAnsi="Arial" w:cs="Arial"/>
          <w:bCs/>
          <w:szCs w:val="24"/>
        </w:rPr>
        <w:t xml:space="preserve"> </w:t>
      </w:r>
      <w:r w:rsidR="00337657" w:rsidRPr="00CD0B5A">
        <w:rPr>
          <w:rFonts w:ascii="Arial" w:hAnsi="Arial" w:cs="Arial"/>
          <w:bCs/>
          <w:szCs w:val="24"/>
        </w:rPr>
        <w:t>This is not yet a working field, but soon, where applicable, it will display a web link to additional product specification information for a style.</w:t>
      </w:r>
      <w:r w:rsidR="00242B5F">
        <w:rPr>
          <w:rFonts w:ascii="Arial" w:hAnsi="Arial" w:cs="Arial"/>
          <w:bCs/>
          <w:szCs w:val="24"/>
        </w:rPr>
        <w:t xml:space="preserve"> </w:t>
      </w:r>
      <w:r w:rsidR="00706488">
        <w:rPr>
          <w:rFonts w:ascii="Arial" w:hAnsi="Arial" w:cs="Arial"/>
          <w:bCs/>
          <w:szCs w:val="24"/>
        </w:rPr>
        <w:t xml:space="preserve">The </w:t>
      </w:r>
      <w:r w:rsidR="00116609" w:rsidRPr="00706488">
        <w:rPr>
          <w:rFonts w:ascii="Arial" w:hAnsi="Arial" w:cs="Arial"/>
          <w:b/>
          <w:color w:val="0070C0"/>
          <w:szCs w:val="24"/>
        </w:rPr>
        <w:t>Fiber</w:t>
      </w:r>
      <w:r w:rsidR="00706488">
        <w:rPr>
          <w:rFonts w:ascii="Arial" w:hAnsi="Arial" w:cs="Arial"/>
          <w:szCs w:val="24"/>
        </w:rPr>
        <w:t xml:space="preserve"> </w:t>
      </w:r>
      <w:r w:rsidR="00B76776" w:rsidRPr="005E32F3">
        <w:rPr>
          <w:rFonts w:ascii="Arial" w:hAnsi="Arial" w:cs="Arial"/>
          <w:bCs/>
          <w:color w:val="D9D9D9" w:themeColor="background1" w:themeShade="D9"/>
          <w:szCs w:val="24"/>
          <w:highlight w:val="lightGray"/>
        </w:rPr>
        <w:t>(</w:t>
      </w:r>
      <w:r w:rsidR="00B76776">
        <w:rPr>
          <w:rFonts w:ascii="Arial" w:hAnsi="Arial" w:cs="Arial"/>
          <w:b/>
          <w:bCs/>
          <w:szCs w:val="24"/>
          <w:highlight w:val="lightGray"/>
        </w:rPr>
        <w:t>8</w:t>
      </w:r>
      <w:r w:rsidR="00B76776" w:rsidRPr="005E32F3">
        <w:rPr>
          <w:rFonts w:ascii="Arial" w:hAnsi="Arial" w:cs="Arial"/>
          <w:bCs/>
          <w:color w:val="D9D9D9" w:themeColor="background1" w:themeShade="D9"/>
          <w:szCs w:val="24"/>
          <w:highlight w:val="lightGray"/>
        </w:rPr>
        <w:t>)</w:t>
      </w:r>
      <w:r w:rsidR="00706488">
        <w:rPr>
          <w:rFonts w:ascii="Arial" w:hAnsi="Arial" w:cs="Arial"/>
          <w:bCs/>
          <w:color w:val="BFBFBF"/>
          <w:szCs w:val="24"/>
        </w:rPr>
        <w:t xml:space="preserve"> </w:t>
      </w:r>
      <w:r w:rsidR="00706488">
        <w:rPr>
          <w:rFonts w:ascii="Arial" w:hAnsi="Arial" w:cs="Arial"/>
          <w:szCs w:val="24"/>
        </w:rPr>
        <w:t xml:space="preserve">field should be used to record data different from </w:t>
      </w:r>
      <w:r w:rsidR="00706488" w:rsidRPr="005067F8">
        <w:rPr>
          <w:rFonts w:ascii="Arial" w:hAnsi="Arial" w:cs="Arial"/>
          <w:b/>
          <w:color w:val="0070C0"/>
          <w:szCs w:val="24"/>
        </w:rPr>
        <w:t>Yarn Type</w:t>
      </w:r>
      <w:r w:rsidR="00706488">
        <w:rPr>
          <w:rFonts w:ascii="Arial" w:hAnsi="Arial" w:cs="Arial"/>
          <w:szCs w:val="24"/>
        </w:rPr>
        <w:t>.</w:t>
      </w:r>
      <w:r w:rsidR="00242B5F">
        <w:rPr>
          <w:rFonts w:ascii="Arial" w:hAnsi="Arial" w:cs="Arial"/>
          <w:szCs w:val="24"/>
        </w:rPr>
        <w:t xml:space="preserve"> </w:t>
      </w:r>
      <w:r w:rsidR="00706488">
        <w:rPr>
          <w:rFonts w:ascii="Arial" w:hAnsi="Arial" w:cs="Arial"/>
          <w:szCs w:val="24"/>
        </w:rPr>
        <w:t>It report</w:t>
      </w:r>
      <w:r w:rsidR="005067F8">
        <w:rPr>
          <w:rFonts w:ascii="Arial" w:hAnsi="Arial" w:cs="Arial"/>
          <w:szCs w:val="24"/>
        </w:rPr>
        <w:t>s</w:t>
      </w:r>
      <w:r w:rsidR="00706488">
        <w:rPr>
          <w:rFonts w:ascii="Arial" w:hAnsi="Arial" w:cs="Arial"/>
          <w:szCs w:val="24"/>
        </w:rPr>
        <w:t xml:space="preserve"> to</w:t>
      </w:r>
      <w:r w:rsidR="005067F8">
        <w:rPr>
          <w:rFonts w:ascii="Arial" w:hAnsi="Arial" w:cs="Arial"/>
          <w:szCs w:val="24"/>
        </w:rPr>
        <w:t xml:space="preserve"> the</w:t>
      </w:r>
      <w:r w:rsidR="00706488">
        <w:rPr>
          <w:rFonts w:ascii="Arial" w:hAnsi="Arial" w:cs="Arial"/>
          <w:szCs w:val="24"/>
        </w:rPr>
        <w:t xml:space="preserve"> </w:t>
      </w:r>
      <w:r w:rsidR="00706488" w:rsidRPr="00706488">
        <w:rPr>
          <w:rFonts w:ascii="Arial" w:hAnsi="Arial" w:cs="Arial"/>
          <w:b/>
          <w:szCs w:val="24"/>
        </w:rPr>
        <w:t>Sales Analysis</w:t>
      </w:r>
      <w:r w:rsidR="005067F8">
        <w:rPr>
          <w:rFonts w:ascii="Arial" w:hAnsi="Arial" w:cs="Arial"/>
          <w:szCs w:val="24"/>
        </w:rPr>
        <w:t xml:space="preserve"> module,</w:t>
      </w:r>
      <w:r w:rsidR="00706488">
        <w:rPr>
          <w:rFonts w:ascii="Arial" w:hAnsi="Arial" w:cs="Arial"/>
          <w:szCs w:val="24"/>
        </w:rPr>
        <w:t xml:space="preserve"> so be consistent with this field to yield meaningful data.</w:t>
      </w:r>
      <w:r w:rsidR="00242B5F">
        <w:rPr>
          <w:rFonts w:ascii="Arial" w:hAnsi="Arial" w:cs="Arial"/>
          <w:szCs w:val="24"/>
        </w:rPr>
        <w:t xml:space="preserve"> </w:t>
      </w:r>
      <w:r w:rsidR="000B58DA">
        <w:rPr>
          <w:rFonts w:ascii="Arial" w:hAnsi="Arial" w:cs="Arial"/>
          <w:szCs w:val="24"/>
        </w:rPr>
        <w:t>The next series of buttons/fields appear as follows:</w:t>
      </w:r>
    </w:p>
    <w:p w14:paraId="25E52086" w14:textId="77777777" w:rsidR="000B58DA" w:rsidRDefault="000B58DA" w:rsidP="00DE33C9">
      <w:pPr>
        <w:pStyle w:val="BodyText2"/>
        <w:spacing w:before="0" w:after="0"/>
        <w:rPr>
          <w:rFonts w:ascii="Arial" w:hAnsi="Arial" w:cs="Arial"/>
          <w:szCs w:val="24"/>
        </w:rPr>
      </w:pPr>
    </w:p>
    <w:p w14:paraId="621D7E1C" w14:textId="77777777" w:rsidR="000B58DA" w:rsidRPr="00DF18E5" w:rsidRDefault="00A71E11" w:rsidP="000B58DA">
      <w:pPr>
        <w:pStyle w:val="BodyText2"/>
        <w:spacing w:before="0" w:after="0"/>
        <w:jc w:val="center"/>
        <w:rPr>
          <w:rFonts w:ascii="Arial" w:hAnsi="Arial" w:cs="Arial"/>
          <w:szCs w:val="24"/>
        </w:rPr>
      </w:pPr>
      <w:r>
        <w:rPr>
          <w:rFonts w:ascii="Arial" w:hAnsi="Arial" w:cs="Arial"/>
          <w:noProof/>
          <w:szCs w:val="24"/>
        </w:rPr>
        <w:drawing>
          <wp:inline distT="0" distB="0" distL="0" distR="0" wp14:anchorId="3AAAEB6D" wp14:editId="4A168991">
            <wp:extent cx="3180952" cy="2638095"/>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54">
                      <a:extLst>
                        <a:ext uri="{28A0092B-C50C-407E-A947-70E740481C1C}">
                          <a14:useLocalDpi xmlns:a14="http://schemas.microsoft.com/office/drawing/2010/main" val="0"/>
                        </a:ext>
                      </a:extLst>
                    </a:blip>
                    <a:stretch>
                      <a:fillRect/>
                    </a:stretch>
                  </pic:blipFill>
                  <pic:spPr>
                    <a:xfrm>
                      <a:off x="0" y="0"/>
                      <a:ext cx="3180952" cy="2638095"/>
                    </a:xfrm>
                    <a:prstGeom prst="rect">
                      <a:avLst/>
                    </a:prstGeom>
                  </pic:spPr>
                </pic:pic>
              </a:graphicData>
            </a:graphic>
          </wp:inline>
        </w:drawing>
      </w:r>
    </w:p>
    <w:p w14:paraId="207BD250" w14:textId="77777777" w:rsidR="00DE33C9" w:rsidRPr="000B58DA" w:rsidRDefault="00DE33C9" w:rsidP="00DE33C9">
      <w:pPr>
        <w:pStyle w:val="BodyText2"/>
        <w:spacing w:before="0" w:after="0"/>
        <w:rPr>
          <w:rFonts w:ascii="Arial" w:hAnsi="Arial" w:cs="Arial"/>
          <w:szCs w:val="24"/>
        </w:rPr>
      </w:pPr>
    </w:p>
    <w:p w14:paraId="49400E3E" w14:textId="77777777" w:rsidR="00DE33C9" w:rsidRPr="000B58DA" w:rsidRDefault="000B58DA" w:rsidP="00DE33C9">
      <w:pPr>
        <w:spacing w:before="0" w:after="0"/>
        <w:rPr>
          <w:rFonts w:ascii="Arial" w:hAnsi="Arial" w:cs="Arial"/>
          <w:sz w:val="24"/>
          <w:szCs w:val="24"/>
        </w:rPr>
      </w:pPr>
      <w:r>
        <w:rPr>
          <w:rFonts w:ascii="Arial" w:hAnsi="Arial" w:cs="Arial"/>
          <w:sz w:val="24"/>
          <w:szCs w:val="24"/>
        </w:rPr>
        <w:t xml:space="preserve">The </w:t>
      </w:r>
      <w:r w:rsidRPr="000B58DA">
        <w:rPr>
          <w:rFonts w:ascii="Arial" w:hAnsi="Arial" w:cs="Arial"/>
          <w:b/>
          <w:color w:val="0070C0"/>
          <w:sz w:val="24"/>
          <w:szCs w:val="24"/>
        </w:rPr>
        <w:t>Yarn Type</w:t>
      </w:r>
      <w:r w:rsidRPr="000B58DA">
        <w:rPr>
          <w:rFonts w:ascii="Arial" w:hAnsi="Arial" w:cs="Arial"/>
          <w:sz w:val="24"/>
          <w:szCs w:val="24"/>
        </w:rPr>
        <w:t xml:space="preserve"> </w:t>
      </w:r>
      <w:r w:rsidR="00B76776" w:rsidRPr="005E32F3">
        <w:rPr>
          <w:rFonts w:ascii="Arial" w:hAnsi="Arial" w:cs="Arial"/>
          <w:bCs/>
          <w:color w:val="D9D9D9" w:themeColor="background1" w:themeShade="D9"/>
          <w:sz w:val="24"/>
          <w:szCs w:val="24"/>
          <w:highlight w:val="lightGray"/>
        </w:rPr>
        <w:t>(</w:t>
      </w:r>
      <w:r w:rsidR="00B76776">
        <w:rPr>
          <w:rFonts w:ascii="Arial" w:hAnsi="Arial" w:cs="Arial"/>
          <w:b/>
          <w:bCs/>
          <w:sz w:val="24"/>
          <w:szCs w:val="24"/>
          <w:highlight w:val="lightGray"/>
        </w:rPr>
        <w:t>1</w:t>
      </w:r>
      <w:r w:rsidR="00B76776" w:rsidRPr="005E32F3">
        <w:rPr>
          <w:rFonts w:ascii="Arial" w:hAnsi="Arial" w:cs="Arial"/>
          <w:bCs/>
          <w:color w:val="D9D9D9" w:themeColor="background1" w:themeShade="D9"/>
          <w:sz w:val="24"/>
          <w:szCs w:val="24"/>
          <w:highlight w:val="lightGray"/>
        </w:rPr>
        <w:t>)</w:t>
      </w:r>
      <w:r w:rsidRPr="000B58DA">
        <w:rPr>
          <w:rFonts w:ascii="Arial" w:hAnsi="Arial" w:cs="Arial"/>
          <w:bCs/>
          <w:color w:val="BFBFBF"/>
          <w:sz w:val="24"/>
          <w:szCs w:val="24"/>
        </w:rPr>
        <w:t xml:space="preserve"> </w:t>
      </w:r>
      <w:r>
        <w:rPr>
          <w:rFonts w:ascii="Arial" w:hAnsi="Arial" w:cs="Arial"/>
          <w:sz w:val="24"/>
          <w:szCs w:val="24"/>
        </w:rPr>
        <w:t xml:space="preserve">button prompts a list of yarn types that should already have been created in the </w:t>
      </w:r>
      <w:r w:rsidRPr="000B58DA">
        <w:rPr>
          <w:rFonts w:ascii="Arial" w:hAnsi="Arial" w:cs="Arial"/>
          <w:b/>
          <w:sz w:val="24"/>
          <w:szCs w:val="24"/>
        </w:rPr>
        <w:t>Yarn Type Maintenance</w:t>
      </w:r>
      <w:r>
        <w:rPr>
          <w:rFonts w:ascii="Arial" w:hAnsi="Arial" w:cs="Arial"/>
          <w:sz w:val="24"/>
          <w:szCs w:val="24"/>
        </w:rPr>
        <w:t xml:space="preserve"> module </w:t>
      </w:r>
      <w:r w:rsidRPr="007D4162">
        <w:rPr>
          <w:rFonts w:ascii="Arial" w:hAnsi="Arial" w:cs="Arial"/>
          <w:i/>
          <w:sz w:val="24"/>
          <w:szCs w:val="24"/>
        </w:rPr>
        <w:t>(see explanation further down in this manual)</w:t>
      </w:r>
      <w:r>
        <w:rPr>
          <w:rFonts w:ascii="Arial" w:hAnsi="Arial" w:cs="Arial"/>
          <w:sz w:val="24"/>
          <w:szCs w:val="24"/>
        </w:rPr>
        <w:t>.</w:t>
      </w:r>
      <w:r w:rsidR="00242B5F">
        <w:rPr>
          <w:rFonts w:ascii="Arial" w:hAnsi="Arial" w:cs="Arial"/>
          <w:sz w:val="24"/>
          <w:szCs w:val="24"/>
        </w:rPr>
        <w:t xml:space="preserve"> </w:t>
      </w:r>
      <w:r w:rsidR="007D4162">
        <w:rPr>
          <w:rFonts w:ascii="Arial" w:hAnsi="Arial" w:cs="Arial"/>
          <w:sz w:val="24"/>
          <w:szCs w:val="24"/>
        </w:rPr>
        <w:t>The</w:t>
      </w:r>
      <w:r>
        <w:rPr>
          <w:rFonts w:ascii="Arial" w:hAnsi="Arial" w:cs="Arial"/>
          <w:sz w:val="24"/>
          <w:szCs w:val="24"/>
        </w:rPr>
        <w:t xml:space="preserve"> </w:t>
      </w:r>
      <w:r w:rsidR="0037296E" w:rsidRPr="004E3536">
        <w:rPr>
          <w:rFonts w:ascii="Arial" w:hAnsi="Arial" w:cs="Arial"/>
          <w:b/>
          <w:color w:val="0070C0"/>
          <w:sz w:val="24"/>
          <w:szCs w:val="24"/>
        </w:rPr>
        <w:t>Yarn Type</w:t>
      </w:r>
      <w:r w:rsidR="0037296E">
        <w:rPr>
          <w:rFonts w:ascii="Arial" w:hAnsi="Arial" w:cs="Arial"/>
          <w:sz w:val="24"/>
          <w:szCs w:val="24"/>
        </w:rPr>
        <w:t xml:space="preserve"> </w:t>
      </w:r>
      <w:r w:rsidR="007D4162">
        <w:rPr>
          <w:rFonts w:ascii="Arial" w:hAnsi="Arial" w:cs="Arial"/>
          <w:sz w:val="24"/>
          <w:szCs w:val="24"/>
        </w:rPr>
        <w:t xml:space="preserve">field </w:t>
      </w:r>
      <w:r w:rsidR="0037296E">
        <w:rPr>
          <w:rFonts w:ascii="Arial" w:hAnsi="Arial" w:cs="Arial"/>
          <w:sz w:val="24"/>
          <w:szCs w:val="24"/>
        </w:rPr>
        <w:t>report</w:t>
      </w:r>
      <w:r w:rsidR="005067F8">
        <w:rPr>
          <w:rFonts w:ascii="Arial" w:hAnsi="Arial" w:cs="Arial"/>
          <w:sz w:val="24"/>
          <w:szCs w:val="24"/>
        </w:rPr>
        <w:t>s</w:t>
      </w:r>
      <w:r w:rsidR="0037296E">
        <w:rPr>
          <w:rFonts w:ascii="Arial" w:hAnsi="Arial" w:cs="Arial"/>
          <w:sz w:val="24"/>
          <w:szCs w:val="24"/>
        </w:rPr>
        <w:t xml:space="preserve"> to </w:t>
      </w:r>
      <w:r w:rsidR="005067F8">
        <w:rPr>
          <w:rFonts w:ascii="Arial" w:hAnsi="Arial" w:cs="Arial"/>
          <w:sz w:val="24"/>
          <w:szCs w:val="24"/>
        </w:rPr>
        <w:t xml:space="preserve">the </w:t>
      </w:r>
      <w:r w:rsidR="0037296E" w:rsidRPr="005067F8">
        <w:rPr>
          <w:rFonts w:ascii="Arial" w:hAnsi="Arial" w:cs="Arial"/>
          <w:b/>
          <w:sz w:val="24"/>
          <w:szCs w:val="24"/>
        </w:rPr>
        <w:t>Sales Analysis</w:t>
      </w:r>
      <w:r w:rsidR="005067F8">
        <w:rPr>
          <w:rFonts w:ascii="Arial" w:hAnsi="Arial" w:cs="Arial"/>
          <w:sz w:val="24"/>
          <w:szCs w:val="24"/>
        </w:rPr>
        <w:t xml:space="preserve"> module</w:t>
      </w:r>
      <w:r w:rsidR="007D4162">
        <w:rPr>
          <w:rFonts w:ascii="Arial" w:hAnsi="Arial" w:cs="Arial"/>
          <w:sz w:val="24"/>
          <w:szCs w:val="24"/>
        </w:rPr>
        <w:t xml:space="preserve"> as well as the </w:t>
      </w:r>
      <w:r w:rsidR="007D4162" w:rsidRPr="00B76776">
        <w:rPr>
          <w:rFonts w:ascii="Arial" w:hAnsi="Arial" w:cs="Arial"/>
          <w:b/>
          <w:sz w:val="24"/>
          <w:szCs w:val="24"/>
        </w:rPr>
        <w:t>Yardage Report</w:t>
      </w:r>
      <w:r w:rsidR="007D4162">
        <w:rPr>
          <w:rFonts w:ascii="Arial" w:hAnsi="Arial" w:cs="Arial"/>
          <w:sz w:val="24"/>
          <w:szCs w:val="24"/>
        </w:rPr>
        <w:t xml:space="preserve"> module.</w:t>
      </w:r>
      <w:r w:rsidR="00242B5F">
        <w:rPr>
          <w:rFonts w:ascii="Arial" w:hAnsi="Arial" w:cs="Arial"/>
          <w:sz w:val="24"/>
          <w:szCs w:val="24"/>
        </w:rPr>
        <w:t xml:space="preserve"> </w:t>
      </w:r>
      <w:r w:rsidR="007D4162">
        <w:rPr>
          <w:rFonts w:ascii="Arial" w:hAnsi="Arial" w:cs="Arial"/>
          <w:sz w:val="24"/>
          <w:szCs w:val="24"/>
        </w:rPr>
        <w:t xml:space="preserve">In </w:t>
      </w:r>
      <w:r w:rsidR="0037296E">
        <w:rPr>
          <w:rFonts w:ascii="Arial" w:hAnsi="Arial" w:cs="Arial"/>
          <w:sz w:val="24"/>
          <w:szCs w:val="24"/>
        </w:rPr>
        <w:t xml:space="preserve">order to ensure </w:t>
      </w:r>
      <w:r w:rsidR="007D4162">
        <w:rPr>
          <w:rFonts w:ascii="Arial" w:hAnsi="Arial" w:cs="Arial"/>
          <w:sz w:val="24"/>
          <w:szCs w:val="24"/>
        </w:rPr>
        <w:t xml:space="preserve">the system generates </w:t>
      </w:r>
      <w:r w:rsidR="0037296E">
        <w:rPr>
          <w:rFonts w:ascii="Arial" w:hAnsi="Arial" w:cs="Arial"/>
          <w:sz w:val="24"/>
          <w:szCs w:val="24"/>
        </w:rPr>
        <w:t>meaningful data, selections for this field should be consistent.</w:t>
      </w:r>
      <w:r w:rsidR="00242B5F">
        <w:rPr>
          <w:rFonts w:ascii="Arial" w:hAnsi="Arial" w:cs="Arial"/>
          <w:sz w:val="24"/>
          <w:szCs w:val="24"/>
        </w:rPr>
        <w:t xml:space="preserve"> </w:t>
      </w:r>
    </w:p>
    <w:p w14:paraId="396F4FCB" w14:textId="77777777" w:rsidR="00DE33C9" w:rsidRDefault="00DE33C9" w:rsidP="002437AB">
      <w:pPr>
        <w:pStyle w:val="BodyText2"/>
        <w:spacing w:before="0" w:after="0"/>
        <w:rPr>
          <w:rFonts w:ascii="Arial" w:hAnsi="Arial" w:cs="Arial"/>
          <w:szCs w:val="24"/>
        </w:rPr>
      </w:pPr>
    </w:p>
    <w:p w14:paraId="7E54EE77" w14:textId="77777777" w:rsidR="006437ED" w:rsidRDefault="000B58DA" w:rsidP="002437AB">
      <w:pPr>
        <w:spacing w:before="0" w:after="0"/>
        <w:rPr>
          <w:rFonts w:ascii="Arial" w:hAnsi="Arial" w:cs="Arial"/>
          <w:bCs/>
          <w:sz w:val="24"/>
          <w:szCs w:val="24"/>
        </w:rPr>
      </w:pPr>
      <w:r w:rsidRPr="00CD0B5A">
        <w:rPr>
          <w:rFonts w:ascii="Arial" w:hAnsi="Arial" w:cs="Arial"/>
          <w:bCs/>
          <w:sz w:val="24"/>
          <w:szCs w:val="24"/>
        </w:rPr>
        <w:t xml:space="preserve">The four consecutive </w:t>
      </w:r>
      <w:r w:rsidR="00824BDE" w:rsidRPr="00824BDE">
        <w:rPr>
          <w:rFonts w:ascii="Arial" w:hAnsi="Arial" w:cs="Arial"/>
          <w:b/>
          <w:bCs/>
          <w:color w:val="0070C0"/>
          <w:sz w:val="24"/>
          <w:szCs w:val="24"/>
        </w:rPr>
        <w:t>User File</w:t>
      </w:r>
      <w:r w:rsidR="00824BDE">
        <w:rPr>
          <w:rFonts w:ascii="Arial" w:hAnsi="Arial" w:cs="Arial"/>
          <w:bCs/>
          <w:sz w:val="24"/>
          <w:szCs w:val="24"/>
        </w:rPr>
        <w:t xml:space="preserve"> </w:t>
      </w:r>
      <w:r w:rsidR="00B76776" w:rsidRPr="005E32F3">
        <w:rPr>
          <w:rFonts w:ascii="Arial" w:hAnsi="Arial" w:cs="Arial"/>
          <w:bCs/>
          <w:color w:val="D9D9D9" w:themeColor="background1" w:themeShade="D9"/>
          <w:sz w:val="24"/>
          <w:szCs w:val="24"/>
          <w:highlight w:val="lightGray"/>
        </w:rPr>
        <w:t>(</w:t>
      </w:r>
      <w:r w:rsidR="00B76776">
        <w:rPr>
          <w:rFonts w:ascii="Arial" w:hAnsi="Arial" w:cs="Arial"/>
          <w:b/>
          <w:bCs/>
          <w:sz w:val="24"/>
          <w:szCs w:val="24"/>
          <w:highlight w:val="lightGray"/>
        </w:rPr>
        <w:t>2</w:t>
      </w:r>
      <w:r w:rsidR="00B76776" w:rsidRPr="005E32F3">
        <w:rPr>
          <w:rFonts w:ascii="Arial" w:hAnsi="Arial" w:cs="Arial"/>
          <w:bCs/>
          <w:color w:val="D9D9D9" w:themeColor="background1" w:themeShade="D9"/>
          <w:sz w:val="24"/>
          <w:szCs w:val="24"/>
          <w:highlight w:val="lightGray"/>
        </w:rPr>
        <w:t>)</w:t>
      </w:r>
      <w:r w:rsidR="00824BDE">
        <w:rPr>
          <w:rFonts w:ascii="Arial" w:hAnsi="Arial" w:cs="Arial"/>
          <w:bCs/>
          <w:color w:val="BFBFBF"/>
          <w:sz w:val="24"/>
          <w:szCs w:val="24"/>
        </w:rPr>
        <w:t xml:space="preserve"> </w:t>
      </w:r>
      <w:r w:rsidRPr="00CD0B5A">
        <w:rPr>
          <w:rFonts w:ascii="Arial" w:hAnsi="Arial" w:cs="Arial"/>
          <w:bCs/>
          <w:sz w:val="24"/>
          <w:szCs w:val="24"/>
        </w:rPr>
        <w:t xml:space="preserve">buttons just below the </w:t>
      </w:r>
      <w:r w:rsidRPr="00824BDE">
        <w:rPr>
          <w:rFonts w:ascii="Arial" w:hAnsi="Arial" w:cs="Arial"/>
          <w:b/>
          <w:bCs/>
          <w:color w:val="0070C0"/>
          <w:sz w:val="24"/>
          <w:szCs w:val="24"/>
        </w:rPr>
        <w:t>Yarn Type</w:t>
      </w:r>
      <w:r w:rsidRPr="00CD0B5A">
        <w:rPr>
          <w:rFonts w:ascii="Arial" w:hAnsi="Arial" w:cs="Arial"/>
          <w:bCs/>
          <w:sz w:val="24"/>
          <w:szCs w:val="24"/>
        </w:rPr>
        <w:t xml:space="preserve"> button are user-definable</w:t>
      </w:r>
      <w:r w:rsidR="00A3272E">
        <w:rPr>
          <w:rFonts w:ascii="Arial" w:hAnsi="Arial" w:cs="Arial"/>
          <w:bCs/>
          <w:sz w:val="24"/>
          <w:szCs w:val="24"/>
        </w:rPr>
        <w:t xml:space="preserve"> for additional categories that </w:t>
      </w:r>
      <w:r w:rsidR="005067F8">
        <w:rPr>
          <w:rFonts w:ascii="Arial" w:hAnsi="Arial" w:cs="Arial"/>
          <w:bCs/>
          <w:sz w:val="24"/>
          <w:szCs w:val="24"/>
        </w:rPr>
        <w:t xml:space="preserve">also </w:t>
      </w:r>
      <w:r w:rsidR="00A3272E">
        <w:rPr>
          <w:rFonts w:ascii="Arial" w:hAnsi="Arial" w:cs="Arial"/>
          <w:bCs/>
          <w:sz w:val="24"/>
          <w:szCs w:val="24"/>
        </w:rPr>
        <w:t>report to</w:t>
      </w:r>
      <w:r w:rsidR="005067F8">
        <w:rPr>
          <w:rFonts w:ascii="Arial" w:hAnsi="Arial" w:cs="Arial"/>
          <w:bCs/>
          <w:sz w:val="24"/>
          <w:szCs w:val="24"/>
        </w:rPr>
        <w:t xml:space="preserve"> the</w:t>
      </w:r>
      <w:r w:rsidR="00A3272E">
        <w:rPr>
          <w:rFonts w:ascii="Arial" w:hAnsi="Arial" w:cs="Arial"/>
          <w:bCs/>
          <w:sz w:val="24"/>
          <w:szCs w:val="24"/>
        </w:rPr>
        <w:t xml:space="preserve"> </w:t>
      </w:r>
      <w:r w:rsidR="00A3272E" w:rsidRPr="005067F8">
        <w:rPr>
          <w:rFonts w:ascii="Arial" w:hAnsi="Arial" w:cs="Arial"/>
          <w:b/>
          <w:bCs/>
          <w:sz w:val="24"/>
          <w:szCs w:val="24"/>
        </w:rPr>
        <w:t>Sales Analysis</w:t>
      </w:r>
      <w:r w:rsidR="005067F8">
        <w:rPr>
          <w:rFonts w:ascii="Arial" w:hAnsi="Arial" w:cs="Arial"/>
          <w:bCs/>
          <w:sz w:val="24"/>
          <w:szCs w:val="24"/>
        </w:rPr>
        <w:t xml:space="preserve"> module.</w:t>
      </w:r>
      <w:r w:rsidR="00242B5F">
        <w:rPr>
          <w:rFonts w:ascii="Arial" w:hAnsi="Arial" w:cs="Arial"/>
          <w:bCs/>
          <w:sz w:val="24"/>
          <w:szCs w:val="24"/>
        </w:rPr>
        <w:t xml:space="preserve"> </w:t>
      </w:r>
      <w:r w:rsidRPr="00CD0B5A">
        <w:rPr>
          <w:rFonts w:ascii="Arial" w:hAnsi="Arial" w:cs="Arial"/>
          <w:bCs/>
          <w:sz w:val="24"/>
          <w:szCs w:val="24"/>
        </w:rPr>
        <w:t xml:space="preserve">They have been added to allow for further customization and sorting of </w:t>
      </w:r>
      <w:r w:rsidR="00E76D35" w:rsidRPr="00E76D35">
        <w:rPr>
          <w:rFonts w:ascii="Arial" w:hAnsi="Arial" w:cs="Arial"/>
          <w:b/>
          <w:bCs/>
          <w:sz w:val="24"/>
          <w:szCs w:val="24"/>
        </w:rPr>
        <w:t>C</w:t>
      </w:r>
      <w:r w:rsidRPr="00E76D35">
        <w:rPr>
          <w:rFonts w:ascii="Arial" w:hAnsi="Arial" w:cs="Arial"/>
          <w:b/>
          <w:bCs/>
          <w:sz w:val="24"/>
          <w:szCs w:val="24"/>
        </w:rPr>
        <w:t xml:space="preserve">atalog </w:t>
      </w:r>
      <w:r w:rsidR="00E76D35" w:rsidRPr="00E76D35">
        <w:rPr>
          <w:rFonts w:ascii="Arial" w:hAnsi="Arial" w:cs="Arial"/>
          <w:b/>
          <w:bCs/>
          <w:sz w:val="24"/>
          <w:szCs w:val="24"/>
        </w:rPr>
        <w:t>I</w:t>
      </w:r>
      <w:r w:rsidRPr="00E76D35">
        <w:rPr>
          <w:rFonts w:ascii="Arial" w:hAnsi="Arial" w:cs="Arial"/>
          <w:b/>
          <w:bCs/>
          <w:sz w:val="24"/>
          <w:szCs w:val="24"/>
        </w:rPr>
        <w:t>tems</w:t>
      </w:r>
      <w:r w:rsidRPr="00CD0B5A">
        <w:rPr>
          <w:rFonts w:ascii="Arial" w:hAnsi="Arial" w:cs="Arial"/>
          <w:bCs/>
          <w:sz w:val="24"/>
          <w:szCs w:val="24"/>
        </w:rPr>
        <w:t>.</w:t>
      </w:r>
      <w:r w:rsidR="00242B5F">
        <w:rPr>
          <w:rFonts w:ascii="Arial" w:hAnsi="Arial" w:cs="Arial"/>
          <w:bCs/>
          <w:sz w:val="24"/>
          <w:szCs w:val="24"/>
        </w:rPr>
        <w:t xml:space="preserve"> </w:t>
      </w:r>
      <w:r w:rsidRPr="00CD0B5A">
        <w:rPr>
          <w:rFonts w:ascii="Arial" w:hAnsi="Arial" w:cs="Arial"/>
          <w:bCs/>
          <w:sz w:val="24"/>
          <w:szCs w:val="24"/>
        </w:rPr>
        <w:t xml:space="preserve">These can be changed from the default names by clicking the </w:t>
      </w:r>
      <w:r w:rsidRPr="00824BDE">
        <w:rPr>
          <w:rFonts w:ascii="Arial" w:hAnsi="Arial" w:cs="Arial"/>
          <w:b/>
          <w:bCs/>
          <w:color w:val="0070C0"/>
          <w:sz w:val="24"/>
          <w:szCs w:val="24"/>
        </w:rPr>
        <w:t>Setup</w:t>
      </w:r>
      <w:r w:rsidRPr="00CD0B5A">
        <w:rPr>
          <w:rFonts w:ascii="Arial" w:hAnsi="Arial" w:cs="Arial"/>
          <w:bCs/>
          <w:sz w:val="24"/>
          <w:szCs w:val="24"/>
        </w:rPr>
        <w:t xml:space="preserve"> </w:t>
      </w:r>
      <w:r w:rsidR="00E76D35">
        <w:rPr>
          <w:rFonts w:ascii="Arial" w:hAnsi="Arial" w:cs="Arial"/>
          <w:bCs/>
          <w:sz w:val="24"/>
          <w:szCs w:val="24"/>
        </w:rPr>
        <w:t>menu</w:t>
      </w:r>
      <w:r w:rsidRPr="00CD0B5A">
        <w:rPr>
          <w:rFonts w:ascii="Arial" w:hAnsi="Arial" w:cs="Arial"/>
          <w:bCs/>
          <w:sz w:val="24"/>
          <w:szCs w:val="24"/>
        </w:rPr>
        <w:t xml:space="preserve"> at the top </w:t>
      </w:r>
      <w:r w:rsidR="00824BDE">
        <w:rPr>
          <w:rFonts w:ascii="Arial" w:hAnsi="Arial" w:cs="Arial"/>
          <w:bCs/>
          <w:sz w:val="24"/>
          <w:szCs w:val="24"/>
        </w:rPr>
        <w:t xml:space="preserve">left </w:t>
      </w:r>
      <w:r w:rsidRPr="00CD0B5A">
        <w:rPr>
          <w:rFonts w:ascii="Arial" w:hAnsi="Arial" w:cs="Arial"/>
          <w:bCs/>
          <w:sz w:val="24"/>
          <w:szCs w:val="24"/>
        </w:rPr>
        <w:t xml:space="preserve">of the screen </w:t>
      </w:r>
      <w:r w:rsidR="006437ED">
        <w:rPr>
          <w:rFonts w:ascii="Arial" w:hAnsi="Arial" w:cs="Arial"/>
          <w:bCs/>
          <w:sz w:val="24"/>
          <w:szCs w:val="24"/>
        </w:rPr>
        <w:t xml:space="preserve">to access an edit screen </w:t>
      </w:r>
      <w:r w:rsidRPr="00CD0B5A">
        <w:rPr>
          <w:rFonts w:ascii="Arial" w:hAnsi="Arial" w:cs="Arial"/>
          <w:bCs/>
          <w:sz w:val="24"/>
          <w:szCs w:val="24"/>
        </w:rPr>
        <w:t xml:space="preserve">and </w:t>
      </w:r>
      <w:r w:rsidR="006437ED">
        <w:rPr>
          <w:rFonts w:ascii="Arial" w:hAnsi="Arial" w:cs="Arial"/>
          <w:bCs/>
          <w:sz w:val="24"/>
          <w:szCs w:val="24"/>
        </w:rPr>
        <w:t xml:space="preserve">then </w:t>
      </w:r>
      <w:r w:rsidRPr="00CD0B5A">
        <w:rPr>
          <w:rFonts w:ascii="Arial" w:hAnsi="Arial" w:cs="Arial"/>
          <w:bCs/>
          <w:sz w:val="24"/>
          <w:szCs w:val="24"/>
        </w:rPr>
        <w:t>you can build applicable selections within those user</w:t>
      </w:r>
      <w:r w:rsidR="00B76776">
        <w:rPr>
          <w:rFonts w:ascii="Arial" w:hAnsi="Arial" w:cs="Arial"/>
          <w:bCs/>
          <w:sz w:val="24"/>
          <w:szCs w:val="24"/>
        </w:rPr>
        <w:t>-</w:t>
      </w:r>
      <w:r w:rsidRPr="00CD0B5A">
        <w:rPr>
          <w:rFonts w:ascii="Arial" w:hAnsi="Arial" w:cs="Arial"/>
          <w:bCs/>
          <w:sz w:val="24"/>
          <w:szCs w:val="24"/>
        </w:rPr>
        <w:t>defined categories.</w:t>
      </w:r>
      <w:r w:rsidR="00242B5F">
        <w:rPr>
          <w:rFonts w:ascii="Arial" w:hAnsi="Arial" w:cs="Arial"/>
          <w:bCs/>
          <w:sz w:val="24"/>
          <w:szCs w:val="24"/>
        </w:rPr>
        <w:t xml:space="preserve"> </w:t>
      </w:r>
      <w:r w:rsidR="006437ED">
        <w:rPr>
          <w:rFonts w:ascii="Arial" w:hAnsi="Arial" w:cs="Arial"/>
          <w:bCs/>
          <w:sz w:val="24"/>
          <w:szCs w:val="24"/>
        </w:rPr>
        <w:t>See “</w:t>
      </w:r>
      <w:r w:rsidR="006437ED" w:rsidRPr="006437ED">
        <w:rPr>
          <w:rFonts w:ascii="Arial" w:hAnsi="Arial" w:cs="Arial"/>
          <w:b/>
          <w:color w:val="0070C0"/>
          <w:sz w:val="24"/>
          <w:szCs w:val="24"/>
        </w:rPr>
        <w:t>Setup</w:t>
      </w:r>
      <w:r w:rsidR="006437ED">
        <w:rPr>
          <w:rFonts w:ascii="Arial" w:hAnsi="Arial" w:cs="Arial"/>
          <w:bCs/>
          <w:sz w:val="24"/>
          <w:szCs w:val="24"/>
        </w:rPr>
        <w:t>” menu section below for further details.</w:t>
      </w:r>
    </w:p>
    <w:p w14:paraId="1B4D55A0" w14:textId="77777777" w:rsidR="006437ED" w:rsidRDefault="006437ED" w:rsidP="002437AB">
      <w:pPr>
        <w:spacing w:before="0" w:after="0"/>
        <w:rPr>
          <w:rFonts w:ascii="Arial" w:hAnsi="Arial" w:cs="Arial"/>
          <w:bCs/>
          <w:sz w:val="24"/>
          <w:szCs w:val="24"/>
        </w:rPr>
      </w:pPr>
    </w:p>
    <w:p w14:paraId="00DAA17D" w14:textId="77777777" w:rsidR="006508E7" w:rsidRDefault="00A71E11" w:rsidP="006508E7">
      <w:pPr>
        <w:spacing w:before="0" w:after="0"/>
        <w:rPr>
          <w:rFonts w:ascii="Arial" w:hAnsi="Arial" w:cs="Arial"/>
          <w:sz w:val="24"/>
          <w:szCs w:val="24"/>
        </w:rPr>
      </w:pPr>
      <w:r>
        <w:rPr>
          <w:rFonts w:ascii="Arial" w:hAnsi="Arial" w:cs="Arial"/>
          <w:sz w:val="24"/>
          <w:szCs w:val="24"/>
        </w:rPr>
        <w:t xml:space="preserve">The </w:t>
      </w:r>
      <w:r w:rsidRPr="00A71E11">
        <w:rPr>
          <w:rFonts w:ascii="Arial" w:hAnsi="Arial" w:cs="Arial"/>
          <w:b/>
          <w:color w:val="0070C0"/>
          <w:sz w:val="24"/>
          <w:szCs w:val="24"/>
        </w:rPr>
        <w:t>Sequence #</w:t>
      </w:r>
      <w:r>
        <w:rPr>
          <w:rFonts w:ascii="Arial" w:hAnsi="Arial" w:cs="Arial"/>
          <w:sz w:val="24"/>
          <w:szCs w:val="24"/>
        </w:rPr>
        <w:t xml:space="preserve"> </w:t>
      </w:r>
      <w:r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3</w:t>
      </w:r>
      <w:r w:rsidRPr="005E32F3">
        <w:rPr>
          <w:rFonts w:ascii="Arial" w:hAnsi="Arial" w:cs="Arial"/>
          <w:bCs/>
          <w:color w:val="D9D9D9" w:themeColor="background1" w:themeShade="D9"/>
          <w:sz w:val="24"/>
          <w:szCs w:val="24"/>
          <w:highlight w:val="lightGray"/>
        </w:rPr>
        <w:t>)</w:t>
      </w:r>
      <w:r>
        <w:rPr>
          <w:rFonts w:ascii="Arial" w:hAnsi="Arial" w:cs="Arial"/>
          <w:bCs/>
          <w:color w:val="D9D9D9" w:themeColor="background1" w:themeShade="D9"/>
          <w:sz w:val="24"/>
          <w:szCs w:val="24"/>
        </w:rPr>
        <w:t xml:space="preserve"> </w:t>
      </w:r>
      <w:r>
        <w:rPr>
          <w:rFonts w:ascii="Arial" w:hAnsi="Arial" w:cs="Arial"/>
          <w:sz w:val="24"/>
          <w:szCs w:val="24"/>
        </w:rPr>
        <w:t xml:space="preserve">field contains a system-generated number for each individual </w:t>
      </w:r>
      <w:r w:rsidRPr="00A71E11">
        <w:rPr>
          <w:rFonts w:ascii="Arial" w:hAnsi="Arial" w:cs="Arial"/>
          <w:b/>
          <w:color w:val="0070C0"/>
          <w:sz w:val="24"/>
          <w:szCs w:val="24"/>
        </w:rPr>
        <w:t xml:space="preserve">Style </w:t>
      </w:r>
      <w:r>
        <w:rPr>
          <w:rFonts w:ascii="Arial" w:hAnsi="Arial" w:cs="Arial"/>
          <w:sz w:val="24"/>
          <w:szCs w:val="24"/>
        </w:rPr>
        <w:t xml:space="preserve">and </w:t>
      </w:r>
      <w:r w:rsidRPr="00A71E11">
        <w:rPr>
          <w:rFonts w:ascii="Arial" w:hAnsi="Arial" w:cs="Arial"/>
          <w:b/>
          <w:color w:val="0070C0"/>
          <w:sz w:val="24"/>
          <w:szCs w:val="24"/>
        </w:rPr>
        <w:t>Color</w:t>
      </w:r>
      <w:r>
        <w:rPr>
          <w:rFonts w:ascii="Arial" w:hAnsi="Arial" w:cs="Arial"/>
          <w:sz w:val="24"/>
          <w:szCs w:val="24"/>
        </w:rPr>
        <w:t xml:space="preserve">. This number can be used to speed up the search for </w:t>
      </w:r>
      <w:r w:rsidRPr="00A71E11">
        <w:rPr>
          <w:rFonts w:ascii="Arial" w:hAnsi="Arial" w:cs="Arial"/>
          <w:b/>
          <w:color w:val="0070C0"/>
          <w:sz w:val="24"/>
          <w:szCs w:val="24"/>
        </w:rPr>
        <w:t>08</w:t>
      </w:r>
      <w:r>
        <w:rPr>
          <w:rFonts w:ascii="Arial" w:hAnsi="Arial" w:cs="Arial"/>
          <w:sz w:val="24"/>
          <w:szCs w:val="24"/>
        </w:rPr>
        <w:t xml:space="preserve"> inventory items in the </w:t>
      </w:r>
      <w:r w:rsidRPr="00A71E11">
        <w:rPr>
          <w:rFonts w:ascii="Arial" w:hAnsi="Arial" w:cs="Arial"/>
          <w:b/>
          <w:color w:val="0070C0"/>
          <w:sz w:val="24"/>
          <w:szCs w:val="24"/>
        </w:rPr>
        <w:t>Roll # Search</w:t>
      </w:r>
      <w:r w:rsidRPr="00A71E11">
        <w:rPr>
          <w:rFonts w:ascii="Arial" w:hAnsi="Arial" w:cs="Arial"/>
          <w:color w:val="0070C0"/>
          <w:sz w:val="24"/>
          <w:szCs w:val="24"/>
        </w:rPr>
        <w:t xml:space="preserve"> </w:t>
      </w:r>
      <w:r>
        <w:rPr>
          <w:rFonts w:ascii="Arial" w:hAnsi="Arial" w:cs="Arial"/>
          <w:sz w:val="24"/>
          <w:szCs w:val="24"/>
        </w:rPr>
        <w:t>feature.</w:t>
      </w:r>
      <w:r w:rsidR="00F64768">
        <w:rPr>
          <w:rFonts w:ascii="Arial" w:hAnsi="Arial" w:cs="Arial"/>
          <w:sz w:val="24"/>
          <w:szCs w:val="24"/>
        </w:rPr>
        <w:t xml:space="preserve"> This field is importable and appears on several </w:t>
      </w:r>
      <w:r w:rsidR="00F64768" w:rsidRPr="00F64768">
        <w:rPr>
          <w:rFonts w:ascii="Arial" w:hAnsi="Arial" w:cs="Arial"/>
          <w:b/>
          <w:sz w:val="24"/>
          <w:szCs w:val="24"/>
        </w:rPr>
        <w:t>Inventory Reports</w:t>
      </w:r>
      <w:r w:rsidR="00F64768">
        <w:rPr>
          <w:rFonts w:ascii="Arial" w:hAnsi="Arial" w:cs="Arial"/>
          <w:sz w:val="24"/>
          <w:szCs w:val="24"/>
        </w:rPr>
        <w:t>.</w:t>
      </w:r>
      <w:r>
        <w:rPr>
          <w:rFonts w:ascii="Arial" w:hAnsi="Arial" w:cs="Arial"/>
          <w:sz w:val="24"/>
          <w:szCs w:val="24"/>
        </w:rPr>
        <w:t xml:space="preserve"> </w:t>
      </w:r>
      <w:r w:rsidR="00C3202A">
        <w:rPr>
          <w:rFonts w:ascii="Arial" w:hAnsi="Arial" w:cs="Arial"/>
          <w:sz w:val="24"/>
          <w:szCs w:val="24"/>
        </w:rPr>
        <w:t xml:space="preserve">The </w:t>
      </w:r>
      <w:r w:rsidR="00C3202A" w:rsidRPr="00C3202A">
        <w:rPr>
          <w:rFonts w:ascii="Arial" w:hAnsi="Arial" w:cs="Arial"/>
          <w:b/>
          <w:color w:val="0070C0"/>
          <w:sz w:val="24"/>
          <w:szCs w:val="24"/>
        </w:rPr>
        <w:t xml:space="preserve">B2B </w:t>
      </w:r>
      <w:proofErr w:type="spellStart"/>
      <w:r w:rsidR="00C3202A" w:rsidRPr="00C3202A">
        <w:rPr>
          <w:rFonts w:ascii="Arial" w:hAnsi="Arial" w:cs="Arial"/>
          <w:b/>
          <w:color w:val="0070C0"/>
          <w:sz w:val="24"/>
          <w:szCs w:val="24"/>
        </w:rPr>
        <w:t>Sku</w:t>
      </w:r>
      <w:proofErr w:type="spellEnd"/>
      <w:r w:rsidR="00C3202A">
        <w:rPr>
          <w:rFonts w:ascii="Arial" w:hAnsi="Arial" w:cs="Arial"/>
          <w:b/>
          <w:color w:val="0070C0"/>
          <w:sz w:val="24"/>
          <w:szCs w:val="24"/>
        </w:rPr>
        <w:t xml:space="preserve"> </w:t>
      </w:r>
      <w:r w:rsidR="00C3202A" w:rsidRPr="00C3202A">
        <w:rPr>
          <w:rFonts w:ascii="Arial" w:hAnsi="Arial" w:cs="Arial"/>
          <w:b/>
          <w:color w:val="0070C0"/>
          <w:sz w:val="24"/>
          <w:szCs w:val="24"/>
        </w:rPr>
        <w:t>#</w:t>
      </w:r>
      <w:r w:rsidR="00C3202A">
        <w:rPr>
          <w:rFonts w:ascii="Arial" w:hAnsi="Arial" w:cs="Arial"/>
          <w:sz w:val="24"/>
          <w:szCs w:val="24"/>
        </w:rPr>
        <w:t xml:space="preserve"> </w:t>
      </w:r>
      <w:r w:rsidR="00FC67CD"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4</w:t>
      </w:r>
      <w:r w:rsidR="00FC67CD" w:rsidRPr="005E32F3">
        <w:rPr>
          <w:rFonts w:ascii="Arial" w:hAnsi="Arial" w:cs="Arial"/>
          <w:bCs/>
          <w:color w:val="D9D9D9" w:themeColor="background1" w:themeShade="D9"/>
          <w:sz w:val="24"/>
          <w:szCs w:val="24"/>
          <w:highlight w:val="lightGray"/>
        </w:rPr>
        <w:t>)</w:t>
      </w:r>
      <w:r w:rsidR="00C3202A">
        <w:rPr>
          <w:rFonts w:ascii="Arial" w:hAnsi="Arial" w:cs="Arial"/>
          <w:bCs/>
          <w:color w:val="BFBFBF"/>
          <w:sz w:val="24"/>
          <w:szCs w:val="24"/>
        </w:rPr>
        <w:t xml:space="preserve"> </w:t>
      </w:r>
      <w:r w:rsidR="00C3202A" w:rsidRPr="00C3202A">
        <w:rPr>
          <w:rFonts w:ascii="Arial" w:hAnsi="Arial" w:cs="Arial"/>
          <w:bCs/>
          <w:sz w:val="24"/>
          <w:szCs w:val="24"/>
        </w:rPr>
        <w:t>f</w:t>
      </w:r>
      <w:r w:rsidR="00C3202A">
        <w:rPr>
          <w:rFonts w:ascii="Arial" w:hAnsi="Arial" w:cs="Arial"/>
          <w:sz w:val="24"/>
          <w:szCs w:val="24"/>
        </w:rPr>
        <w:t xml:space="preserve">ield will automatically populate on all </w:t>
      </w:r>
      <w:r w:rsidR="00C3202A" w:rsidRPr="005067F8">
        <w:rPr>
          <w:rFonts w:ascii="Arial" w:hAnsi="Arial" w:cs="Arial"/>
          <w:b/>
          <w:sz w:val="24"/>
          <w:szCs w:val="24"/>
        </w:rPr>
        <w:t xml:space="preserve">B2B </w:t>
      </w:r>
      <w:r w:rsidR="005067F8">
        <w:rPr>
          <w:rFonts w:ascii="Arial" w:hAnsi="Arial" w:cs="Arial"/>
          <w:b/>
          <w:sz w:val="24"/>
          <w:szCs w:val="24"/>
        </w:rPr>
        <w:t>I</w:t>
      </w:r>
      <w:r w:rsidR="00C3202A" w:rsidRPr="005067F8">
        <w:rPr>
          <w:rFonts w:ascii="Arial" w:hAnsi="Arial" w:cs="Arial"/>
          <w:b/>
          <w:sz w:val="24"/>
          <w:szCs w:val="24"/>
        </w:rPr>
        <w:t>mported</w:t>
      </w:r>
      <w:r w:rsidR="00C3202A">
        <w:rPr>
          <w:rFonts w:ascii="Arial" w:hAnsi="Arial" w:cs="Arial"/>
          <w:sz w:val="24"/>
          <w:szCs w:val="24"/>
        </w:rPr>
        <w:t xml:space="preserve"> items.</w:t>
      </w:r>
      <w:r w:rsidR="00242B5F">
        <w:rPr>
          <w:rFonts w:ascii="Arial" w:hAnsi="Arial" w:cs="Arial"/>
          <w:sz w:val="24"/>
          <w:szCs w:val="24"/>
        </w:rPr>
        <w:t xml:space="preserve"> </w:t>
      </w:r>
      <w:r w:rsidR="00254DB9">
        <w:rPr>
          <w:rFonts w:ascii="Arial" w:hAnsi="Arial" w:cs="Arial"/>
          <w:sz w:val="24"/>
          <w:szCs w:val="24"/>
        </w:rPr>
        <w:t>When adding a c</w:t>
      </w:r>
      <w:r w:rsidR="00C3202A">
        <w:rPr>
          <w:rFonts w:ascii="Arial" w:hAnsi="Arial" w:cs="Arial"/>
          <w:sz w:val="24"/>
          <w:szCs w:val="24"/>
        </w:rPr>
        <w:t>atalog item</w:t>
      </w:r>
      <w:r w:rsidR="00254DB9">
        <w:rPr>
          <w:rFonts w:ascii="Arial" w:hAnsi="Arial" w:cs="Arial"/>
          <w:sz w:val="24"/>
          <w:szCs w:val="24"/>
        </w:rPr>
        <w:t xml:space="preserve">, you have access to this field if the item has a </w:t>
      </w:r>
      <w:r w:rsidR="00C3202A" w:rsidRPr="00FC67CD">
        <w:rPr>
          <w:rFonts w:ascii="Arial" w:hAnsi="Arial" w:cs="Arial"/>
          <w:b/>
          <w:color w:val="0070C0"/>
          <w:sz w:val="24"/>
          <w:szCs w:val="24"/>
        </w:rPr>
        <w:t>SKU #</w:t>
      </w:r>
      <w:r w:rsidR="00254DB9">
        <w:rPr>
          <w:rFonts w:ascii="Arial" w:hAnsi="Arial" w:cs="Arial"/>
          <w:sz w:val="24"/>
          <w:szCs w:val="24"/>
        </w:rPr>
        <w:t xml:space="preserve">, but if the item is ever available for import, it will create a new record under one of the pre-set </w:t>
      </w:r>
      <w:r w:rsidR="00254DB9" w:rsidRPr="005067F8">
        <w:rPr>
          <w:rFonts w:ascii="Arial" w:hAnsi="Arial" w:cs="Arial"/>
          <w:b/>
          <w:sz w:val="24"/>
          <w:szCs w:val="24"/>
        </w:rPr>
        <w:t xml:space="preserve">B2B </w:t>
      </w:r>
      <w:r w:rsidR="00254DB9" w:rsidRPr="00FC67CD">
        <w:rPr>
          <w:rFonts w:ascii="Arial" w:hAnsi="Arial" w:cs="Arial"/>
          <w:b/>
          <w:color w:val="0070C0"/>
          <w:sz w:val="24"/>
          <w:szCs w:val="24"/>
        </w:rPr>
        <w:t>Product Codes</w:t>
      </w:r>
      <w:r w:rsidR="00254DB9">
        <w:rPr>
          <w:rFonts w:ascii="Arial" w:hAnsi="Arial" w:cs="Arial"/>
          <w:sz w:val="24"/>
          <w:szCs w:val="24"/>
        </w:rPr>
        <w:t>.</w:t>
      </w:r>
      <w:r w:rsidR="00242B5F">
        <w:rPr>
          <w:rFonts w:ascii="Arial" w:hAnsi="Arial" w:cs="Arial"/>
          <w:sz w:val="24"/>
          <w:szCs w:val="24"/>
        </w:rPr>
        <w:t xml:space="preserve"> </w:t>
      </w:r>
    </w:p>
    <w:p w14:paraId="5E71DB07" w14:textId="77777777" w:rsidR="006508E7" w:rsidRDefault="006508E7" w:rsidP="006508E7">
      <w:pPr>
        <w:spacing w:before="0" w:after="0"/>
        <w:rPr>
          <w:rFonts w:ascii="Arial" w:hAnsi="Arial" w:cs="Arial"/>
          <w:sz w:val="24"/>
          <w:szCs w:val="24"/>
        </w:rPr>
      </w:pPr>
    </w:p>
    <w:p w14:paraId="50EC723C" w14:textId="77777777" w:rsidR="00C3202A" w:rsidRDefault="00C3202A" w:rsidP="006508E7">
      <w:pPr>
        <w:spacing w:before="0" w:after="0"/>
        <w:rPr>
          <w:rFonts w:ascii="Arial" w:hAnsi="Arial" w:cs="Arial"/>
          <w:sz w:val="24"/>
          <w:szCs w:val="24"/>
        </w:rPr>
      </w:pPr>
      <w:r>
        <w:rPr>
          <w:rFonts w:ascii="Arial" w:hAnsi="Arial" w:cs="Arial"/>
          <w:sz w:val="24"/>
          <w:szCs w:val="24"/>
        </w:rPr>
        <w:t>The next series of fields appears as follows:</w:t>
      </w:r>
    </w:p>
    <w:p w14:paraId="19E7532C" w14:textId="77777777" w:rsidR="006508E7" w:rsidRDefault="006508E7" w:rsidP="006508E7">
      <w:pPr>
        <w:spacing w:before="0" w:after="0"/>
        <w:rPr>
          <w:rFonts w:ascii="Arial" w:hAnsi="Arial" w:cs="Arial"/>
          <w:sz w:val="24"/>
          <w:szCs w:val="24"/>
        </w:rPr>
      </w:pPr>
    </w:p>
    <w:p w14:paraId="5A6E7DA0" w14:textId="77777777" w:rsidR="00254DB9" w:rsidRDefault="006508E7" w:rsidP="006508E7">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5DA858C4" wp14:editId="1E622FEC">
            <wp:extent cx="2257143" cy="3114286"/>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
                    <pic:cNvPicPr/>
                  </pic:nvPicPr>
                  <pic:blipFill>
                    <a:blip r:embed="rId55">
                      <a:extLst>
                        <a:ext uri="{28A0092B-C50C-407E-A947-70E740481C1C}">
                          <a14:useLocalDpi xmlns:a14="http://schemas.microsoft.com/office/drawing/2010/main" val="0"/>
                        </a:ext>
                      </a:extLst>
                    </a:blip>
                    <a:stretch>
                      <a:fillRect/>
                    </a:stretch>
                  </pic:blipFill>
                  <pic:spPr>
                    <a:xfrm>
                      <a:off x="0" y="0"/>
                      <a:ext cx="2257143" cy="3114286"/>
                    </a:xfrm>
                    <a:prstGeom prst="rect">
                      <a:avLst/>
                    </a:prstGeom>
                  </pic:spPr>
                </pic:pic>
              </a:graphicData>
            </a:graphic>
          </wp:inline>
        </w:drawing>
      </w:r>
    </w:p>
    <w:p w14:paraId="5BD63745" w14:textId="77777777" w:rsidR="00254DB9" w:rsidRDefault="00254DB9" w:rsidP="006508E7">
      <w:pPr>
        <w:spacing w:before="0" w:after="0"/>
        <w:rPr>
          <w:rFonts w:ascii="Arial" w:hAnsi="Arial" w:cs="Arial"/>
          <w:sz w:val="24"/>
          <w:szCs w:val="24"/>
        </w:rPr>
      </w:pPr>
    </w:p>
    <w:p w14:paraId="44132B3B" w14:textId="77777777" w:rsidR="00254DB9" w:rsidRDefault="00254DB9" w:rsidP="006508E7">
      <w:pPr>
        <w:spacing w:before="0" w:after="0"/>
        <w:rPr>
          <w:rFonts w:ascii="Arial" w:hAnsi="Arial" w:cs="Arial"/>
          <w:sz w:val="24"/>
          <w:szCs w:val="24"/>
        </w:rPr>
      </w:pPr>
      <w:r>
        <w:rPr>
          <w:rFonts w:ascii="Arial" w:hAnsi="Arial" w:cs="Arial"/>
          <w:bCs/>
          <w:sz w:val="24"/>
          <w:szCs w:val="24"/>
        </w:rPr>
        <w:t xml:space="preserve">The </w:t>
      </w:r>
      <w:r w:rsidRPr="009D3408">
        <w:rPr>
          <w:rFonts w:ascii="Arial" w:hAnsi="Arial" w:cs="Arial"/>
          <w:b/>
          <w:bCs/>
          <w:color w:val="0070C0"/>
          <w:sz w:val="24"/>
          <w:szCs w:val="24"/>
        </w:rPr>
        <w:t>Sample Size</w:t>
      </w:r>
      <w:r>
        <w:rPr>
          <w:rFonts w:ascii="Arial" w:hAnsi="Arial" w:cs="Arial"/>
          <w:b/>
          <w:bCs/>
          <w:sz w:val="24"/>
          <w:szCs w:val="24"/>
        </w:rPr>
        <w:t xml:space="preserve"> </w:t>
      </w:r>
      <w:r w:rsidR="00BB1680" w:rsidRPr="005E32F3">
        <w:rPr>
          <w:rFonts w:ascii="Arial" w:hAnsi="Arial" w:cs="Arial"/>
          <w:bCs/>
          <w:color w:val="D9D9D9" w:themeColor="background1" w:themeShade="D9"/>
          <w:sz w:val="24"/>
          <w:szCs w:val="24"/>
          <w:highlight w:val="lightGray"/>
        </w:rPr>
        <w:t>(</w:t>
      </w:r>
      <w:r w:rsidR="00BB1680">
        <w:rPr>
          <w:rFonts w:ascii="Arial" w:hAnsi="Arial" w:cs="Arial"/>
          <w:b/>
          <w:bCs/>
          <w:sz w:val="24"/>
          <w:szCs w:val="24"/>
          <w:highlight w:val="lightGray"/>
        </w:rPr>
        <w:t>1</w:t>
      </w:r>
      <w:r w:rsidR="00BB1680"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sidRPr="00254DB9">
        <w:rPr>
          <w:rFonts w:ascii="Arial" w:hAnsi="Arial" w:cs="Arial"/>
          <w:bCs/>
          <w:sz w:val="24"/>
          <w:szCs w:val="24"/>
        </w:rPr>
        <w:t>field</w:t>
      </w:r>
      <w:r>
        <w:rPr>
          <w:rFonts w:ascii="Arial" w:hAnsi="Arial" w:cs="Arial"/>
          <w:b/>
          <w:bCs/>
          <w:sz w:val="24"/>
          <w:szCs w:val="24"/>
        </w:rPr>
        <w:t xml:space="preserve"> </w:t>
      </w:r>
      <w:r w:rsidRPr="00254DB9">
        <w:rPr>
          <w:rFonts w:ascii="Arial" w:hAnsi="Arial" w:cs="Arial"/>
          <w:bCs/>
          <w:sz w:val="24"/>
          <w:szCs w:val="24"/>
        </w:rPr>
        <w:t>should</w:t>
      </w:r>
      <w:r>
        <w:rPr>
          <w:rFonts w:ascii="Arial" w:hAnsi="Arial" w:cs="Arial"/>
          <w:bCs/>
          <w:sz w:val="24"/>
          <w:szCs w:val="24"/>
        </w:rPr>
        <w:t xml:space="preserve"> only be checked for items found in your showroom.</w:t>
      </w:r>
      <w:r w:rsidR="00242B5F">
        <w:rPr>
          <w:rFonts w:ascii="Arial" w:hAnsi="Arial" w:cs="Arial"/>
          <w:bCs/>
          <w:sz w:val="24"/>
          <w:szCs w:val="24"/>
        </w:rPr>
        <w:t xml:space="preserve"> </w:t>
      </w:r>
      <w:r>
        <w:rPr>
          <w:rFonts w:ascii="Arial" w:hAnsi="Arial" w:cs="Arial"/>
          <w:bCs/>
          <w:sz w:val="24"/>
          <w:szCs w:val="24"/>
        </w:rPr>
        <w:t xml:space="preserve">When checked, you will have access to the size box where you </w:t>
      </w:r>
      <w:r w:rsidRPr="00DF18E5">
        <w:rPr>
          <w:rFonts w:ascii="Arial" w:hAnsi="Arial" w:cs="Arial"/>
          <w:sz w:val="24"/>
          <w:szCs w:val="24"/>
        </w:rPr>
        <w:t xml:space="preserve">can type the size of the sample </w:t>
      </w:r>
      <w:r>
        <w:rPr>
          <w:rFonts w:ascii="Arial" w:hAnsi="Arial" w:cs="Arial"/>
          <w:sz w:val="24"/>
          <w:szCs w:val="24"/>
        </w:rPr>
        <w:t>fo</w:t>
      </w:r>
      <w:r w:rsidRPr="00DF18E5">
        <w:rPr>
          <w:rFonts w:ascii="Arial" w:hAnsi="Arial" w:cs="Arial"/>
          <w:sz w:val="24"/>
          <w:szCs w:val="24"/>
        </w:rPr>
        <w:t>r this product, i.e., 27”, 18”, etc.</w:t>
      </w:r>
      <w:r w:rsidR="00242B5F">
        <w:rPr>
          <w:rFonts w:ascii="Arial" w:hAnsi="Arial" w:cs="Arial"/>
          <w:sz w:val="24"/>
          <w:szCs w:val="24"/>
        </w:rPr>
        <w:t xml:space="preserve"> </w:t>
      </w:r>
      <w:r>
        <w:rPr>
          <w:rFonts w:ascii="Arial" w:hAnsi="Arial" w:cs="Arial"/>
          <w:sz w:val="24"/>
          <w:szCs w:val="24"/>
        </w:rPr>
        <w:t>This field is not required, but t</w:t>
      </w:r>
      <w:r w:rsidRPr="00DF18E5">
        <w:rPr>
          <w:rFonts w:ascii="Arial" w:hAnsi="Arial" w:cs="Arial"/>
          <w:sz w:val="24"/>
          <w:szCs w:val="24"/>
        </w:rPr>
        <w:t>here are catalog and inventory reports tied to this field.</w:t>
      </w:r>
      <w:r w:rsidR="00242B5F">
        <w:rPr>
          <w:rFonts w:ascii="Arial" w:hAnsi="Arial" w:cs="Arial"/>
          <w:sz w:val="24"/>
          <w:szCs w:val="24"/>
        </w:rPr>
        <w:t xml:space="preserve"> </w:t>
      </w:r>
      <w:r w:rsidR="009D3408">
        <w:rPr>
          <w:rFonts w:ascii="Arial" w:hAnsi="Arial" w:cs="Arial"/>
          <w:sz w:val="24"/>
          <w:szCs w:val="24"/>
        </w:rPr>
        <w:t xml:space="preserve">The </w:t>
      </w:r>
      <w:r w:rsidR="009D3408" w:rsidRPr="009D3408">
        <w:rPr>
          <w:rFonts w:ascii="Arial" w:hAnsi="Arial" w:cs="Arial"/>
          <w:b/>
          <w:color w:val="0070C0"/>
          <w:sz w:val="24"/>
          <w:szCs w:val="24"/>
        </w:rPr>
        <w:t>Add PO in Order Entry</w:t>
      </w:r>
      <w:r w:rsidR="009D3408">
        <w:rPr>
          <w:rFonts w:ascii="Arial" w:hAnsi="Arial" w:cs="Arial"/>
          <w:sz w:val="24"/>
          <w:szCs w:val="24"/>
        </w:rPr>
        <w:t xml:space="preserve"> </w:t>
      </w:r>
      <w:r w:rsidR="00BB1680" w:rsidRPr="005E32F3">
        <w:rPr>
          <w:rFonts w:ascii="Arial" w:hAnsi="Arial" w:cs="Arial"/>
          <w:bCs/>
          <w:color w:val="D9D9D9" w:themeColor="background1" w:themeShade="D9"/>
          <w:sz w:val="24"/>
          <w:szCs w:val="24"/>
          <w:highlight w:val="lightGray"/>
        </w:rPr>
        <w:t>(</w:t>
      </w:r>
      <w:r w:rsidR="00BB1680">
        <w:rPr>
          <w:rFonts w:ascii="Arial" w:hAnsi="Arial" w:cs="Arial"/>
          <w:b/>
          <w:bCs/>
          <w:sz w:val="24"/>
          <w:szCs w:val="24"/>
          <w:highlight w:val="lightGray"/>
        </w:rPr>
        <w:t>2</w:t>
      </w:r>
      <w:r w:rsidR="00BB1680" w:rsidRPr="005E32F3">
        <w:rPr>
          <w:rFonts w:ascii="Arial" w:hAnsi="Arial" w:cs="Arial"/>
          <w:bCs/>
          <w:color w:val="D9D9D9" w:themeColor="background1" w:themeShade="D9"/>
          <w:sz w:val="24"/>
          <w:szCs w:val="24"/>
          <w:highlight w:val="lightGray"/>
        </w:rPr>
        <w:t>)</w:t>
      </w:r>
      <w:r w:rsidR="009D3408">
        <w:rPr>
          <w:rFonts w:ascii="Arial" w:hAnsi="Arial" w:cs="Arial"/>
          <w:bCs/>
          <w:color w:val="BFBFBF"/>
          <w:sz w:val="24"/>
          <w:szCs w:val="24"/>
        </w:rPr>
        <w:t xml:space="preserve"> </w:t>
      </w:r>
      <w:r w:rsidR="009D3408">
        <w:rPr>
          <w:rFonts w:ascii="Arial" w:hAnsi="Arial" w:cs="Arial"/>
          <w:sz w:val="24"/>
          <w:szCs w:val="24"/>
        </w:rPr>
        <w:t>field will default to the checked position.</w:t>
      </w:r>
      <w:r w:rsidR="00242B5F">
        <w:rPr>
          <w:rFonts w:ascii="Arial" w:hAnsi="Arial" w:cs="Arial"/>
          <w:sz w:val="24"/>
          <w:szCs w:val="24"/>
        </w:rPr>
        <w:t xml:space="preserve"> </w:t>
      </w:r>
      <w:r w:rsidR="009D3408">
        <w:rPr>
          <w:rFonts w:ascii="Arial" w:hAnsi="Arial" w:cs="Arial"/>
          <w:sz w:val="24"/>
          <w:szCs w:val="24"/>
        </w:rPr>
        <w:t xml:space="preserve">This field controls whether a </w:t>
      </w:r>
      <w:r w:rsidR="009D3408" w:rsidRPr="009D3408">
        <w:rPr>
          <w:rFonts w:ascii="Arial" w:hAnsi="Arial" w:cs="Arial"/>
          <w:b/>
          <w:sz w:val="24"/>
          <w:szCs w:val="24"/>
        </w:rPr>
        <w:t>Purchase Order</w:t>
      </w:r>
      <w:r w:rsidR="009D3408">
        <w:rPr>
          <w:rFonts w:ascii="Arial" w:hAnsi="Arial" w:cs="Arial"/>
          <w:sz w:val="24"/>
          <w:szCs w:val="24"/>
        </w:rPr>
        <w:t xml:space="preserve"> can be created from the </w:t>
      </w:r>
      <w:r w:rsidR="009D3408" w:rsidRPr="009D3408">
        <w:rPr>
          <w:rFonts w:ascii="Arial" w:hAnsi="Arial" w:cs="Arial"/>
          <w:b/>
          <w:sz w:val="24"/>
          <w:szCs w:val="24"/>
        </w:rPr>
        <w:t>Order Entry</w:t>
      </w:r>
      <w:r w:rsidR="009D3408">
        <w:rPr>
          <w:rFonts w:ascii="Arial" w:hAnsi="Arial" w:cs="Arial"/>
          <w:sz w:val="24"/>
          <w:szCs w:val="24"/>
        </w:rPr>
        <w:t xml:space="preserve"> module.</w:t>
      </w:r>
      <w:r w:rsidR="00242B5F">
        <w:rPr>
          <w:rFonts w:ascii="Arial" w:hAnsi="Arial" w:cs="Arial"/>
          <w:sz w:val="24"/>
          <w:szCs w:val="24"/>
        </w:rPr>
        <w:t xml:space="preserve"> </w:t>
      </w:r>
      <w:r w:rsidR="009D3408">
        <w:rPr>
          <w:rFonts w:ascii="Arial" w:hAnsi="Arial" w:cs="Arial"/>
          <w:sz w:val="24"/>
          <w:szCs w:val="24"/>
        </w:rPr>
        <w:t xml:space="preserve">For stocking items such as pad and glue, you may wish to only allow the purchasing department to create a </w:t>
      </w:r>
      <w:r w:rsidR="009D3408" w:rsidRPr="00BB1680">
        <w:rPr>
          <w:rFonts w:ascii="Arial" w:hAnsi="Arial" w:cs="Arial"/>
          <w:b/>
          <w:sz w:val="24"/>
          <w:szCs w:val="24"/>
        </w:rPr>
        <w:t>PO</w:t>
      </w:r>
      <w:r w:rsidR="009D3408">
        <w:rPr>
          <w:rFonts w:ascii="Arial" w:hAnsi="Arial" w:cs="Arial"/>
          <w:sz w:val="24"/>
          <w:szCs w:val="24"/>
        </w:rPr>
        <w:t xml:space="preserve"> for these type items, in which case you can uncheck this box.</w:t>
      </w:r>
      <w:r w:rsidR="00242B5F">
        <w:rPr>
          <w:rFonts w:ascii="Arial" w:hAnsi="Arial" w:cs="Arial"/>
          <w:sz w:val="24"/>
          <w:szCs w:val="24"/>
        </w:rPr>
        <w:t xml:space="preserve"> </w:t>
      </w:r>
      <w:r w:rsidR="009D3408">
        <w:rPr>
          <w:rFonts w:ascii="Arial" w:hAnsi="Arial" w:cs="Arial"/>
          <w:sz w:val="24"/>
          <w:szCs w:val="24"/>
        </w:rPr>
        <w:t xml:space="preserve">The </w:t>
      </w:r>
      <w:r w:rsidR="009D3408" w:rsidRPr="009D3408">
        <w:rPr>
          <w:rFonts w:ascii="Arial" w:hAnsi="Arial" w:cs="Arial"/>
          <w:b/>
          <w:bCs/>
          <w:color w:val="0070C0"/>
          <w:sz w:val="24"/>
          <w:szCs w:val="24"/>
        </w:rPr>
        <w:t>Pattern Match</w:t>
      </w:r>
      <w:r w:rsidRPr="00DF18E5">
        <w:rPr>
          <w:rFonts w:ascii="Arial" w:hAnsi="Arial" w:cs="Arial"/>
          <w:b/>
          <w:bCs/>
          <w:sz w:val="24"/>
          <w:szCs w:val="24"/>
        </w:rPr>
        <w:t xml:space="preserve"> </w:t>
      </w:r>
      <w:r w:rsidR="00BB1680" w:rsidRPr="005E32F3">
        <w:rPr>
          <w:rFonts w:ascii="Arial" w:hAnsi="Arial" w:cs="Arial"/>
          <w:bCs/>
          <w:color w:val="D9D9D9" w:themeColor="background1" w:themeShade="D9"/>
          <w:sz w:val="24"/>
          <w:szCs w:val="24"/>
          <w:highlight w:val="lightGray"/>
        </w:rPr>
        <w:t>(</w:t>
      </w:r>
      <w:r w:rsidR="00BB1680">
        <w:rPr>
          <w:rFonts w:ascii="Arial" w:hAnsi="Arial" w:cs="Arial"/>
          <w:b/>
          <w:bCs/>
          <w:sz w:val="24"/>
          <w:szCs w:val="24"/>
          <w:highlight w:val="lightGray"/>
        </w:rPr>
        <w:t>3</w:t>
      </w:r>
      <w:r w:rsidR="00BB1680" w:rsidRPr="005E32F3">
        <w:rPr>
          <w:rFonts w:ascii="Arial" w:hAnsi="Arial" w:cs="Arial"/>
          <w:bCs/>
          <w:color w:val="D9D9D9" w:themeColor="background1" w:themeShade="D9"/>
          <w:sz w:val="24"/>
          <w:szCs w:val="24"/>
          <w:highlight w:val="lightGray"/>
        </w:rPr>
        <w:t>)</w:t>
      </w:r>
      <w:r w:rsidR="009D3408">
        <w:rPr>
          <w:rFonts w:ascii="Arial" w:hAnsi="Arial" w:cs="Arial"/>
          <w:bCs/>
          <w:color w:val="BFBFBF"/>
          <w:sz w:val="24"/>
          <w:szCs w:val="24"/>
        </w:rPr>
        <w:t xml:space="preserve"> </w:t>
      </w:r>
      <w:r w:rsidR="009D3408" w:rsidRPr="009D3408">
        <w:rPr>
          <w:rFonts w:ascii="Arial" w:hAnsi="Arial" w:cs="Arial"/>
          <w:bCs/>
          <w:sz w:val="24"/>
          <w:szCs w:val="24"/>
        </w:rPr>
        <w:t>field</w:t>
      </w:r>
      <w:r w:rsidR="009D3408" w:rsidRPr="009D3408">
        <w:rPr>
          <w:rFonts w:ascii="Arial" w:hAnsi="Arial" w:cs="Arial"/>
          <w:sz w:val="24"/>
          <w:szCs w:val="24"/>
        </w:rPr>
        <w:t xml:space="preserve"> </w:t>
      </w:r>
      <w:r w:rsidR="009D3408">
        <w:rPr>
          <w:rFonts w:ascii="Arial" w:hAnsi="Arial" w:cs="Arial"/>
          <w:sz w:val="24"/>
          <w:szCs w:val="24"/>
        </w:rPr>
        <w:t xml:space="preserve">is for programming </w:t>
      </w:r>
      <w:r w:rsidRPr="00DF18E5">
        <w:rPr>
          <w:rFonts w:ascii="Arial" w:hAnsi="Arial" w:cs="Arial"/>
          <w:sz w:val="24"/>
          <w:szCs w:val="24"/>
        </w:rPr>
        <w:t xml:space="preserve">pattern match data </w:t>
      </w:r>
      <w:r w:rsidR="009D3408">
        <w:rPr>
          <w:rFonts w:ascii="Arial" w:hAnsi="Arial" w:cs="Arial"/>
          <w:sz w:val="24"/>
          <w:szCs w:val="24"/>
        </w:rPr>
        <w:t>that will</w:t>
      </w:r>
      <w:r w:rsidRPr="00DF18E5">
        <w:rPr>
          <w:rFonts w:ascii="Arial" w:hAnsi="Arial" w:cs="Arial"/>
          <w:sz w:val="24"/>
          <w:szCs w:val="24"/>
        </w:rPr>
        <w:t xml:space="preserve"> prompt automatically in </w:t>
      </w:r>
      <w:r w:rsidRPr="009D3408">
        <w:rPr>
          <w:rFonts w:ascii="Arial" w:hAnsi="Arial" w:cs="Arial"/>
          <w:b/>
          <w:sz w:val="24"/>
          <w:szCs w:val="24"/>
        </w:rPr>
        <w:t>Order Entry</w:t>
      </w:r>
      <w:r w:rsidRPr="00DF18E5">
        <w:rPr>
          <w:rFonts w:ascii="Arial" w:hAnsi="Arial" w:cs="Arial"/>
          <w:sz w:val="24"/>
          <w:szCs w:val="24"/>
        </w:rPr>
        <w:t xml:space="preserve">, </w:t>
      </w:r>
      <w:r w:rsidRPr="009D3408">
        <w:rPr>
          <w:rFonts w:ascii="Arial" w:hAnsi="Arial" w:cs="Arial"/>
          <w:b/>
          <w:sz w:val="24"/>
          <w:szCs w:val="24"/>
        </w:rPr>
        <w:t>Quote Entry</w:t>
      </w:r>
      <w:r w:rsidRPr="00DF18E5">
        <w:rPr>
          <w:rFonts w:ascii="Arial" w:hAnsi="Arial" w:cs="Arial"/>
          <w:sz w:val="24"/>
          <w:szCs w:val="24"/>
        </w:rPr>
        <w:t xml:space="preserve">, </w:t>
      </w:r>
      <w:r w:rsidRPr="009D3408">
        <w:rPr>
          <w:rFonts w:ascii="Arial" w:hAnsi="Arial" w:cs="Arial"/>
          <w:b/>
          <w:sz w:val="24"/>
          <w:szCs w:val="24"/>
        </w:rPr>
        <w:t>Property Management</w:t>
      </w:r>
      <w:r w:rsidR="009D3408" w:rsidRPr="009D3408">
        <w:rPr>
          <w:rFonts w:ascii="Arial" w:hAnsi="Arial" w:cs="Arial"/>
          <w:sz w:val="24"/>
          <w:szCs w:val="24"/>
        </w:rPr>
        <w:t>,</w:t>
      </w:r>
      <w:r w:rsidRPr="00DF18E5">
        <w:rPr>
          <w:rFonts w:ascii="Arial" w:hAnsi="Arial" w:cs="Arial"/>
          <w:sz w:val="24"/>
          <w:szCs w:val="24"/>
        </w:rPr>
        <w:t xml:space="preserve"> and </w:t>
      </w:r>
      <w:r w:rsidRPr="009D3408">
        <w:rPr>
          <w:rFonts w:ascii="Arial" w:hAnsi="Arial" w:cs="Arial"/>
          <w:b/>
          <w:sz w:val="24"/>
          <w:szCs w:val="24"/>
        </w:rPr>
        <w:t>P</w:t>
      </w:r>
      <w:r w:rsidR="00BB1680">
        <w:rPr>
          <w:rFonts w:ascii="Arial" w:hAnsi="Arial" w:cs="Arial"/>
          <w:b/>
          <w:sz w:val="24"/>
          <w:szCs w:val="24"/>
        </w:rPr>
        <w:t>urchase Orders</w:t>
      </w:r>
      <w:r w:rsidRPr="00DF18E5">
        <w:rPr>
          <w:rFonts w:ascii="Arial" w:hAnsi="Arial" w:cs="Arial"/>
          <w:sz w:val="24"/>
          <w:szCs w:val="24"/>
        </w:rPr>
        <w:t xml:space="preserve"> to ensure enough material is ordered to match the pattern.</w:t>
      </w:r>
      <w:r w:rsidR="00242B5F">
        <w:rPr>
          <w:rFonts w:ascii="Arial" w:hAnsi="Arial" w:cs="Arial"/>
          <w:sz w:val="24"/>
          <w:szCs w:val="24"/>
        </w:rPr>
        <w:t xml:space="preserve"> </w:t>
      </w:r>
      <w:r w:rsidRPr="00DF18E5">
        <w:rPr>
          <w:rFonts w:ascii="Arial" w:hAnsi="Arial" w:cs="Arial"/>
          <w:b/>
          <w:bCs/>
          <w:sz w:val="24"/>
          <w:szCs w:val="24"/>
        </w:rPr>
        <w:t>Please Note:</w:t>
      </w:r>
      <w:r w:rsidRPr="00DF18E5">
        <w:rPr>
          <w:rFonts w:ascii="Arial" w:hAnsi="Arial" w:cs="Arial"/>
          <w:sz w:val="24"/>
          <w:szCs w:val="24"/>
        </w:rPr>
        <w:t xml:space="preserve"> the system will not copy </w:t>
      </w:r>
      <w:r w:rsidRPr="009D3408">
        <w:rPr>
          <w:rFonts w:ascii="Arial" w:hAnsi="Arial" w:cs="Arial"/>
          <w:b/>
          <w:color w:val="0070C0"/>
          <w:sz w:val="24"/>
          <w:szCs w:val="24"/>
        </w:rPr>
        <w:t>Pattern Match</w:t>
      </w:r>
      <w:r w:rsidR="009D3408">
        <w:rPr>
          <w:rFonts w:ascii="Arial" w:hAnsi="Arial" w:cs="Arial"/>
          <w:b/>
          <w:color w:val="0070C0"/>
          <w:sz w:val="24"/>
          <w:szCs w:val="24"/>
        </w:rPr>
        <w:t xml:space="preserve"> </w:t>
      </w:r>
      <w:r w:rsidR="00BB1680" w:rsidRPr="005E32F3">
        <w:rPr>
          <w:rFonts w:ascii="Arial" w:hAnsi="Arial" w:cs="Arial"/>
          <w:bCs/>
          <w:color w:val="D9D9D9" w:themeColor="background1" w:themeShade="D9"/>
          <w:sz w:val="24"/>
          <w:szCs w:val="24"/>
          <w:highlight w:val="lightGray"/>
        </w:rPr>
        <w:t>(</w:t>
      </w:r>
      <w:r w:rsidR="00BB1680">
        <w:rPr>
          <w:rFonts w:ascii="Arial" w:hAnsi="Arial" w:cs="Arial"/>
          <w:b/>
          <w:bCs/>
          <w:sz w:val="24"/>
          <w:szCs w:val="24"/>
          <w:highlight w:val="lightGray"/>
        </w:rPr>
        <w:t>3</w:t>
      </w:r>
      <w:r w:rsidR="00BB1680" w:rsidRPr="005E32F3">
        <w:rPr>
          <w:rFonts w:ascii="Arial" w:hAnsi="Arial" w:cs="Arial"/>
          <w:bCs/>
          <w:color w:val="D9D9D9" w:themeColor="background1" w:themeShade="D9"/>
          <w:sz w:val="24"/>
          <w:szCs w:val="24"/>
          <w:highlight w:val="lightGray"/>
        </w:rPr>
        <w:t>)</w:t>
      </w:r>
      <w:r w:rsidRPr="00DF18E5">
        <w:rPr>
          <w:rFonts w:ascii="Arial" w:hAnsi="Arial" w:cs="Arial"/>
          <w:sz w:val="24"/>
          <w:szCs w:val="24"/>
        </w:rPr>
        <w:t xml:space="preserve"> data to other colors</w:t>
      </w:r>
      <w:r w:rsidR="005067F8">
        <w:rPr>
          <w:rFonts w:ascii="Arial" w:hAnsi="Arial" w:cs="Arial"/>
          <w:sz w:val="24"/>
          <w:szCs w:val="24"/>
        </w:rPr>
        <w:t>-</w:t>
      </w:r>
      <w:r w:rsidR="009D3408">
        <w:rPr>
          <w:rFonts w:ascii="Arial" w:hAnsi="Arial" w:cs="Arial"/>
          <w:sz w:val="24"/>
          <w:szCs w:val="24"/>
        </w:rPr>
        <w:t>-</w:t>
      </w:r>
      <w:r w:rsidRPr="00DF18E5">
        <w:rPr>
          <w:rFonts w:ascii="Arial" w:hAnsi="Arial" w:cs="Arial"/>
          <w:sz w:val="24"/>
          <w:szCs w:val="24"/>
        </w:rPr>
        <w:t>you will need to add this data to each color separately.</w:t>
      </w:r>
      <w:r w:rsidR="00242B5F">
        <w:rPr>
          <w:rFonts w:ascii="Arial" w:hAnsi="Arial" w:cs="Arial"/>
          <w:sz w:val="24"/>
          <w:szCs w:val="24"/>
        </w:rPr>
        <w:t xml:space="preserve"> </w:t>
      </w:r>
      <w:r w:rsidRPr="00DF18E5">
        <w:rPr>
          <w:rFonts w:ascii="Arial" w:hAnsi="Arial" w:cs="Arial"/>
          <w:sz w:val="24"/>
          <w:szCs w:val="24"/>
        </w:rPr>
        <w:t>Th</w:t>
      </w:r>
      <w:r w:rsidR="009D3408">
        <w:rPr>
          <w:rFonts w:ascii="Arial" w:hAnsi="Arial" w:cs="Arial"/>
          <w:sz w:val="24"/>
          <w:szCs w:val="24"/>
        </w:rPr>
        <w:t xml:space="preserve">is is </w:t>
      </w:r>
      <w:r w:rsidR="005067F8">
        <w:rPr>
          <w:rFonts w:ascii="Arial" w:hAnsi="Arial" w:cs="Arial"/>
          <w:sz w:val="24"/>
          <w:szCs w:val="24"/>
        </w:rPr>
        <w:t xml:space="preserve">primarily </w:t>
      </w:r>
      <w:r w:rsidR="009D3408">
        <w:rPr>
          <w:rFonts w:ascii="Arial" w:hAnsi="Arial" w:cs="Arial"/>
          <w:sz w:val="24"/>
          <w:szCs w:val="24"/>
        </w:rPr>
        <w:t>because s</w:t>
      </w:r>
      <w:r w:rsidRPr="00DF18E5">
        <w:rPr>
          <w:rFonts w:ascii="Arial" w:hAnsi="Arial" w:cs="Arial"/>
          <w:sz w:val="24"/>
          <w:szCs w:val="24"/>
        </w:rPr>
        <w:t>heet vinyl can have a variety of pattern matches by color within the same style</w:t>
      </w:r>
      <w:r w:rsidR="005067F8">
        <w:rPr>
          <w:rFonts w:ascii="Arial" w:hAnsi="Arial" w:cs="Arial"/>
          <w:sz w:val="24"/>
          <w:szCs w:val="24"/>
        </w:rPr>
        <w:t>, and the same can be true for other flooring products</w:t>
      </w:r>
      <w:r w:rsidRPr="00DF18E5">
        <w:rPr>
          <w:rFonts w:ascii="Arial" w:hAnsi="Arial" w:cs="Arial"/>
          <w:sz w:val="24"/>
          <w:szCs w:val="24"/>
        </w:rPr>
        <w:t>.</w:t>
      </w:r>
      <w:r w:rsidR="00242B5F">
        <w:rPr>
          <w:rFonts w:ascii="Arial" w:hAnsi="Arial" w:cs="Arial"/>
          <w:sz w:val="24"/>
          <w:szCs w:val="24"/>
        </w:rPr>
        <w:t xml:space="preserve"> </w:t>
      </w:r>
    </w:p>
    <w:p w14:paraId="2E6E561E" w14:textId="77777777" w:rsidR="00254DB9" w:rsidRDefault="00254DB9" w:rsidP="00254DB9">
      <w:pPr>
        <w:spacing w:before="0" w:after="0"/>
        <w:rPr>
          <w:rFonts w:ascii="Arial" w:hAnsi="Arial" w:cs="Arial"/>
          <w:sz w:val="24"/>
          <w:szCs w:val="24"/>
        </w:rPr>
      </w:pPr>
    </w:p>
    <w:p w14:paraId="59EA9503" w14:textId="77777777" w:rsidR="00254DB9" w:rsidRDefault="009D3408" w:rsidP="00254DB9">
      <w:pPr>
        <w:spacing w:before="0" w:after="0"/>
        <w:rPr>
          <w:rFonts w:ascii="Arial" w:hAnsi="Arial" w:cs="Arial"/>
          <w:sz w:val="24"/>
          <w:szCs w:val="24"/>
        </w:rPr>
      </w:pPr>
      <w:r w:rsidRPr="00CD0B5A">
        <w:rPr>
          <w:rFonts w:ascii="Arial" w:hAnsi="Arial" w:cs="Arial"/>
          <w:sz w:val="24"/>
          <w:szCs w:val="24"/>
        </w:rPr>
        <w:t xml:space="preserve">The </w:t>
      </w:r>
      <w:r w:rsidRPr="009D3408">
        <w:rPr>
          <w:rFonts w:ascii="Arial" w:hAnsi="Arial" w:cs="Arial"/>
          <w:b/>
          <w:color w:val="0070C0"/>
          <w:sz w:val="24"/>
          <w:szCs w:val="24"/>
        </w:rPr>
        <w:t>Weight</w:t>
      </w:r>
      <w:r w:rsidRPr="00CD0B5A">
        <w:rPr>
          <w:rFonts w:ascii="Arial" w:hAnsi="Arial" w:cs="Arial"/>
          <w:sz w:val="24"/>
          <w:szCs w:val="24"/>
        </w:rPr>
        <w:t xml:space="preserve"> </w:t>
      </w:r>
      <w:r w:rsidR="00BB1680" w:rsidRPr="005E32F3">
        <w:rPr>
          <w:rFonts w:ascii="Arial" w:hAnsi="Arial" w:cs="Arial"/>
          <w:bCs/>
          <w:color w:val="D9D9D9" w:themeColor="background1" w:themeShade="D9"/>
          <w:sz w:val="24"/>
          <w:szCs w:val="24"/>
          <w:highlight w:val="lightGray"/>
        </w:rPr>
        <w:t>(</w:t>
      </w:r>
      <w:r w:rsidR="00BB1680">
        <w:rPr>
          <w:rFonts w:ascii="Arial" w:hAnsi="Arial" w:cs="Arial"/>
          <w:b/>
          <w:bCs/>
          <w:sz w:val="24"/>
          <w:szCs w:val="24"/>
          <w:highlight w:val="lightGray"/>
        </w:rPr>
        <w:t>4</w:t>
      </w:r>
      <w:r w:rsidR="00BB1680"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sidRPr="00CD0B5A">
        <w:rPr>
          <w:rFonts w:ascii="Arial" w:hAnsi="Arial" w:cs="Arial"/>
          <w:sz w:val="24"/>
          <w:szCs w:val="24"/>
        </w:rPr>
        <w:t xml:space="preserve">field </w:t>
      </w:r>
      <w:r>
        <w:rPr>
          <w:rFonts w:ascii="Arial" w:hAnsi="Arial" w:cs="Arial"/>
          <w:sz w:val="24"/>
          <w:szCs w:val="24"/>
        </w:rPr>
        <w:t>is designed to</w:t>
      </w:r>
      <w:r w:rsidRPr="00CD0B5A">
        <w:rPr>
          <w:rFonts w:ascii="Arial" w:hAnsi="Arial" w:cs="Arial"/>
          <w:sz w:val="24"/>
          <w:szCs w:val="24"/>
        </w:rPr>
        <w:t xml:space="preserve"> allow you to record weight in ounces or pounds</w:t>
      </w:r>
      <w:r>
        <w:rPr>
          <w:rFonts w:ascii="Arial" w:hAnsi="Arial" w:cs="Arial"/>
          <w:sz w:val="24"/>
          <w:szCs w:val="24"/>
        </w:rPr>
        <w:t xml:space="preserve"> if you wish to keep track of that data in the system</w:t>
      </w:r>
      <w:r w:rsidRPr="00CD0B5A">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 xml:space="preserve">The </w:t>
      </w:r>
      <w:r w:rsidR="00254DB9" w:rsidRPr="009D3408">
        <w:rPr>
          <w:rFonts w:ascii="Arial" w:hAnsi="Arial" w:cs="Arial"/>
          <w:b/>
          <w:color w:val="0070C0"/>
          <w:sz w:val="24"/>
          <w:szCs w:val="24"/>
        </w:rPr>
        <w:t>Consignment</w:t>
      </w:r>
      <w:r w:rsidR="00254DB9" w:rsidRPr="00DF18E5">
        <w:rPr>
          <w:rFonts w:ascii="Arial" w:hAnsi="Arial" w:cs="Arial"/>
          <w:sz w:val="24"/>
          <w:szCs w:val="24"/>
        </w:rPr>
        <w:t xml:space="preserve"> </w:t>
      </w:r>
      <w:r w:rsidR="00BB1680" w:rsidRPr="005E32F3">
        <w:rPr>
          <w:rFonts w:ascii="Arial" w:hAnsi="Arial" w:cs="Arial"/>
          <w:bCs/>
          <w:color w:val="D9D9D9" w:themeColor="background1" w:themeShade="D9"/>
          <w:sz w:val="24"/>
          <w:szCs w:val="24"/>
          <w:highlight w:val="lightGray"/>
        </w:rPr>
        <w:t>(</w:t>
      </w:r>
      <w:r w:rsidR="00BB1680">
        <w:rPr>
          <w:rFonts w:ascii="Arial" w:hAnsi="Arial" w:cs="Arial"/>
          <w:b/>
          <w:bCs/>
          <w:sz w:val="24"/>
          <w:szCs w:val="24"/>
          <w:highlight w:val="lightGray"/>
        </w:rPr>
        <w:t>5</w:t>
      </w:r>
      <w:r w:rsidR="00BB1680"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sidR="00254DB9" w:rsidRPr="00DF18E5">
        <w:rPr>
          <w:rFonts w:ascii="Arial" w:hAnsi="Arial" w:cs="Arial"/>
          <w:sz w:val="24"/>
          <w:szCs w:val="24"/>
        </w:rPr>
        <w:t>field</w:t>
      </w:r>
      <w:r>
        <w:rPr>
          <w:rFonts w:ascii="Arial" w:hAnsi="Arial" w:cs="Arial"/>
          <w:sz w:val="24"/>
          <w:szCs w:val="24"/>
        </w:rPr>
        <w:t xml:space="preserve"> </w:t>
      </w:r>
      <w:r w:rsidR="00254DB9" w:rsidRPr="00DF18E5">
        <w:rPr>
          <w:rFonts w:ascii="Arial" w:hAnsi="Arial" w:cs="Arial"/>
          <w:sz w:val="24"/>
          <w:szCs w:val="24"/>
        </w:rPr>
        <w:t>is for Area Rugs that you carry on consignment.</w:t>
      </w:r>
      <w:r w:rsidR="00242B5F">
        <w:rPr>
          <w:rFonts w:ascii="Arial" w:hAnsi="Arial" w:cs="Arial"/>
          <w:sz w:val="24"/>
          <w:szCs w:val="24"/>
        </w:rPr>
        <w:t xml:space="preserve"> </w:t>
      </w:r>
      <w:r>
        <w:rPr>
          <w:rFonts w:ascii="Arial" w:hAnsi="Arial" w:cs="Arial"/>
          <w:sz w:val="24"/>
          <w:szCs w:val="24"/>
        </w:rPr>
        <w:t>Check the box for this field i</w:t>
      </w:r>
      <w:r w:rsidR="00254DB9" w:rsidRPr="00DF18E5">
        <w:rPr>
          <w:rFonts w:ascii="Arial" w:hAnsi="Arial" w:cs="Arial"/>
          <w:sz w:val="24"/>
          <w:szCs w:val="24"/>
        </w:rPr>
        <w:t xml:space="preserve">f it is a </w:t>
      </w:r>
      <w:r w:rsidR="00254DB9" w:rsidRPr="00891A44">
        <w:rPr>
          <w:rFonts w:ascii="Arial" w:hAnsi="Arial" w:cs="Arial"/>
          <w:b/>
          <w:color w:val="0070C0"/>
          <w:sz w:val="24"/>
          <w:szCs w:val="24"/>
        </w:rPr>
        <w:t>Consignment</w:t>
      </w:r>
      <w:r w:rsidR="00254DB9" w:rsidRPr="00DF18E5">
        <w:rPr>
          <w:rFonts w:ascii="Arial" w:hAnsi="Arial" w:cs="Arial"/>
          <w:sz w:val="24"/>
          <w:szCs w:val="24"/>
        </w:rPr>
        <w:t xml:space="preserve"> item.</w:t>
      </w:r>
      <w:r w:rsidR="00242B5F">
        <w:rPr>
          <w:rFonts w:ascii="Arial" w:hAnsi="Arial" w:cs="Arial"/>
          <w:sz w:val="24"/>
          <w:szCs w:val="24"/>
        </w:rPr>
        <w:t xml:space="preserve"> </w:t>
      </w:r>
      <w:r w:rsidR="00254DB9" w:rsidRPr="00DF18E5">
        <w:rPr>
          <w:rFonts w:ascii="Arial" w:hAnsi="Arial" w:cs="Arial"/>
          <w:sz w:val="24"/>
          <w:szCs w:val="24"/>
        </w:rPr>
        <w:t>This field is currently a display only field but will be used in future programming.</w:t>
      </w:r>
      <w:r w:rsidR="00242B5F">
        <w:rPr>
          <w:rFonts w:ascii="Arial" w:hAnsi="Arial" w:cs="Arial"/>
          <w:sz w:val="24"/>
          <w:szCs w:val="24"/>
        </w:rPr>
        <w:t xml:space="preserve"> </w:t>
      </w:r>
      <w:r w:rsidR="00254DB9" w:rsidRPr="00DF18E5">
        <w:rPr>
          <w:rFonts w:ascii="Arial" w:hAnsi="Arial" w:cs="Arial"/>
          <w:sz w:val="24"/>
          <w:szCs w:val="24"/>
        </w:rPr>
        <w:t>The next field</w:t>
      </w:r>
      <w:r>
        <w:rPr>
          <w:rFonts w:ascii="Arial" w:hAnsi="Arial" w:cs="Arial"/>
          <w:sz w:val="24"/>
          <w:szCs w:val="24"/>
        </w:rPr>
        <w:t xml:space="preserve">, </w:t>
      </w:r>
      <w:proofErr w:type="gramStart"/>
      <w:r w:rsidR="00254DB9" w:rsidRPr="009D3408">
        <w:rPr>
          <w:rFonts w:ascii="Arial" w:hAnsi="Arial" w:cs="Arial"/>
          <w:b/>
          <w:color w:val="0070C0"/>
          <w:sz w:val="24"/>
          <w:szCs w:val="24"/>
        </w:rPr>
        <w:t>Programmed</w:t>
      </w:r>
      <w:proofErr w:type="gramEnd"/>
      <w:r w:rsidR="00254DB9" w:rsidRPr="00DF18E5">
        <w:rPr>
          <w:rFonts w:ascii="Arial" w:hAnsi="Arial" w:cs="Arial"/>
          <w:sz w:val="24"/>
          <w:szCs w:val="24"/>
        </w:rPr>
        <w:t xml:space="preserve"> </w:t>
      </w:r>
      <w:r w:rsidR="00BB1680" w:rsidRPr="005E32F3">
        <w:rPr>
          <w:rFonts w:ascii="Arial" w:hAnsi="Arial" w:cs="Arial"/>
          <w:bCs/>
          <w:color w:val="D9D9D9" w:themeColor="background1" w:themeShade="D9"/>
          <w:sz w:val="24"/>
          <w:szCs w:val="24"/>
          <w:highlight w:val="lightGray"/>
        </w:rPr>
        <w:t>(</w:t>
      </w:r>
      <w:r w:rsidR="00BB1680">
        <w:rPr>
          <w:rFonts w:ascii="Arial" w:hAnsi="Arial" w:cs="Arial"/>
          <w:b/>
          <w:bCs/>
          <w:sz w:val="24"/>
          <w:szCs w:val="24"/>
          <w:highlight w:val="lightGray"/>
        </w:rPr>
        <w:t>6</w:t>
      </w:r>
      <w:r w:rsidR="00BB1680" w:rsidRPr="005E32F3">
        <w:rPr>
          <w:rFonts w:ascii="Arial" w:hAnsi="Arial" w:cs="Arial"/>
          <w:bCs/>
          <w:color w:val="D9D9D9" w:themeColor="background1" w:themeShade="D9"/>
          <w:sz w:val="24"/>
          <w:szCs w:val="24"/>
          <w:highlight w:val="lightGray"/>
        </w:rPr>
        <w:t>)</w:t>
      </w:r>
      <w:r w:rsidRPr="009D3408">
        <w:rPr>
          <w:rFonts w:ascii="Arial" w:hAnsi="Arial" w:cs="Arial"/>
          <w:bCs/>
          <w:sz w:val="24"/>
          <w:szCs w:val="24"/>
        </w:rPr>
        <w:t>, is</w:t>
      </w:r>
      <w:r>
        <w:rPr>
          <w:rFonts w:ascii="Arial" w:hAnsi="Arial" w:cs="Arial"/>
          <w:bCs/>
          <w:color w:val="BFBFBF"/>
          <w:sz w:val="24"/>
          <w:szCs w:val="24"/>
        </w:rPr>
        <w:t xml:space="preserve"> </w:t>
      </w:r>
      <w:r w:rsidRPr="009D3408">
        <w:rPr>
          <w:rFonts w:ascii="Arial" w:hAnsi="Arial" w:cs="Arial"/>
          <w:bCs/>
          <w:sz w:val="24"/>
          <w:szCs w:val="24"/>
        </w:rPr>
        <w:t>also</w:t>
      </w:r>
      <w:r>
        <w:rPr>
          <w:rFonts w:ascii="Arial" w:hAnsi="Arial" w:cs="Arial"/>
          <w:bCs/>
          <w:sz w:val="24"/>
          <w:szCs w:val="24"/>
        </w:rPr>
        <w:t xml:space="preserve"> </w:t>
      </w:r>
      <w:r w:rsidR="00254DB9" w:rsidRPr="00DF18E5">
        <w:rPr>
          <w:rFonts w:ascii="Arial" w:hAnsi="Arial" w:cs="Arial"/>
          <w:sz w:val="24"/>
          <w:szCs w:val="24"/>
        </w:rPr>
        <w:t>for Area Rugs.</w:t>
      </w:r>
      <w:r w:rsidR="00242B5F">
        <w:rPr>
          <w:rFonts w:ascii="Arial" w:hAnsi="Arial" w:cs="Arial"/>
          <w:sz w:val="24"/>
          <w:szCs w:val="24"/>
        </w:rPr>
        <w:t xml:space="preserve"> </w:t>
      </w:r>
      <w:r w:rsidR="00254DB9" w:rsidRPr="00DF18E5">
        <w:rPr>
          <w:rFonts w:ascii="Arial" w:hAnsi="Arial" w:cs="Arial"/>
          <w:sz w:val="24"/>
          <w:szCs w:val="24"/>
        </w:rPr>
        <w:t xml:space="preserve">If the rug is a programmed rug, meaning it is available in a variety of sizes on a continual basis, </w:t>
      </w:r>
      <w:r>
        <w:rPr>
          <w:rFonts w:ascii="Arial" w:hAnsi="Arial" w:cs="Arial"/>
          <w:sz w:val="24"/>
          <w:szCs w:val="24"/>
        </w:rPr>
        <w:t>check the box at this</w:t>
      </w:r>
      <w:r w:rsidR="00254DB9" w:rsidRPr="00DF18E5">
        <w:rPr>
          <w:rFonts w:ascii="Arial" w:hAnsi="Arial" w:cs="Arial"/>
          <w:sz w:val="24"/>
          <w:szCs w:val="24"/>
        </w:rPr>
        <w:t xml:space="preserve"> field.</w:t>
      </w:r>
      <w:r w:rsidR="00242B5F">
        <w:rPr>
          <w:rFonts w:ascii="Arial" w:hAnsi="Arial" w:cs="Arial"/>
          <w:sz w:val="24"/>
          <w:szCs w:val="24"/>
        </w:rPr>
        <w:t xml:space="preserve"> </w:t>
      </w:r>
      <w:r w:rsidR="00254DB9" w:rsidRPr="00DF18E5">
        <w:rPr>
          <w:rFonts w:ascii="Arial" w:hAnsi="Arial" w:cs="Arial"/>
          <w:sz w:val="24"/>
          <w:szCs w:val="24"/>
        </w:rPr>
        <w:t>Again, this is currently a display only field but will also be used in future programming.</w:t>
      </w:r>
      <w:r w:rsidR="00242B5F">
        <w:rPr>
          <w:rFonts w:ascii="Arial" w:hAnsi="Arial" w:cs="Arial"/>
          <w:sz w:val="24"/>
          <w:szCs w:val="24"/>
        </w:rPr>
        <w:t xml:space="preserve"> </w:t>
      </w:r>
      <w:r w:rsidR="00974A8D">
        <w:rPr>
          <w:rFonts w:ascii="Arial" w:hAnsi="Arial" w:cs="Arial"/>
          <w:sz w:val="24"/>
          <w:szCs w:val="24"/>
        </w:rPr>
        <w:t xml:space="preserve">The </w:t>
      </w:r>
      <w:r w:rsidR="00974A8D" w:rsidRPr="00974A8D">
        <w:rPr>
          <w:rFonts w:ascii="Arial" w:hAnsi="Arial" w:cs="Arial"/>
          <w:b/>
          <w:color w:val="0070C0"/>
          <w:sz w:val="24"/>
          <w:szCs w:val="24"/>
        </w:rPr>
        <w:t>Width</w:t>
      </w:r>
      <w:r w:rsidR="00974A8D">
        <w:rPr>
          <w:rFonts w:ascii="Arial" w:hAnsi="Arial" w:cs="Arial"/>
          <w:sz w:val="24"/>
          <w:szCs w:val="24"/>
        </w:rPr>
        <w:t xml:space="preserve">, </w:t>
      </w:r>
      <w:r w:rsidR="00974A8D" w:rsidRPr="00974A8D">
        <w:rPr>
          <w:rFonts w:ascii="Arial" w:hAnsi="Arial" w:cs="Arial"/>
          <w:b/>
          <w:color w:val="0070C0"/>
          <w:sz w:val="24"/>
          <w:szCs w:val="24"/>
        </w:rPr>
        <w:t>Length</w:t>
      </w:r>
      <w:r w:rsidR="00974A8D" w:rsidRPr="00974A8D">
        <w:rPr>
          <w:rFonts w:ascii="Arial" w:hAnsi="Arial" w:cs="Arial"/>
          <w:color w:val="0070C0"/>
          <w:sz w:val="24"/>
          <w:szCs w:val="24"/>
        </w:rPr>
        <w:t xml:space="preserve"> </w:t>
      </w:r>
      <w:r w:rsidR="00974A8D">
        <w:rPr>
          <w:rFonts w:ascii="Arial" w:hAnsi="Arial" w:cs="Arial"/>
          <w:sz w:val="24"/>
          <w:szCs w:val="24"/>
        </w:rPr>
        <w:t xml:space="preserve">and </w:t>
      </w:r>
      <w:r w:rsidR="00974A8D" w:rsidRPr="00974A8D">
        <w:rPr>
          <w:rFonts w:ascii="Arial" w:hAnsi="Arial" w:cs="Arial"/>
          <w:b/>
          <w:color w:val="0070C0"/>
          <w:sz w:val="24"/>
          <w:szCs w:val="24"/>
        </w:rPr>
        <w:t>Height</w:t>
      </w:r>
      <w:r w:rsidR="00974A8D" w:rsidRPr="00974A8D">
        <w:rPr>
          <w:rFonts w:ascii="Arial" w:hAnsi="Arial" w:cs="Arial"/>
          <w:color w:val="0070C0"/>
          <w:sz w:val="24"/>
          <w:szCs w:val="24"/>
        </w:rPr>
        <w:t xml:space="preserve"> </w:t>
      </w:r>
      <w:r w:rsidR="00974A8D">
        <w:rPr>
          <w:rFonts w:ascii="Arial" w:hAnsi="Arial" w:cs="Arial"/>
          <w:sz w:val="24"/>
          <w:szCs w:val="24"/>
        </w:rPr>
        <w:t xml:space="preserve">fields are </w:t>
      </w:r>
      <w:r w:rsidR="00D21C53">
        <w:rPr>
          <w:rFonts w:ascii="Arial" w:hAnsi="Arial" w:cs="Arial"/>
          <w:sz w:val="24"/>
          <w:szCs w:val="24"/>
        </w:rPr>
        <w:t xml:space="preserve">only updated via </w:t>
      </w:r>
      <w:r w:rsidR="00D21C53" w:rsidRPr="00D21C53">
        <w:rPr>
          <w:rFonts w:ascii="Arial" w:hAnsi="Arial" w:cs="Arial"/>
          <w:b/>
          <w:sz w:val="24"/>
          <w:szCs w:val="24"/>
        </w:rPr>
        <w:t>B2B Item</w:t>
      </w:r>
      <w:r w:rsidR="00D21C53">
        <w:rPr>
          <w:rFonts w:ascii="Arial" w:hAnsi="Arial" w:cs="Arial"/>
          <w:sz w:val="24"/>
          <w:szCs w:val="24"/>
        </w:rPr>
        <w:t xml:space="preserve"> import</w:t>
      </w:r>
      <w:r w:rsidR="00974A8D">
        <w:rPr>
          <w:rFonts w:ascii="Arial" w:hAnsi="Arial" w:cs="Arial"/>
          <w:sz w:val="24"/>
          <w:szCs w:val="24"/>
        </w:rPr>
        <w:t>.</w:t>
      </w:r>
      <w:r w:rsidR="00D21C53">
        <w:rPr>
          <w:rFonts w:ascii="Arial" w:hAnsi="Arial" w:cs="Arial"/>
          <w:sz w:val="24"/>
          <w:szCs w:val="24"/>
        </w:rPr>
        <w:t xml:space="preserve"> Not all </w:t>
      </w:r>
      <w:r w:rsidR="00D21C53" w:rsidRPr="00D21C53">
        <w:rPr>
          <w:rFonts w:ascii="Arial" w:hAnsi="Arial" w:cs="Arial"/>
          <w:b/>
          <w:sz w:val="24"/>
          <w:szCs w:val="24"/>
        </w:rPr>
        <w:t>Vendors</w:t>
      </w:r>
      <w:r w:rsidR="00D21C53">
        <w:rPr>
          <w:rFonts w:ascii="Arial" w:hAnsi="Arial" w:cs="Arial"/>
          <w:sz w:val="24"/>
          <w:szCs w:val="24"/>
        </w:rPr>
        <w:t xml:space="preserve"> are sending this data at this time. They are informational only.</w:t>
      </w:r>
    </w:p>
    <w:p w14:paraId="1763854F" w14:textId="77777777" w:rsidR="00974A8D" w:rsidRDefault="00974A8D" w:rsidP="00254DB9">
      <w:pPr>
        <w:spacing w:before="0" w:after="0"/>
        <w:rPr>
          <w:rFonts w:ascii="Arial" w:hAnsi="Arial" w:cs="Arial"/>
          <w:sz w:val="24"/>
          <w:szCs w:val="24"/>
        </w:rPr>
      </w:pPr>
    </w:p>
    <w:p w14:paraId="5FFDECC8" w14:textId="77777777" w:rsidR="00974A8D" w:rsidRDefault="00974A8D" w:rsidP="00974A8D">
      <w:pPr>
        <w:spacing w:before="0" w:after="0"/>
        <w:rPr>
          <w:rFonts w:ascii="Arial" w:hAnsi="Arial" w:cs="Arial"/>
          <w:bCs/>
          <w:sz w:val="24"/>
          <w:szCs w:val="24"/>
        </w:rPr>
      </w:pPr>
      <w:r>
        <w:rPr>
          <w:rFonts w:ascii="Arial" w:hAnsi="Arial" w:cs="Arial"/>
          <w:sz w:val="24"/>
          <w:szCs w:val="24"/>
        </w:rPr>
        <w:t xml:space="preserve">The </w:t>
      </w:r>
      <w:r w:rsidRPr="00974A8D">
        <w:rPr>
          <w:rFonts w:ascii="Arial" w:hAnsi="Arial" w:cs="Arial"/>
          <w:b/>
          <w:color w:val="0070C0"/>
          <w:sz w:val="24"/>
          <w:szCs w:val="24"/>
        </w:rPr>
        <w:t>B.O.M. Constructed Item</w:t>
      </w:r>
      <w:r w:rsidRPr="00974A8D">
        <w:rPr>
          <w:rFonts w:ascii="Arial" w:hAnsi="Arial" w:cs="Arial"/>
          <w:color w:val="0070C0"/>
          <w:sz w:val="24"/>
          <w:szCs w:val="24"/>
        </w:rPr>
        <w:t xml:space="preserve"> </w:t>
      </w:r>
      <w:r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7</w:t>
      </w:r>
      <w:r w:rsidRPr="005E32F3">
        <w:rPr>
          <w:rFonts w:ascii="Arial" w:hAnsi="Arial" w:cs="Arial"/>
          <w:bCs/>
          <w:color w:val="D9D9D9" w:themeColor="background1" w:themeShade="D9"/>
          <w:sz w:val="24"/>
          <w:szCs w:val="24"/>
          <w:highlight w:val="lightGray"/>
        </w:rPr>
        <w:t>)</w:t>
      </w:r>
      <w:r>
        <w:rPr>
          <w:rFonts w:ascii="Arial" w:hAnsi="Arial" w:cs="Arial"/>
          <w:bCs/>
          <w:color w:val="D9D9D9" w:themeColor="background1" w:themeShade="D9"/>
          <w:sz w:val="24"/>
          <w:szCs w:val="24"/>
        </w:rPr>
        <w:t xml:space="preserve"> </w:t>
      </w:r>
      <w:r>
        <w:rPr>
          <w:rFonts w:ascii="Arial" w:hAnsi="Arial" w:cs="Arial"/>
          <w:sz w:val="24"/>
          <w:szCs w:val="24"/>
        </w:rPr>
        <w:t xml:space="preserve">field relates to </w:t>
      </w:r>
      <w:r w:rsidRPr="00D00907">
        <w:rPr>
          <w:rFonts w:ascii="Arial" w:hAnsi="Arial" w:cs="Arial"/>
          <w:b/>
          <w:bCs/>
          <w:sz w:val="24"/>
          <w:szCs w:val="24"/>
        </w:rPr>
        <w:t>Build Order Maintenance</w:t>
      </w:r>
      <w:r w:rsidRPr="00D00907">
        <w:rPr>
          <w:rFonts w:ascii="Arial" w:hAnsi="Arial" w:cs="Arial"/>
          <w:bCs/>
          <w:sz w:val="24"/>
          <w:szCs w:val="24"/>
        </w:rPr>
        <w:t xml:space="preserve"> </w:t>
      </w:r>
      <w:r>
        <w:rPr>
          <w:rFonts w:ascii="Arial" w:hAnsi="Arial" w:cs="Arial"/>
          <w:bCs/>
          <w:sz w:val="24"/>
          <w:szCs w:val="24"/>
        </w:rPr>
        <w:t>module i</w:t>
      </w:r>
      <w:r w:rsidRPr="00D00907">
        <w:rPr>
          <w:rFonts w:ascii="Arial" w:hAnsi="Arial" w:cs="Arial"/>
          <w:bCs/>
          <w:sz w:val="24"/>
          <w:szCs w:val="24"/>
        </w:rPr>
        <w:t xml:space="preserve">tems, which is a supplemental </w:t>
      </w:r>
      <w:r w:rsidRPr="00D00907">
        <w:rPr>
          <w:rFonts w:ascii="Arial" w:hAnsi="Arial" w:cs="Arial"/>
          <w:b/>
          <w:bCs/>
          <w:sz w:val="24"/>
          <w:szCs w:val="24"/>
        </w:rPr>
        <w:t>RollMaster</w:t>
      </w:r>
      <w:r w:rsidRPr="00D00907">
        <w:rPr>
          <w:rFonts w:ascii="Arial" w:hAnsi="Arial" w:cs="Arial"/>
          <w:bCs/>
          <w:sz w:val="24"/>
          <w:szCs w:val="24"/>
        </w:rPr>
        <w:t xml:space="preserve"> module available only by subscription.</w:t>
      </w:r>
      <w:r w:rsidR="003C4AEB">
        <w:rPr>
          <w:rFonts w:ascii="Arial" w:hAnsi="Arial" w:cs="Arial"/>
          <w:bCs/>
          <w:sz w:val="24"/>
          <w:szCs w:val="24"/>
        </w:rPr>
        <w:t xml:space="preserve"> </w:t>
      </w:r>
      <w:r w:rsidRPr="00D00907">
        <w:rPr>
          <w:rFonts w:ascii="Arial" w:hAnsi="Arial" w:cs="Arial"/>
          <w:bCs/>
          <w:sz w:val="24"/>
          <w:szCs w:val="24"/>
        </w:rPr>
        <w:t xml:space="preserve">The </w:t>
      </w:r>
      <w:r w:rsidRPr="00D00907">
        <w:rPr>
          <w:rFonts w:ascii="Arial" w:hAnsi="Arial" w:cs="Arial"/>
          <w:b/>
          <w:bCs/>
          <w:color w:val="0070C0"/>
          <w:sz w:val="24"/>
          <w:szCs w:val="24"/>
        </w:rPr>
        <w:t>B.O.M.</w:t>
      </w:r>
      <w:r w:rsidRPr="00D00907">
        <w:rPr>
          <w:rFonts w:ascii="Arial" w:hAnsi="Arial" w:cs="Arial"/>
          <w:bCs/>
          <w:sz w:val="24"/>
          <w:szCs w:val="24"/>
        </w:rPr>
        <w:t xml:space="preserve"> functionality essentially allows you to build “kits” or “packaged” products within </w:t>
      </w:r>
      <w:r w:rsidRPr="00D00907">
        <w:rPr>
          <w:rFonts w:ascii="Arial" w:hAnsi="Arial" w:cs="Arial"/>
          <w:b/>
          <w:bCs/>
          <w:sz w:val="24"/>
          <w:szCs w:val="24"/>
        </w:rPr>
        <w:t>RollMaster</w:t>
      </w:r>
      <w:r w:rsidRPr="00D00907">
        <w:rPr>
          <w:rFonts w:ascii="Arial" w:hAnsi="Arial" w:cs="Arial"/>
          <w:bCs/>
          <w:sz w:val="24"/>
          <w:szCs w:val="24"/>
        </w:rPr>
        <w:t>, such as custom mini-blinds or installation kits, to sell as “1” item, versus selling it in several pieces.</w:t>
      </w:r>
      <w:r w:rsidR="003C4AEB">
        <w:rPr>
          <w:rFonts w:ascii="Arial" w:hAnsi="Arial" w:cs="Arial"/>
          <w:bCs/>
          <w:sz w:val="24"/>
          <w:szCs w:val="24"/>
        </w:rPr>
        <w:t xml:space="preserve"> </w:t>
      </w:r>
      <w:r w:rsidRPr="00D00907">
        <w:rPr>
          <w:rFonts w:ascii="Arial" w:hAnsi="Arial" w:cs="Arial"/>
          <w:bCs/>
          <w:sz w:val="24"/>
          <w:szCs w:val="24"/>
        </w:rPr>
        <w:t xml:space="preserve">For additional information, please inquire at </w:t>
      </w:r>
      <w:hyperlink r:id="rId56" w:history="1">
        <w:r w:rsidRPr="00974A8D">
          <w:rPr>
            <w:rFonts w:ascii="Arial" w:hAnsi="Arial" w:cs="Arial"/>
            <w:bCs/>
            <w:color w:val="0070C0"/>
            <w:sz w:val="24"/>
            <w:szCs w:val="24"/>
            <w:u w:val="single"/>
          </w:rPr>
          <w:t>info@rmaster.com</w:t>
        </w:r>
      </w:hyperlink>
      <w:r w:rsidRPr="00D00907">
        <w:rPr>
          <w:rFonts w:ascii="Arial" w:hAnsi="Arial" w:cs="Arial"/>
          <w:bCs/>
          <w:sz w:val="24"/>
          <w:szCs w:val="24"/>
        </w:rPr>
        <w:t>.</w:t>
      </w:r>
      <w:r w:rsidR="003C4AEB">
        <w:rPr>
          <w:rFonts w:ascii="Arial" w:hAnsi="Arial" w:cs="Arial"/>
          <w:bCs/>
          <w:sz w:val="24"/>
          <w:szCs w:val="24"/>
        </w:rPr>
        <w:t xml:space="preserve">  </w:t>
      </w:r>
    </w:p>
    <w:p w14:paraId="2B71A0A1" w14:textId="77777777" w:rsidR="00974A8D" w:rsidRPr="00CD0B5A" w:rsidRDefault="00974A8D" w:rsidP="009D3408">
      <w:pPr>
        <w:spacing w:before="0" w:after="0"/>
        <w:rPr>
          <w:rFonts w:ascii="Arial" w:hAnsi="Arial" w:cs="Arial"/>
          <w:sz w:val="24"/>
          <w:szCs w:val="24"/>
        </w:rPr>
      </w:pPr>
    </w:p>
    <w:p w14:paraId="412C1083" w14:textId="77777777" w:rsidR="000B58DA" w:rsidRDefault="000B58DA" w:rsidP="00FD330B">
      <w:pPr>
        <w:spacing w:before="0" w:after="0"/>
        <w:rPr>
          <w:rFonts w:ascii="Arial" w:hAnsi="Arial" w:cs="Arial"/>
          <w:bCs/>
          <w:sz w:val="24"/>
          <w:szCs w:val="24"/>
        </w:rPr>
      </w:pPr>
      <w:r w:rsidRPr="00CD0B5A">
        <w:rPr>
          <w:rFonts w:ascii="Arial" w:hAnsi="Arial" w:cs="Arial"/>
          <w:sz w:val="24"/>
          <w:szCs w:val="24"/>
        </w:rPr>
        <w:t xml:space="preserve">The </w:t>
      </w:r>
      <w:r w:rsidRPr="00891A44">
        <w:rPr>
          <w:rFonts w:ascii="Arial" w:hAnsi="Arial" w:cs="Arial"/>
          <w:b/>
          <w:color w:val="0070C0"/>
          <w:sz w:val="24"/>
          <w:szCs w:val="24"/>
        </w:rPr>
        <w:t>Comment Type</w:t>
      </w:r>
      <w:r w:rsidR="00891A44">
        <w:rPr>
          <w:rFonts w:ascii="Arial" w:hAnsi="Arial" w:cs="Arial"/>
          <w:b/>
          <w:sz w:val="24"/>
          <w:szCs w:val="24"/>
        </w:rPr>
        <w:t xml:space="preserve"> </w:t>
      </w:r>
      <w:r w:rsidR="00BB1680" w:rsidRPr="005E32F3">
        <w:rPr>
          <w:rFonts w:ascii="Arial" w:hAnsi="Arial" w:cs="Arial"/>
          <w:bCs/>
          <w:color w:val="D9D9D9" w:themeColor="background1" w:themeShade="D9"/>
          <w:sz w:val="24"/>
          <w:szCs w:val="24"/>
          <w:highlight w:val="lightGray"/>
        </w:rPr>
        <w:t>(</w:t>
      </w:r>
      <w:r w:rsidR="00974A8D">
        <w:rPr>
          <w:rFonts w:ascii="Arial" w:hAnsi="Arial" w:cs="Arial"/>
          <w:b/>
          <w:bCs/>
          <w:sz w:val="24"/>
          <w:szCs w:val="24"/>
          <w:highlight w:val="lightGray"/>
        </w:rPr>
        <w:t>8</w:t>
      </w:r>
      <w:r w:rsidR="00BB1680" w:rsidRPr="005E32F3">
        <w:rPr>
          <w:rFonts w:ascii="Arial" w:hAnsi="Arial" w:cs="Arial"/>
          <w:bCs/>
          <w:color w:val="D9D9D9" w:themeColor="background1" w:themeShade="D9"/>
          <w:sz w:val="24"/>
          <w:szCs w:val="24"/>
          <w:highlight w:val="lightGray"/>
        </w:rPr>
        <w:t>)</w:t>
      </w:r>
      <w:r w:rsidR="00891A44">
        <w:rPr>
          <w:rFonts w:ascii="Arial" w:hAnsi="Arial" w:cs="Arial"/>
          <w:bCs/>
          <w:color w:val="BFBFBF"/>
          <w:sz w:val="24"/>
          <w:szCs w:val="24"/>
        </w:rPr>
        <w:t xml:space="preserve"> </w:t>
      </w:r>
      <w:r w:rsidRPr="00CD0B5A">
        <w:rPr>
          <w:rFonts w:ascii="Arial" w:hAnsi="Arial" w:cs="Arial"/>
          <w:sz w:val="24"/>
          <w:szCs w:val="24"/>
        </w:rPr>
        <w:t xml:space="preserve">field can be used to set a default </w:t>
      </w:r>
      <w:r w:rsidRPr="005067F8">
        <w:rPr>
          <w:rFonts w:ascii="Arial" w:hAnsi="Arial" w:cs="Arial"/>
          <w:b/>
          <w:color w:val="0070C0"/>
          <w:sz w:val="24"/>
          <w:szCs w:val="24"/>
        </w:rPr>
        <w:t>Line Comment</w:t>
      </w:r>
      <w:r w:rsidRPr="00CD0B5A">
        <w:rPr>
          <w:rFonts w:ascii="Arial" w:hAnsi="Arial" w:cs="Arial"/>
          <w:sz w:val="24"/>
          <w:szCs w:val="24"/>
        </w:rPr>
        <w:t xml:space="preserve"> type in </w:t>
      </w:r>
      <w:r w:rsidRPr="00891A44">
        <w:rPr>
          <w:rFonts w:ascii="Arial" w:hAnsi="Arial" w:cs="Arial"/>
          <w:b/>
          <w:sz w:val="24"/>
          <w:szCs w:val="24"/>
        </w:rPr>
        <w:t>Quote</w:t>
      </w:r>
      <w:r w:rsidRPr="00CD0B5A">
        <w:rPr>
          <w:rFonts w:ascii="Arial" w:hAnsi="Arial" w:cs="Arial"/>
          <w:sz w:val="24"/>
          <w:szCs w:val="24"/>
        </w:rPr>
        <w:t xml:space="preserve"> and </w:t>
      </w:r>
      <w:r w:rsidRPr="00891A44">
        <w:rPr>
          <w:rFonts w:ascii="Arial" w:hAnsi="Arial" w:cs="Arial"/>
          <w:b/>
          <w:sz w:val="24"/>
          <w:szCs w:val="24"/>
        </w:rPr>
        <w:t>Order Entry</w:t>
      </w:r>
      <w:r w:rsidRPr="00CD0B5A">
        <w:rPr>
          <w:rFonts w:ascii="Arial" w:hAnsi="Arial" w:cs="Arial"/>
          <w:sz w:val="24"/>
          <w:szCs w:val="24"/>
        </w:rPr>
        <w:t xml:space="preserve"> for catalog item lines and special charge lines.</w:t>
      </w:r>
      <w:r w:rsidR="00242B5F">
        <w:rPr>
          <w:rFonts w:ascii="Arial" w:hAnsi="Arial" w:cs="Arial"/>
          <w:sz w:val="24"/>
          <w:szCs w:val="24"/>
        </w:rPr>
        <w:t xml:space="preserve"> </w:t>
      </w:r>
      <w:r w:rsidRPr="00CD0B5A">
        <w:rPr>
          <w:rFonts w:ascii="Arial" w:hAnsi="Arial" w:cs="Arial"/>
          <w:sz w:val="24"/>
          <w:szCs w:val="24"/>
        </w:rPr>
        <w:t xml:space="preserve">Use the </w:t>
      </w:r>
      <w:r w:rsidR="00FA581E">
        <w:rPr>
          <w:rFonts w:ascii="Arial" w:hAnsi="Arial" w:cs="Arial"/>
          <w:sz w:val="24"/>
          <w:szCs w:val="24"/>
        </w:rPr>
        <w:t>drop-down</w:t>
      </w:r>
      <w:r w:rsidRPr="00CD0B5A">
        <w:rPr>
          <w:rFonts w:ascii="Arial" w:hAnsi="Arial" w:cs="Arial"/>
          <w:sz w:val="24"/>
          <w:szCs w:val="24"/>
        </w:rPr>
        <w:t xml:space="preserve"> arrow to select a default </w:t>
      </w:r>
      <w:r w:rsidR="005067F8" w:rsidRPr="005067F8">
        <w:rPr>
          <w:rFonts w:ascii="Arial" w:hAnsi="Arial" w:cs="Arial"/>
          <w:b/>
          <w:color w:val="0070C0"/>
          <w:sz w:val="24"/>
          <w:szCs w:val="24"/>
        </w:rPr>
        <w:t>C</w:t>
      </w:r>
      <w:r w:rsidRPr="005067F8">
        <w:rPr>
          <w:rFonts w:ascii="Arial" w:hAnsi="Arial" w:cs="Arial"/>
          <w:b/>
          <w:color w:val="0070C0"/>
          <w:sz w:val="24"/>
          <w:szCs w:val="24"/>
        </w:rPr>
        <w:t xml:space="preserve">omment </w:t>
      </w:r>
      <w:r w:rsidR="005067F8" w:rsidRPr="005067F8">
        <w:rPr>
          <w:rFonts w:ascii="Arial" w:hAnsi="Arial" w:cs="Arial"/>
          <w:b/>
          <w:color w:val="0070C0"/>
          <w:sz w:val="24"/>
          <w:szCs w:val="24"/>
        </w:rPr>
        <w:t>T</w:t>
      </w:r>
      <w:r w:rsidRPr="005067F8">
        <w:rPr>
          <w:rFonts w:ascii="Arial" w:hAnsi="Arial" w:cs="Arial"/>
          <w:b/>
          <w:color w:val="0070C0"/>
          <w:sz w:val="24"/>
          <w:szCs w:val="24"/>
        </w:rPr>
        <w:t>ype</w:t>
      </w:r>
      <w:r w:rsidRPr="00CD0B5A">
        <w:rPr>
          <w:rFonts w:ascii="Arial" w:hAnsi="Arial" w:cs="Arial"/>
          <w:sz w:val="24"/>
          <w:szCs w:val="24"/>
        </w:rPr>
        <w:t>.</w:t>
      </w:r>
      <w:r w:rsidR="00242B5F">
        <w:rPr>
          <w:rFonts w:ascii="Arial" w:hAnsi="Arial" w:cs="Arial"/>
          <w:sz w:val="24"/>
          <w:szCs w:val="24"/>
        </w:rPr>
        <w:t xml:space="preserve"> </w:t>
      </w:r>
      <w:r w:rsidRPr="00CD0B5A">
        <w:rPr>
          <w:rFonts w:ascii="Arial" w:hAnsi="Arial" w:cs="Arial"/>
          <w:sz w:val="24"/>
          <w:szCs w:val="24"/>
        </w:rPr>
        <w:t xml:space="preserve">Once selected, the system will automatically prompt </w:t>
      </w:r>
      <w:r w:rsidRPr="00CD0B5A">
        <w:rPr>
          <w:rFonts w:ascii="Arial" w:hAnsi="Arial" w:cs="Arial"/>
          <w:bCs/>
          <w:sz w:val="24"/>
          <w:szCs w:val="24"/>
        </w:rPr>
        <w:t xml:space="preserve">the </w:t>
      </w:r>
      <w:r w:rsidRPr="005067F8">
        <w:rPr>
          <w:rFonts w:ascii="Arial" w:hAnsi="Arial" w:cs="Arial"/>
          <w:b/>
          <w:bCs/>
          <w:color w:val="0070C0"/>
          <w:sz w:val="24"/>
          <w:szCs w:val="24"/>
          <w:highlight w:val="yellow"/>
        </w:rPr>
        <w:t>Update Comment Line</w:t>
      </w:r>
      <w:r w:rsidRPr="00CD0B5A">
        <w:rPr>
          <w:rFonts w:ascii="Arial" w:hAnsi="Arial" w:cs="Arial"/>
          <w:bCs/>
          <w:sz w:val="24"/>
          <w:szCs w:val="24"/>
        </w:rPr>
        <w:t xml:space="preserve"> </w:t>
      </w:r>
      <w:r w:rsidR="00891A44">
        <w:rPr>
          <w:rFonts w:ascii="Arial" w:hAnsi="Arial" w:cs="Arial"/>
          <w:bCs/>
          <w:sz w:val="24"/>
          <w:szCs w:val="24"/>
        </w:rPr>
        <w:t xml:space="preserve">screen upon </w:t>
      </w:r>
      <w:r w:rsidRPr="00CD0B5A">
        <w:rPr>
          <w:rFonts w:ascii="Arial" w:hAnsi="Arial" w:cs="Arial"/>
          <w:bCs/>
          <w:sz w:val="24"/>
          <w:szCs w:val="24"/>
        </w:rPr>
        <w:t>exit</w:t>
      </w:r>
      <w:r w:rsidR="00891A44">
        <w:rPr>
          <w:rFonts w:ascii="Arial" w:hAnsi="Arial" w:cs="Arial"/>
          <w:bCs/>
          <w:sz w:val="24"/>
          <w:szCs w:val="24"/>
        </w:rPr>
        <w:t>ing</w:t>
      </w:r>
      <w:r w:rsidRPr="00CD0B5A">
        <w:rPr>
          <w:rFonts w:ascii="Arial" w:hAnsi="Arial" w:cs="Arial"/>
          <w:bCs/>
          <w:sz w:val="24"/>
          <w:szCs w:val="24"/>
        </w:rPr>
        <w:t xml:space="preserve"> the </w:t>
      </w:r>
      <w:r w:rsidRPr="005067F8">
        <w:rPr>
          <w:rFonts w:ascii="Arial" w:hAnsi="Arial" w:cs="Arial"/>
          <w:b/>
          <w:bCs/>
          <w:color w:val="0070C0"/>
          <w:sz w:val="24"/>
          <w:szCs w:val="24"/>
          <w:highlight w:val="yellow"/>
        </w:rPr>
        <w:t xml:space="preserve">Add or Change a </w:t>
      </w:r>
      <w:proofErr w:type="gramStart"/>
      <w:r w:rsidRPr="005067F8">
        <w:rPr>
          <w:rFonts w:ascii="Arial" w:hAnsi="Arial" w:cs="Arial"/>
          <w:b/>
          <w:bCs/>
          <w:color w:val="0070C0"/>
          <w:sz w:val="24"/>
          <w:szCs w:val="24"/>
          <w:highlight w:val="yellow"/>
        </w:rPr>
        <w:t>Line Item</w:t>
      </w:r>
      <w:proofErr w:type="gramEnd"/>
      <w:r w:rsidRPr="00CD0B5A">
        <w:rPr>
          <w:rFonts w:ascii="Arial" w:hAnsi="Arial" w:cs="Arial"/>
          <w:bCs/>
          <w:sz w:val="24"/>
          <w:szCs w:val="24"/>
        </w:rPr>
        <w:t xml:space="preserve"> </w:t>
      </w:r>
      <w:r w:rsidR="005067F8">
        <w:rPr>
          <w:rFonts w:ascii="Arial" w:hAnsi="Arial" w:cs="Arial"/>
          <w:bCs/>
          <w:sz w:val="24"/>
          <w:szCs w:val="24"/>
        </w:rPr>
        <w:t>screen</w:t>
      </w:r>
      <w:r w:rsidRPr="00CD0B5A">
        <w:rPr>
          <w:rFonts w:ascii="Arial" w:hAnsi="Arial" w:cs="Arial"/>
          <w:bCs/>
          <w:sz w:val="24"/>
          <w:szCs w:val="24"/>
        </w:rPr>
        <w:t xml:space="preserve"> after entering a line item the first time through.</w:t>
      </w:r>
      <w:r w:rsidR="00242B5F">
        <w:rPr>
          <w:rFonts w:ascii="Arial" w:hAnsi="Arial" w:cs="Arial"/>
          <w:bCs/>
          <w:sz w:val="24"/>
          <w:szCs w:val="24"/>
        </w:rPr>
        <w:t xml:space="preserve"> </w:t>
      </w:r>
      <w:r w:rsidR="00891A44">
        <w:rPr>
          <w:rFonts w:ascii="Arial" w:hAnsi="Arial" w:cs="Arial"/>
          <w:bCs/>
          <w:sz w:val="24"/>
          <w:szCs w:val="24"/>
        </w:rPr>
        <w:t xml:space="preserve">If you are not yet familiar with the </w:t>
      </w:r>
      <w:r w:rsidR="00891A44" w:rsidRPr="00891A44">
        <w:rPr>
          <w:rFonts w:ascii="Arial" w:hAnsi="Arial" w:cs="Arial"/>
          <w:b/>
          <w:bCs/>
          <w:sz w:val="24"/>
          <w:szCs w:val="24"/>
        </w:rPr>
        <w:t>Order Entry</w:t>
      </w:r>
      <w:r w:rsidR="00891A44">
        <w:rPr>
          <w:rFonts w:ascii="Arial" w:hAnsi="Arial" w:cs="Arial"/>
          <w:bCs/>
          <w:sz w:val="24"/>
          <w:szCs w:val="24"/>
        </w:rPr>
        <w:t xml:space="preserve"> process, you can leave this field set to the default </w:t>
      </w:r>
      <w:r w:rsidR="00891A44" w:rsidRPr="00891A44">
        <w:rPr>
          <w:rFonts w:ascii="Arial" w:hAnsi="Arial" w:cs="Arial"/>
          <w:b/>
          <w:bCs/>
          <w:color w:val="0070C0"/>
          <w:sz w:val="24"/>
          <w:szCs w:val="24"/>
        </w:rPr>
        <w:t>Inactive</w:t>
      </w:r>
      <w:r w:rsidR="00891A44">
        <w:rPr>
          <w:rFonts w:ascii="Arial" w:hAnsi="Arial" w:cs="Arial"/>
          <w:bCs/>
          <w:sz w:val="24"/>
          <w:szCs w:val="24"/>
        </w:rPr>
        <w:t xml:space="preserve"> status and return to this </w:t>
      </w:r>
      <w:r w:rsidR="005067F8">
        <w:rPr>
          <w:rFonts w:ascii="Arial" w:hAnsi="Arial" w:cs="Arial"/>
          <w:bCs/>
          <w:sz w:val="24"/>
          <w:szCs w:val="24"/>
        </w:rPr>
        <w:t xml:space="preserve">field </w:t>
      </w:r>
      <w:r w:rsidR="00891A44">
        <w:rPr>
          <w:rFonts w:ascii="Arial" w:hAnsi="Arial" w:cs="Arial"/>
          <w:bCs/>
          <w:sz w:val="24"/>
          <w:szCs w:val="24"/>
        </w:rPr>
        <w:t>once you determine how you would like to utilize this feature.</w:t>
      </w:r>
    </w:p>
    <w:p w14:paraId="52824B21" w14:textId="77777777" w:rsidR="00974A8D" w:rsidRDefault="00974A8D" w:rsidP="00FD330B">
      <w:pPr>
        <w:spacing w:before="0" w:after="0"/>
        <w:rPr>
          <w:rFonts w:ascii="Arial" w:hAnsi="Arial" w:cs="Arial"/>
          <w:bCs/>
          <w:sz w:val="24"/>
          <w:szCs w:val="24"/>
        </w:rPr>
      </w:pPr>
    </w:p>
    <w:p w14:paraId="6B890D26" w14:textId="77777777" w:rsidR="00974A8D" w:rsidRDefault="00974A8D" w:rsidP="00FD330B">
      <w:pPr>
        <w:spacing w:before="0" w:after="0"/>
        <w:rPr>
          <w:rFonts w:ascii="Arial" w:hAnsi="Arial" w:cs="Arial"/>
          <w:bCs/>
          <w:sz w:val="24"/>
          <w:szCs w:val="24"/>
        </w:rPr>
      </w:pPr>
      <w:r>
        <w:rPr>
          <w:rFonts w:ascii="Arial" w:hAnsi="Arial" w:cs="Arial"/>
          <w:bCs/>
          <w:sz w:val="24"/>
          <w:szCs w:val="24"/>
        </w:rPr>
        <w:t xml:space="preserve">The </w:t>
      </w:r>
      <w:r w:rsidRPr="00974A8D">
        <w:rPr>
          <w:rFonts w:ascii="Arial" w:hAnsi="Arial" w:cs="Arial"/>
          <w:b/>
          <w:bCs/>
          <w:color w:val="0070C0"/>
          <w:sz w:val="24"/>
          <w:szCs w:val="24"/>
        </w:rPr>
        <w:t>PC Note Override</w:t>
      </w:r>
      <w:r w:rsidRPr="00974A8D">
        <w:rPr>
          <w:rFonts w:ascii="Arial" w:hAnsi="Arial" w:cs="Arial"/>
          <w:bCs/>
          <w:color w:val="0070C0"/>
          <w:sz w:val="24"/>
          <w:szCs w:val="24"/>
        </w:rPr>
        <w:t xml:space="preserve"> </w:t>
      </w:r>
      <w:r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9</w:t>
      </w:r>
      <w:r w:rsidRPr="005E32F3">
        <w:rPr>
          <w:rFonts w:ascii="Arial" w:hAnsi="Arial" w:cs="Arial"/>
          <w:bCs/>
          <w:color w:val="D9D9D9" w:themeColor="background1" w:themeShade="D9"/>
          <w:sz w:val="24"/>
          <w:szCs w:val="24"/>
          <w:highlight w:val="lightGray"/>
        </w:rPr>
        <w:t>)</w:t>
      </w:r>
      <w:r>
        <w:rPr>
          <w:rFonts w:ascii="Arial" w:hAnsi="Arial" w:cs="Arial"/>
          <w:bCs/>
          <w:color w:val="D9D9D9" w:themeColor="background1" w:themeShade="D9"/>
          <w:sz w:val="24"/>
          <w:szCs w:val="24"/>
        </w:rPr>
        <w:t xml:space="preserve"> </w:t>
      </w:r>
      <w:r>
        <w:rPr>
          <w:rFonts w:ascii="Arial" w:hAnsi="Arial" w:cs="Arial"/>
          <w:bCs/>
          <w:sz w:val="24"/>
          <w:szCs w:val="24"/>
        </w:rPr>
        <w:t xml:space="preserve">checkbox </w:t>
      </w:r>
      <w:r w:rsidRPr="00591C12">
        <w:rPr>
          <w:rFonts w:ascii="Arial" w:hAnsi="Arial" w:cs="Arial"/>
          <w:bCs/>
          <w:sz w:val="24"/>
          <w:szCs w:val="24"/>
        </w:rPr>
        <w:t xml:space="preserve">feature is tied to the </w:t>
      </w:r>
      <w:r w:rsidRPr="00591C12">
        <w:rPr>
          <w:rFonts w:ascii="Arial" w:hAnsi="Arial" w:cs="Arial"/>
          <w:b/>
          <w:bCs/>
          <w:color w:val="0070C0"/>
          <w:sz w:val="24"/>
          <w:szCs w:val="24"/>
        </w:rPr>
        <w:t>Required Notes</w:t>
      </w:r>
      <w:r w:rsidRPr="00591C12">
        <w:rPr>
          <w:rFonts w:ascii="Arial" w:hAnsi="Arial" w:cs="Arial"/>
          <w:bCs/>
          <w:sz w:val="24"/>
          <w:szCs w:val="24"/>
        </w:rPr>
        <w:t xml:space="preserve"> feature set up in the </w:t>
      </w:r>
      <w:r w:rsidRPr="00591C12">
        <w:rPr>
          <w:rFonts w:ascii="Arial" w:hAnsi="Arial" w:cs="Arial"/>
          <w:b/>
          <w:bCs/>
          <w:sz w:val="24"/>
          <w:szCs w:val="24"/>
        </w:rPr>
        <w:t>Product Code Maintenance</w:t>
      </w:r>
      <w:r w:rsidRPr="00591C12">
        <w:rPr>
          <w:rFonts w:ascii="Arial" w:hAnsi="Arial" w:cs="Arial"/>
          <w:bCs/>
          <w:sz w:val="24"/>
          <w:szCs w:val="24"/>
        </w:rPr>
        <w:t xml:space="preserve"> module</w:t>
      </w:r>
      <w:r>
        <w:rPr>
          <w:rFonts w:ascii="Arial" w:hAnsi="Arial" w:cs="Arial"/>
          <w:bCs/>
          <w:sz w:val="24"/>
          <w:szCs w:val="24"/>
        </w:rPr>
        <w:t>, explained above,</w:t>
      </w:r>
      <w:r w:rsidRPr="00591C12">
        <w:rPr>
          <w:rFonts w:ascii="Arial" w:hAnsi="Arial" w:cs="Arial"/>
          <w:bCs/>
          <w:sz w:val="24"/>
          <w:szCs w:val="24"/>
        </w:rPr>
        <w:t xml:space="preserve"> and used in </w:t>
      </w:r>
      <w:r w:rsidRPr="00591C12">
        <w:rPr>
          <w:rFonts w:ascii="Arial" w:hAnsi="Arial" w:cs="Arial"/>
          <w:b/>
          <w:bCs/>
          <w:sz w:val="24"/>
          <w:szCs w:val="24"/>
        </w:rPr>
        <w:t>Order Entry</w:t>
      </w:r>
      <w:r w:rsidRPr="00591C12">
        <w:rPr>
          <w:rFonts w:ascii="Arial" w:hAnsi="Arial" w:cs="Arial"/>
          <w:bCs/>
          <w:sz w:val="24"/>
          <w:szCs w:val="24"/>
        </w:rPr>
        <w:t>.</w:t>
      </w:r>
      <w:r w:rsidR="003C4AEB">
        <w:rPr>
          <w:rFonts w:ascii="Arial" w:hAnsi="Arial" w:cs="Arial"/>
          <w:bCs/>
          <w:sz w:val="24"/>
          <w:szCs w:val="24"/>
        </w:rPr>
        <w:t xml:space="preserve"> </w:t>
      </w:r>
      <w:r w:rsidRPr="00591C12">
        <w:rPr>
          <w:rFonts w:ascii="Arial" w:hAnsi="Arial" w:cs="Arial"/>
          <w:bCs/>
          <w:sz w:val="24"/>
          <w:szCs w:val="24"/>
        </w:rPr>
        <w:t xml:space="preserve">When checked, you can select a </w:t>
      </w:r>
      <w:r w:rsidRPr="00591C12">
        <w:rPr>
          <w:rFonts w:ascii="Arial" w:hAnsi="Arial" w:cs="Arial"/>
          <w:b/>
          <w:bCs/>
          <w:color w:val="0070C0"/>
          <w:sz w:val="24"/>
          <w:szCs w:val="24"/>
        </w:rPr>
        <w:t>Notes</w:t>
      </w:r>
      <w:r w:rsidRPr="00591C12">
        <w:rPr>
          <w:rFonts w:ascii="Arial" w:hAnsi="Arial" w:cs="Arial"/>
          <w:bCs/>
          <w:sz w:val="24"/>
          <w:szCs w:val="24"/>
        </w:rPr>
        <w:t xml:space="preserve"> option that will override what is </w:t>
      </w:r>
      <w:r>
        <w:rPr>
          <w:rFonts w:ascii="Arial" w:hAnsi="Arial" w:cs="Arial"/>
          <w:bCs/>
          <w:sz w:val="24"/>
          <w:szCs w:val="24"/>
        </w:rPr>
        <w:t xml:space="preserve">currently set up </w:t>
      </w:r>
      <w:r w:rsidRPr="00591C12">
        <w:rPr>
          <w:rFonts w:ascii="Arial" w:hAnsi="Arial" w:cs="Arial"/>
          <w:bCs/>
          <w:sz w:val="24"/>
          <w:szCs w:val="24"/>
        </w:rPr>
        <w:t xml:space="preserve">on the </w:t>
      </w:r>
      <w:r w:rsidRPr="00974A8D">
        <w:rPr>
          <w:rFonts w:ascii="Arial" w:hAnsi="Arial" w:cs="Arial"/>
          <w:b/>
          <w:bCs/>
          <w:color w:val="0070C0"/>
          <w:sz w:val="24"/>
          <w:szCs w:val="24"/>
        </w:rPr>
        <w:t>Product Code</w:t>
      </w:r>
      <w:r>
        <w:rPr>
          <w:rFonts w:ascii="Arial" w:hAnsi="Arial" w:cs="Arial"/>
          <w:bCs/>
          <w:sz w:val="24"/>
          <w:szCs w:val="24"/>
        </w:rPr>
        <w:t xml:space="preserve">, where applicable. The </w:t>
      </w:r>
      <w:r w:rsidRPr="00974A8D">
        <w:rPr>
          <w:rFonts w:ascii="Arial" w:hAnsi="Arial" w:cs="Arial"/>
          <w:b/>
          <w:bCs/>
          <w:color w:val="0070C0"/>
          <w:sz w:val="24"/>
          <w:szCs w:val="24"/>
        </w:rPr>
        <w:t>Item is Nonrefundable</w:t>
      </w:r>
      <w:r w:rsidRPr="00974A8D">
        <w:rPr>
          <w:rFonts w:ascii="Arial" w:hAnsi="Arial" w:cs="Arial"/>
          <w:bCs/>
          <w:color w:val="0070C0"/>
          <w:sz w:val="24"/>
          <w:szCs w:val="24"/>
        </w:rPr>
        <w:t xml:space="preserve"> </w:t>
      </w:r>
      <w:r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10</w:t>
      </w:r>
      <w:r w:rsidRPr="005E32F3">
        <w:rPr>
          <w:rFonts w:ascii="Arial" w:hAnsi="Arial" w:cs="Arial"/>
          <w:bCs/>
          <w:color w:val="D9D9D9" w:themeColor="background1" w:themeShade="D9"/>
          <w:sz w:val="24"/>
          <w:szCs w:val="24"/>
          <w:highlight w:val="lightGray"/>
        </w:rPr>
        <w:t>)</w:t>
      </w:r>
      <w:r>
        <w:rPr>
          <w:rFonts w:ascii="Arial" w:hAnsi="Arial" w:cs="Arial"/>
          <w:bCs/>
          <w:color w:val="D9D9D9" w:themeColor="background1" w:themeShade="D9"/>
          <w:sz w:val="24"/>
          <w:szCs w:val="24"/>
        </w:rPr>
        <w:t xml:space="preserve"> </w:t>
      </w:r>
      <w:r>
        <w:rPr>
          <w:rFonts w:ascii="Arial" w:hAnsi="Arial" w:cs="Arial"/>
          <w:bCs/>
          <w:sz w:val="24"/>
          <w:szCs w:val="24"/>
        </w:rPr>
        <w:t>checkbox feature is not yet working. It will be activated in a future update.</w:t>
      </w:r>
    </w:p>
    <w:p w14:paraId="03CA54AF" w14:textId="77777777" w:rsidR="00974A8D" w:rsidRDefault="00974A8D" w:rsidP="00FD330B">
      <w:pPr>
        <w:spacing w:before="0" w:after="0"/>
        <w:rPr>
          <w:rFonts w:ascii="Arial" w:hAnsi="Arial" w:cs="Arial"/>
          <w:bCs/>
          <w:sz w:val="24"/>
          <w:szCs w:val="24"/>
        </w:rPr>
      </w:pPr>
    </w:p>
    <w:p w14:paraId="041F6404" w14:textId="77777777" w:rsidR="00FD330B" w:rsidRPr="00CD0B5A" w:rsidRDefault="00FD330B" w:rsidP="00FD330B">
      <w:pPr>
        <w:spacing w:before="0" w:after="0"/>
        <w:rPr>
          <w:rFonts w:ascii="Arial" w:hAnsi="Arial" w:cs="Arial"/>
          <w:sz w:val="24"/>
          <w:szCs w:val="24"/>
        </w:rPr>
      </w:pPr>
      <w:r w:rsidRPr="00CD0B5A">
        <w:rPr>
          <w:rFonts w:ascii="Arial" w:hAnsi="Arial" w:cs="Arial"/>
          <w:sz w:val="24"/>
          <w:szCs w:val="24"/>
        </w:rPr>
        <w:t xml:space="preserve">The right side of the </w:t>
      </w:r>
      <w:r w:rsidRPr="00FD330B">
        <w:rPr>
          <w:rFonts w:ascii="Arial" w:hAnsi="Arial" w:cs="Arial"/>
          <w:b/>
          <w:color w:val="0070C0"/>
          <w:sz w:val="24"/>
          <w:szCs w:val="24"/>
          <w:highlight w:val="yellow"/>
        </w:rPr>
        <w:t>Add Catalog Item Screen</w:t>
      </w:r>
      <w:r w:rsidRPr="00CD0B5A">
        <w:rPr>
          <w:rFonts w:ascii="Arial" w:hAnsi="Arial" w:cs="Arial"/>
          <w:sz w:val="24"/>
          <w:szCs w:val="24"/>
        </w:rPr>
        <w:t xml:space="preserve"> displays items and functionality that </w:t>
      </w:r>
      <w:r>
        <w:rPr>
          <w:rFonts w:ascii="Arial" w:hAnsi="Arial" w:cs="Arial"/>
          <w:sz w:val="24"/>
          <w:szCs w:val="24"/>
        </w:rPr>
        <w:t>allow</w:t>
      </w:r>
      <w:r w:rsidRPr="00CD0B5A">
        <w:rPr>
          <w:rFonts w:ascii="Arial" w:hAnsi="Arial" w:cs="Arial"/>
          <w:sz w:val="24"/>
          <w:szCs w:val="24"/>
        </w:rPr>
        <w:t xml:space="preserve"> access to more options from within this screen.</w:t>
      </w:r>
      <w:r w:rsidR="00242B5F">
        <w:rPr>
          <w:rFonts w:ascii="Arial" w:hAnsi="Arial" w:cs="Arial"/>
          <w:sz w:val="24"/>
          <w:szCs w:val="24"/>
        </w:rPr>
        <w:t xml:space="preserve"> </w:t>
      </w:r>
      <w:r w:rsidRPr="00CD0B5A">
        <w:rPr>
          <w:rFonts w:ascii="Arial" w:hAnsi="Arial" w:cs="Arial"/>
          <w:sz w:val="24"/>
          <w:szCs w:val="24"/>
        </w:rPr>
        <w:t xml:space="preserve">Most of these items will relate to existing catalog items and will not be applicable when adding new catalog items; </w:t>
      </w:r>
      <w:proofErr w:type="gramStart"/>
      <w:r w:rsidRPr="00CD0B5A">
        <w:rPr>
          <w:rFonts w:ascii="Arial" w:hAnsi="Arial" w:cs="Arial"/>
          <w:sz w:val="24"/>
          <w:szCs w:val="24"/>
        </w:rPr>
        <w:t>therefore</w:t>
      </w:r>
      <w:proofErr w:type="gramEnd"/>
      <w:r w:rsidRPr="00CD0B5A">
        <w:rPr>
          <w:rFonts w:ascii="Arial" w:hAnsi="Arial" w:cs="Arial"/>
          <w:sz w:val="24"/>
          <w:szCs w:val="24"/>
        </w:rPr>
        <w:t xml:space="preserve"> in the next section, </w:t>
      </w:r>
      <w:r>
        <w:rPr>
          <w:rFonts w:ascii="Arial" w:hAnsi="Arial" w:cs="Arial"/>
          <w:sz w:val="24"/>
          <w:szCs w:val="24"/>
        </w:rPr>
        <w:t>the content will mostly cover</w:t>
      </w:r>
      <w:r w:rsidRPr="00CD0B5A">
        <w:rPr>
          <w:rFonts w:ascii="Arial" w:hAnsi="Arial" w:cs="Arial"/>
          <w:sz w:val="24"/>
          <w:szCs w:val="24"/>
        </w:rPr>
        <w:t xml:space="preserve"> fields that relate to adding a new item.</w:t>
      </w:r>
    </w:p>
    <w:p w14:paraId="434CA7E6" w14:textId="77777777" w:rsidR="007322EF" w:rsidRDefault="007322EF" w:rsidP="00FD330B">
      <w:pPr>
        <w:spacing w:before="0" w:after="0"/>
        <w:rPr>
          <w:rFonts w:ascii="Arial" w:hAnsi="Arial" w:cs="Arial"/>
          <w:b/>
          <w:sz w:val="24"/>
          <w:szCs w:val="24"/>
        </w:rPr>
      </w:pPr>
    </w:p>
    <w:p w14:paraId="6ED1F01A" w14:textId="77777777" w:rsidR="00FD330B" w:rsidRDefault="00FD330B" w:rsidP="00FD330B">
      <w:pPr>
        <w:spacing w:before="0" w:after="0"/>
        <w:rPr>
          <w:rFonts w:ascii="Arial" w:hAnsi="Arial" w:cs="Arial"/>
          <w:sz w:val="24"/>
          <w:szCs w:val="24"/>
        </w:rPr>
      </w:pPr>
      <w:r w:rsidRPr="00CD0B5A">
        <w:rPr>
          <w:rFonts w:ascii="Arial" w:hAnsi="Arial" w:cs="Arial"/>
          <w:b/>
          <w:sz w:val="24"/>
          <w:szCs w:val="24"/>
        </w:rPr>
        <w:t xml:space="preserve">When adding a new </w:t>
      </w:r>
      <w:r>
        <w:rPr>
          <w:rFonts w:ascii="Arial" w:hAnsi="Arial" w:cs="Arial"/>
          <w:b/>
          <w:sz w:val="24"/>
          <w:szCs w:val="24"/>
        </w:rPr>
        <w:t xml:space="preserve">catalog </w:t>
      </w:r>
      <w:r w:rsidRPr="00CD0B5A">
        <w:rPr>
          <w:rFonts w:ascii="Arial" w:hAnsi="Arial" w:cs="Arial"/>
          <w:b/>
          <w:sz w:val="24"/>
          <w:szCs w:val="24"/>
        </w:rPr>
        <w:t>item</w:t>
      </w:r>
      <w:r w:rsidRPr="00CD0B5A">
        <w:rPr>
          <w:rFonts w:ascii="Arial" w:hAnsi="Arial" w:cs="Arial"/>
          <w:sz w:val="24"/>
          <w:szCs w:val="24"/>
        </w:rPr>
        <w:t>, the right side of the screen will appear as follows:</w:t>
      </w:r>
    </w:p>
    <w:p w14:paraId="06F51594" w14:textId="77777777" w:rsidR="00FD330B" w:rsidRPr="00CD0B5A" w:rsidRDefault="00FD330B" w:rsidP="00FD330B">
      <w:pPr>
        <w:spacing w:before="0" w:after="0"/>
        <w:rPr>
          <w:rFonts w:ascii="Arial" w:hAnsi="Arial" w:cs="Arial"/>
          <w:sz w:val="24"/>
          <w:szCs w:val="24"/>
        </w:rPr>
      </w:pPr>
    </w:p>
    <w:p w14:paraId="03497342" w14:textId="755BDCB2" w:rsidR="00FD330B" w:rsidRPr="00CD0B5A" w:rsidRDefault="00380013" w:rsidP="00FD330B">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602E92A5" wp14:editId="1A805A0F">
            <wp:extent cx="4279900" cy="4914900"/>
            <wp:effectExtent l="0" t="0" r="635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
                    <pic:cNvPicPr/>
                  </pic:nvPicPr>
                  <pic:blipFill>
                    <a:blip r:embed="rId57">
                      <a:extLst>
                        <a:ext uri="{28A0092B-C50C-407E-A947-70E740481C1C}">
                          <a14:useLocalDpi xmlns:a14="http://schemas.microsoft.com/office/drawing/2010/main" val="0"/>
                        </a:ext>
                      </a:extLst>
                    </a:blip>
                    <a:stretch>
                      <a:fillRect/>
                    </a:stretch>
                  </pic:blipFill>
                  <pic:spPr>
                    <a:xfrm>
                      <a:off x="0" y="0"/>
                      <a:ext cx="4279900" cy="4914900"/>
                    </a:xfrm>
                    <a:prstGeom prst="rect">
                      <a:avLst/>
                    </a:prstGeom>
                  </pic:spPr>
                </pic:pic>
              </a:graphicData>
            </a:graphic>
          </wp:inline>
        </w:drawing>
      </w:r>
    </w:p>
    <w:p w14:paraId="33D77010" w14:textId="77777777" w:rsidR="005067F8" w:rsidRDefault="005067F8" w:rsidP="00FD330B">
      <w:pPr>
        <w:pStyle w:val="BodyText2"/>
        <w:spacing w:before="0" w:after="0"/>
        <w:rPr>
          <w:rFonts w:ascii="Arial" w:hAnsi="Arial" w:cs="Arial"/>
          <w:szCs w:val="24"/>
        </w:rPr>
      </w:pPr>
    </w:p>
    <w:p w14:paraId="6AF2DB6C" w14:textId="77777777" w:rsidR="00AB4C91" w:rsidRDefault="00FD330B" w:rsidP="00FD330B">
      <w:pPr>
        <w:pStyle w:val="BodyText2"/>
        <w:spacing w:before="0" w:after="0"/>
        <w:rPr>
          <w:rFonts w:ascii="Arial" w:hAnsi="Arial" w:cs="Arial"/>
          <w:szCs w:val="24"/>
        </w:rPr>
      </w:pPr>
      <w:r w:rsidRPr="00CD0B5A">
        <w:rPr>
          <w:rFonts w:ascii="Arial" w:hAnsi="Arial" w:cs="Arial"/>
          <w:szCs w:val="24"/>
        </w:rPr>
        <w:t xml:space="preserve">The </w:t>
      </w:r>
      <w:r w:rsidRPr="00AB4C91">
        <w:rPr>
          <w:rFonts w:ascii="Arial" w:hAnsi="Arial" w:cs="Arial"/>
          <w:b/>
          <w:color w:val="0070C0"/>
          <w:szCs w:val="24"/>
        </w:rPr>
        <w:t>Color/Description/</w:t>
      </w:r>
      <w:r w:rsidR="008E3941">
        <w:rPr>
          <w:rFonts w:ascii="Arial" w:hAnsi="Arial" w:cs="Arial"/>
          <w:b/>
          <w:color w:val="0070C0"/>
          <w:szCs w:val="24"/>
        </w:rPr>
        <w:t>Doc/</w:t>
      </w:r>
      <w:r w:rsidRPr="00AB4C91">
        <w:rPr>
          <w:rFonts w:ascii="Arial" w:hAnsi="Arial" w:cs="Arial"/>
          <w:b/>
          <w:color w:val="0070C0"/>
          <w:szCs w:val="24"/>
        </w:rPr>
        <w:t>Active</w:t>
      </w:r>
      <w:r w:rsidRPr="00CD0B5A">
        <w:rPr>
          <w:rFonts w:ascii="Arial" w:hAnsi="Arial" w:cs="Arial"/>
          <w:szCs w:val="24"/>
        </w:rPr>
        <w:t xml:space="preserve"> </w:t>
      </w:r>
      <w:r w:rsidR="00BB1680" w:rsidRPr="005E32F3">
        <w:rPr>
          <w:rFonts w:ascii="Arial" w:hAnsi="Arial" w:cs="Arial"/>
          <w:bCs/>
          <w:color w:val="D9D9D9" w:themeColor="background1" w:themeShade="D9"/>
          <w:szCs w:val="24"/>
          <w:highlight w:val="lightGray"/>
        </w:rPr>
        <w:t>(</w:t>
      </w:r>
      <w:r w:rsidR="00BB1680">
        <w:rPr>
          <w:rFonts w:ascii="Arial" w:hAnsi="Arial" w:cs="Arial"/>
          <w:b/>
          <w:bCs/>
          <w:szCs w:val="24"/>
          <w:highlight w:val="lightGray"/>
        </w:rPr>
        <w:t>1</w:t>
      </w:r>
      <w:r w:rsidR="00BB1680" w:rsidRPr="005E32F3">
        <w:rPr>
          <w:rFonts w:ascii="Arial" w:hAnsi="Arial" w:cs="Arial"/>
          <w:bCs/>
          <w:color w:val="D9D9D9" w:themeColor="background1" w:themeShade="D9"/>
          <w:szCs w:val="24"/>
          <w:highlight w:val="lightGray"/>
        </w:rPr>
        <w:t>)</w:t>
      </w:r>
      <w:r w:rsidR="00AB4C91">
        <w:rPr>
          <w:rFonts w:ascii="Arial" w:hAnsi="Arial" w:cs="Arial"/>
          <w:bCs/>
          <w:color w:val="BFBFBF"/>
          <w:szCs w:val="24"/>
        </w:rPr>
        <w:t xml:space="preserve"> </w:t>
      </w:r>
      <w:r w:rsidRPr="00CD0B5A">
        <w:rPr>
          <w:rFonts w:ascii="Arial" w:hAnsi="Arial" w:cs="Arial"/>
          <w:szCs w:val="24"/>
        </w:rPr>
        <w:t xml:space="preserve">columns will automatically update as new colors are added to a style, or they will instantly populate with all available colors during the </w:t>
      </w:r>
      <w:r w:rsidRPr="005067F8">
        <w:rPr>
          <w:rFonts w:ascii="Arial" w:hAnsi="Arial" w:cs="Arial"/>
          <w:b/>
          <w:szCs w:val="24"/>
        </w:rPr>
        <w:t xml:space="preserve">B2B </w:t>
      </w:r>
      <w:r w:rsidR="005067F8" w:rsidRPr="005067F8">
        <w:rPr>
          <w:rFonts w:ascii="Arial" w:hAnsi="Arial" w:cs="Arial"/>
          <w:b/>
          <w:szCs w:val="24"/>
        </w:rPr>
        <w:t>I</w:t>
      </w:r>
      <w:r w:rsidRPr="005067F8">
        <w:rPr>
          <w:rFonts w:ascii="Arial" w:hAnsi="Arial" w:cs="Arial"/>
          <w:b/>
          <w:szCs w:val="24"/>
        </w:rPr>
        <w:t>mport</w:t>
      </w:r>
      <w:r w:rsidRPr="00CD0B5A">
        <w:rPr>
          <w:rFonts w:ascii="Arial" w:hAnsi="Arial" w:cs="Arial"/>
          <w:szCs w:val="24"/>
        </w:rPr>
        <w:t xml:space="preserve"> process.</w:t>
      </w:r>
      <w:r w:rsidR="00242B5F">
        <w:rPr>
          <w:rFonts w:ascii="Arial" w:hAnsi="Arial" w:cs="Arial"/>
          <w:szCs w:val="24"/>
        </w:rPr>
        <w:t xml:space="preserve"> </w:t>
      </w:r>
      <w:r w:rsidRPr="00CD0B5A">
        <w:rPr>
          <w:rFonts w:ascii="Arial" w:hAnsi="Arial" w:cs="Arial"/>
          <w:szCs w:val="24"/>
        </w:rPr>
        <w:t xml:space="preserve">If a color is dropped, clicking next to that color in the </w:t>
      </w:r>
      <w:r w:rsidRPr="00AB4C91">
        <w:rPr>
          <w:rFonts w:ascii="Arial" w:hAnsi="Arial" w:cs="Arial"/>
          <w:b/>
          <w:color w:val="0070C0"/>
          <w:szCs w:val="24"/>
        </w:rPr>
        <w:t>Active</w:t>
      </w:r>
      <w:r w:rsidRPr="00CD0B5A">
        <w:rPr>
          <w:rFonts w:ascii="Arial" w:hAnsi="Arial" w:cs="Arial"/>
          <w:szCs w:val="24"/>
        </w:rPr>
        <w:t xml:space="preserve"> column will “hide” the color in </w:t>
      </w:r>
      <w:r w:rsidR="00AB4C91" w:rsidRPr="00766A8F">
        <w:rPr>
          <w:rFonts w:ascii="Arial" w:hAnsi="Arial" w:cs="Arial"/>
          <w:b/>
          <w:szCs w:val="24"/>
        </w:rPr>
        <w:t>Quote</w:t>
      </w:r>
      <w:r w:rsidR="005067F8">
        <w:rPr>
          <w:rFonts w:ascii="Arial" w:hAnsi="Arial" w:cs="Arial"/>
          <w:b/>
          <w:szCs w:val="24"/>
        </w:rPr>
        <w:t>,</w:t>
      </w:r>
      <w:r w:rsidR="00AB4C91">
        <w:rPr>
          <w:rFonts w:ascii="Arial" w:hAnsi="Arial" w:cs="Arial"/>
          <w:szCs w:val="24"/>
        </w:rPr>
        <w:t xml:space="preserve"> </w:t>
      </w:r>
      <w:r w:rsidR="00AB4C91" w:rsidRPr="00766A8F">
        <w:rPr>
          <w:rFonts w:ascii="Arial" w:hAnsi="Arial" w:cs="Arial"/>
          <w:b/>
          <w:szCs w:val="24"/>
        </w:rPr>
        <w:t>O</w:t>
      </w:r>
      <w:r w:rsidRPr="00766A8F">
        <w:rPr>
          <w:rFonts w:ascii="Arial" w:hAnsi="Arial" w:cs="Arial"/>
          <w:b/>
          <w:szCs w:val="24"/>
        </w:rPr>
        <w:t xml:space="preserve">rder </w:t>
      </w:r>
      <w:r w:rsidR="00AB4C91" w:rsidRPr="00766A8F">
        <w:rPr>
          <w:rFonts w:ascii="Arial" w:hAnsi="Arial" w:cs="Arial"/>
          <w:b/>
          <w:szCs w:val="24"/>
        </w:rPr>
        <w:t>E</w:t>
      </w:r>
      <w:r w:rsidRPr="00766A8F">
        <w:rPr>
          <w:rFonts w:ascii="Arial" w:hAnsi="Arial" w:cs="Arial"/>
          <w:b/>
          <w:szCs w:val="24"/>
        </w:rPr>
        <w:t>ntry</w:t>
      </w:r>
      <w:r w:rsidRPr="00CD0B5A">
        <w:rPr>
          <w:rFonts w:ascii="Arial" w:hAnsi="Arial" w:cs="Arial"/>
          <w:szCs w:val="24"/>
        </w:rPr>
        <w:t xml:space="preserve">, </w:t>
      </w:r>
      <w:r w:rsidR="00AB4C91" w:rsidRPr="00766A8F">
        <w:rPr>
          <w:rFonts w:ascii="Arial" w:hAnsi="Arial" w:cs="Arial"/>
          <w:b/>
          <w:szCs w:val="24"/>
        </w:rPr>
        <w:t>I</w:t>
      </w:r>
      <w:r w:rsidRPr="00766A8F">
        <w:rPr>
          <w:rFonts w:ascii="Arial" w:hAnsi="Arial" w:cs="Arial"/>
          <w:b/>
          <w:szCs w:val="24"/>
        </w:rPr>
        <w:t>nventory</w:t>
      </w:r>
      <w:r w:rsidR="00AB4C91" w:rsidRPr="00766A8F">
        <w:rPr>
          <w:rFonts w:ascii="Arial" w:hAnsi="Arial" w:cs="Arial"/>
          <w:b/>
          <w:szCs w:val="24"/>
        </w:rPr>
        <w:t xml:space="preserve"> Maintenance</w:t>
      </w:r>
      <w:r w:rsidRPr="00CD0B5A">
        <w:rPr>
          <w:rFonts w:ascii="Arial" w:hAnsi="Arial" w:cs="Arial"/>
          <w:szCs w:val="24"/>
        </w:rPr>
        <w:t xml:space="preserve">, and </w:t>
      </w:r>
      <w:r w:rsidR="00AB4C91" w:rsidRPr="00766A8F">
        <w:rPr>
          <w:rFonts w:ascii="Arial" w:hAnsi="Arial" w:cs="Arial"/>
          <w:b/>
          <w:szCs w:val="24"/>
        </w:rPr>
        <w:t>Purchase Orders</w:t>
      </w:r>
      <w:r w:rsidRPr="00CD0B5A">
        <w:rPr>
          <w:rFonts w:ascii="Arial" w:hAnsi="Arial" w:cs="Arial"/>
          <w:szCs w:val="24"/>
        </w:rPr>
        <w:t xml:space="preserve">--this is an automated process for </w:t>
      </w:r>
      <w:r w:rsidRPr="00BB1680">
        <w:rPr>
          <w:rFonts w:ascii="Arial" w:hAnsi="Arial" w:cs="Arial"/>
          <w:b/>
          <w:szCs w:val="24"/>
        </w:rPr>
        <w:t>B2B</w:t>
      </w:r>
      <w:r w:rsidRPr="00CD0B5A">
        <w:rPr>
          <w:rFonts w:ascii="Arial" w:hAnsi="Arial" w:cs="Arial"/>
          <w:szCs w:val="24"/>
        </w:rPr>
        <w:t xml:space="preserve"> customers.</w:t>
      </w:r>
      <w:r w:rsidR="00242B5F">
        <w:rPr>
          <w:rFonts w:ascii="Arial" w:hAnsi="Arial" w:cs="Arial"/>
          <w:szCs w:val="24"/>
        </w:rPr>
        <w:t xml:space="preserve"> </w:t>
      </w:r>
      <w:r w:rsidR="00AB4C91">
        <w:rPr>
          <w:rFonts w:ascii="Arial" w:hAnsi="Arial" w:cs="Arial"/>
          <w:szCs w:val="24"/>
        </w:rPr>
        <w:t xml:space="preserve">The </w:t>
      </w:r>
      <w:r w:rsidR="00AB4C91" w:rsidRPr="00AB4C91">
        <w:rPr>
          <w:rFonts w:ascii="Arial" w:hAnsi="Arial" w:cs="Arial"/>
          <w:b/>
          <w:color w:val="0070C0"/>
          <w:szCs w:val="24"/>
        </w:rPr>
        <w:t>Doc</w:t>
      </w:r>
      <w:r w:rsidR="00AB4C91">
        <w:rPr>
          <w:rFonts w:ascii="Arial" w:hAnsi="Arial" w:cs="Arial"/>
          <w:szCs w:val="24"/>
        </w:rPr>
        <w:t xml:space="preserve"> column is tied to the </w:t>
      </w:r>
      <w:proofErr w:type="spellStart"/>
      <w:r w:rsidR="00AB4C91" w:rsidRPr="00AB4C91">
        <w:rPr>
          <w:rFonts w:ascii="Arial" w:hAnsi="Arial" w:cs="Arial"/>
          <w:b/>
          <w:szCs w:val="24"/>
        </w:rPr>
        <w:t>Edocs</w:t>
      </w:r>
      <w:proofErr w:type="spellEnd"/>
      <w:r w:rsidR="00AB4C91">
        <w:rPr>
          <w:rFonts w:ascii="Arial" w:hAnsi="Arial" w:cs="Arial"/>
          <w:szCs w:val="24"/>
        </w:rPr>
        <w:t xml:space="preserve"> functionality and will indicate if an electronic document is tied to a specific color in the system. </w:t>
      </w:r>
    </w:p>
    <w:p w14:paraId="01D8A544" w14:textId="77777777" w:rsidR="00AB4C91" w:rsidRDefault="00AB4C91" w:rsidP="00FD330B">
      <w:pPr>
        <w:pStyle w:val="BodyText2"/>
        <w:spacing w:before="0" w:after="0"/>
        <w:rPr>
          <w:rFonts w:ascii="Arial" w:hAnsi="Arial" w:cs="Arial"/>
          <w:szCs w:val="24"/>
        </w:rPr>
      </w:pPr>
    </w:p>
    <w:p w14:paraId="6F48CBE3" w14:textId="77777777" w:rsidR="00FA69C6" w:rsidRPr="00DF18E5" w:rsidRDefault="00336556" w:rsidP="00FA69C6">
      <w:pPr>
        <w:pStyle w:val="BodyText2"/>
        <w:spacing w:before="0" w:after="0"/>
        <w:rPr>
          <w:rFonts w:ascii="Arial" w:hAnsi="Arial" w:cs="Arial"/>
          <w:szCs w:val="24"/>
        </w:rPr>
      </w:pPr>
      <w:r>
        <w:rPr>
          <w:rFonts w:ascii="Arial" w:hAnsi="Arial" w:cs="Arial"/>
          <w:szCs w:val="24"/>
        </w:rPr>
        <w:t xml:space="preserve">Below the </w:t>
      </w:r>
      <w:r w:rsidRPr="00336556">
        <w:rPr>
          <w:rFonts w:ascii="Arial" w:hAnsi="Arial" w:cs="Arial"/>
          <w:b/>
          <w:color w:val="0070C0"/>
          <w:szCs w:val="24"/>
        </w:rPr>
        <w:t>Color</w:t>
      </w:r>
      <w:r>
        <w:rPr>
          <w:rFonts w:ascii="Arial" w:hAnsi="Arial" w:cs="Arial"/>
          <w:szCs w:val="24"/>
        </w:rPr>
        <w:t xml:space="preserve"> section, you will see a series of tab screen options.</w:t>
      </w:r>
      <w:r w:rsidR="00242B5F">
        <w:rPr>
          <w:rFonts w:ascii="Arial" w:hAnsi="Arial" w:cs="Arial"/>
          <w:szCs w:val="24"/>
        </w:rPr>
        <w:t xml:space="preserve"> </w:t>
      </w:r>
      <w:r>
        <w:rPr>
          <w:rFonts w:ascii="Arial" w:hAnsi="Arial" w:cs="Arial"/>
          <w:szCs w:val="24"/>
        </w:rPr>
        <w:t xml:space="preserve">The </w:t>
      </w:r>
      <w:r w:rsidRPr="00336556">
        <w:rPr>
          <w:rFonts w:ascii="Arial" w:hAnsi="Arial" w:cs="Arial"/>
          <w:b/>
          <w:color w:val="0070C0"/>
          <w:szCs w:val="24"/>
          <w:highlight w:val="yellow"/>
        </w:rPr>
        <w:t>Cost</w:t>
      </w:r>
      <w:r w:rsidRPr="00336556">
        <w:rPr>
          <w:rFonts w:ascii="Arial" w:hAnsi="Arial" w:cs="Arial"/>
          <w:color w:val="0070C0"/>
          <w:szCs w:val="24"/>
        </w:rPr>
        <w:t xml:space="preserve"> </w:t>
      </w:r>
      <w:r>
        <w:rPr>
          <w:rFonts w:ascii="Arial" w:hAnsi="Arial" w:cs="Arial"/>
          <w:szCs w:val="24"/>
        </w:rPr>
        <w:t xml:space="preserve">tab screen will always be the default screen when in the </w:t>
      </w:r>
      <w:r w:rsidRPr="005067F8">
        <w:rPr>
          <w:rFonts w:ascii="Arial" w:hAnsi="Arial" w:cs="Arial"/>
          <w:b/>
          <w:color w:val="0070C0"/>
          <w:szCs w:val="24"/>
          <w:highlight w:val="yellow"/>
        </w:rPr>
        <w:t>Catalog Item</w:t>
      </w:r>
      <w:r>
        <w:rPr>
          <w:rFonts w:ascii="Arial" w:hAnsi="Arial" w:cs="Arial"/>
          <w:szCs w:val="24"/>
        </w:rPr>
        <w:t xml:space="preserve"> screen.</w:t>
      </w:r>
      <w:r w:rsidR="00242B5F">
        <w:rPr>
          <w:rFonts w:ascii="Arial" w:hAnsi="Arial" w:cs="Arial"/>
          <w:szCs w:val="24"/>
        </w:rPr>
        <w:t xml:space="preserve"> </w:t>
      </w:r>
      <w:r w:rsidR="00FD330B" w:rsidRPr="00CD0B5A">
        <w:rPr>
          <w:rFonts w:ascii="Arial" w:hAnsi="Arial" w:cs="Arial"/>
          <w:szCs w:val="24"/>
        </w:rPr>
        <w:t xml:space="preserve">The </w:t>
      </w:r>
      <w:r w:rsidR="00DE682E" w:rsidRPr="00DE682E">
        <w:rPr>
          <w:rFonts w:ascii="Arial" w:hAnsi="Arial" w:cs="Arial"/>
          <w:b/>
          <w:color w:val="0070C0"/>
          <w:szCs w:val="24"/>
        </w:rPr>
        <w:t>Item</w:t>
      </w:r>
      <w:r w:rsidR="00DE682E" w:rsidRPr="00DE682E">
        <w:rPr>
          <w:rFonts w:ascii="Arial" w:hAnsi="Arial" w:cs="Arial"/>
          <w:color w:val="0070C0"/>
          <w:szCs w:val="24"/>
        </w:rPr>
        <w:t xml:space="preserve"> </w:t>
      </w:r>
      <w:r w:rsidR="00FD330B" w:rsidRPr="00DE682E">
        <w:rPr>
          <w:rFonts w:ascii="Arial" w:hAnsi="Arial" w:cs="Arial"/>
          <w:b/>
          <w:color w:val="0070C0"/>
          <w:szCs w:val="24"/>
        </w:rPr>
        <w:t>Cost</w:t>
      </w:r>
      <w:r w:rsidR="00DE682E" w:rsidRPr="00DE682E">
        <w:rPr>
          <w:rFonts w:ascii="Arial" w:hAnsi="Arial" w:cs="Arial"/>
          <w:b/>
          <w:color w:val="0070C0"/>
          <w:szCs w:val="24"/>
        </w:rPr>
        <w:t>s</w:t>
      </w:r>
      <w:r w:rsidR="00FD330B" w:rsidRPr="00CD0B5A">
        <w:rPr>
          <w:rFonts w:ascii="Arial" w:hAnsi="Arial" w:cs="Arial"/>
          <w:szCs w:val="24"/>
        </w:rPr>
        <w:t xml:space="preserve"> </w:t>
      </w:r>
      <w:r w:rsidR="00BB1680" w:rsidRPr="005E32F3">
        <w:rPr>
          <w:rFonts w:ascii="Arial" w:hAnsi="Arial" w:cs="Arial"/>
          <w:bCs/>
          <w:color w:val="D9D9D9" w:themeColor="background1" w:themeShade="D9"/>
          <w:szCs w:val="24"/>
          <w:highlight w:val="lightGray"/>
        </w:rPr>
        <w:t>(</w:t>
      </w:r>
      <w:r w:rsidR="00BB1680">
        <w:rPr>
          <w:rFonts w:ascii="Arial" w:hAnsi="Arial" w:cs="Arial"/>
          <w:b/>
          <w:bCs/>
          <w:szCs w:val="24"/>
          <w:highlight w:val="lightGray"/>
        </w:rPr>
        <w:t>2</w:t>
      </w:r>
      <w:r w:rsidR="00BB1680" w:rsidRPr="005E32F3">
        <w:rPr>
          <w:rFonts w:ascii="Arial" w:hAnsi="Arial" w:cs="Arial"/>
          <w:bCs/>
          <w:color w:val="D9D9D9" w:themeColor="background1" w:themeShade="D9"/>
          <w:szCs w:val="24"/>
          <w:highlight w:val="lightGray"/>
        </w:rPr>
        <w:t>)</w:t>
      </w:r>
      <w:r w:rsidR="00DE682E">
        <w:rPr>
          <w:rFonts w:ascii="Arial" w:hAnsi="Arial" w:cs="Arial"/>
          <w:bCs/>
          <w:color w:val="BFBFBF"/>
          <w:szCs w:val="24"/>
        </w:rPr>
        <w:t xml:space="preserve"> </w:t>
      </w:r>
      <w:r w:rsidR="00FD330B" w:rsidRPr="00CD0B5A">
        <w:rPr>
          <w:rFonts w:ascii="Arial" w:hAnsi="Arial" w:cs="Arial"/>
          <w:szCs w:val="24"/>
        </w:rPr>
        <w:t xml:space="preserve">fields </w:t>
      </w:r>
      <w:r w:rsidR="00DE682E">
        <w:rPr>
          <w:rFonts w:ascii="Arial" w:hAnsi="Arial" w:cs="Arial"/>
          <w:szCs w:val="24"/>
        </w:rPr>
        <w:t xml:space="preserve">are for </w:t>
      </w:r>
      <w:r w:rsidR="00FD330B" w:rsidRPr="00CD0B5A">
        <w:rPr>
          <w:rFonts w:ascii="Arial" w:hAnsi="Arial" w:cs="Arial"/>
          <w:szCs w:val="24"/>
        </w:rPr>
        <w:t xml:space="preserve">all applicable cost information for this item </w:t>
      </w:r>
      <w:r w:rsidR="00DE682E">
        <w:rPr>
          <w:rFonts w:ascii="Arial" w:hAnsi="Arial" w:cs="Arial"/>
          <w:szCs w:val="24"/>
        </w:rPr>
        <w:t xml:space="preserve">and should be completed </w:t>
      </w:r>
      <w:r w:rsidR="00FD330B" w:rsidRPr="00CD0B5A">
        <w:rPr>
          <w:rFonts w:ascii="Arial" w:hAnsi="Arial" w:cs="Arial"/>
          <w:szCs w:val="24"/>
        </w:rPr>
        <w:t>before proceeding.</w:t>
      </w:r>
      <w:r w:rsidR="00242B5F">
        <w:rPr>
          <w:rFonts w:ascii="Arial" w:hAnsi="Arial" w:cs="Arial"/>
          <w:szCs w:val="24"/>
        </w:rPr>
        <w:t xml:space="preserve"> </w:t>
      </w:r>
      <w:r w:rsidR="00FD330B" w:rsidRPr="00CD0B5A">
        <w:rPr>
          <w:rFonts w:ascii="Arial" w:hAnsi="Arial" w:cs="Arial"/>
          <w:b/>
          <w:szCs w:val="24"/>
        </w:rPr>
        <w:t>Please Note</w:t>
      </w:r>
      <w:r w:rsidR="00FD330B" w:rsidRPr="00CD0B5A">
        <w:rPr>
          <w:rFonts w:ascii="Arial" w:hAnsi="Arial" w:cs="Arial"/>
          <w:szCs w:val="24"/>
        </w:rPr>
        <w:t xml:space="preserve">: if you tab through the </w:t>
      </w:r>
      <w:r w:rsidR="00FD330B" w:rsidRPr="00DE682E">
        <w:rPr>
          <w:rFonts w:ascii="Arial" w:hAnsi="Arial" w:cs="Arial"/>
          <w:b/>
          <w:color w:val="0070C0"/>
          <w:szCs w:val="24"/>
          <w:highlight w:val="yellow"/>
        </w:rPr>
        <w:t xml:space="preserve">Add </w:t>
      </w:r>
      <w:r w:rsidR="00DE682E" w:rsidRPr="00DE682E">
        <w:rPr>
          <w:rFonts w:ascii="Arial" w:hAnsi="Arial" w:cs="Arial"/>
          <w:b/>
          <w:color w:val="0070C0"/>
          <w:szCs w:val="24"/>
          <w:highlight w:val="yellow"/>
        </w:rPr>
        <w:t xml:space="preserve">New </w:t>
      </w:r>
      <w:r w:rsidR="00FD330B" w:rsidRPr="00DE682E">
        <w:rPr>
          <w:rFonts w:ascii="Arial" w:hAnsi="Arial" w:cs="Arial"/>
          <w:b/>
          <w:color w:val="0070C0"/>
          <w:szCs w:val="24"/>
          <w:highlight w:val="yellow"/>
        </w:rPr>
        <w:t>Catalog Item</w:t>
      </w:r>
      <w:r w:rsidR="00FD330B" w:rsidRPr="00CD0B5A">
        <w:rPr>
          <w:rFonts w:ascii="Arial" w:hAnsi="Arial" w:cs="Arial"/>
          <w:szCs w:val="24"/>
        </w:rPr>
        <w:t xml:space="preserve"> screen, the system will take you through the </w:t>
      </w:r>
      <w:r w:rsidR="00DE682E" w:rsidRPr="00DE682E">
        <w:rPr>
          <w:rFonts w:ascii="Arial" w:hAnsi="Arial" w:cs="Arial"/>
          <w:b/>
          <w:color w:val="0070C0"/>
          <w:szCs w:val="24"/>
        </w:rPr>
        <w:t>Item</w:t>
      </w:r>
      <w:r w:rsidR="00DE682E">
        <w:rPr>
          <w:rFonts w:ascii="Arial" w:hAnsi="Arial" w:cs="Arial"/>
          <w:szCs w:val="24"/>
        </w:rPr>
        <w:t xml:space="preserve"> </w:t>
      </w:r>
      <w:r w:rsidR="00FD330B" w:rsidRPr="00DE682E">
        <w:rPr>
          <w:rFonts w:ascii="Arial" w:hAnsi="Arial" w:cs="Arial"/>
          <w:b/>
          <w:color w:val="0070C0"/>
          <w:szCs w:val="24"/>
        </w:rPr>
        <w:t>Cost</w:t>
      </w:r>
      <w:r w:rsidR="00DE682E">
        <w:rPr>
          <w:rFonts w:ascii="Arial" w:hAnsi="Arial" w:cs="Arial"/>
          <w:b/>
          <w:color w:val="0070C0"/>
          <w:szCs w:val="24"/>
        </w:rPr>
        <w:t>s</w:t>
      </w:r>
      <w:r w:rsidR="00FD330B" w:rsidRPr="00CD0B5A">
        <w:rPr>
          <w:rFonts w:ascii="Arial" w:hAnsi="Arial" w:cs="Arial"/>
          <w:szCs w:val="24"/>
        </w:rPr>
        <w:t xml:space="preserve"> </w:t>
      </w:r>
      <w:r w:rsidR="00BB1680" w:rsidRPr="005E32F3">
        <w:rPr>
          <w:rFonts w:ascii="Arial" w:hAnsi="Arial" w:cs="Arial"/>
          <w:bCs/>
          <w:color w:val="D9D9D9" w:themeColor="background1" w:themeShade="D9"/>
          <w:szCs w:val="24"/>
          <w:highlight w:val="lightGray"/>
        </w:rPr>
        <w:t>(</w:t>
      </w:r>
      <w:r w:rsidR="00BB1680">
        <w:rPr>
          <w:rFonts w:ascii="Arial" w:hAnsi="Arial" w:cs="Arial"/>
          <w:b/>
          <w:bCs/>
          <w:szCs w:val="24"/>
          <w:highlight w:val="lightGray"/>
        </w:rPr>
        <w:t>1</w:t>
      </w:r>
      <w:r w:rsidR="00BB1680" w:rsidRPr="005E32F3">
        <w:rPr>
          <w:rFonts w:ascii="Arial" w:hAnsi="Arial" w:cs="Arial"/>
          <w:bCs/>
          <w:color w:val="D9D9D9" w:themeColor="background1" w:themeShade="D9"/>
          <w:szCs w:val="24"/>
          <w:highlight w:val="lightGray"/>
        </w:rPr>
        <w:t>)</w:t>
      </w:r>
      <w:r w:rsidR="00DE682E">
        <w:rPr>
          <w:rFonts w:ascii="Arial" w:hAnsi="Arial" w:cs="Arial"/>
          <w:bCs/>
          <w:color w:val="BFBFBF"/>
          <w:szCs w:val="24"/>
        </w:rPr>
        <w:t xml:space="preserve"> </w:t>
      </w:r>
      <w:r w:rsidR="00FD330B" w:rsidRPr="00CD0B5A">
        <w:rPr>
          <w:rFonts w:ascii="Arial" w:hAnsi="Arial" w:cs="Arial"/>
          <w:szCs w:val="24"/>
        </w:rPr>
        <w:t xml:space="preserve">fields and then back over to the </w:t>
      </w:r>
      <w:r w:rsidR="00FD330B" w:rsidRPr="00DE682E">
        <w:rPr>
          <w:rFonts w:ascii="Arial" w:hAnsi="Arial" w:cs="Arial"/>
          <w:b/>
          <w:color w:val="0070C0"/>
          <w:szCs w:val="24"/>
        </w:rPr>
        <w:t>Sample Size</w:t>
      </w:r>
      <w:r w:rsidR="00FD330B" w:rsidRPr="00CD0B5A">
        <w:rPr>
          <w:rFonts w:ascii="Arial" w:hAnsi="Arial" w:cs="Arial"/>
          <w:szCs w:val="24"/>
        </w:rPr>
        <w:t xml:space="preserve">, </w:t>
      </w:r>
      <w:r w:rsidR="00FD330B" w:rsidRPr="00DE682E">
        <w:rPr>
          <w:rFonts w:ascii="Arial" w:hAnsi="Arial" w:cs="Arial"/>
          <w:b/>
          <w:color w:val="0070C0"/>
          <w:szCs w:val="24"/>
        </w:rPr>
        <w:t>Add PO in Order Entry</w:t>
      </w:r>
      <w:r w:rsidR="00FD330B" w:rsidRPr="00CD0B5A">
        <w:rPr>
          <w:rFonts w:ascii="Arial" w:hAnsi="Arial" w:cs="Arial"/>
          <w:szCs w:val="24"/>
        </w:rPr>
        <w:t>, etc. fields.</w:t>
      </w:r>
      <w:r w:rsidR="00242B5F">
        <w:rPr>
          <w:rFonts w:ascii="Arial" w:hAnsi="Arial" w:cs="Arial"/>
          <w:szCs w:val="24"/>
        </w:rPr>
        <w:t xml:space="preserve"> </w:t>
      </w:r>
      <w:r w:rsidR="00FD330B" w:rsidRPr="00CD0B5A">
        <w:rPr>
          <w:rFonts w:ascii="Arial" w:hAnsi="Arial" w:cs="Arial"/>
          <w:szCs w:val="24"/>
        </w:rPr>
        <w:t xml:space="preserve">If you use the mouse to access fields, you can enter data in any order, but the system will not allow you to save the item unless key fields </w:t>
      </w:r>
      <w:r w:rsidR="00FD330B" w:rsidRPr="00CD0B5A">
        <w:rPr>
          <w:rFonts w:ascii="Arial" w:hAnsi="Arial" w:cs="Arial"/>
          <w:szCs w:val="24"/>
        </w:rPr>
        <w:lastRenderedPageBreak/>
        <w:t xml:space="preserve">such as </w:t>
      </w:r>
      <w:r w:rsidR="00FD330B" w:rsidRPr="00DE682E">
        <w:rPr>
          <w:rFonts w:ascii="Arial" w:hAnsi="Arial" w:cs="Arial"/>
          <w:b/>
          <w:color w:val="0070C0"/>
          <w:szCs w:val="24"/>
        </w:rPr>
        <w:t>Style</w:t>
      </w:r>
      <w:r w:rsidR="00FD330B" w:rsidRPr="00CD0B5A">
        <w:rPr>
          <w:rFonts w:ascii="Arial" w:hAnsi="Arial" w:cs="Arial"/>
          <w:szCs w:val="24"/>
        </w:rPr>
        <w:t xml:space="preserve">, </w:t>
      </w:r>
      <w:r w:rsidR="00FD330B" w:rsidRPr="00DE682E">
        <w:rPr>
          <w:rFonts w:ascii="Arial" w:hAnsi="Arial" w:cs="Arial"/>
          <w:b/>
          <w:color w:val="0070C0"/>
          <w:szCs w:val="24"/>
        </w:rPr>
        <w:t>Color</w:t>
      </w:r>
      <w:r w:rsidR="00FD330B" w:rsidRPr="00CD0B5A">
        <w:rPr>
          <w:rFonts w:ascii="Arial" w:hAnsi="Arial" w:cs="Arial"/>
          <w:szCs w:val="24"/>
        </w:rPr>
        <w:t xml:space="preserve">, </w:t>
      </w:r>
      <w:r w:rsidR="00FD330B" w:rsidRPr="00DE682E">
        <w:rPr>
          <w:rFonts w:ascii="Arial" w:hAnsi="Arial" w:cs="Arial"/>
          <w:b/>
          <w:color w:val="0070C0"/>
          <w:szCs w:val="24"/>
        </w:rPr>
        <w:t>Vendor ID</w:t>
      </w:r>
      <w:r w:rsidR="00FD330B" w:rsidRPr="00CD0B5A">
        <w:rPr>
          <w:rFonts w:ascii="Arial" w:hAnsi="Arial" w:cs="Arial"/>
          <w:szCs w:val="24"/>
        </w:rPr>
        <w:t>, etc. have been completed.</w:t>
      </w:r>
      <w:r w:rsidR="00242B5F">
        <w:rPr>
          <w:rFonts w:ascii="Arial" w:hAnsi="Arial" w:cs="Arial"/>
          <w:szCs w:val="24"/>
        </w:rPr>
        <w:t xml:space="preserve"> </w:t>
      </w:r>
      <w:r w:rsidR="00FD330B" w:rsidRPr="00CD0B5A">
        <w:rPr>
          <w:rFonts w:ascii="Arial" w:hAnsi="Arial" w:cs="Arial"/>
          <w:szCs w:val="24"/>
        </w:rPr>
        <w:t xml:space="preserve">A popup box will alert you to this if you click </w:t>
      </w:r>
      <w:r w:rsidR="00FD330B" w:rsidRPr="00BB1680">
        <w:rPr>
          <w:rFonts w:ascii="Arial" w:hAnsi="Arial" w:cs="Arial"/>
          <w:b/>
          <w:color w:val="FF0000"/>
          <w:szCs w:val="24"/>
        </w:rPr>
        <w:t>Save</w:t>
      </w:r>
      <w:r w:rsidR="00FD330B" w:rsidRPr="00BB1680">
        <w:rPr>
          <w:rFonts w:ascii="Arial" w:hAnsi="Arial" w:cs="Arial"/>
          <w:color w:val="FF0000"/>
          <w:szCs w:val="24"/>
        </w:rPr>
        <w:t xml:space="preserve"> </w:t>
      </w:r>
      <w:r w:rsidR="00FD330B" w:rsidRPr="00CD0B5A">
        <w:rPr>
          <w:rFonts w:ascii="Arial" w:hAnsi="Arial" w:cs="Arial"/>
          <w:szCs w:val="24"/>
        </w:rPr>
        <w:t>without having completed these key fields</w:t>
      </w:r>
      <w:r w:rsidR="00FD330B" w:rsidRPr="00CD0B5A">
        <w:rPr>
          <w:rFonts w:ascii="Arial" w:hAnsi="Arial" w:cs="Arial"/>
          <w:color w:val="0070C0"/>
          <w:szCs w:val="24"/>
        </w:rPr>
        <w:t>.</w:t>
      </w:r>
      <w:r w:rsidR="00242B5F">
        <w:rPr>
          <w:rFonts w:ascii="Arial" w:hAnsi="Arial" w:cs="Arial"/>
          <w:color w:val="0070C0"/>
          <w:szCs w:val="24"/>
        </w:rPr>
        <w:t xml:space="preserve"> </w:t>
      </w:r>
      <w:r w:rsidR="00FA69C6">
        <w:rPr>
          <w:rFonts w:ascii="Arial" w:hAnsi="Arial" w:cs="Arial"/>
          <w:szCs w:val="24"/>
        </w:rPr>
        <w:t xml:space="preserve">In the </w:t>
      </w:r>
      <w:r w:rsidR="00FA69C6" w:rsidRPr="00FA69C6">
        <w:rPr>
          <w:rFonts w:ascii="Arial" w:hAnsi="Arial" w:cs="Arial"/>
          <w:b/>
          <w:color w:val="0070C0"/>
          <w:szCs w:val="24"/>
        </w:rPr>
        <w:t>Unit Cost</w:t>
      </w:r>
      <w:r w:rsidR="00FA69C6">
        <w:rPr>
          <w:rFonts w:ascii="Arial" w:hAnsi="Arial" w:cs="Arial"/>
          <w:szCs w:val="24"/>
        </w:rPr>
        <w:t xml:space="preserve"> field, enter the cut or </w:t>
      </w:r>
      <w:r w:rsidR="00FA69C6" w:rsidRPr="00DF18E5">
        <w:rPr>
          <w:rFonts w:ascii="Arial" w:hAnsi="Arial" w:cs="Arial"/>
          <w:szCs w:val="24"/>
        </w:rPr>
        <w:t xml:space="preserve">regular price per unit of the product </w:t>
      </w:r>
      <w:r w:rsidR="00FA69C6" w:rsidRPr="00DF18E5">
        <w:rPr>
          <w:rFonts w:ascii="Arial" w:hAnsi="Arial" w:cs="Arial"/>
          <w:i/>
          <w:szCs w:val="24"/>
        </w:rPr>
        <w:t>(do not include freight in this field)</w:t>
      </w:r>
      <w:r w:rsidR="00FA69C6" w:rsidRPr="00DF18E5">
        <w:rPr>
          <w:rFonts w:ascii="Arial" w:hAnsi="Arial" w:cs="Arial"/>
          <w:szCs w:val="24"/>
        </w:rPr>
        <w:t>.</w:t>
      </w:r>
      <w:r w:rsidR="00242B5F">
        <w:rPr>
          <w:rFonts w:ascii="Arial" w:hAnsi="Arial" w:cs="Arial"/>
          <w:szCs w:val="24"/>
        </w:rPr>
        <w:t xml:space="preserve"> </w:t>
      </w:r>
      <w:r w:rsidR="00FA69C6">
        <w:rPr>
          <w:rFonts w:ascii="Arial" w:hAnsi="Arial" w:cs="Arial"/>
          <w:szCs w:val="24"/>
        </w:rPr>
        <w:t xml:space="preserve">In the </w:t>
      </w:r>
      <w:r w:rsidR="00FA69C6" w:rsidRPr="00FA69C6">
        <w:rPr>
          <w:rFonts w:ascii="Arial" w:hAnsi="Arial" w:cs="Arial"/>
          <w:b/>
          <w:color w:val="0070C0"/>
          <w:szCs w:val="24"/>
        </w:rPr>
        <w:t>Roll Cost</w:t>
      </w:r>
      <w:r w:rsidR="00FA69C6">
        <w:rPr>
          <w:rFonts w:ascii="Arial" w:hAnsi="Arial" w:cs="Arial"/>
          <w:szCs w:val="24"/>
        </w:rPr>
        <w:t xml:space="preserve"> field, </w:t>
      </w:r>
      <w:r w:rsidR="00FA69C6" w:rsidRPr="00DF18E5">
        <w:rPr>
          <w:rFonts w:ascii="Arial" w:hAnsi="Arial" w:cs="Arial"/>
          <w:szCs w:val="24"/>
        </w:rPr>
        <w:t>enter the roll or quantity discount price of the product.</w:t>
      </w:r>
      <w:r w:rsidR="00242B5F">
        <w:rPr>
          <w:rFonts w:ascii="Arial" w:hAnsi="Arial" w:cs="Arial"/>
          <w:szCs w:val="24"/>
        </w:rPr>
        <w:t xml:space="preserve"> </w:t>
      </w:r>
      <w:r w:rsidR="00FA69C6" w:rsidRPr="00DF18E5">
        <w:rPr>
          <w:rFonts w:ascii="Arial" w:hAnsi="Arial" w:cs="Arial"/>
          <w:szCs w:val="24"/>
        </w:rPr>
        <w:t xml:space="preserve">If the cut and roll price are the same, enter the cut price again in this field </w:t>
      </w:r>
      <w:r w:rsidR="00FA69C6" w:rsidRPr="00DF18E5">
        <w:rPr>
          <w:rFonts w:ascii="Arial" w:hAnsi="Arial" w:cs="Arial"/>
          <w:i/>
          <w:szCs w:val="24"/>
        </w:rPr>
        <w:t>(do not include freight in this field)</w:t>
      </w:r>
      <w:r w:rsidR="00FA69C6" w:rsidRPr="00DF18E5">
        <w:rPr>
          <w:rFonts w:ascii="Arial" w:hAnsi="Arial" w:cs="Arial"/>
          <w:szCs w:val="24"/>
        </w:rPr>
        <w:t>.</w:t>
      </w:r>
      <w:r w:rsidR="00242B5F">
        <w:rPr>
          <w:rFonts w:ascii="Arial" w:hAnsi="Arial" w:cs="Arial"/>
          <w:szCs w:val="24"/>
        </w:rPr>
        <w:t xml:space="preserve"> </w:t>
      </w:r>
      <w:r w:rsidR="00FA69C6">
        <w:rPr>
          <w:rFonts w:ascii="Arial" w:hAnsi="Arial" w:cs="Arial"/>
          <w:szCs w:val="24"/>
        </w:rPr>
        <w:t xml:space="preserve">The </w:t>
      </w:r>
      <w:r w:rsidR="00FA69C6" w:rsidRPr="00FA69C6">
        <w:rPr>
          <w:rFonts w:ascii="Arial" w:hAnsi="Arial" w:cs="Arial"/>
          <w:b/>
          <w:color w:val="0070C0"/>
          <w:szCs w:val="24"/>
        </w:rPr>
        <w:t>Qty Cost</w:t>
      </w:r>
      <w:r w:rsidR="00FA69C6">
        <w:rPr>
          <w:rFonts w:ascii="Arial" w:hAnsi="Arial" w:cs="Arial"/>
          <w:szCs w:val="24"/>
        </w:rPr>
        <w:t xml:space="preserve"> and </w:t>
      </w:r>
      <w:r w:rsidR="00FA69C6" w:rsidRPr="00FA69C6">
        <w:rPr>
          <w:rFonts w:ascii="Arial" w:hAnsi="Arial" w:cs="Arial"/>
          <w:b/>
          <w:color w:val="0070C0"/>
          <w:szCs w:val="24"/>
        </w:rPr>
        <w:t>Qty Required</w:t>
      </w:r>
      <w:r w:rsidR="00FA69C6">
        <w:rPr>
          <w:rFonts w:ascii="Arial" w:hAnsi="Arial" w:cs="Arial"/>
          <w:szCs w:val="24"/>
        </w:rPr>
        <w:t xml:space="preserve"> fields are </w:t>
      </w:r>
      <w:r w:rsidR="00FA69C6" w:rsidRPr="00DF18E5">
        <w:rPr>
          <w:rFonts w:ascii="Arial" w:hAnsi="Arial" w:cs="Arial"/>
          <w:szCs w:val="24"/>
        </w:rPr>
        <w:t>for roll goods</w:t>
      </w:r>
      <w:r w:rsidR="00FA69C6">
        <w:rPr>
          <w:rFonts w:ascii="Arial" w:hAnsi="Arial" w:cs="Arial"/>
          <w:szCs w:val="24"/>
        </w:rPr>
        <w:t>.</w:t>
      </w:r>
      <w:r w:rsidR="00242B5F">
        <w:rPr>
          <w:rFonts w:ascii="Arial" w:hAnsi="Arial" w:cs="Arial"/>
          <w:szCs w:val="24"/>
        </w:rPr>
        <w:t xml:space="preserve"> </w:t>
      </w:r>
      <w:r w:rsidR="00FA69C6">
        <w:rPr>
          <w:rFonts w:ascii="Arial" w:hAnsi="Arial" w:cs="Arial"/>
          <w:szCs w:val="24"/>
        </w:rPr>
        <w:t xml:space="preserve">These </w:t>
      </w:r>
      <w:r w:rsidR="00FA69C6" w:rsidRPr="00DF18E5">
        <w:rPr>
          <w:rFonts w:ascii="Arial" w:hAnsi="Arial" w:cs="Arial"/>
          <w:szCs w:val="24"/>
        </w:rPr>
        <w:t>two fields should display the minimum size of a roll (</w:t>
      </w:r>
      <w:r w:rsidR="00FA69C6" w:rsidRPr="00FA69C6">
        <w:rPr>
          <w:rFonts w:ascii="Arial" w:hAnsi="Arial" w:cs="Arial"/>
          <w:b/>
          <w:color w:val="0070C0"/>
          <w:szCs w:val="24"/>
        </w:rPr>
        <w:t>Qty Required</w:t>
      </w:r>
      <w:r w:rsidR="00FA69C6" w:rsidRPr="00DF18E5">
        <w:rPr>
          <w:rFonts w:ascii="Arial" w:hAnsi="Arial" w:cs="Arial"/>
          <w:szCs w:val="24"/>
        </w:rPr>
        <w:t>) and the yardage cost for roll buys (</w:t>
      </w:r>
      <w:r w:rsidR="00FA69C6" w:rsidRPr="00FA69C6">
        <w:rPr>
          <w:rFonts w:ascii="Arial" w:hAnsi="Arial" w:cs="Arial"/>
          <w:b/>
          <w:color w:val="0070C0"/>
          <w:szCs w:val="24"/>
        </w:rPr>
        <w:t>Qty Cost</w:t>
      </w:r>
      <w:r w:rsidR="00FA69C6" w:rsidRPr="00DF18E5">
        <w:rPr>
          <w:rFonts w:ascii="Arial" w:hAnsi="Arial" w:cs="Arial"/>
          <w:szCs w:val="24"/>
        </w:rPr>
        <w:t>).</w:t>
      </w:r>
      <w:r w:rsidR="00242B5F">
        <w:rPr>
          <w:rFonts w:ascii="Arial" w:hAnsi="Arial" w:cs="Arial"/>
          <w:szCs w:val="24"/>
        </w:rPr>
        <w:t xml:space="preserve"> </w:t>
      </w:r>
      <w:r w:rsidR="00FA69C6" w:rsidRPr="00DF18E5">
        <w:rPr>
          <w:rFonts w:ascii="Arial" w:hAnsi="Arial" w:cs="Arial"/>
          <w:szCs w:val="24"/>
        </w:rPr>
        <w:t xml:space="preserve">For hard surface goods, these two fields can be used to display </w:t>
      </w:r>
      <w:r w:rsidR="0015514E">
        <w:rPr>
          <w:rFonts w:ascii="Arial" w:hAnsi="Arial" w:cs="Arial"/>
          <w:szCs w:val="24"/>
        </w:rPr>
        <w:t>the number of</w:t>
      </w:r>
      <w:r w:rsidR="00FA69C6" w:rsidRPr="00DF18E5">
        <w:rPr>
          <w:rFonts w:ascii="Arial" w:hAnsi="Arial" w:cs="Arial"/>
          <w:szCs w:val="24"/>
        </w:rPr>
        <w:t xml:space="preserve"> square feet per pallet on an item and the pallet price.</w:t>
      </w:r>
      <w:r w:rsidR="00242B5F">
        <w:rPr>
          <w:rFonts w:ascii="Arial" w:hAnsi="Arial" w:cs="Arial"/>
          <w:szCs w:val="24"/>
        </w:rPr>
        <w:t xml:space="preserve"> </w:t>
      </w:r>
      <w:r w:rsidR="00FA69C6" w:rsidRPr="00DF18E5">
        <w:rPr>
          <w:rFonts w:ascii="Arial" w:hAnsi="Arial" w:cs="Arial"/>
          <w:szCs w:val="24"/>
        </w:rPr>
        <w:t xml:space="preserve">During the </w:t>
      </w:r>
      <w:r w:rsidR="00FA69C6" w:rsidRPr="00FA69C6">
        <w:rPr>
          <w:rFonts w:ascii="Arial" w:hAnsi="Arial" w:cs="Arial"/>
          <w:b/>
          <w:szCs w:val="24"/>
        </w:rPr>
        <w:t xml:space="preserve">B2B Import </w:t>
      </w:r>
      <w:r w:rsidR="0015514E" w:rsidRPr="0015514E">
        <w:rPr>
          <w:rFonts w:ascii="Arial" w:hAnsi="Arial" w:cs="Arial"/>
          <w:szCs w:val="24"/>
        </w:rPr>
        <w:t>p</w:t>
      </w:r>
      <w:r w:rsidR="00FA69C6" w:rsidRPr="0015514E">
        <w:rPr>
          <w:rFonts w:ascii="Arial" w:hAnsi="Arial" w:cs="Arial"/>
          <w:szCs w:val="24"/>
        </w:rPr>
        <w:t>rocess</w:t>
      </w:r>
      <w:r w:rsidR="00FA69C6" w:rsidRPr="00DF18E5">
        <w:rPr>
          <w:rFonts w:ascii="Arial" w:hAnsi="Arial" w:cs="Arial"/>
          <w:szCs w:val="24"/>
        </w:rPr>
        <w:t>, these fields will automatically be updated and will reflect a landed cost.</w:t>
      </w:r>
      <w:r w:rsidR="00242B5F">
        <w:rPr>
          <w:rFonts w:ascii="Arial" w:hAnsi="Arial" w:cs="Arial"/>
          <w:szCs w:val="24"/>
        </w:rPr>
        <w:t xml:space="preserve"> </w:t>
      </w:r>
      <w:r w:rsidR="00FA69C6" w:rsidRPr="00DF18E5">
        <w:rPr>
          <w:rFonts w:ascii="Arial" w:hAnsi="Arial" w:cs="Arial"/>
          <w:szCs w:val="24"/>
        </w:rPr>
        <w:t xml:space="preserve">Also, depending on the </w:t>
      </w:r>
      <w:r w:rsidR="00BB1680" w:rsidRPr="00BB1680">
        <w:rPr>
          <w:rFonts w:ascii="Arial" w:hAnsi="Arial" w:cs="Arial"/>
          <w:b/>
          <w:szCs w:val="24"/>
        </w:rPr>
        <w:t>V</w:t>
      </w:r>
      <w:r w:rsidR="00FA69C6" w:rsidRPr="00BB1680">
        <w:rPr>
          <w:rFonts w:ascii="Arial" w:hAnsi="Arial" w:cs="Arial"/>
          <w:b/>
          <w:szCs w:val="24"/>
        </w:rPr>
        <w:t>endor</w:t>
      </w:r>
      <w:r w:rsidR="00FA69C6">
        <w:rPr>
          <w:rFonts w:ascii="Arial" w:hAnsi="Arial" w:cs="Arial"/>
          <w:szCs w:val="24"/>
        </w:rPr>
        <w:t>,</w:t>
      </w:r>
      <w:r w:rsidR="00FA69C6" w:rsidRPr="00DF18E5">
        <w:rPr>
          <w:rFonts w:ascii="Arial" w:hAnsi="Arial" w:cs="Arial"/>
          <w:szCs w:val="24"/>
        </w:rPr>
        <w:t xml:space="preserve"> the </w:t>
      </w:r>
      <w:r w:rsidR="00FA69C6" w:rsidRPr="00FA69C6">
        <w:rPr>
          <w:rFonts w:ascii="Arial" w:hAnsi="Arial" w:cs="Arial"/>
          <w:b/>
          <w:color w:val="0070C0"/>
          <w:szCs w:val="24"/>
        </w:rPr>
        <w:t>Qty Required</w:t>
      </w:r>
      <w:r w:rsidR="00FA69C6" w:rsidRPr="00DF18E5">
        <w:rPr>
          <w:rFonts w:ascii="Arial" w:hAnsi="Arial" w:cs="Arial"/>
          <w:szCs w:val="24"/>
        </w:rPr>
        <w:t xml:space="preserve"> field on </w:t>
      </w:r>
      <w:r w:rsidR="00FA69C6" w:rsidRPr="00BB1680">
        <w:rPr>
          <w:rFonts w:ascii="Arial" w:hAnsi="Arial" w:cs="Arial"/>
          <w:b/>
          <w:szCs w:val="24"/>
        </w:rPr>
        <w:t>B2B</w:t>
      </w:r>
      <w:r w:rsidR="00FA69C6" w:rsidRPr="00DF18E5">
        <w:rPr>
          <w:rFonts w:ascii="Arial" w:hAnsi="Arial" w:cs="Arial"/>
          <w:szCs w:val="24"/>
        </w:rPr>
        <w:t xml:space="preserve"> imported hard surface items may reflect how many units or SF per carton.</w:t>
      </w:r>
      <w:r w:rsidR="00242B5F">
        <w:rPr>
          <w:rFonts w:ascii="Arial" w:hAnsi="Arial" w:cs="Arial"/>
          <w:szCs w:val="24"/>
        </w:rPr>
        <w:t xml:space="preserve"> </w:t>
      </w:r>
      <w:r w:rsidR="00FA69C6" w:rsidRPr="00DF18E5">
        <w:rPr>
          <w:rFonts w:ascii="Arial" w:hAnsi="Arial" w:cs="Arial"/>
          <w:szCs w:val="24"/>
        </w:rPr>
        <w:t>For non-</w:t>
      </w:r>
      <w:r w:rsidR="00FA69C6" w:rsidRPr="00BB1680">
        <w:rPr>
          <w:rFonts w:ascii="Arial" w:hAnsi="Arial" w:cs="Arial"/>
          <w:b/>
          <w:szCs w:val="24"/>
        </w:rPr>
        <w:t>B2B</w:t>
      </w:r>
      <w:r w:rsidR="00FA69C6" w:rsidRPr="00DF18E5">
        <w:rPr>
          <w:rFonts w:ascii="Arial" w:hAnsi="Arial" w:cs="Arial"/>
          <w:szCs w:val="24"/>
        </w:rPr>
        <w:t xml:space="preserve"> customers or for non-</w:t>
      </w:r>
      <w:r w:rsidR="00FA69C6" w:rsidRPr="00BB1680">
        <w:rPr>
          <w:rFonts w:ascii="Arial" w:hAnsi="Arial" w:cs="Arial"/>
          <w:b/>
          <w:szCs w:val="24"/>
        </w:rPr>
        <w:t>B2B</w:t>
      </w:r>
      <w:r w:rsidR="00FA69C6" w:rsidRPr="00DF18E5">
        <w:rPr>
          <w:rFonts w:ascii="Arial" w:hAnsi="Arial" w:cs="Arial"/>
          <w:szCs w:val="24"/>
        </w:rPr>
        <w:t xml:space="preserve"> imported items, these fields can be manually completed.</w:t>
      </w:r>
      <w:r w:rsidR="00242B5F">
        <w:rPr>
          <w:rFonts w:ascii="Arial" w:hAnsi="Arial" w:cs="Arial"/>
          <w:szCs w:val="24"/>
        </w:rPr>
        <w:t xml:space="preserve"> </w:t>
      </w:r>
      <w:r w:rsidR="00FA69C6" w:rsidRPr="00DF18E5">
        <w:rPr>
          <w:rFonts w:ascii="Arial" w:hAnsi="Arial" w:cs="Arial"/>
          <w:szCs w:val="24"/>
        </w:rPr>
        <w:t xml:space="preserve">The data entered into these two fields will appear in the </w:t>
      </w:r>
      <w:r w:rsidR="00FA69C6" w:rsidRPr="00BB1680">
        <w:rPr>
          <w:rFonts w:ascii="Arial" w:hAnsi="Arial" w:cs="Arial"/>
          <w:b/>
          <w:color w:val="0070C0"/>
          <w:szCs w:val="24"/>
        </w:rPr>
        <w:t>(F1) Roll/Cost Comparison</w:t>
      </w:r>
      <w:r w:rsidR="00FA69C6" w:rsidRPr="00BB1680">
        <w:rPr>
          <w:rFonts w:ascii="Arial" w:hAnsi="Arial" w:cs="Arial"/>
          <w:color w:val="0070C0"/>
          <w:szCs w:val="24"/>
        </w:rPr>
        <w:t xml:space="preserve"> </w:t>
      </w:r>
      <w:r w:rsidR="00FA69C6" w:rsidRPr="00DF18E5">
        <w:rPr>
          <w:rFonts w:ascii="Arial" w:hAnsi="Arial" w:cs="Arial"/>
          <w:szCs w:val="24"/>
        </w:rPr>
        <w:t xml:space="preserve">feature in the </w:t>
      </w:r>
      <w:r w:rsidR="00FA69C6" w:rsidRPr="00FA69C6">
        <w:rPr>
          <w:rFonts w:ascii="Arial" w:hAnsi="Arial" w:cs="Arial"/>
          <w:b/>
          <w:szCs w:val="24"/>
        </w:rPr>
        <w:t>P</w:t>
      </w:r>
      <w:r w:rsidR="00BB1680">
        <w:rPr>
          <w:rFonts w:ascii="Arial" w:hAnsi="Arial" w:cs="Arial"/>
          <w:b/>
          <w:szCs w:val="24"/>
        </w:rPr>
        <w:t>urchase Orders</w:t>
      </w:r>
      <w:r w:rsidR="00FA69C6" w:rsidRPr="00DF18E5">
        <w:rPr>
          <w:rFonts w:ascii="Arial" w:hAnsi="Arial" w:cs="Arial"/>
          <w:szCs w:val="24"/>
        </w:rPr>
        <w:t xml:space="preserve"> module</w:t>
      </w:r>
      <w:r w:rsidR="00FA69C6">
        <w:rPr>
          <w:rFonts w:ascii="Arial" w:hAnsi="Arial" w:cs="Arial"/>
          <w:szCs w:val="24"/>
        </w:rPr>
        <w:t>, along with the other cost fields</w:t>
      </w:r>
      <w:r w:rsidR="00FA69C6" w:rsidRPr="00DF18E5">
        <w:rPr>
          <w:rFonts w:ascii="Arial" w:hAnsi="Arial" w:cs="Arial"/>
          <w:szCs w:val="24"/>
        </w:rPr>
        <w:t>.</w:t>
      </w:r>
      <w:r w:rsidR="00242B5F">
        <w:rPr>
          <w:rFonts w:ascii="Arial" w:hAnsi="Arial" w:cs="Arial"/>
          <w:szCs w:val="24"/>
        </w:rPr>
        <w:t xml:space="preserve"> </w:t>
      </w:r>
    </w:p>
    <w:p w14:paraId="56C2A76C" w14:textId="77777777" w:rsidR="00FA69C6" w:rsidRPr="00DF18E5" w:rsidRDefault="00FA69C6" w:rsidP="00FA69C6">
      <w:pPr>
        <w:spacing w:before="0" w:after="0"/>
        <w:rPr>
          <w:rFonts w:ascii="Arial" w:hAnsi="Arial" w:cs="Arial"/>
          <w:b/>
          <w:sz w:val="24"/>
          <w:szCs w:val="24"/>
        </w:rPr>
      </w:pPr>
    </w:p>
    <w:p w14:paraId="049DB0A1" w14:textId="65C85921" w:rsidR="000B58DA" w:rsidRPr="00DC0048" w:rsidRDefault="00DC0048" w:rsidP="00DC0048">
      <w:pPr>
        <w:spacing w:before="0" w:after="0"/>
        <w:rPr>
          <w:rFonts w:ascii="Arial" w:hAnsi="Arial" w:cs="Arial"/>
          <w:sz w:val="24"/>
          <w:szCs w:val="24"/>
        </w:rPr>
      </w:pPr>
      <w:r>
        <w:rPr>
          <w:rFonts w:ascii="Arial" w:hAnsi="Arial" w:cs="Arial"/>
          <w:sz w:val="24"/>
          <w:szCs w:val="24"/>
        </w:rPr>
        <w:t xml:space="preserve">In the </w:t>
      </w:r>
      <w:r w:rsidR="00FA69C6" w:rsidRPr="00DC0048">
        <w:rPr>
          <w:rFonts w:ascii="Arial" w:hAnsi="Arial" w:cs="Arial"/>
          <w:b/>
          <w:color w:val="0070C0"/>
          <w:sz w:val="24"/>
          <w:szCs w:val="24"/>
        </w:rPr>
        <w:t>Freight</w:t>
      </w:r>
      <w:r w:rsidR="00FA69C6" w:rsidRPr="00DF18E5">
        <w:rPr>
          <w:rFonts w:ascii="Arial" w:hAnsi="Arial" w:cs="Arial"/>
          <w:sz w:val="24"/>
          <w:szCs w:val="24"/>
        </w:rPr>
        <w:t xml:space="preserve"> field, enter the average </w:t>
      </w:r>
      <w:r>
        <w:rPr>
          <w:rFonts w:ascii="Arial" w:hAnsi="Arial" w:cs="Arial"/>
          <w:sz w:val="24"/>
          <w:szCs w:val="24"/>
        </w:rPr>
        <w:t xml:space="preserve">or estimated </w:t>
      </w:r>
      <w:r w:rsidR="00FA69C6" w:rsidRPr="00DF18E5">
        <w:rPr>
          <w:rFonts w:ascii="Arial" w:hAnsi="Arial" w:cs="Arial"/>
          <w:sz w:val="24"/>
          <w:szCs w:val="24"/>
        </w:rPr>
        <w:t>freight price per unit for this product.</w:t>
      </w:r>
      <w:r w:rsidR="00242B5F">
        <w:rPr>
          <w:rFonts w:ascii="Arial" w:hAnsi="Arial" w:cs="Arial"/>
          <w:sz w:val="24"/>
          <w:szCs w:val="24"/>
        </w:rPr>
        <w:t xml:space="preserve"> </w:t>
      </w:r>
      <w:r>
        <w:rPr>
          <w:rFonts w:ascii="Arial" w:hAnsi="Arial" w:cs="Arial"/>
          <w:sz w:val="24"/>
          <w:szCs w:val="24"/>
        </w:rPr>
        <w:t>The</w:t>
      </w:r>
      <w:r w:rsidR="00FA69C6" w:rsidRPr="00DF18E5">
        <w:rPr>
          <w:rFonts w:ascii="Arial" w:hAnsi="Arial" w:cs="Arial"/>
          <w:sz w:val="24"/>
          <w:szCs w:val="24"/>
        </w:rPr>
        <w:t xml:space="preserve"> total freight price </w:t>
      </w:r>
      <w:r>
        <w:rPr>
          <w:rFonts w:ascii="Arial" w:hAnsi="Arial" w:cs="Arial"/>
          <w:sz w:val="24"/>
          <w:szCs w:val="24"/>
        </w:rPr>
        <w:t xml:space="preserve">on a </w:t>
      </w:r>
      <w:r w:rsidR="00BB1680" w:rsidRPr="00BB1680">
        <w:rPr>
          <w:rFonts w:ascii="Arial" w:hAnsi="Arial" w:cs="Arial"/>
          <w:b/>
          <w:sz w:val="24"/>
          <w:szCs w:val="24"/>
        </w:rPr>
        <w:t>J</w:t>
      </w:r>
      <w:r w:rsidRPr="00BB1680">
        <w:rPr>
          <w:rFonts w:ascii="Arial" w:hAnsi="Arial" w:cs="Arial"/>
          <w:b/>
          <w:sz w:val="24"/>
          <w:szCs w:val="24"/>
        </w:rPr>
        <w:t>ob</w:t>
      </w:r>
      <w:r>
        <w:rPr>
          <w:rFonts w:ascii="Arial" w:hAnsi="Arial" w:cs="Arial"/>
          <w:sz w:val="24"/>
          <w:szCs w:val="24"/>
        </w:rPr>
        <w:t xml:space="preserve"> </w:t>
      </w:r>
      <w:r w:rsidR="00FA69C6" w:rsidRPr="00DF18E5">
        <w:rPr>
          <w:rFonts w:ascii="Arial" w:hAnsi="Arial" w:cs="Arial"/>
          <w:sz w:val="24"/>
          <w:szCs w:val="24"/>
        </w:rPr>
        <w:t xml:space="preserve">for this product can be verified and changed through either the </w:t>
      </w:r>
      <w:r w:rsidR="00FA69C6" w:rsidRPr="00BB1680">
        <w:rPr>
          <w:rFonts w:ascii="Arial" w:hAnsi="Arial" w:cs="Arial"/>
          <w:b/>
          <w:color w:val="0070C0"/>
          <w:sz w:val="24"/>
          <w:szCs w:val="24"/>
        </w:rPr>
        <w:t>Purchasing</w:t>
      </w:r>
      <w:r w:rsidR="00FA69C6" w:rsidRPr="00DF18E5">
        <w:rPr>
          <w:rFonts w:ascii="Arial" w:hAnsi="Arial" w:cs="Arial"/>
          <w:sz w:val="24"/>
          <w:szCs w:val="24"/>
        </w:rPr>
        <w:t xml:space="preserve">, </w:t>
      </w:r>
      <w:r w:rsidR="00FA69C6" w:rsidRPr="00BB1680">
        <w:rPr>
          <w:rFonts w:ascii="Arial" w:hAnsi="Arial" w:cs="Arial"/>
          <w:b/>
          <w:color w:val="0070C0"/>
          <w:sz w:val="24"/>
          <w:szCs w:val="24"/>
        </w:rPr>
        <w:t>Receiving</w:t>
      </w:r>
      <w:r w:rsidR="00FA69C6" w:rsidRPr="00BB1680">
        <w:rPr>
          <w:rFonts w:ascii="Arial" w:hAnsi="Arial" w:cs="Arial"/>
          <w:color w:val="0070C0"/>
          <w:sz w:val="24"/>
          <w:szCs w:val="24"/>
        </w:rPr>
        <w:t xml:space="preserve"> </w:t>
      </w:r>
      <w:r w:rsidR="00FA69C6" w:rsidRPr="00DF18E5">
        <w:rPr>
          <w:rFonts w:ascii="Arial" w:hAnsi="Arial" w:cs="Arial"/>
          <w:sz w:val="24"/>
          <w:szCs w:val="24"/>
        </w:rPr>
        <w:t xml:space="preserve">or </w:t>
      </w:r>
      <w:r w:rsidR="00FA69C6" w:rsidRPr="00BB1680">
        <w:rPr>
          <w:rFonts w:ascii="Arial" w:hAnsi="Arial" w:cs="Arial"/>
          <w:b/>
          <w:color w:val="0070C0"/>
          <w:sz w:val="24"/>
          <w:szCs w:val="24"/>
        </w:rPr>
        <w:t>A/P Review P.O. History</w:t>
      </w:r>
      <w:r w:rsidR="00FA69C6" w:rsidRPr="00BB1680">
        <w:rPr>
          <w:rFonts w:ascii="Arial" w:hAnsi="Arial" w:cs="Arial"/>
          <w:color w:val="0070C0"/>
          <w:sz w:val="24"/>
          <w:szCs w:val="24"/>
        </w:rPr>
        <w:t xml:space="preserve"> </w:t>
      </w:r>
      <w:r w:rsidR="00FA69C6" w:rsidRPr="00DF18E5">
        <w:rPr>
          <w:rFonts w:ascii="Arial" w:hAnsi="Arial" w:cs="Arial"/>
          <w:sz w:val="24"/>
          <w:szCs w:val="24"/>
        </w:rPr>
        <w:t xml:space="preserve">features before or after closing out the </w:t>
      </w:r>
      <w:r w:rsidR="00BB1680" w:rsidRPr="00BB1680">
        <w:rPr>
          <w:rFonts w:ascii="Arial" w:hAnsi="Arial" w:cs="Arial"/>
          <w:b/>
          <w:sz w:val="24"/>
          <w:szCs w:val="24"/>
        </w:rPr>
        <w:t>J</w:t>
      </w:r>
      <w:r w:rsidR="00FA69C6" w:rsidRPr="00BB1680">
        <w:rPr>
          <w:rFonts w:ascii="Arial" w:hAnsi="Arial" w:cs="Arial"/>
          <w:b/>
          <w:sz w:val="24"/>
          <w:szCs w:val="24"/>
        </w:rPr>
        <w:t>ob</w:t>
      </w:r>
      <w:r w:rsidR="00FA69C6" w:rsidRPr="00DF18E5">
        <w:rPr>
          <w:rFonts w:ascii="Arial" w:hAnsi="Arial" w:cs="Arial"/>
          <w:sz w:val="24"/>
          <w:szCs w:val="24"/>
        </w:rPr>
        <w:t>.</w:t>
      </w:r>
      <w:r w:rsidR="00242B5F">
        <w:rPr>
          <w:rFonts w:ascii="Arial" w:hAnsi="Arial" w:cs="Arial"/>
          <w:sz w:val="24"/>
          <w:szCs w:val="24"/>
        </w:rPr>
        <w:t xml:space="preserve"> </w:t>
      </w:r>
      <w:r w:rsidR="00FA69C6" w:rsidRPr="00DF18E5">
        <w:rPr>
          <w:rFonts w:ascii="Arial" w:hAnsi="Arial" w:cs="Arial"/>
          <w:sz w:val="24"/>
          <w:szCs w:val="24"/>
        </w:rPr>
        <w:t>For this reason</w:t>
      </w:r>
      <w:r w:rsidR="0015514E">
        <w:rPr>
          <w:rFonts w:ascii="Arial" w:hAnsi="Arial" w:cs="Arial"/>
          <w:sz w:val="24"/>
          <w:szCs w:val="24"/>
        </w:rPr>
        <w:t>,</w:t>
      </w:r>
      <w:r w:rsidR="00FA69C6" w:rsidRPr="00DF18E5">
        <w:rPr>
          <w:rFonts w:ascii="Arial" w:hAnsi="Arial" w:cs="Arial"/>
          <w:sz w:val="24"/>
          <w:szCs w:val="24"/>
        </w:rPr>
        <w:t xml:space="preserve"> you only need to enter an estimated freight cost in this field.</w:t>
      </w:r>
      <w:r w:rsidR="00242B5F">
        <w:rPr>
          <w:rFonts w:ascii="Arial" w:hAnsi="Arial" w:cs="Arial"/>
          <w:sz w:val="24"/>
          <w:szCs w:val="24"/>
        </w:rPr>
        <w:t xml:space="preserve"> </w:t>
      </w:r>
      <w:r w:rsidRPr="00DC0048">
        <w:rPr>
          <w:rFonts w:ascii="Arial" w:hAnsi="Arial" w:cs="Arial"/>
          <w:sz w:val="24"/>
          <w:szCs w:val="24"/>
        </w:rPr>
        <w:t xml:space="preserve">The </w:t>
      </w:r>
      <w:r w:rsidR="000B58DA" w:rsidRPr="00DC0048">
        <w:rPr>
          <w:rFonts w:ascii="Arial" w:hAnsi="Arial" w:cs="Arial"/>
          <w:b/>
          <w:bCs/>
          <w:color w:val="0070C0"/>
          <w:sz w:val="24"/>
          <w:szCs w:val="24"/>
        </w:rPr>
        <w:t>Overbill</w:t>
      </w:r>
      <w:r w:rsidR="000B58DA" w:rsidRPr="00DC0048">
        <w:rPr>
          <w:rFonts w:ascii="Arial" w:hAnsi="Arial" w:cs="Arial"/>
          <w:sz w:val="24"/>
          <w:szCs w:val="24"/>
        </w:rPr>
        <w:t xml:space="preserve"> field was developed for owners/managers to add an additional</w:t>
      </w:r>
      <w:r>
        <w:rPr>
          <w:rFonts w:ascii="Arial" w:hAnsi="Arial" w:cs="Arial"/>
          <w:sz w:val="24"/>
          <w:szCs w:val="24"/>
        </w:rPr>
        <w:t xml:space="preserve"> </w:t>
      </w:r>
      <w:r w:rsidR="000B58DA" w:rsidRPr="00DC0048">
        <w:rPr>
          <w:rFonts w:ascii="Arial" w:hAnsi="Arial" w:cs="Arial"/>
          <w:sz w:val="24"/>
          <w:szCs w:val="24"/>
        </w:rPr>
        <w:t xml:space="preserve">unit cost to a </w:t>
      </w:r>
      <w:r w:rsidR="005960AF">
        <w:rPr>
          <w:rFonts w:ascii="Arial" w:hAnsi="Arial" w:cs="Arial"/>
          <w:sz w:val="24"/>
          <w:szCs w:val="24"/>
        </w:rPr>
        <w:t xml:space="preserve">stocking </w:t>
      </w:r>
      <w:r w:rsidR="000B58DA" w:rsidRPr="00DC0048">
        <w:rPr>
          <w:rFonts w:ascii="Arial" w:hAnsi="Arial" w:cs="Arial"/>
          <w:sz w:val="24"/>
          <w:szCs w:val="24"/>
        </w:rPr>
        <w:t>product that is not a part of the material cost or the freight cost.</w:t>
      </w:r>
      <w:r w:rsidR="00242B5F">
        <w:rPr>
          <w:rFonts w:ascii="Arial" w:hAnsi="Arial" w:cs="Arial"/>
          <w:sz w:val="24"/>
          <w:szCs w:val="24"/>
        </w:rPr>
        <w:t xml:space="preserve"> </w:t>
      </w:r>
      <w:r w:rsidR="005960AF">
        <w:rPr>
          <w:rFonts w:ascii="Arial" w:hAnsi="Arial" w:cs="Arial"/>
          <w:sz w:val="24"/>
          <w:szCs w:val="24"/>
        </w:rPr>
        <w:t xml:space="preserve">The catalog item must be designated as a </w:t>
      </w:r>
      <w:r w:rsidR="005960AF" w:rsidRPr="005960AF">
        <w:rPr>
          <w:rFonts w:ascii="Arial" w:hAnsi="Arial" w:cs="Arial"/>
          <w:b/>
          <w:bCs/>
          <w:color w:val="0070C0"/>
          <w:sz w:val="24"/>
          <w:szCs w:val="24"/>
        </w:rPr>
        <w:t>Stocking Item</w:t>
      </w:r>
      <w:r w:rsidR="005960AF" w:rsidRPr="005960AF">
        <w:rPr>
          <w:rFonts w:ascii="Arial" w:hAnsi="Arial" w:cs="Arial"/>
          <w:color w:val="0070C0"/>
          <w:sz w:val="24"/>
          <w:szCs w:val="24"/>
        </w:rPr>
        <w:t xml:space="preserve"> </w:t>
      </w:r>
      <w:r w:rsidR="005960AF">
        <w:rPr>
          <w:rFonts w:ascii="Arial" w:hAnsi="Arial" w:cs="Arial"/>
          <w:sz w:val="24"/>
          <w:szCs w:val="24"/>
        </w:rPr>
        <w:t xml:space="preserve">in order to see these costs reflected in </w:t>
      </w:r>
      <w:r w:rsidR="005960AF" w:rsidRPr="005960AF">
        <w:rPr>
          <w:rFonts w:ascii="Arial" w:hAnsi="Arial" w:cs="Arial"/>
          <w:b/>
          <w:bCs/>
          <w:sz w:val="24"/>
          <w:szCs w:val="24"/>
        </w:rPr>
        <w:t>Quote</w:t>
      </w:r>
      <w:r w:rsidR="005960AF">
        <w:rPr>
          <w:rFonts w:ascii="Arial" w:hAnsi="Arial" w:cs="Arial"/>
          <w:sz w:val="24"/>
          <w:szCs w:val="24"/>
        </w:rPr>
        <w:t xml:space="preserve"> and </w:t>
      </w:r>
      <w:r w:rsidR="005960AF" w:rsidRPr="005960AF">
        <w:rPr>
          <w:rFonts w:ascii="Arial" w:hAnsi="Arial" w:cs="Arial"/>
          <w:b/>
          <w:bCs/>
          <w:sz w:val="24"/>
          <w:szCs w:val="24"/>
        </w:rPr>
        <w:t>Order Entry</w:t>
      </w:r>
      <w:r w:rsidR="005960AF">
        <w:rPr>
          <w:rFonts w:ascii="Arial" w:hAnsi="Arial" w:cs="Arial"/>
          <w:sz w:val="24"/>
          <w:szCs w:val="24"/>
        </w:rPr>
        <w:t>. Also, o</w:t>
      </w:r>
      <w:r w:rsidR="000B58DA" w:rsidRPr="00DC0048">
        <w:rPr>
          <w:rFonts w:ascii="Arial" w:hAnsi="Arial" w:cs="Arial"/>
          <w:sz w:val="24"/>
          <w:szCs w:val="24"/>
        </w:rPr>
        <w:t xml:space="preserve">nly </w:t>
      </w:r>
      <w:r w:rsidR="000B58DA" w:rsidRPr="00BB1680">
        <w:rPr>
          <w:rFonts w:ascii="Arial" w:hAnsi="Arial" w:cs="Arial"/>
          <w:b/>
          <w:sz w:val="24"/>
          <w:szCs w:val="24"/>
        </w:rPr>
        <w:t>Users</w:t>
      </w:r>
      <w:r w:rsidR="000B58DA" w:rsidRPr="00DC0048">
        <w:rPr>
          <w:rFonts w:ascii="Arial" w:hAnsi="Arial" w:cs="Arial"/>
          <w:sz w:val="24"/>
          <w:szCs w:val="24"/>
        </w:rPr>
        <w:t xml:space="preserve"> with permission to see or adjust </w:t>
      </w:r>
      <w:r w:rsidR="000B58DA" w:rsidRPr="00DC0048">
        <w:rPr>
          <w:rFonts w:ascii="Arial" w:hAnsi="Arial" w:cs="Arial"/>
          <w:b/>
          <w:color w:val="0070C0"/>
          <w:sz w:val="24"/>
          <w:szCs w:val="24"/>
        </w:rPr>
        <w:t>Overbill</w:t>
      </w:r>
      <w:r w:rsidR="000B58DA" w:rsidRPr="00DC0048">
        <w:rPr>
          <w:rFonts w:ascii="Arial" w:hAnsi="Arial" w:cs="Arial"/>
          <w:sz w:val="24"/>
          <w:szCs w:val="24"/>
        </w:rPr>
        <w:t xml:space="preserve"> will have access to this field.</w:t>
      </w:r>
      <w:r w:rsidR="00242B5F">
        <w:rPr>
          <w:rFonts w:ascii="Arial" w:hAnsi="Arial" w:cs="Arial"/>
          <w:sz w:val="24"/>
          <w:szCs w:val="24"/>
        </w:rPr>
        <w:t xml:space="preserve"> </w:t>
      </w:r>
      <w:r>
        <w:rPr>
          <w:rFonts w:ascii="Arial" w:hAnsi="Arial" w:cs="Arial"/>
          <w:sz w:val="24"/>
          <w:szCs w:val="24"/>
        </w:rPr>
        <w:t>The</w:t>
      </w:r>
      <w:r w:rsidR="000B58DA" w:rsidRPr="00DC0048">
        <w:rPr>
          <w:rFonts w:ascii="Arial" w:hAnsi="Arial" w:cs="Arial"/>
          <w:sz w:val="24"/>
          <w:szCs w:val="24"/>
        </w:rPr>
        <w:t xml:space="preserve"> </w:t>
      </w:r>
      <w:r w:rsidRPr="00DC0048">
        <w:rPr>
          <w:rFonts w:ascii="Arial" w:hAnsi="Arial" w:cs="Arial"/>
          <w:b/>
          <w:color w:val="0070C0"/>
          <w:sz w:val="24"/>
          <w:szCs w:val="24"/>
        </w:rPr>
        <w:t>O</w:t>
      </w:r>
      <w:r w:rsidR="000B58DA" w:rsidRPr="00DC0048">
        <w:rPr>
          <w:rFonts w:ascii="Arial" w:hAnsi="Arial" w:cs="Arial"/>
          <w:b/>
          <w:color w:val="0070C0"/>
          <w:sz w:val="24"/>
          <w:szCs w:val="24"/>
        </w:rPr>
        <w:t>verbill</w:t>
      </w:r>
      <w:r w:rsidR="000B58DA" w:rsidRPr="00DC0048">
        <w:rPr>
          <w:rFonts w:ascii="Arial" w:hAnsi="Arial" w:cs="Arial"/>
          <w:sz w:val="24"/>
          <w:szCs w:val="24"/>
        </w:rPr>
        <w:t xml:space="preserve"> </w:t>
      </w:r>
      <w:r>
        <w:rPr>
          <w:rFonts w:ascii="Arial" w:hAnsi="Arial" w:cs="Arial"/>
          <w:sz w:val="24"/>
          <w:szCs w:val="24"/>
        </w:rPr>
        <w:t>amount</w:t>
      </w:r>
      <w:r w:rsidR="000B58DA" w:rsidRPr="00DC0048">
        <w:rPr>
          <w:rFonts w:ascii="Arial" w:hAnsi="Arial" w:cs="Arial"/>
          <w:sz w:val="24"/>
          <w:szCs w:val="24"/>
        </w:rPr>
        <w:t xml:space="preserve"> will not increase inventory value</w:t>
      </w:r>
      <w:r>
        <w:rPr>
          <w:rFonts w:ascii="Arial" w:hAnsi="Arial" w:cs="Arial"/>
          <w:sz w:val="24"/>
          <w:szCs w:val="24"/>
        </w:rPr>
        <w:t>,</w:t>
      </w:r>
      <w:r w:rsidR="000B58DA" w:rsidRPr="00DC0048">
        <w:rPr>
          <w:rFonts w:ascii="Arial" w:hAnsi="Arial" w:cs="Arial"/>
          <w:sz w:val="24"/>
          <w:szCs w:val="24"/>
        </w:rPr>
        <w:t xml:space="preserve"> it is simply for job cost purposes.</w:t>
      </w:r>
      <w:r w:rsidR="00242B5F">
        <w:rPr>
          <w:rFonts w:ascii="Arial" w:hAnsi="Arial" w:cs="Arial"/>
          <w:sz w:val="24"/>
          <w:szCs w:val="24"/>
        </w:rPr>
        <w:t xml:space="preserve"> </w:t>
      </w:r>
      <w:r w:rsidR="000B58DA" w:rsidRPr="00DC0048">
        <w:rPr>
          <w:rFonts w:ascii="Arial" w:hAnsi="Arial" w:cs="Arial"/>
          <w:sz w:val="24"/>
          <w:szCs w:val="24"/>
        </w:rPr>
        <w:t xml:space="preserve">In order for the cost to be factored into the </w:t>
      </w:r>
      <w:r w:rsidR="000B58DA" w:rsidRPr="00DC0048">
        <w:rPr>
          <w:rFonts w:ascii="Arial" w:hAnsi="Arial" w:cs="Arial"/>
          <w:b/>
          <w:color w:val="0070C0"/>
          <w:sz w:val="24"/>
          <w:szCs w:val="24"/>
        </w:rPr>
        <w:t>A-</w:t>
      </w:r>
      <w:r w:rsidR="005A6DBC">
        <w:rPr>
          <w:rFonts w:ascii="Arial" w:hAnsi="Arial" w:cs="Arial"/>
          <w:b/>
          <w:color w:val="0070C0"/>
          <w:sz w:val="24"/>
          <w:szCs w:val="24"/>
        </w:rPr>
        <w:t>J</w:t>
      </w:r>
      <w:r w:rsidR="000B58DA" w:rsidRPr="00DC0048">
        <w:rPr>
          <w:rFonts w:ascii="Arial" w:hAnsi="Arial" w:cs="Arial"/>
          <w:b/>
          <w:color w:val="0070C0"/>
          <w:sz w:val="24"/>
          <w:szCs w:val="24"/>
        </w:rPr>
        <w:t xml:space="preserve"> </w:t>
      </w:r>
      <w:r w:rsidRPr="00DC0048">
        <w:rPr>
          <w:rFonts w:ascii="Arial" w:hAnsi="Arial" w:cs="Arial"/>
          <w:b/>
          <w:color w:val="0070C0"/>
          <w:sz w:val="24"/>
          <w:szCs w:val="24"/>
        </w:rPr>
        <w:t>L</w:t>
      </w:r>
      <w:r w:rsidR="000B58DA" w:rsidRPr="00DC0048">
        <w:rPr>
          <w:rFonts w:ascii="Arial" w:hAnsi="Arial" w:cs="Arial"/>
          <w:b/>
          <w:color w:val="0070C0"/>
          <w:sz w:val="24"/>
          <w:szCs w:val="24"/>
        </w:rPr>
        <w:t xml:space="preserve">evel </w:t>
      </w:r>
      <w:r w:rsidRPr="00DC0048">
        <w:rPr>
          <w:rFonts w:ascii="Arial" w:hAnsi="Arial" w:cs="Arial"/>
          <w:b/>
          <w:color w:val="0070C0"/>
          <w:sz w:val="24"/>
          <w:szCs w:val="24"/>
        </w:rPr>
        <w:t>P</w:t>
      </w:r>
      <w:r w:rsidR="000B58DA" w:rsidRPr="00DC0048">
        <w:rPr>
          <w:rFonts w:ascii="Arial" w:hAnsi="Arial" w:cs="Arial"/>
          <w:b/>
          <w:color w:val="0070C0"/>
          <w:sz w:val="24"/>
          <w:szCs w:val="24"/>
        </w:rPr>
        <w:t>ricing</w:t>
      </w:r>
      <w:r>
        <w:rPr>
          <w:rFonts w:ascii="Arial" w:hAnsi="Arial" w:cs="Arial"/>
          <w:sz w:val="24"/>
          <w:szCs w:val="24"/>
        </w:rPr>
        <w:t xml:space="preserve"> </w:t>
      </w:r>
      <w:r w:rsidRPr="00DC0048">
        <w:rPr>
          <w:rFonts w:ascii="Arial" w:hAnsi="Arial" w:cs="Arial"/>
          <w:i/>
          <w:sz w:val="24"/>
          <w:szCs w:val="24"/>
        </w:rPr>
        <w:t>(explained below)</w:t>
      </w:r>
      <w:r w:rsidR="000B58DA" w:rsidRPr="00DC0048">
        <w:rPr>
          <w:rFonts w:ascii="Arial" w:hAnsi="Arial" w:cs="Arial"/>
          <w:sz w:val="24"/>
          <w:szCs w:val="24"/>
        </w:rPr>
        <w:t>, make sure that the “</w:t>
      </w:r>
      <w:r w:rsidR="000B58DA" w:rsidRPr="00BB1680">
        <w:rPr>
          <w:rFonts w:ascii="Arial" w:hAnsi="Arial" w:cs="Arial"/>
          <w:b/>
          <w:color w:val="0070C0"/>
          <w:sz w:val="24"/>
          <w:szCs w:val="24"/>
        </w:rPr>
        <w:t xml:space="preserve">Include </w:t>
      </w:r>
      <w:proofErr w:type="spellStart"/>
      <w:r w:rsidR="000B58DA" w:rsidRPr="00BB1680">
        <w:rPr>
          <w:rFonts w:ascii="Arial" w:hAnsi="Arial" w:cs="Arial"/>
          <w:b/>
          <w:color w:val="0070C0"/>
          <w:sz w:val="24"/>
          <w:szCs w:val="24"/>
        </w:rPr>
        <w:t>OverBill</w:t>
      </w:r>
      <w:proofErr w:type="spellEnd"/>
      <w:r w:rsidR="000B58DA" w:rsidRPr="00BB1680">
        <w:rPr>
          <w:rFonts w:ascii="Arial" w:hAnsi="Arial" w:cs="Arial"/>
          <w:b/>
          <w:color w:val="0070C0"/>
          <w:sz w:val="24"/>
          <w:szCs w:val="24"/>
        </w:rPr>
        <w:t xml:space="preserve"> In (A-</w:t>
      </w:r>
      <w:r w:rsidR="005A6DBC">
        <w:rPr>
          <w:rFonts w:ascii="Arial" w:hAnsi="Arial" w:cs="Arial"/>
          <w:b/>
          <w:color w:val="0070C0"/>
          <w:sz w:val="24"/>
          <w:szCs w:val="24"/>
        </w:rPr>
        <w:t>J</w:t>
      </w:r>
      <w:r w:rsidR="000B58DA" w:rsidRPr="00BB1680">
        <w:rPr>
          <w:rFonts w:ascii="Arial" w:hAnsi="Arial" w:cs="Arial"/>
          <w:b/>
          <w:color w:val="0070C0"/>
          <w:sz w:val="24"/>
          <w:szCs w:val="24"/>
        </w:rPr>
        <w:t>) Pricing</w:t>
      </w:r>
      <w:r w:rsidR="000B58DA" w:rsidRPr="00DC0048">
        <w:rPr>
          <w:rFonts w:ascii="Arial" w:hAnsi="Arial" w:cs="Arial"/>
          <w:sz w:val="24"/>
          <w:szCs w:val="24"/>
        </w:rPr>
        <w:t xml:space="preserve">” option in the </w:t>
      </w:r>
      <w:r w:rsidR="000B58DA" w:rsidRPr="00BB1680">
        <w:rPr>
          <w:rFonts w:ascii="Arial" w:hAnsi="Arial" w:cs="Arial"/>
          <w:b/>
          <w:color w:val="0070C0"/>
          <w:sz w:val="24"/>
          <w:szCs w:val="24"/>
        </w:rPr>
        <w:t>Company Control</w:t>
      </w:r>
      <w:r w:rsidR="000B58DA" w:rsidRPr="00BB1680">
        <w:rPr>
          <w:rFonts w:ascii="Arial" w:hAnsi="Arial" w:cs="Arial"/>
          <w:color w:val="0070C0"/>
          <w:sz w:val="24"/>
          <w:szCs w:val="24"/>
        </w:rPr>
        <w:t xml:space="preserve"> </w:t>
      </w:r>
      <w:r w:rsidR="000B58DA" w:rsidRPr="00DC0048">
        <w:rPr>
          <w:rFonts w:ascii="Arial" w:hAnsi="Arial" w:cs="Arial"/>
          <w:sz w:val="24"/>
          <w:szCs w:val="24"/>
        </w:rPr>
        <w:t>level settings is set to “</w:t>
      </w:r>
      <w:r w:rsidR="000B58DA" w:rsidRPr="00BB1680">
        <w:rPr>
          <w:rFonts w:ascii="Arial" w:hAnsi="Arial" w:cs="Arial"/>
          <w:b/>
          <w:color w:val="0070C0"/>
          <w:sz w:val="24"/>
          <w:szCs w:val="24"/>
        </w:rPr>
        <w:t>Y</w:t>
      </w:r>
      <w:r w:rsidR="000B58DA" w:rsidRPr="00DC0048">
        <w:rPr>
          <w:rFonts w:ascii="Arial" w:hAnsi="Arial" w:cs="Arial"/>
          <w:sz w:val="24"/>
          <w:szCs w:val="24"/>
        </w:rPr>
        <w:t>” for yes.</w:t>
      </w:r>
      <w:r w:rsidR="00242B5F">
        <w:rPr>
          <w:rFonts w:ascii="Arial" w:hAnsi="Arial" w:cs="Arial"/>
          <w:sz w:val="24"/>
          <w:szCs w:val="24"/>
        </w:rPr>
        <w:t xml:space="preserve"> </w:t>
      </w:r>
      <w:r w:rsidR="000B58DA" w:rsidRPr="00DC0048">
        <w:rPr>
          <w:rFonts w:ascii="Arial" w:hAnsi="Arial" w:cs="Arial"/>
          <w:i/>
          <w:sz w:val="24"/>
          <w:szCs w:val="24"/>
        </w:rPr>
        <w:t xml:space="preserve">(See the </w:t>
      </w:r>
      <w:r w:rsidR="000B58DA" w:rsidRPr="00BB1680">
        <w:rPr>
          <w:rFonts w:ascii="Arial" w:hAnsi="Arial" w:cs="Arial"/>
          <w:b/>
          <w:i/>
          <w:sz w:val="24"/>
          <w:szCs w:val="24"/>
        </w:rPr>
        <w:t>System Admin</w:t>
      </w:r>
      <w:r w:rsidR="008E3941">
        <w:rPr>
          <w:rFonts w:ascii="Arial" w:hAnsi="Arial" w:cs="Arial"/>
          <w:b/>
          <w:i/>
          <w:sz w:val="24"/>
          <w:szCs w:val="24"/>
        </w:rPr>
        <w:t>istration</w:t>
      </w:r>
      <w:r w:rsidR="002C2FC6" w:rsidRPr="00BB1680">
        <w:rPr>
          <w:rFonts w:ascii="Arial" w:hAnsi="Arial" w:cs="Arial"/>
          <w:b/>
          <w:i/>
          <w:sz w:val="24"/>
          <w:szCs w:val="24"/>
        </w:rPr>
        <w:t xml:space="preserve"> </w:t>
      </w:r>
      <w:r w:rsidR="000B58DA" w:rsidRPr="00BB1680">
        <w:rPr>
          <w:rFonts w:ascii="Arial" w:hAnsi="Arial" w:cs="Arial"/>
          <w:b/>
          <w:i/>
          <w:sz w:val="24"/>
          <w:szCs w:val="24"/>
        </w:rPr>
        <w:t>Manual</w:t>
      </w:r>
      <w:r w:rsidR="000B58DA" w:rsidRPr="00DC0048">
        <w:rPr>
          <w:rFonts w:ascii="Arial" w:hAnsi="Arial" w:cs="Arial"/>
          <w:i/>
          <w:sz w:val="24"/>
          <w:szCs w:val="24"/>
        </w:rPr>
        <w:t xml:space="preserve"> for more details.)</w:t>
      </w:r>
      <w:r w:rsidR="00242B5F">
        <w:rPr>
          <w:rFonts w:ascii="Arial" w:hAnsi="Arial" w:cs="Arial"/>
          <w:sz w:val="24"/>
          <w:szCs w:val="24"/>
        </w:rPr>
        <w:t xml:space="preserve"> </w:t>
      </w:r>
    </w:p>
    <w:p w14:paraId="308DD486" w14:textId="77777777" w:rsidR="000B58DA" w:rsidRPr="00DC0048" w:rsidRDefault="000B58DA" w:rsidP="000B58DA">
      <w:pPr>
        <w:pStyle w:val="BodyTextIndent"/>
        <w:spacing w:before="0" w:after="0"/>
        <w:ind w:left="0"/>
        <w:rPr>
          <w:rFonts w:ascii="Arial" w:hAnsi="Arial" w:cs="Arial"/>
          <w:szCs w:val="24"/>
        </w:rPr>
      </w:pPr>
    </w:p>
    <w:p w14:paraId="4C1EEFD2" w14:textId="77EC8AD2" w:rsidR="0015514E" w:rsidRDefault="000B58DA" w:rsidP="00456024">
      <w:pPr>
        <w:pStyle w:val="BodyTextIndent"/>
        <w:spacing w:before="0" w:after="0"/>
        <w:ind w:left="0"/>
        <w:rPr>
          <w:rFonts w:ascii="Arial" w:hAnsi="Arial" w:cs="Arial"/>
          <w:szCs w:val="24"/>
        </w:rPr>
      </w:pPr>
      <w:r w:rsidRPr="00DF18E5">
        <w:rPr>
          <w:rFonts w:ascii="Arial" w:hAnsi="Arial" w:cs="Arial"/>
          <w:szCs w:val="24"/>
        </w:rPr>
        <w:t xml:space="preserve">This </w:t>
      </w:r>
      <w:r w:rsidRPr="00DC0048">
        <w:rPr>
          <w:rFonts w:ascii="Arial" w:hAnsi="Arial" w:cs="Arial"/>
          <w:b/>
          <w:color w:val="0070C0"/>
          <w:szCs w:val="24"/>
        </w:rPr>
        <w:t>Overbill</w:t>
      </w:r>
      <w:r w:rsidRPr="00DF18E5">
        <w:rPr>
          <w:rFonts w:ascii="Arial" w:hAnsi="Arial" w:cs="Arial"/>
          <w:szCs w:val="24"/>
        </w:rPr>
        <w:t xml:space="preserve"> value will be sent to the </w:t>
      </w:r>
      <w:r w:rsidR="00BB1680" w:rsidRPr="00BB1680">
        <w:rPr>
          <w:rFonts w:ascii="Arial" w:hAnsi="Arial" w:cs="Arial"/>
          <w:b/>
          <w:szCs w:val="24"/>
        </w:rPr>
        <w:t>J</w:t>
      </w:r>
      <w:r w:rsidRPr="00BB1680">
        <w:rPr>
          <w:rFonts w:ascii="Arial" w:hAnsi="Arial" w:cs="Arial"/>
          <w:b/>
          <w:szCs w:val="24"/>
        </w:rPr>
        <w:t>ob</w:t>
      </w:r>
      <w:r w:rsidRPr="00DF18E5">
        <w:rPr>
          <w:rFonts w:ascii="Arial" w:hAnsi="Arial" w:cs="Arial"/>
          <w:szCs w:val="24"/>
        </w:rPr>
        <w:t xml:space="preserve"> as a cost when a </w:t>
      </w:r>
      <w:r w:rsidR="00DC0048" w:rsidRPr="00DC0048">
        <w:rPr>
          <w:rFonts w:ascii="Arial" w:hAnsi="Arial" w:cs="Arial"/>
          <w:b/>
          <w:szCs w:val="24"/>
        </w:rPr>
        <w:t>PO</w:t>
      </w:r>
      <w:r w:rsidRPr="00DF18E5">
        <w:rPr>
          <w:rFonts w:ascii="Arial" w:hAnsi="Arial" w:cs="Arial"/>
          <w:szCs w:val="24"/>
        </w:rPr>
        <w:t xml:space="preserve"> </w:t>
      </w:r>
      <w:r w:rsidR="00DC0048">
        <w:rPr>
          <w:rFonts w:ascii="Arial" w:hAnsi="Arial" w:cs="Arial"/>
          <w:szCs w:val="24"/>
        </w:rPr>
        <w:t xml:space="preserve">is created </w:t>
      </w:r>
      <w:r w:rsidRPr="00DF18E5">
        <w:rPr>
          <w:rFonts w:ascii="Arial" w:hAnsi="Arial" w:cs="Arial"/>
          <w:szCs w:val="24"/>
        </w:rPr>
        <w:t xml:space="preserve">or </w:t>
      </w:r>
      <w:r w:rsidR="00DC0048">
        <w:rPr>
          <w:rFonts w:ascii="Arial" w:hAnsi="Arial" w:cs="Arial"/>
          <w:szCs w:val="24"/>
        </w:rPr>
        <w:t>when</w:t>
      </w:r>
      <w:r w:rsidRPr="00DF18E5">
        <w:rPr>
          <w:rFonts w:ascii="Arial" w:hAnsi="Arial" w:cs="Arial"/>
          <w:szCs w:val="24"/>
        </w:rPr>
        <w:t xml:space="preserve"> </w:t>
      </w:r>
      <w:r w:rsidR="005960AF">
        <w:rPr>
          <w:rFonts w:ascii="Arial" w:hAnsi="Arial" w:cs="Arial"/>
          <w:szCs w:val="24"/>
        </w:rPr>
        <w:t xml:space="preserve">stock </w:t>
      </w:r>
      <w:r w:rsidRPr="00DF18E5">
        <w:rPr>
          <w:rFonts w:ascii="Arial" w:hAnsi="Arial" w:cs="Arial"/>
          <w:szCs w:val="24"/>
        </w:rPr>
        <w:t>inventory</w:t>
      </w:r>
      <w:r w:rsidR="00DC0048">
        <w:rPr>
          <w:rFonts w:ascii="Arial" w:hAnsi="Arial" w:cs="Arial"/>
          <w:szCs w:val="24"/>
        </w:rPr>
        <w:t xml:space="preserve"> is assigned</w:t>
      </w:r>
      <w:r w:rsidRPr="00DF18E5">
        <w:rPr>
          <w:rFonts w:ascii="Arial" w:hAnsi="Arial" w:cs="Arial"/>
          <w:szCs w:val="24"/>
        </w:rPr>
        <w:t>.</w:t>
      </w:r>
      <w:r w:rsidR="00242B5F">
        <w:rPr>
          <w:rFonts w:ascii="Arial" w:hAnsi="Arial" w:cs="Arial"/>
          <w:szCs w:val="24"/>
        </w:rPr>
        <w:t xml:space="preserve"> </w:t>
      </w:r>
      <w:r w:rsidRPr="00DF18E5">
        <w:rPr>
          <w:rFonts w:ascii="Arial" w:hAnsi="Arial" w:cs="Arial"/>
          <w:szCs w:val="24"/>
        </w:rPr>
        <w:t xml:space="preserve">For </w:t>
      </w:r>
      <w:r w:rsidR="003777AE" w:rsidRPr="003777AE">
        <w:rPr>
          <w:rFonts w:ascii="Arial" w:hAnsi="Arial" w:cs="Arial"/>
          <w:b/>
          <w:szCs w:val="24"/>
        </w:rPr>
        <w:t>J</w:t>
      </w:r>
      <w:r w:rsidRPr="003777AE">
        <w:rPr>
          <w:rFonts w:ascii="Arial" w:hAnsi="Arial" w:cs="Arial"/>
          <w:b/>
          <w:szCs w:val="24"/>
        </w:rPr>
        <w:t xml:space="preserve">ob </w:t>
      </w:r>
      <w:r w:rsidR="003777AE" w:rsidRPr="003777AE">
        <w:rPr>
          <w:rFonts w:ascii="Arial" w:hAnsi="Arial" w:cs="Arial"/>
          <w:b/>
          <w:szCs w:val="24"/>
        </w:rPr>
        <w:t>C</w:t>
      </w:r>
      <w:r w:rsidRPr="003777AE">
        <w:rPr>
          <w:rFonts w:ascii="Arial" w:hAnsi="Arial" w:cs="Arial"/>
          <w:b/>
          <w:szCs w:val="24"/>
        </w:rPr>
        <w:t>ost</w:t>
      </w:r>
      <w:r w:rsidRPr="00DF18E5">
        <w:rPr>
          <w:rFonts w:ascii="Arial" w:hAnsi="Arial" w:cs="Arial"/>
          <w:szCs w:val="24"/>
        </w:rPr>
        <w:t xml:space="preserve"> purposes, the </w:t>
      </w:r>
      <w:r w:rsidRPr="00DC0048">
        <w:rPr>
          <w:rFonts w:ascii="Arial" w:hAnsi="Arial" w:cs="Arial"/>
          <w:b/>
          <w:color w:val="0070C0"/>
          <w:szCs w:val="24"/>
        </w:rPr>
        <w:t>Overbill</w:t>
      </w:r>
      <w:r w:rsidRPr="00DF18E5">
        <w:rPr>
          <w:rFonts w:ascii="Arial" w:hAnsi="Arial" w:cs="Arial"/>
          <w:szCs w:val="24"/>
        </w:rPr>
        <w:t xml:space="preserve"> amount will be factored into the total cost of the material and will reduce the base used to determine </w:t>
      </w:r>
      <w:r w:rsidR="008E3941" w:rsidRPr="008E3941">
        <w:rPr>
          <w:rFonts w:ascii="Arial" w:hAnsi="Arial" w:cs="Arial"/>
          <w:b/>
          <w:bCs/>
          <w:szCs w:val="24"/>
        </w:rPr>
        <w:t>S</w:t>
      </w:r>
      <w:r w:rsidRPr="008E3941">
        <w:rPr>
          <w:rFonts w:ascii="Arial" w:hAnsi="Arial" w:cs="Arial"/>
          <w:b/>
          <w:bCs/>
          <w:szCs w:val="24"/>
        </w:rPr>
        <w:t>alesperson</w:t>
      </w:r>
      <w:r w:rsidRPr="00DF18E5">
        <w:rPr>
          <w:rFonts w:ascii="Arial" w:hAnsi="Arial" w:cs="Arial"/>
          <w:szCs w:val="24"/>
        </w:rPr>
        <w:t xml:space="preserve"> commissions </w:t>
      </w:r>
      <w:r w:rsidRPr="00DF18E5">
        <w:rPr>
          <w:rFonts w:ascii="Arial" w:hAnsi="Arial" w:cs="Arial"/>
          <w:i/>
          <w:szCs w:val="24"/>
        </w:rPr>
        <w:t xml:space="preserve">(provided commissions are based on </w:t>
      </w:r>
      <w:r w:rsidRPr="00BB1680">
        <w:rPr>
          <w:rFonts w:ascii="Arial" w:hAnsi="Arial" w:cs="Arial"/>
          <w:b/>
          <w:i/>
          <w:color w:val="0070C0"/>
          <w:szCs w:val="24"/>
        </w:rPr>
        <w:t>Margin</w:t>
      </w:r>
      <w:r w:rsidRPr="00BB1680">
        <w:rPr>
          <w:rFonts w:ascii="Arial" w:hAnsi="Arial" w:cs="Arial"/>
          <w:i/>
          <w:color w:val="0070C0"/>
          <w:szCs w:val="24"/>
        </w:rPr>
        <w:t xml:space="preserve"> </w:t>
      </w:r>
      <w:r w:rsidRPr="00DF18E5">
        <w:rPr>
          <w:rFonts w:ascii="Arial" w:hAnsi="Arial" w:cs="Arial"/>
          <w:i/>
          <w:szCs w:val="24"/>
        </w:rPr>
        <w:t xml:space="preserve">and not </w:t>
      </w:r>
      <w:r w:rsidRPr="00BB1680">
        <w:rPr>
          <w:rFonts w:ascii="Arial" w:hAnsi="Arial" w:cs="Arial"/>
          <w:b/>
          <w:i/>
          <w:color w:val="0070C0"/>
          <w:szCs w:val="24"/>
        </w:rPr>
        <w:t>Total</w:t>
      </w:r>
      <w:r w:rsidRPr="00BB1680">
        <w:rPr>
          <w:rFonts w:ascii="Arial" w:hAnsi="Arial" w:cs="Arial"/>
          <w:i/>
          <w:color w:val="0070C0"/>
          <w:szCs w:val="24"/>
        </w:rPr>
        <w:t xml:space="preserve"> </w:t>
      </w:r>
      <w:r w:rsidRPr="00DF18E5">
        <w:rPr>
          <w:rFonts w:ascii="Arial" w:hAnsi="Arial" w:cs="Arial"/>
          <w:i/>
          <w:szCs w:val="24"/>
        </w:rPr>
        <w:t>job)</w:t>
      </w:r>
      <w:r w:rsidRPr="00DF18E5">
        <w:rPr>
          <w:rFonts w:ascii="Arial" w:hAnsi="Arial" w:cs="Arial"/>
          <w:szCs w:val="24"/>
        </w:rPr>
        <w:t>.</w:t>
      </w:r>
      <w:r w:rsidR="00242B5F">
        <w:rPr>
          <w:rFonts w:ascii="Arial" w:hAnsi="Arial" w:cs="Arial"/>
          <w:szCs w:val="24"/>
        </w:rPr>
        <w:t xml:space="preserve"> </w:t>
      </w:r>
      <w:r w:rsidRPr="00DF18E5">
        <w:rPr>
          <w:rFonts w:ascii="Arial" w:hAnsi="Arial" w:cs="Arial"/>
          <w:szCs w:val="24"/>
        </w:rPr>
        <w:t xml:space="preserve">This amount will not be reflected in the </w:t>
      </w:r>
      <w:r w:rsidRPr="00BB1680">
        <w:rPr>
          <w:rFonts w:ascii="Arial" w:hAnsi="Arial" w:cs="Arial"/>
          <w:b/>
          <w:color w:val="0070C0"/>
          <w:szCs w:val="24"/>
        </w:rPr>
        <w:t>Review P.O. History</w:t>
      </w:r>
      <w:r w:rsidRPr="00BB1680">
        <w:rPr>
          <w:rFonts w:ascii="Arial" w:hAnsi="Arial" w:cs="Arial"/>
          <w:color w:val="0070C0"/>
          <w:szCs w:val="24"/>
        </w:rPr>
        <w:t xml:space="preserve"> </w:t>
      </w:r>
      <w:r w:rsidR="00DC0048">
        <w:rPr>
          <w:rFonts w:ascii="Arial" w:hAnsi="Arial" w:cs="Arial"/>
          <w:szCs w:val="24"/>
        </w:rPr>
        <w:t>feature</w:t>
      </w:r>
      <w:r w:rsidRPr="00DF18E5">
        <w:rPr>
          <w:rFonts w:ascii="Arial" w:hAnsi="Arial" w:cs="Arial"/>
          <w:szCs w:val="24"/>
        </w:rPr>
        <w:t xml:space="preserve"> in the </w:t>
      </w:r>
      <w:r w:rsidRPr="00DC0048">
        <w:rPr>
          <w:rFonts w:ascii="Arial" w:hAnsi="Arial" w:cs="Arial"/>
          <w:b/>
          <w:szCs w:val="24"/>
        </w:rPr>
        <w:t>Accounts Payable Open Item Maintenance</w:t>
      </w:r>
      <w:r w:rsidRPr="00DF18E5">
        <w:rPr>
          <w:rFonts w:ascii="Arial" w:hAnsi="Arial" w:cs="Arial"/>
          <w:szCs w:val="24"/>
        </w:rPr>
        <w:t xml:space="preserve"> module.</w:t>
      </w:r>
      <w:r w:rsidR="00242B5F">
        <w:rPr>
          <w:rFonts w:ascii="Arial" w:hAnsi="Arial" w:cs="Arial"/>
          <w:szCs w:val="24"/>
        </w:rPr>
        <w:t xml:space="preserve"> </w:t>
      </w:r>
      <w:r w:rsidRPr="00DF18E5">
        <w:rPr>
          <w:rFonts w:ascii="Arial" w:hAnsi="Arial" w:cs="Arial"/>
          <w:szCs w:val="24"/>
        </w:rPr>
        <w:t xml:space="preserve">In the </w:t>
      </w:r>
      <w:r w:rsidRPr="00DF18E5">
        <w:rPr>
          <w:rFonts w:ascii="Arial" w:hAnsi="Arial" w:cs="Arial"/>
          <w:b/>
          <w:szCs w:val="24"/>
        </w:rPr>
        <w:t>Owner Functions</w:t>
      </w:r>
      <w:r w:rsidRPr="00DF18E5">
        <w:rPr>
          <w:rFonts w:ascii="Arial" w:hAnsi="Arial" w:cs="Arial"/>
          <w:szCs w:val="24"/>
        </w:rPr>
        <w:t xml:space="preserve"> menu</w:t>
      </w:r>
      <w:r w:rsidR="0015514E">
        <w:rPr>
          <w:rFonts w:ascii="Arial" w:hAnsi="Arial" w:cs="Arial"/>
          <w:szCs w:val="24"/>
        </w:rPr>
        <w:t>,</w:t>
      </w:r>
      <w:r w:rsidRPr="00DF18E5">
        <w:rPr>
          <w:rFonts w:ascii="Arial" w:hAnsi="Arial" w:cs="Arial"/>
          <w:szCs w:val="24"/>
        </w:rPr>
        <w:t xml:space="preserve"> the </w:t>
      </w:r>
      <w:r w:rsidRPr="00DF18E5">
        <w:rPr>
          <w:rFonts w:ascii="Arial" w:hAnsi="Arial" w:cs="Arial"/>
          <w:b/>
          <w:szCs w:val="24"/>
        </w:rPr>
        <w:t>Overbill / Overhead Job Cost Margin Report</w:t>
      </w:r>
      <w:r w:rsidRPr="00DF18E5">
        <w:rPr>
          <w:rFonts w:ascii="Arial" w:hAnsi="Arial" w:cs="Arial"/>
          <w:szCs w:val="24"/>
        </w:rPr>
        <w:t xml:space="preserve"> will display true job cost information and will break out the total </w:t>
      </w:r>
      <w:r w:rsidRPr="00DC0048">
        <w:rPr>
          <w:rFonts w:ascii="Arial" w:hAnsi="Arial" w:cs="Arial"/>
          <w:b/>
          <w:color w:val="0070C0"/>
          <w:szCs w:val="24"/>
        </w:rPr>
        <w:t>Overbill</w:t>
      </w:r>
      <w:r w:rsidRPr="00DF18E5">
        <w:rPr>
          <w:rFonts w:ascii="Arial" w:hAnsi="Arial" w:cs="Arial"/>
          <w:szCs w:val="24"/>
        </w:rPr>
        <w:t xml:space="preserve"> amount collected on each job.</w:t>
      </w:r>
      <w:r w:rsidR="00242B5F">
        <w:rPr>
          <w:rFonts w:ascii="Arial" w:hAnsi="Arial" w:cs="Arial"/>
          <w:szCs w:val="24"/>
        </w:rPr>
        <w:t xml:space="preserve"> </w:t>
      </w:r>
      <w:r w:rsidRPr="00DC0048">
        <w:rPr>
          <w:rFonts w:ascii="Arial" w:hAnsi="Arial" w:cs="Arial"/>
          <w:b/>
          <w:szCs w:val="24"/>
        </w:rPr>
        <w:t xml:space="preserve">Please Note: </w:t>
      </w:r>
      <w:r w:rsidRPr="00DF18E5">
        <w:rPr>
          <w:rFonts w:ascii="Arial" w:hAnsi="Arial" w:cs="Arial"/>
          <w:szCs w:val="24"/>
        </w:rPr>
        <w:t xml:space="preserve">The </w:t>
      </w:r>
      <w:r w:rsidRPr="00DC0048">
        <w:rPr>
          <w:rFonts w:ascii="Arial" w:hAnsi="Arial" w:cs="Arial"/>
          <w:b/>
          <w:szCs w:val="24"/>
        </w:rPr>
        <w:t>Owner Functions</w:t>
      </w:r>
      <w:r w:rsidRPr="00DF18E5">
        <w:rPr>
          <w:rFonts w:ascii="Arial" w:hAnsi="Arial" w:cs="Arial"/>
          <w:szCs w:val="24"/>
        </w:rPr>
        <w:t xml:space="preserve"> menu will be the only place in the system to view true job cost once you use </w:t>
      </w:r>
      <w:r w:rsidR="00DC0048">
        <w:rPr>
          <w:rFonts w:ascii="Arial" w:hAnsi="Arial" w:cs="Arial"/>
          <w:szCs w:val="24"/>
        </w:rPr>
        <w:t xml:space="preserve">either </w:t>
      </w:r>
      <w:r w:rsidRPr="00DF18E5">
        <w:rPr>
          <w:rFonts w:ascii="Arial" w:hAnsi="Arial" w:cs="Arial"/>
          <w:szCs w:val="24"/>
        </w:rPr>
        <w:t xml:space="preserve">the </w:t>
      </w:r>
      <w:r w:rsidRPr="00DC0048">
        <w:rPr>
          <w:rFonts w:ascii="Arial" w:hAnsi="Arial" w:cs="Arial"/>
          <w:b/>
          <w:color w:val="0070C0"/>
          <w:szCs w:val="24"/>
        </w:rPr>
        <w:t>Overbill</w:t>
      </w:r>
      <w:r w:rsidRPr="00DF18E5">
        <w:rPr>
          <w:rFonts w:ascii="Arial" w:hAnsi="Arial" w:cs="Arial"/>
          <w:szCs w:val="24"/>
        </w:rPr>
        <w:t xml:space="preserve"> or </w:t>
      </w:r>
      <w:r w:rsidRPr="00DC0048">
        <w:rPr>
          <w:rFonts w:ascii="Arial" w:hAnsi="Arial" w:cs="Arial"/>
          <w:b/>
          <w:color w:val="0070C0"/>
          <w:szCs w:val="24"/>
        </w:rPr>
        <w:t>Overhead Percentage</w:t>
      </w:r>
      <w:r w:rsidRPr="00DF18E5">
        <w:rPr>
          <w:rFonts w:ascii="Arial" w:hAnsi="Arial" w:cs="Arial"/>
          <w:szCs w:val="24"/>
        </w:rPr>
        <w:t xml:space="preserve"> options</w:t>
      </w:r>
      <w:r w:rsidR="00DC0048">
        <w:rPr>
          <w:rFonts w:ascii="Arial" w:hAnsi="Arial" w:cs="Arial"/>
          <w:szCs w:val="24"/>
        </w:rPr>
        <w:t xml:space="preserve"> </w:t>
      </w:r>
      <w:r w:rsidR="00DC0048" w:rsidRPr="00DC0048">
        <w:rPr>
          <w:rFonts w:ascii="Arial" w:hAnsi="Arial" w:cs="Arial"/>
          <w:i/>
          <w:szCs w:val="24"/>
        </w:rPr>
        <w:t xml:space="preserve">(available in </w:t>
      </w:r>
      <w:r w:rsidR="00DC0048" w:rsidRPr="00BB1680">
        <w:rPr>
          <w:rFonts w:ascii="Arial" w:hAnsi="Arial" w:cs="Arial"/>
          <w:b/>
          <w:i/>
          <w:szCs w:val="24"/>
        </w:rPr>
        <w:t>Job Type Maintenance</w:t>
      </w:r>
      <w:r w:rsidR="00DC0048" w:rsidRPr="00DC0048">
        <w:rPr>
          <w:rFonts w:ascii="Arial" w:hAnsi="Arial" w:cs="Arial"/>
          <w:i/>
          <w:szCs w:val="24"/>
        </w:rPr>
        <w:t>)</w:t>
      </w:r>
      <w:r w:rsidRPr="00DF18E5">
        <w:rPr>
          <w:rFonts w:ascii="Arial" w:hAnsi="Arial" w:cs="Arial"/>
          <w:szCs w:val="24"/>
        </w:rPr>
        <w:t>.</w:t>
      </w:r>
      <w:r w:rsidR="00242B5F">
        <w:rPr>
          <w:rFonts w:ascii="Arial" w:hAnsi="Arial" w:cs="Arial"/>
          <w:szCs w:val="24"/>
        </w:rPr>
        <w:t xml:space="preserve"> </w:t>
      </w:r>
    </w:p>
    <w:p w14:paraId="59E32EA5" w14:textId="77777777" w:rsidR="0015514E" w:rsidRDefault="0015514E" w:rsidP="00456024">
      <w:pPr>
        <w:pStyle w:val="BodyTextIndent"/>
        <w:spacing w:before="0" w:after="0"/>
        <w:ind w:left="0"/>
        <w:rPr>
          <w:rFonts w:ascii="Arial" w:hAnsi="Arial" w:cs="Arial"/>
          <w:szCs w:val="24"/>
        </w:rPr>
      </w:pPr>
    </w:p>
    <w:p w14:paraId="55AD86FF" w14:textId="3A7AB524" w:rsidR="003173F0" w:rsidRPr="00DF18E5" w:rsidRDefault="00456024" w:rsidP="00BF6AA8">
      <w:pPr>
        <w:pStyle w:val="BodyTextIndent"/>
        <w:spacing w:before="0" w:after="0"/>
        <w:ind w:left="0"/>
        <w:rPr>
          <w:rFonts w:ascii="Arial" w:hAnsi="Arial" w:cs="Arial"/>
          <w:szCs w:val="24"/>
        </w:rPr>
      </w:pPr>
      <w:r>
        <w:rPr>
          <w:rFonts w:ascii="Arial" w:hAnsi="Arial" w:cs="Arial"/>
          <w:szCs w:val="24"/>
        </w:rPr>
        <w:lastRenderedPageBreak/>
        <w:t xml:space="preserve">The </w:t>
      </w:r>
      <w:r w:rsidRPr="00456024">
        <w:rPr>
          <w:rFonts w:ascii="Arial" w:hAnsi="Arial" w:cs="Arial"/>
          <w:b/>
          <w:color w:val="0070C0"/>
          <w:szCs w:val="24"/>
        </w:rPr>
        <w:t>Last Price Paid</w:t>
      </w:r>
      <w:r>
        <w:rPr>
          <w:rFonts w:ascii="Arial" w:hAnsi="Arial" w:cs="Arial"/>
          <w:b/>
          <w:szCs w:val="24"/>
        </w:rPr>
        <w:t xml:space="preserve"> </w:t>
      </w:r>
      <w:r>
        <w:rPr>
          <w:rFonts w:ascii="Arial" w:hAnsi="Arial" w:cs="Arial"/>
          <w:szCs w:val="24"/>
        </w:rPr>
        <w:t xml:space="preserve">field is </w:t>
      </w:r>
      <w:r w:rsidR="00CC2252" w:rsidRPr="00DF18E5">
        <w:rPr>
          <w:rFonts w:ascii="Arial" w:hAnsi="Arial" w:cs="Arial"/>
          <w:szCs w:val="24"/>
        </w:rPr>
        <w:t>automatically update</w:t>
      </w:r>
      <w:r>
        <w:rPr>
          <w:rFonts w:ascii="Arial" w:hAnsi="Arial" w:cs="Arial"/>
          <w:szCs w:val="24"/>
        </w:rPr>
        <w:t>d</w:t>
      </w:r>
      <w:r w:rsidR="00CC2252" w:rsidRPr="00DF18E5">
        <w:rPr>
          <w:rFonts w:ascii="Arial" w:hAnsi="Arial" w:cs="Arial"/>
          <w:szCs w:val="24"/>
        </w:rPr>
        <w:t xml:space="preserve"> through the </w:t>
      </w:r>
      <w:r w:rsidR="00CC2252" w:rsidRPr="00456024">
        <w:rPr>
          <w:rFonts w:ascii="Arial" w:hAnsi="Arial" w:cs="Arial"/>
          <w:b/>
          <w:szCs w:val="24"/>
        </w:rPr>
        <w:t>Purchase Order</w:t>
      </w:r>
      <w:r w:rsidR="00BB1680">
        <w:rPr>
          <w:rFonts w:ascii="Arial" w:hAnsi="Arial" w:cs="Arial"/>
          <w:b/>
          <w:szCs w:val="24"/>
        </w:rPr>
        <w:t>s</w:t>
      </w:r>
      <w:r w:rsidR="00CC2252" w:rsidRPr="00DF18E5">
        <w:rPr>
          <w:rFonts w:ascii="Arial" w:hAnsi="Arial" w:cs="Arial"/>
          <w:szCs w:val="24"/>
        </w:rPr>
        <w:t xml:space="preserve"> module.</w:t>
      </w:r>
      <w:r w:rsidR="00242B5F">
        <w:rPr>
          <w:rFonts w:ascii="Arial" w:hAnsi="Arial" w:cs="Arial"/>
          <w:szCs w:val="24"/>
        </w:rPr>
        <w:t xml:space="preserve"> </w:t>
      </w:r>
      <w:r w:rsidR="00CC2252" w:rsidRPr="00DF18E5">
        <w:rPr>
          <w:rFonts w:ascii="Arial" w:hAnsi="Arial" w:cs="Arial"/>
          <w:szCs w:val="24"/>
        </w:rPr>
        <w:t xml:space="preserve">It will reflect the last unit price paid </w:t>
      </w:r>
      <w:r>
        <w:rPr>
          <w:rFonts w:ascii="Arial" w:hAnsi="Arial" w:cs="Arial"/>
          <w:szCs w:val="24"/>
        </w:rPr>
        <w:t xml:space="preserve">for this product on a </w:t>
      </w:r>
      <w:r w:rsidR="00BB1680">
        <w:rPr>
          <w:rFonts w:ascii="Arial" w:hAnsi="Arial" w:cs="Arial"/>
          <w:szCs w:val="24"/>
        </w:rPr>
        <w:t>s</w:t>
      </w:r>
      <w:r>
        <w:rPr>
          <w:rFonts w:ascii="Arial" w:hAnsi="Arial" w:cs="Arial"/>
          <w:szCs w:val="24"/>
        </w:rPr>
        <w:t xml:space="preserve">ystem </w:t>
      </w:r>
      <w:r w:rsidRPr="00BB1680">
        <w:rPr>
          <w:rFonts w:ascii="Arial" w:hAnsi="Arial" w:cs="Arial"/>
          <w:b/>
          <w:szCs w:val="24"/>
        </w:rPr>
        <w:t>PO</w:t>
      </w:r>
      <w:r w:rsidR="00CC2252" w:rsidRPr="00DF18E5">
        <w:rPr>
          <w:rFonts w:ascii="Arial" w:hAnsi="Arial" w:cs="Arial"/>
          <w:szCs w:val="24"/>
        </w:rPr>
        <w:t>.</w:t>
      </w:r>
      <w:r w:rsidR="00242B5F">
        <w:rPr>
          <w:rFonts w:ascii="Arial" w:hAnsi="Arial" w:cs="Arial"/>
          <w:szCs w:val="24"/>
        </w:rPr>
        <w:t xml:space="preserve"> </w:t>
      </w:r>
      <w:r w:rsidR="000D76EC" w:rsidRPr="000D76EC">
        <w:rPr>
          <w:rFonts w:ascii="Arial" w:hAnsi="Arial" w:cs="Arial"/>
          <w:szCs w:val="24"/>
        </w:rPr>
        <w:t>The</w:t>
      </w:r>
      <w:r w:rsidR="000D76EC">
        <w:rPr>
          <w:rFonts w:ascii="Arial" w:hAnsi="Arial" w:cs="Arial"/>
          <w:b/>
          <w:szCs w:val="24"/>
        </w:rPr>
        <w:t xml:space="preserve"> </w:t>
      </w:r>
      <w:r w:rsidR="00380013">
        <w:rPr>
          <w:rFonts w:ascii="Arial" w:hAnsi="Arial" w:cs="Arial"/>
          <w:b/>
          <w:color w:val="0070C0"/>
          <w:szCs w:val="24"/>
        </w:rPr>
        <w:t>MSRP</w:t>
      </w:r>
      <w:r w:rsidR="000D76EC">
        <w:rPr>
          <w:rFonts w:ascii="Arial" w:hAnsi="Arial" w:cs="Arial"/>
          <w:szCs w:val="24"/>
        </w:rPr>
        <w:t xml:space="preserve"> </w:t>
      </w:r>
      <w:r w:rsidR="00BB1680" w:rsidRPr="005E32F3">
        <w:rPr>
          <w:rFonts w:ascii="Arial" w:hAnsi="Arial" w:cs="Arial"/>
          <w:bCs/>
          <w:color w:val="D9D9D9" w:themeColor="background1" w:themeShade="D9"/>
          <w:szCs w:val="24"/>
          <w:highlight w:val="lightGray"/>
        </w:rPr>
        <w:t>(</w:t>
      </w:r>
      <w:r w:rsidR="00BB1680">
        <w:rPr>
          <w:rFonts w:ascii="Arial" w:hAnsi="Arial" w:cs="Arial"/>
          <w:b/>
          <w:bCs/>
          <w:szCs w:val="24"/>
          <w:highlight w:val="lightGray"/>
        </w:rPr>
        <w:t>3</w:t>
      </w:r>
      <w:r w:rsidR="00BB1680" w:rsidRPr="005E32F3">
        <w:rPr>
          <w:rFonts w:ascii="Arial" w:hAnsi="Arial" w:cs="Arial"/>
          <w:bCs/>
          <w:color w:val="D9D9D9" w:themeColor="background1" w:themeShade="D9"/>
          <w:szCs w:val="24"/>
          <w:highlight w:val="lightGray"/>
        </w:rPr>
        <w:t>)</w:t>
      </w:r>
      <w:r w:rsidR="000D76EC">
        <w:rPr>
          <w:rFonts w:ascii="Arial" w:hAnsi="Arial" w:cs="Arial"/>
          <w:bCs/>
          <w:color w:val="BFBFBF"/>
          <w:szCs w:val="24"/>
        </w:rPr>
        <w:t xml:space="preserve"> </w:t>
      </w:r>
      <w:r w:rsidR="000D76EC">
        <w:rPr>
          <w:rFonts w:ascii="Arial" w:hAnsi="Arial" w:cs="Arial"/>
          <w:szCs w:val="24"/>
        </w:rPr>
        <w:t>field</w:t>
      </w:r>
      <w:r w:rsidR="00380013">
        <w:rPr>
          <w:rFonts w:ascii="Arial" w:hAnsi="Arial" w:cs="Arial"/>
          <w:szCs w:val="24"/>
        </w:rPr>
        <w:t xml:space="preserve"> </w:t>
      </w:r>
      <w:r w:rsidR="00BF6AA8">
        <w:rPr>
          <w:rFonts w:ascii="Arial" w:hAnsi="Arial" w:cs="Arial"/>
          <w:szCs w:val="24"/>
        </w:rPr>
        <w:t>is</w:t>
      </w:r>
      <w:r w:rsidR="007667EB" w:rsidRPr="007667EB">
        <w:rPr>
          <w:rFonts w:ascii="Arial" w:hAnsi="Arial" w:cs="Arial"/>
          <w:szCs w:val="24"/>
        </w:rPr>
        <w:t xml:space="preserve"> strictly informational in this screen at this time. </w:t>
      </w:r>
      <w:r w:rsidR="003173F0" w:rsidRPr="00DF18E5">
        <w:rPr>
          <w:rFonts w:ascii="Arial" w:hAnsi="Arial" w:cs="Arial"/>
          <w:szCs w:val="24"/>
        </w:rPr>
        <w:t xml:space="preserve">In the </w:t>
      </w:r>
      <w:r w:rsidR="003173F0" w:rsidRPr="003173F0">
        <w:rPr>
          <w:rFonts w:ascii="Arial" w:hAnsi="Arial" w:cs="Arial"/>
          <w:b/>
          <w:bCs/>
          <w:color w:val="0070C0"/>
          <w:szCs w:val="24"/>
        </w:rPr>
        <w:t>Date Price Change</w:t>
      </w:r>
      <w:r w:rsidR="003173F0" w:rsidRPr="00DF18E5">
        <w:rPr>
          <w:rFonts w:ascii="Arial" w:hAnsi="Arial" w:cs="Arial"/>
          <w:szCs w:val="24"/>
        </w:rPr>
        <w:t xml:space="preserve"> </w:t>
      </w:r>
      <w:r w:rsidR="009263F1" w:rsidRPr="005E32F3">
        <w:rPr>
          <w:rFonts w:ascii="Arial" w:hAnsi="Arial" w:cs="Arial"/>
          <w:bCs/>
          <w:color w:val="D9D9D9" w:themeColor="background1" w:themeShade="D9"/>
          <w:szCs w:val="24"/>
          <w:highlight w:val="lightGray"/>
        </w:rPr>
        <w:t>(</w:t>
      </w:r>
      <w:r w:rsidR="009263F1">
        <w:rPr>
          <w:rFonts w:ascii="Arial" w:hAnsi="Arial" w:cs="Arial"/>
          <w:b/>
          <w:bCs/>
          <w:szCs w:val="24"/>
          <w:highlight w:val="lightGray"/>
        </w:rPr>
        <w:t>4</w:t>
      </w:r>
      <w:r w:rsidR="009263F1" w:rsidRPr="005E32F3">
        <w:rPr>
          <w:rFonts w:ascii="Arial" w:hAnsi="Arial" w:cs="Arial"/>
          <w:bCs/>
          <w:color w:val="D9D9D9" w:themeColor="background1" w:themeShade="D9"/>
          <w:szCs w:val="24"/>
          <w:highlight w:val="lightGray"/>
        </w:rPr>
        <w:t>)</w:t>
      </w:r>
      <w:r w:rsidR="003173F0">
        <w:rPr>
          <w:rFonts w:ascii="Arial" w:hAnsi="Arial" w:cs="Arial"/>
          <w:bCs/>
          <w:color w:val="BFBFBF"/>
          <w:szCs w:val="24"/>
        </w:rPr>
        <w:t xml:space="preserve"> </w:t>
      </w:r>
      <w:r w:rsidR="003173F0" w:rsidRPr="00DF18E5">
        <w:rPr>
          <w:rFonts w:ascii="Arial" w:hAnsi="Arial" w:cs="Arial"/>
          <w:szCs w:val="24"/>
        </w:rPr>
        <w:t xml:space="preserve">field, as new </w:t>
      </w:r>
      <w:r w:rsidR="003173F0" w:rsidRPr="009263F1">
        <w:rPr>
          <w:rFonts w:ascii="Arial" w:hAnsi="Arial" w:cs="Arial"/>
          <w:b/>
          <w:szCs w:val="24"/>
        </w:rPr>
        <w:t>B2B</w:t>
      </w:r>
      <w:r w:rsidR="003173F0" w:rsidRPr="00DF18E5">
        <w:rPr>
          <w:rFonts w:ascii="Arial" w:hAnsi="Arial" w:cs="Arial"/>
          <w:szCs w:val="24"/>
        </w:rPr>
        <w:t xml:space="preserve"> pricing downloads are imported into </w:t>
      </w:r>
      <w:r w:rsidR="003173F0" w:rsidRPr="009263F1">
        <w:rPr>
          <w:rFonts w:ascii="Arial" w:hAnsi="Arial" w:cs="Arial"/>
          <w:b/>
          <w:szCs w:val="24"/>
        </w:rPr>
        <w:t>RollMaster</w:t>
      </w:r>
      <w:r w:rsidR="003173F0" w:rsidRPr="00DF18E5">
        <w:rPr>
          <w:rFonts w:ascii="Arial" w:hAnsi="Arial" w:cs="Arial"/>
          <w:szCs w:val="24"/>
        </w:rPr>
        <w:t>, the system will keep track of the date of price changes for each product.</w:t>
      </w:r>
      <w:r w:rsidR="00242B5F">
        <w:rPr>
          <w:rFonts w:ascii="Arial" w:hAnsi="Arial" w:cs="Arial"/>
          <w:szCs w:val="24"/>
        </w:rPr>
        <w:t xml:space="preserve"> </w:t>
      </w:r>
      <w:r w:rsidR="003173F0" w:rsidRPr="00DF18E5">
        <w:rPr>
          <w:rFonts w:ascii="Arial" w:hAnsi="Arial" w:cs="Arial"/>
          <w:szCs w:val="24"/>
        </w:rPr>
        <w:t>For non-</w:t>
      </w:r>
      <w:r w:rsidR="003173F0" w:rsidRPr="009263F1">
        <w:rPr>
          <w:rFonts w:ascii="Arial" w:hAnsi="Arial" w:cs="Arial"/>
          <w:b/>
          <w:szCs w:val="24"/>
        </w:rPr>
        <w:t>B2B</w:t>
      </w:r>
      <w:r w:rsidR="003173F0" w:rsidRPr="00DF18E5">
        <w:rPr>
          <w:rFonts w:ascii="Arial" w:hAnsi="Arial" w:cs="Arial"/>
          <w:szCs w:val="24"/>
        </w:rPr>
        <w:t xml:space="preserve"> imported items, if a price is changed manually, the system will also update this field.</w:t>
      </w:r>
      <w:r w:rsidR="00242B5F">
        <w:rPr>
          <w:rFonts w:ascii="Arial" w:hAnsi="Arial" w:cs="Arial"/>
          <w:szCs w:val="24"/>
        </w:rPr>
        <w:t xml:space="preserve"> </w:t>
      </w:r>
      <w:r w:rsidR="003173F0">
        <w:rPr>
          <w:rFonts w:ascii="Arial" w:hAnsi="Arial" w:cs="Arial"/>
          <w:szCs w:val="24"/>
        </w:rPr>
        <w:t xml:space="preserve">The next three fields, </w:t>
      </w:r>
      <w:r w:rsidR="003173F0" w:rsidRPr="003173F0">
        <w:rPr>
          <w:rFonts w:ascii="Arial" w:hAnsi="Arial" w:cs="Arial"/>
          <w:b/>
          <w:bCs/>
          <w:color w:val="0070C0"/>
          <w:szCs w:val="24"/>
        </w:rPr>
        <w:t>Last Price C</w:t>
      </w:r>
      <w:r w:rsidR="003173F0">
        <w:rPr>
          <w:rFonts w:ascii="Arial" w:hAnsi="Arial" w:cs="Arial"/>
          <w:b/>
          <w:bCs/>
          <w:color w:val="0070C0"/>
          <w:szCs w:val="24"/>
        </w:rPr>
        <w:t>ost</w:t>
      </w:r>
      <w:r w:rsidR="003173F0" w:rsidRPr="003173F0">
        <w:rPr>
          <w:rFonts w:ascii="Arial" w:hAnsi="Arial" w:cs="Arial"/>
          <w:b/>
          <w:bCs/>
          <w:color w:val="0070C0"/>
          <w:szCs w:val="24"/>
        </w:rPr>
        <w:t>, Roll, Qty</w:t>
      </w:r>
      <w:r w:rsidR="003173F0">
        <w:rPr>
          <w:rFonts w:ascii="Arial" w:hAnsi="Arial" w:cs="Arial"/>
          <w:b/>
          <w:bCs/>
          <w:color w:val="0070C0"/>
          <w:szCs w:val="24"/>
        </w:rPr>
        <w:t xml:space="preserve"> </w:t>
      </w:r>
      <w:r w:rsidR="00132A28" w:rsidRPr="005E32F3">
        <w:rPr>
          <w:rFonts w:ascii="Arial" w:hAnsi="Arial" w:cs="Arial"/>
          <w:bCs/>
          <w:color w:val="D9D9D9" w:themeColor="background1" w:themeShade="D9"/>
          <w:szCs w:val="24"/>
          <w:highlight w:val="lightGray"/>
        </w:rPr>
        <w:t>(</w:t>
      </w:r>
      <w:r w:rsidR="00132A28">
        <w:rPr>
          <w:rFonts w:ascii="Arial" w:hAnsi="Arial" w:cs="Arial"/>
          <w:b/>
          <w:bCs/>
          <w:szCs w:val="24"/>
          <w:highlight w:val="lightGray"/>
        </w:rPr>
        <w:t>5</w:t>
      </w:r>
      <w:r w:rsidR="00132A28" w:rsidRPr="005E32F3">
        <w:rPr>
          <w:rFonts w:ascii="Arial" w:hAnsi="Arial" w:cs="Arial"/>
          <w:bCs/>
          <w:color w:val="D9D9D9" w:themeColor="background1" w:themeShade="D9"/>
          <w:szCs w:val="24"/>
          <w:highlight w:val="lightGray"/>
        </w:rPr>
        <w:t>)</w:t>
      </w:r>
      <w:r w:rsidR="003173F0" w:rsidRPr="003173F0">
        <w:rPr>
          <w:rFonts w:ascii="Arial" w:hAnsi="Arial" w:cs="Arial"/>
          <w:bCs/>
          <w:szCs w:val="24"/>
        </w:rPr>
        <w:t>,</w:t>
      </w:r>
      <w:r w:rsidR="003173F0">
        <w:rPr>
          <w:rFonts w:ascii="Arial" w:hAnsi="Arial" w:cs="Arial"/>
          <w:b/>
          <w:bCs/>
          <w:color w:val="0070C0"/>
          <w:szCs w:val="24"/>
        </w:rPr>
        <w:t xml:space="preserve"> </w:t>
      </w:r>
      <w:r w:rsidR="003173F0" w:rsidRPr="003173F0">
        <w:rPr>
          <w:rFonts w:ascii="Arial" w:hAnsi="Arial" w:cs="Arial"/>
          <w:bCs/>
          <w:szCs w:val="24"/>
        </w:rPr>
        <w:t>will</w:t>
      </w:r>
      <w:r w:rsidR="003173F0">
        <w:rPr>
          <w:rFonts w:ascii="Arial" w:hAnsi="Arial" w:cs="Arial"/>
          <w:b/>
          <w:bCs/>
          <w:color w:val="0070C0"/>
          <w:szCs w:val="24"/>
        </w:rPr>
        <w:t xml:space="preserve"> </w:t>
      </w:r>
      <w:r w:rsidR="003173F0" w:rsidRPr="00DF18E5">
        <w:rPr>
          <w:rFonts w:ascii="Arial" w:hAnsi="Arial" w:cs="Arial"/>
          <w:szCs w:val="24"/>
        </w:rPr>
        <w:t>keep track of pricing prior to the last price change so that when a price is changed, you have a record of the old pricing.</w:t>
      </w:r>
      <w:r w:rsidR="00242B5F">
        <w:rPr>
          <w:rFonts w:ascii="Arial" w:hAnsi="Arial" w:cs="Arial"/>
          <w:szCs w:val="24"/>
        </w:rPr>
        <w:t xml:space="preserve"> </w:t>
      </w:r>
      <w:r w:rsidR="003173F0" w:rsidRPr="00DF18E5">
        <w:rPr>
          <w:rFonts w:ascii="Arial" w:hAnsi="Arial" w:cs="Arial"/>
          <w:szCs w:val="24"/>
        </w:rPr>
        <w:t xml:space="preserve">These fields will automatically be updated </w:t>
      </w:r>
      <w:r w:rsidR="003173F0">
        <w:rPr>
          <w:rFonts w:ascii="Arial" w:hAnsi="Arial" w:cs="Arial"/>
          <w:szCs w:val="24"/>
        </w:rPr>
        <w:t xml:space="preserve">either </w:t>
      </w:r>
      <w:r w:rsidR="003173F0" w:rsidRPr="00DF18E5">
        <w:rPr>
          <w:rFonts w:ascii="Arial" w:hAnsi="Arial" w:cs="Arial"/>
          <w:szCs w:val="24"/>
        </w:rPr>
        <w:t xml:space="preserve">during the </w:t>
      </w:r>
      <w:r w:rsidR="003173F0" w:rsidRPr="0015514E">
        <w:rPr>
          <w:rFonts w:ascii="Arial" w:hAnsi="Arial" w:cs="Arial"/>
          <w:b/>
          <w:szCs w:val="24"/>
        </w:rPr>
        <w:t>B2B Import</w:t>
      </w:r>
      <w:r w:rsidR="003173F0" w:rsidRPr="00DF18E5">
        <w:rPr>
          <w:rFonts w:ascii="Arial" w:hAnsi="Arial" w:cs="Arial"/>
          <w:szCs w:val="24"/>
        </w:rPr>
        <w:t xml:space="preserve"> </w:t>
      </w:r>
      <w:r w:rsidR="0015514E">
        <w:rPr>
          <w:rFonts w:ascii="Arial" w:hAnsi="Arial" w:cs="Arial"/>
          <w:szCs w:val="24"/>
        </w:rPr>
        <w:t>p</w:t>
      </w:r>
      <w:r w:rsidR="003173F0" w:rsidRPr="00DF18E5">
        <w:rPr>
          <w:rFonts w:ascii="Arial" w:hAnsi="Arial" w:cs="Arial"/>
          <w:szCs w:val="24"/>
        </w:rPr>
        <w:t>rocess</w:t>
      </w:r>
      <w:r w:rsidR="003173F0">
        <w:rPr>
          <w:rFonts w:ascii="Arial" w:hAnsi="Arial" w:cs="Arial"/>
          <w:szCs w:val="24"/>
        </w:rPr>
        <w:t xml:space="preserve"> and or when </w:t>
      </w:r>
      <w:r w:rsidR="003173F0" w:rsidRPr="00DF18E5">
        <w:rPr>
          <w:rFonts w:ascii="Arial" w:hAnsi="Arial" w:cs="Arial"/>
          <w:szCs w:val="24"/>
        </w:rPr>
        <w:t>pricing is changed manually.</w:t>
      </w:r>
      <w:r w:rsidR="00242B5F">
        <w:rPr>
          <w:rFonts w:ascii="Arial" w:hAnsi="Arial" w:cs="Arial"/>
          <w:szCs w:val="24"/>
        </w:rPr>
        <w:t xml:space="preserve"> </w:t>
      </w:r>
      <w:r w:rsidR="00087E8E">
        <w:rPr>
          <w:rFonts w:ascii="Arial" w:hAnsi="Arial" w:cs="Arial"/>
          <w:szCs w:val="24"/>
        </w:rPr>
        <w:t xml:space="preserve">In the </w:t>
      </w:r>
      <w:r w:rsidR="003173F0" w:rsidRPr="00087E8E">
        <w:rPr>
          <w:rFonts w:ascii="Arial" w:hAnsi="Arial" w:cs="Arial"/>
          <w:b/>
          <w:bCs/>
          <w:color w:val="0070C0"/>
          <w:szCs w:val="24"/>
        </w:rPr>
        <w:t>Last User ID to Edit</w:t>
      </w:r>
      <w:r w:rsidR="00087E8E">
        <w:rPr>
          <w:rFonts w:ascii="Arial" w:hAnsi="Arial" w:cs="Arial"/>
          <w:b/>
          <w:bCs/>
          <w:szCs w:val="24"/>
        </w:rPr>
        <w:t xml:space="preserve"> </w:t>
      </w:r>
      <w:r w:rsidR="00132A28" w:rsidRPr="005E32F3">
        <w:rPr>
          <w:rFonts w:ascii="Arial" w:hAnsi="Arial" w:cs="Arial"/>
          <w:bCs/>
          <w:color w:val="D9D9D9" w:themeColor="background1" w:themeShade="D9"/>
          <w:szCs w:val="24"/>
          <w:highlight w:val="lightGray"/>
        </w:rPr>
        <w:t>(</w:t>
      </w:r>
      <w:r w:rsidR="00132A28">
        <w:rPr>
          <w:rFonts w:ascii="Arial" w:hAnsi="Arial" w:cs="Arial"/>
          <w:b/>
          <w:bCs/>
          <w:szCs w:val="24"/>
          <w:highlight w:val="lightGray"/>
        </w:rPr>
        <w:t>6</w:t>
      </w:r>
      <w:r w:rsidR="00132A28" w:rsidRPr="005E32F3">
        <w:rPr>
          <w:rFonts w:ascii="Arial" w:hAnsi="Arial" w:cs="Arial"/>
          <w:bCs/>
          <w:color w:val="D9D9D9" w:themeColor="background1" w:themeShade="D9"/>
          <w:szCs w:val="24"/>
          <w:highlight w:val="lightGray"/>
        </w:rPr>
        <w:t>)</w:t>
      </w:r>
      <w:r w:rsidR="00087E8E">
        <w:rPr>
          <w:rFonts w:ascii="Arial" w:hAnsi="Arial" w:cs="Arial"/>
          <w:bCs/>
          <w:color w:val="BFBFBF"/>
          <w:szCs w:val="24"/>
        </w:rPr>
        <w:t xml:space="preserve"> </w:t>
      </w:r>
      <w:r w:rsidR="003173F0" w:rsidRPr="00DF18E5">
        <w:rPr>
          <w:rFonts w:ascii="Arial" w:hAnsi="Arial" w:cs="Arial"/>
          <w:szCs w:val="24"/>
        </w:rPr>
        <w:t>field</w:t>
      </w:r>
      <w:r w:rsidR="00087E8E">
        <w:rPr>
          <w:rFonts w:ascii="Arial" w:hAnsi="Arial" w:cs="Arial"/>
          <w:szCs w:val="24"/>
        </w:rPr>
        <w:t xml:space="preserve">, </w:t>
      </w:r>
      <w:r w:rsidR="003173F0" w:rsidRPr="00DF18E5">
        <w:rPr>
          <w:rFonts w:ascii="Arial" w:hAnsi="Arial" w:cs="Arial"/>
          <w:szCs w:val="24"/>
        </w:rPr>
        <w:t xml:space="preserve">the last </w:t>
      </w:r>
      <w:r w:rsidR="003173F0" w:rsidRPr="00132A28">
        <w:rPr>
          <w:rFonts w:ascii="Arial" w:hAnsi="Arial" w:cs="Arial"/>
          <w:b/>
          <w:color w:val="0070C0"/>
          <w:szCs w:val="24"/>
        </w:rPr>
        <w:t>User ID</w:t>
      </w:r>
      <w:r w:rsidR="003173F0" w:rsidRPr="00132A28">
        <w:rPr>
          <w:rFonts w:ascii="Arial" w:hAnsi="Arial" w:cs="Arial"/>
          <w:color w:val="0070C0"/>
          <w:szCs w:val="24"/>
        </w:rPr>
        <w:t xml:space="preserve"> </w:t>
      </w:r>
      <w:r w:rsidR="003173F0" w:rsidRPr="00DF18E5">
        <w:rPr>
          <w:rFonts w:ascii="Arial" w:hAnsi="Arial" w:cs="Arial"/>
          <w:szCs w:val="24"/>
        </w:rPr>
        <w:t>of the person that made any changes to this catalog item</w:t>
      </w:r>
      <w:r w:rsidR="00087E8E">
        <w:rPr>
          <w:rFonts w:ascii="Arial" w:hAnsi="Arial" w:cs="Arial"/>
          <w:szCs w:val="24"/>
        </w:rPr>
        <w:t xml:space="preserve"> will display</w:t>
      </w:r>
      <w:r w:rsidR="003173F0" w:rsidRPr="00DF18E5">
        <w:rPr>
          <w:rFonts w:ascii="Arial" w:hAnsi="Arial" w:cs="Arial"/>
          <w:szCs w:val="24"/>
        </w:rPr>
        <w:t>.</w:t>
      </w:r>
    </w:p>
    <w:p w14:paraId="7D20BD80" w14:textId="77777777" w:rsidR="003173F0" w:rsidRDefault="003173F0" w:rsidP="003173F0">
      <w:pPr>
        <w:spacing w:before="0" w:after="0"/>
        <w:rPr>
          <w:rFonts w:ascii="Arial" w:hAnsi="Arial" w:cs="Arial"/>
          <w:sz w:val="24"/>
          <w:szCs w:val="24"/>
        </w:rPr>
      </w:pPr>
    </w:p>
    <w:p w14:paraId="6C12C1AC" w14:textId="77777777" w:rsidR="008563A4" w:rsidRDefault="008563A4" w:rsidP="003173F0">
      <w:pPr>
        <w:spacing w:before="0" w:after="0"/>
        <w:rPr>
          <w:rFonts w:ascii="Arial" w:hAnsi="Arial" w:cs="Arial"/>
          <w:sz w:val="24"/>
          <w:szCs w:val="24"/>
        </w:rPr>
      </w:pPr>
      <w:r>
        <w:rPr>
          <w:rFonts w:ascii="Arial" w:hAnsi="Arial" w:cs="Arial"/>
          <w:sz w:val="24"/>
          <w:szCs w:val="24"/>
        </w:rPr>
        <w:t xml:space="preserve">The </w:t>
      </w:r>
      <w:r w:rsidRPr="008563A4">
        <w:rPr>
          <w:rFonts w:ascii="Arial" w:hAnsi="Arial" w:cs="Arial"/>
          <w:b/>
          <w:color w:val="0070C0"/>
          <w:sz w:val="24"/>
          <w:szCs w:val="24"/>
        </w:rPr>
        <w:t>Pricing Table</w:t>
      </w:r>
      <w:r>
        <w:rPr>
          <w:rFonts w:ascii="Arial" w:hAnsi="Arial" w:cs="Arial"/>
          <w:sz w:val="24"/>
          <w:szCs w:val="24"/>
        </w:rPr>
        <w:t xml:space="preserve"> </w:t>
      </w:r>
      <w:r w:rsidR="00ED1306" w:rsidRPr="005E32F3">
        <w:rPr>
          <w:rFonts w:ascii="Arial" w:hAnsi="Arial" w:cs="Arial"/>
          <w:bCs/>
          <w:color w:val="D9D9D9" w:themeColor="background1" w:themeShade="D9"/>
          <w:sz w:val="24"/>
          <w:szCs w:val="24"/>
          <w:highlight w:val="lightGray"/>
        </w:rPr>
        <w:t>(</w:t>
      </w:r>
      <w:r w:rsidR="00ED1306">
        <w:rPr>
          <w:rFonts w:ascii="Arial" w:hAnsi="Arial" w:cs="Arial"/>
          <w:b/>
          <w:bCs/>
          <w:sz w:val="24"/>
          <w:szCs w:val="24"/>
          <w:highlight w:val="lightGray"/>
        </w:rPr>
        <w:t>7</w:t>
      </w:r>
      <w:r w:rsidR="00ED1306"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sidR="00380059">
        <w:rPr>
          <w:rFonts w:ascii="Arial" w:hAnsi="Arial" w:cs="Arial"/>
          <w:sz w:val="24"/>
          <w:szCs w:val="24"/>
        </w:rPr>
        <w:t xml:space="preserve">button will prompt an </w:t>
      </w:r>
      <w:r w:rsidR="00380059" w:rsidRPr="00380059">
        <w:rPr>
          <w:rFonts w:ascii="Arial" w:hAnsi="Arial" w:cs="Arial"/>
          <w:b/>
          <w:color w:val="0070C0"/>
          <w:sz w:val="24"/>
          <w:szCs w:val="24"/>
        </w:rPr>
        <w:t>A-</w:t>
      </w:r>
      <w:r w:rsidR="005A6DBC">
        <w:rPr>
          <w:rFonts w:ascii="Arial" w:hAnsi="Arial" w:cs="Arial"/>
          <w:b/>
          <w:color w:val="0070C0"/>
          <w:sz w:val="24"/>
          <w:szCs w:val="24"/>
        </w:rPr>
        <w:t>J</w:t>
      </w:r>
      <w:r w:rsidR="00380059" w:rsidRPr="00380059">
        <w:rPr>
          <w:rFonts w:ascii="Arial" w:hAnsi="Arial" w:cs="Arial"/>
          <w:b/>
          <w:color w:val="0070C0"/>
          <w:sz w:val="24"/>
          <w:szCs w:val="24"/>
        </w:rPr>
        <w:t xml:space="preserve"> Level</w:t>
      </w:r>
      <w:r w:rsidR="00380059">
        <w:rPr>
          <w:rFonts w:ascii="Arial" w:hAnsi="Arial" w:cs="Arial"/>
          <w:sz w:val="24"/>
          <w:szCs w:val="24"/>
        </w:rPr>
        <w:t xml:space="preserve"> </w:t>
      </w:r>
      <w:r w:rsidR="00380059" w:rsidRPr="00380059">
        <w:rPr>
          <w:rFonts w:ascii="Arial" w:hAnsi="Arial" w:cs="Arial"/>
          <w:b/>
          <w:color w:val="0070C0"/>
          <w:sz w:val="24"/>
          <w:szCs w:val="24"/>
          <w:highlight w:val="yellow"/>
        </w:rPr>
        <w:t>Pricing Table</w:t>
      </w:r>
      <w:r w:rsidR="00380059">
        <w:rPr>
          <w:rFonts w:ascii="Arial" w:hAnsi="Arial" w:cs="Arial"/>
          <w:sz w:val="24"/>
          <w:szCs w:val="24"/>
        </w:rPr>
        <w:t xml:space="preserve"> as follows</w:t>
      </w:r>
      <w:r w:rsidR="008F7CDF">
        <w:rPr>
          <w:rFonts w:ascii="Arial" w:hAnsi="Arial" w:cs="Arial"/>
          <w:sz w:val="24"/>
          <w:szCs w:val="24"/>
        </w:rPr>
        <w:t xml:space="preserve"> </w:t>
      </w:r>
      <w:r w:rsidR="008F7CDF" w:rsidRPr="008F7CDF">
        <w:rPr>
          <w:rFonts w:ascii="Arial" w:hAnsi="Arial" w:cs="Arial"/>
          <w:i/>
          <w:sz w:val="24"/>
          <w:szCs w:val="24"/>
        </w:rPr>
        <w:t>(</w:t>
      </w:r>
      <w:r w:rsidR="008F7CDF" w:rsidRPr="008F7CDF">
        <w:rPr>
          <w:rFonts w:ascii="Arial" w:hAnsi="Arial" w:cs="Arial"/>
          <w:b/>
          <w:i/>
          <w:color w:val="0070C0"/>
          <w:sz w:val="24"/>
          <w:szCs w:val="24"/>
        </w:rPr>
        <w:t>A-J</w:t>
      </w:r>
      <w:r w:rsidR="008F7CDF" w:rsidRPr="008F7CDF">
        <w:rPr>
          <w:rFonts w:ascii="Arial" w:hAnsi="Arial" w:cs="Arial"/>
          <w:i/>
          <w:color w:val="0070C0"/>
          <w:sz w:val="24"/>
          <w:szCs w:val="24"/>
        </w:rPr>
        <w:t xml:space="preserve"> </w:t>
      </w:r>
      <w:r w:rsidR="008F7CDF" w:rsidRPr="008F7CDF">
        <w:rPr>
          <w:rFonts w:ascii="Arial" w:hAnsi="Arial" w:cs="Arial"/>
          <w:i/>
          <w:sz w:val="24"/>
          <w:szCs w:val="24"/>
        </w:rPr>
        <w:t xml:space="preserve">may be replaced with custom </w:t>
      </w:r>
      <w:r w:rsidR="008F7CDF">
        <w:rPr>
          <w:rFonts w:ascii="Arial" w:hAnsi="Arial" w:cs="Arial"/>
          <w:i/>
          <w:sz w:val="24"/>
          <w:szCs w:val="24"/>
        </w:rPr>
        <w:t>n</w:t>
      </w:r>
      <w:r w:rsidR="008F7CDF" w:rsidRPr="008F7CDF">
        <w:rPr>
          <w:rFonts w:ascii="Arial" w:hAnsi="Arial" w:cs="Arial"/>
          <w:i/>
          <w:sz w:val="24"/>
          <w:szCs w:val="24"/>
        </w:rPr>
        <w:t xml:space="preserve">ames via </w:t>
      </w:r>
      <w:r w:rsidR="008F7CDF" w:rsidRPr="008F7CDF">
        <w:rPr>
          <w:rFonts w:ascii="Arial" w:hAnsi="Arial" w:cs="Arial"/>
          <w:b/>
          <w:i/>
          <w:color w:val="0070C0"/>
          <w:sz w:val="24"/>
          <w:szCs w:val="24"/>
        </w:rPr>
        <w:t>Level Name Mtc</w:t>
      </w:r>
      <w:r w:rsidR="008F7CDF" w:rsidRPr="008F7CDF">
        <w:rPr>
          <w:rFonts w:ascii="Arial" w:hAnsi="Arial" w:cs="Arial"/>
          <w:i/>
          <w:color w:val="0070C0"/>
          <w:sz w:val="24"/>
          <w:szCs w:val="24"/>
        </w:rPr>
        <w:t xml:space="preserve"> </w:t>
      </w:r>
      <w:r w:rsidR="008F7CDF" w:rsidRPr="008F7CDF">
        <w:rPr>
          <w:rFonts w:ascii="Arial" w:hAnsi="Arial" w:cs="Arial"/>
          <w:i/>
          <w:sz w:val="24"/>
          <w:szCs w:val="24"/>
        </w:rPr>
        <w:t>option explained below)</w:t>
      </w:r>
      <w:r w:rsidR="00380059">
        <w:rPr>
          <w:rFonts w:ascii="Arial" w:hAnsi="Arial" w:cs="Arial"/>
          <w:sz w:val="24"/>
          <w:szCs w:val="24"/>
        </w:rPr>
        <w:t>:</w:t>
      </w:r>
    </w:p>
    <w:p w14:paraId="269CCC29" w14:textId="77777777" w:rsidR="00ED1306" w:rsidRDefault="00ED1306" w:rsidP="003173F0">
      <w:pPr>
        <w:spacing w:before="0" w:after="0"/>
        <w:rPr>
          <w:rFonts w:ascii="Arial" w:hAnsi="Arial" w:cs="Arial"/>
          <w:sz w:val="24"/>
          <w:szCs w:val="24"/>
        </w:rPr>
      </w:pPr>
    </w:p>
    <w:p w14:paraId="6851114A" w14:textId="77777777" w:rsidR="00380059" w:rsidRDefault="008F7CDF" w:rsidP="008F4EF7">
      <w:pPr>
        <w:spacing w:before="0" w:after="0"/>
        <w:jc w:val="center"/>
        <w:rPr>
          <w:rFonts w:ascii="Arial" w:hAnsi="Arial" w:cs="Arial"/>
          <w:sz w:val="24"/>
          <w:szCs w:val="24"/>
        </w:rPr>
      </w:pPr>
      <w:r>
        <w:rPr>
          <w:rFonts w:ascii="Arial" w:hAnsi="Arial" w:cs="Arial"/>
          <w:noProof/>
          <w:sz w:val="24"/>
          <w:szCs w:val="24"/>
        </w:rPr>
        <w:drawing>
          <wp:inline distT="0" distB="0" distL="0" distR="0" wp14:anchorId="630115C6" wp14:editId="3BAD2725">
            <wp:extent cx="3370434" cy="4136994"/>
            <wp:effectExtent l="0" t="0" r="190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
                    <pic:cNvPicPr/>
                  </pic:nvPicPr>
                  <pic:blipFill>
                    <a:blip r:embed="rId58">
                      <a:extLst>
                        <a:ext uri="{28A0092B-C50C-407E-A947-70E740481C1C}">
                          <a14:useLocalDpi xmlns:a14="http://schemas.microsoft.com/office/drawing/2010/main" val="0"/>
                        </a:ext>
                      </a:extLst>
                    </a:blip>
                    <a:stretch>
                      <a:fillRect/>
                    </a:stretch>
                  </pic:blipFill>
                  <pic:spPr>
                    <a:xfrm>
                      <a:off x="0" y="0"/>
                      <a:ext cx="3396020" cy="4168399"/>
                    </a:xfrm>
                    <a:prstGeom prst="rect">
                      <a:avLst/>
                    </a:prstGeom>
                  </pic:spPr>
                </pic:pic>
              </a:graphicData>
            </a:graphic>
          </wp:inline>
        </w:drawing>
      </w:r>
    </w:p>
    <w:p w14:paraId="33D26279" w14:textId="77777777" w:rsidR="00BF6AA8" w:rsidRDefault="00BF6AA8" w:rsidP="00CA7035">
      <w:pPr>
        <w:spacing w:before="0" w:after="0"/>
        <w:rPr>
          <w:rFonts w:ascii="Arial" w:hAnsi="Arial" w:cs="Arial"/>
          <w:sz w:val="24"/>
          <w:szCs w:val="24"/>
        </w:rPr>
      </w:pPr>
    </w:p>
    <w:p w14:paraId="09114044" w14:textId="10840577" w:rsidR="00A46182" w:rsidRDefault="00380059" w:rsidP="00CA7035">
      <w:pPr>
        <w:spacing w:before="0" w:after="0"/>
        <w:rPr>
          <w:rFonts w:ascii="Arial" w:hAnsi="Arial" w:cs="Arial"/>
          <w:bCs/>
          <w:sz w:val="24"/>
          <w:szCs w:val="24"/>
        </w:rPr>
      </w:pPr>
      <w:r>
        <w:rPr>
          <w:rFonts w:ascii="Arial" w:hAnsi="Arial" w:cs="Arial"/>
          <w:sz w:val="24"/>
          <w:szCs w:val="24"/>
        </w:rPr>
        <w:t xml:space="preserve">This </w:t>
      </w:r>
      <w:r w:rsidRPr="00380059">
        <w:rPr>
          <w:rFonts w:ascii="Arial" w:hAnsi="Arial" w:cs="Arial"/>
          <w:b/>
          <w:color w:val="0070C0"/>
          <w:sz w:val="24"/>
          <w:szCs w:val="24"/>
        </w:rPr>
        <w:t>Pricing Table</w:t>
      </w:r>
      <w:r>
        <w:rPr>
          <w:rFonts w:ascii="Arial" w:hAnsi="Arial" w:cs="Arial"/>
          <w:sz w:val="24"/>
          <w:szCs w:val="24"/>
        </w:rPr>
        <w:t xml:space="preserve"> is also available in the </w:t>
      </w:r>
      <w:r w:rsidRPr="00380059">
        <w:rPr>
          <w:rFonts w:ascii="Arial" w:hAnsi="Arial" w:cs="Arial"/>
          <w:b/>
          <w:sz w:val="24"/>
          <w:szCs w:val="24"/>
        </w:rPr>
        <w:t>Quote</w:t>
      </w:r>
      <w:r>
        <w:rPr>
          <w:rFonts w:ascii="Arial" w:hAnsi="Arial" w:cs="Arial"/>
          <w:sz w:val="24"/>
          <w:szCs w:val="24"/>
        </w:rPr>
        <w:t xml:space="preserve">, </w:t>
      </w:r>
      <w:r w:rsidRPr="00380059">
        <w:rPr>
          <w:rFonts w:ascii="Arial" w:hAnsi="Arial" w:cs="Arial"/>
          <w:b/>
          <w:sz w:val="24"/>
          <w:szCs w:val="24"/>
        </w:rPr>
        <w:t>Order Entry</w:t>
      </w:r>
      <w:r>
        <w:rPr>
          <w:rFonts w:ascii="Arial" w:hAnsi="Arial" w:cs="Arial"/>
          <w:sz w:val="24"/>
          <w:szCs w:val="24"/>
        </w:rPr>
        <w:t xml:space="preserve">, and </w:t>
      </w:r>
      <w:r w:rsidRPr="00380059">
        <w:rPr>
          <w:rFonts w:ascii="Arial" w:hAnsi="Arial" w:cs="Arial"/>
          <w:b/>
          <w:sz w:val="24"/>
          <w:szCs w:val="24"/>
        </w:rPr>
        <w:t>Property Management</w:t>
      </w:r>
      <w:r>
        <w:rPr>
          <w:rFonts w:ascii="Arial" w:hAnsi="Arial" w:cs="Arial"/>
          <w:sz w:val="24"/>
          <w:szCs w:val="24"/>
        </w:rPr>
        <w:t xml:space="preserve"> modules and serves multiple purposes.</w:t>
      </w:r>
      <w:r w:rsidR="00242B5F">
        <w:rPr>
          <w:rFonts w:ascii="Arial" w:hAnsi="Arial" w:cs="Arial"/>
          <w:sz w:val="24"/>
          <w:szCs w:val="24"/>
        </w:rPr>
        <w:t xml:space="preserve"> </w:t>
      </w:r>
      <w:r w:rsidR="00F0061A" w:rsidRPr="00F0061A">
        <w:rPr>
          <w:rFonts w:ascii="Arial" w:hAnsi="Arial" w:cs="Arial"/>
          <w:b/>
          <w:bCs/>
          <w:sz w:val="24"/>
          <w:szCs w:val="24"/>
        </w:rPr>
        <w:t>Please Note:</w:t>
      </w:r>
      <w:r w:rsidR="00F0061A">
        <w:rPr>
          <w:rFonts w:ascii="Arial" w:hAnsi="Arial" w:cs="Arial"/>
          <w:sz w:val="24"/>
          <w:szCs w:val="24"/>
        </w:rPr>
        <w:t xml:space="preserve"> access to this </w:t>
      </w:r>
      <w:r w:rsidR="00F0061A" w:rsidRPr="00F0061A">
        <w:rPr>
          <w:rFonts w:ascii="Arial" w:hAnsi="Arial" w:cs="Arial"/>
          <w:b/>
          <w:bCs/>
          <w:color w:val="0070C0"/>
          <w:sz w:val="24"/>
          <w:szCs w:val="24"/>
        </w:rPr>
        <w:t>Pricing Table</w:t>
      </w:r>
      <w:r w:rsidR="00F0061A">
        <w:rPr>
          <w:rFonts w:ascii="Arial" w:hAnsi="Arial" w:cs="Arial"/>
          <w:sz w:val="24"/>
          <w:szCs w:val="24"/>
        </w:rPr>
        <w:t xml:space="preserve"> will also be controlled by </w:t>
      </w:r>
      <w:r w:rsidR="00F0061A" w:rsidRPr="00F0061A">
        <w:rPr>
          <w:rFonts w:ascii="Arial" w:hAnsi="Arial" w:cs="Arial"/>
          <w:b/>
          <w:bCs/>
          <w:color w:val="0070C0"/>
          <w:sz w:val="24"/>
          <w:szCs w:val="24"/>
        </w:rPr>
        <w:t>User/Branch</w:t>
      </w:r>
      <w:r w:rsidR="00F0061A" w:rsidRPr="00F0061A">
        <w:rPr>
          <w:rFonts w:ascii="Arial" w:hAnsi="Arial" w:cs="Arial"/>
          <w:color w:val="0070C0"/>
          <w:sz w:val="24"/>
          <w:szCs w:val="24"/>
        </w:rPr>
        <w:t xml:space="preserve"> </w:t>
      </w:r>
      <w:r w:rsidR="00F0061A">
        <w:rPr>
          <w:rFonts w:ascii="Arial" w:hAnsi="Arial" w:cs="Arial"/>
          <w:sz w:val="24"/>
          <w:szCs w:val="24"/>
        </w:rPr>
        <w:t xml:space="preserve">setup. If a </w:t>
      </w:r>
      <w:r w:rsidR="00F0061A" w:rsidRPr="00F0061A">
        <w:rPr>
          <w:rFonts w:ascii="Arial" w:hAnsi="Arial" w:cs="Arial"/>
          <w:b/>
          <w:bCs/>
          <w:sz w:val="24"/>
          <w:szCs w:val="24"/>
        </w:rPr>
        <w:t>User</w:t>
      </w:r>
      <w:r w:rsidR="00F0061A">
        <w:rPr>
          <w:rFonts w:ascii="Arial" w:hAnsi="Arial" w:cs="Arial"/>
          <w:sz w:val="24"/>
          <w:szCs w:val="24"/>
        </w:rPr>
        <w:t xml:space="preserve"> is not set up in a </w:t>
      </w:r>
      <w:r w:rsidR="00F0061A" w:rsidRPr="00F0061A">
        <w:rPr>
          <w:rFonts w:ascii="Arial" w:hAnsi="Arial" w:cs="Arial"/>
          <w:b/>
          <w:bCs/>
          <w:color w:val="0070C0"/>
          <w:sz w:val="24"/>
          <w:szCs w:val="24"/>
        </w:rPr>
        <w:t>Branch</w:t>
      </w:r>
      <w:r w:rsidR="00F0061A">
        <w:rPr>
          <w:rFonts w:ascii="Arial" w:hAnsi="Arial" w:cs="Arial"/>
          <w:sz w:val="24"/>
          <w:szCs w:val="24"/>
        </w:rPr>
        <w:t xml:space="preserve">, they will not have access to the </w:t>
      </w:r>
      <w:r w:rsidR="00F0061A" w:rsidRPr="00F0061A">
        <w:rPr>
          <w:rFonts w:ascii="Arial" w:hAnsi="Arial" w:cs="Arial"/>
          <w:b/>
          <w:bCs/>
          <w:color w:val="0070C0"/>
          <w:sz w:val="24"/>
          <w:szCs w:val="24"/>
        </w:rPr>
        <w:t>Pricing Table</w:t>
      </w:r>
      <w:r w:rsidR="00F0061A" w:rsidRPr="00F0061A">
        <w:rPr>
          <w:rFonts w:ascii="Arial" w:hAnsi="Arial" w:cs="Arial"/>
          <w:color w:val="0070C0"/>
          <w:sz w:val="24"/>
          <w:szCs w:val="24"/>
        </w:rPr>
        <w:t xml:space="preserve"> </w:t>
      </w:r>
      <w:r w:rsidR="00F0061A">
        <w:rPr>
          <w:rFonts w:ascii="Arial" w:hAnsi="Arial" w:cs="Arial"/>
          <w:sz w:val="24"/>
          <w:szCs w:val="24"/>
        </w:rPr>
        <w:t xml:space="preserve">in that </w:t>
      </w:r>
      <w:r w:rsidR="00F0061A" w:rsidRPr="00F0061A">
        <w:rPr>
          <w:rFonts w:ascii="Arial" w:hAnsi="Arial" w:cs="Arial"/>
          <w:b/>
          <w:bCs/>
          <w:color w:val="0070C0"/>
          <w:sz w:val="24"/>
          <w:szCs w:val="24"/>
        </w:rPr>
        <w:t>Branch</w:t>
      </w:r>
      <w:r w:rsidR="00F0061A">
        <w:rPr>
          <w:rFonts w:ascii="Arial" w:hAnsi="Arial" w:cs="Arial"/>
          <w:sz w:val="24"/>
          <w:szCs w:val="24"/>
        </w:rPr>
        <w:t xml:space="preserve">. </w:t>
      </w:r>
      <w:r>
        <w:rPr>
          <w:rFonts w:ascii="Arial" w:hAnsi="Arial" w:cs="Arial"/>
          <w:sz w:val="24"/>
          <w:szCs w:val="24"/>
        </w:rPr>
        <w:t xml:space="preserve">Data will only appear if you </w:t>
      </w:r>
      <w:r>
        <w:rPr>
          <w:rFonts w:ascii="Arial" w:hAnsi="Arial" w:cs="Arial"/>
          <w:sz w:val="24"/>
          <w:szCs w:val="24"/>
        </w:rPr>
        <w:lastRenderedPageBreak/>
        <w:t xml:space="preserve">have programmed </w:t>
      </w:r>
      <w:r w:rsidR="00A6709A">
        <w:rPr>
          <w:rFonts w:ascii="Arial" w:hAnsi="Arial" w:cs="Arial"/>
          <w:sz w:val="24"/>
          <w:szCs w:val="24"/>
        </w:rPr>
        <w:t xml:space="preserve">pricing in the </w:t>
      </w:r>
      <w:r w:rsidR="00A6709A" w:rsidRPr="00A6709A">
        <w:rPr>
          <w:rFonts w:ascii="Arial" w:hAnsi="Arial" w:cs="Arial"/>
          <w:b/>
          <w:sz w:val="24"/>
          <w:szCs w:val="24"/>
        </w:rPr>
        <w:t>Catalog (A-</w:t>
      </w:r>
      <w:r w:rsidR="005A6DBC">
        <w:rPr>
          <w:rFonts w:ascii="Arial" w:hAnsi="Arial" w:cs="Arial"/>
          <w:b/>
          <w:sz w:val="24"/>
          <w:szCs w:val="24"/>
        </w:rPr>
        <w:t>J</w:t>
      </w:r>
      <w:r w:rsidR="00A6709A" w:rsidRPr="00A6709A">
        <w:rPr>
          <w:rFonts w:ascii="Arial" w:hAnsi="Arial" w:cs="Arial"/>
          <w:b/>
          <w:sz w:val="24"/>
          <w:szCs w:val="24"/>
        </w:rPr>
        <w:t>) Pricing Maintenance/Print</w:t>
      </w:r>
      <w:r w:rsidR="00A6709A" w:rsidRPr="00DF18E5">
        <w:rPr>
          <w:rFonts w:ascii="Arial" w:hAnsi="Arial" w:cs="Arial"/>
          <w:sz w:val="24"/>
          <w:szCs w:val="24"/>
        </w:rPr>
        <w:t xml:space="preserve"> module </w:t>
      </w:r>
      <w:r w:rsidR="00A6709A" w:rsidRPr="00A6709A">
        <w:rPr>
          <w:rFonts w:ascii="Arial" w:hAnsi="Arial" w:cs="Arial"/>
          <w:i/>
          <w:sz w:val="24"/>
          <w:szCs w:val="24"/>
        </w:rPr>
        <w:t>(explained below)</w:t>
      </w:r>
      <w:r w:rsidR="00A6709A" w:rsidRPr="00DF18E5">
        <w:rPr>
          <w:rFonts w:ascii="Arial" w:hAnsi="Arial" w:cs="Arial"/>
          <w:sz w:val="24"/>
          <w:szCs w:val="24"/>
        </w:rPr>
        <w:t xml:space="preserve"> </w:t>
      </w:r>
      <w:r w:rsidR="00A6709A">
        <w:rPr>
          <w:rFonts w:ascii="Arial" w:hAnsi="Arial" w:cs="Arial"/>
          <w:sz w:val="24"/>
          <w:szCs w:val="24"/>
        </w:rPr>
        <w:t xml:space="preserve">and </w:t>
      </w:r>
      <w:r>
        <w:rPr>
          <w:rFonts w:ascii="Arial" w:hAnsi="Arial" w:cs="Arial"/>
          <w:sz w:val="24"/>
          <w:szCs w:val="24"/>
        </w:rPr>
        <w:t>where costs have been entered on a catalog item.</w:t>
      </w:r>
      <w:r w:rsidR="00242B5F">
        <w:rPr>
          <w:rFonts w:ascii="Arial" w:hAnsi="Arial" w:cs="Arial"/>
          <w:sz w:val="24"/>
          <w:szCs w:val="24"/>
        </w:rPr>
        <w:t xml:space="preserve"> </w:t>
      </w:r>
      <w:r>
        <w:rPr>
          <w:rFonts w:ascii="Arial" w:hAnsi="Arial" w:cs="Arial"/>
          <w:sz w:val="24"/>
          <w:szCs w:val="24"/>
        </w:rPr>
        <w:t xml:space="preserve">When this screen </w:t>
      </w:r>
      <w:r w:rsidR="00A6709A">
        <w:rPr>
          <w:rFonts w:ascii="Arial" w:hAnsi="Arial" w:cs="Arial"/>
          <w:sz w:val="24"/>
          <w:szCs w:val="24"/>
        </w:rPr>
        <w:t xml:space="preserve">first </w:t>
      </w:r>
      <w:r>
        <w:rPr>
          <w:rFonts w:ascii="Arial" w:hAnsi="Arial" w:cs="Arial"/>
          <w:sz w:val="24"/>
          <w:szCs w:val="24"/>
        </w:rPr>
        <w:t>prompts, t</w:t>
      </w:r>
      <w:r w:rsidRPr="00380059">
        <w:rPr>
          <w:rFonts w:ascii="Arial" w:hAnsi="Arial" w:cs="Arial"/>
          <w:sz w:val="24"/>
          <w:szCs w:val="24"/>
        </w:rPr>
        <w:t xml:space="preserve">he cursor will be positioned in one of the </w:t>
      </w:r>
      <w:r w:rsidRPr="00380059">
        <w:rPr>
          <w:rFonts w:ascii="Arial" w:hAnsi="Arial" w:cs="Arial"/>
          <w:b/>
          <w:color w:val="0070C0"/>
          <w:sz w:val="24"/>
          <w:szCs w:val="24"/>
        </w:rPr>
        <w:t>Roll/Cut</w:t>
      </w:r>
      <w:r w:rsidRPr="00380059">
        <w:rPr>
          <w:rFonts w:ascii="Arial" w:hAnsi="Arial" w:cs="Arial"/>
          <w:color w:val="0070C0"/>
          <w:sz w:val="24"/>
          <w:szCs w:val="24"/>
        </w:rPr>
        <w:t xml:space="preserve"> </w:t>
      </w:r>
      <w:r w:rsidR="00ED1306" w:rsidRPr="005E32F3">
        <w:rPr>
          <w:rFonts w:ascii="Arial" w:hAnsi="Arial" w:cs="Arial"/>
          <w:bCs/>
          <w:color w:val="D9D9D9" w:themeColor="background1" w:themeShade="D9"/>
          <w:sz w:val="24"/>
          <w:szCs w:val="24"/>
          <w:highlight w:val="lightGray"/>
        </w:rPr>
        <w:t>(</w:t>
      </w:r>
      <w:r w:rsidR="00ED1306">
        <w:rPr>
          <w:rFonts w:ascii="Arial" w:hAnsi="Arial" w:cs="Arial"/>
          <w:b/>
          <w:bCs/>
          <w:sz w:val="24"/>
          <w:szCs w:val="24"/>
          <w:highlight w:val="lightGray"/>
        </w:rPr>
        <w:t>1</w:t>
      </w:r>
      <w:r w:rsidR="00ED1306"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Pr>
          <w:rFonts w:ascii="Arial" w:hAnsi="Arial" w:cs="Arial"/>
          <w:sz w:val="24"/>
          <w:szCs w:val="24"/>
        </w:rPr>
        <w:t xml:space="preserve">column </w:t>
      </w:r>
      <w:r w:rsidRPr="00380059">
        <w:rPr>
          <w:rFonts w:ascii="Arial" w:hAnsi="Arial" w:cs="Arial"/>
          <w:sz w:val="24"/>
          <w:szCs w:val="24"/>
        </w:rPr>
        <w:t xml:space="preserve">fields based on the preference setting in the </w:t>
      </w:r>
      <w:r w:rsidRPr="00ED1306">
        <w:rPr>
          <w:rFonts w:ascii="Arial" w:hAnsi="Arial" w:cs="Arial"/>
          <w:b/>
          <w:color w:val="0070C0"/>
          <w:sz w:val="24"/>
          <w:szCs w:val="24"/>
        </w:rPr>
        <w:t>System Control 1</w:t>
      </w:r>
      <w:r w:rsidRPr="00ED1306">
        <w:rPr>
          <w:rFonts w:ascii="Arial" w:hAnsi="Arial" w:cs="Arial"/>
          <w:color w:val="0070C0"/>
          <w:sz w:val="24"/>
          <w:szCs w:val="24"/>
        </w:rPr>
        <w:t xml:space="preserve"> </w:t>
      </w:r>
      <w:r w:rsidRPr="00ED1306">
        <w:rPr>
          <w:rFonts w:ascii="Arial" w:hAnsi="Arial" w:cs="Arial"/>
          <w:b/>
          <w:color w:val="0070C0"/>
          <w:sz w:val="24"/>
          <w:szCs w:val="24"/>
        </w:rPr>
        <w:t>Level</w:t>
      </w:r>
      <w:r w:rsidRPr="00ED1306">
        <w:rPr>
          <w:rFonts w:ascii="Arial" w:hAnsi="Arial" w:cs="Arial"/>
          <w:color w:val="0070C0"/>
          <w:sz w:val="24"/>
          <w:szCs w:val="24"/>
        </w:rPr>
        <w:t xml:space="preserve"> </w:t>
      </w:r>
      <w:r>
        <w:rPr>
          <w:rFonts w:ascii="Arial" w:hAnsi="Arial" w:cs="Arial"/>
          <w:sz w:val="24"/>
          <w:szCs w:val="24"/>
        </w:rPr>
        <w:t xml:space="preserve">screen of the </w:t>
      </w:r>
      <w:r w:rsidRPr="00380059">
        <w:rPr>
          <w:rFonts w:ascii="Arial" w:hAnsi="Arial" w:cs="Arial"/>
          <w:b/>
          <w:sz w:val="24"/>
          <w:szCs w:val="24"/>
        </w:rPr>
        <w:t>System Control Maintenance</w:t>
      </w:r>
      <w:r>
        <w:rPr>
          <w:rFonts w:ascii="Arial" w:hAnsi="Arial" w:cs="Arial"/>
          <w:sz w:val="24"/>
          <w:szCs w:val="24"/>
        </w:rPr>
        <w:t xml:space="preserve"> module</w:t>
      </w:r>
      <w:r w:rsidRPr="00380059">
        <w:rPr>
          <w:rFonts w:ascii="Arial" w:hAnsi="Arial" w:cs="Arial"/>
          <w:sz w:val="24"/>
          <w:szCs w:val="24"/>
        </w:rPr>
        <w:t xml:space="preserve"> with regard to </w:t>
      </w:r>
      <w:r w:rsidRPr="00ED1306">
        <w:rPr>
          <w:rFonts w:ascii="Arial" w:hAnsi="Arial" w:cs="Arial"/>
          <w:b/>
          <w:color w:val="0070C0"/>
          <w:sz w:val="24"/>
          <w:szCs w:val="24"/>
        </w:rPr>
        <w:t>Default A-</w:t>
      </w:r>
      <w:r w:rsidR="005A6DBC">
        <w:rPr>
          <w:rFonts w:ascii="Arial" w:hAnsi="Arial" w:cs="Arial"/>
          <w:b/>
          <w:color w:val="0070C0"/>
          <w:sz w:val="24"/>
          <w:szCs w:val="24"/>
        </w:rPr>
        <w:t>J</w:t>
      </w:r>
      <w:r w:rsidRPr="00ED1306">
        <w:rPr>
          <w:rFonts w:ascii="Arial" w:hAnsi="Arial" w:cs="Arial"/>
          <w:b/>
          <w:color w:val="0070C0"/>
          <w:sz w:val="24"/>
          <w:szCs w:val="24"/>
        </w:rPr>
        <w:t xml:space="preserve"> </w:t>
      </w:r>
      <w:r w:rsidRPr="00ED1306">
        <w:rPr>
          <w:rFonts w:ascii="Arial" w:hAnsi="Arial" w:cs="Arial"/>
          <w:sz w:val="24"/>
          <w:szCs w:val="24"/>
        </w:rPr>
        <w:t>and</w:t>
      </w:r>
      <w:r w:rsidRPr="00ED1306">
        <w:rPr>
          <w:rFonts w:ascii="Arial" w:hAnsi="Arial" w:cs="Arial"/>
          <w:b/>
          <w:sz w:val="24"/>
          <w:szCs w:val="24"/>
        </w:rPr>
        <w:t xml:space="preserve"> </w:t>
      </w:r>
      <w:r w:rsidRPr="00ED1306">
        <w:rPr>
          <w:rFonts w:ascii="Arial" w:hAnsi="Arial" w:cs="Arial"/>
          <w:b/>
          <w:color w:val="0070C0"/>
          <w:sz w:val="24"/>
          <w:szCs w:val="24"/>
        </w:rPr>
        <w:t>Default Roll/Cut</w:t>
      </w:r>
      <w:r w:rsidRPr="00380059">
        <w:rPr>
          <w:rFonts w:ascii="Arial" w:hAnsi="Arial" w:cs="Arial"/>
          <w:sz w:val="24"/>
          <w:szCs w:val="24"/>
        </w:rPr>
        <w:t>.</w:t>
      </w:r>
      <w:r w:rsidR="00242B5F">
        <w:rPr>
          <w:rFonts w:ascii="Arial" w:hAnsi="Arial" w:cs="Arial"/>
          <w:sz w:val="24"/>
          <w:szCs w:val="24"/>
        </w:rPr>
        <w:t xml:space="preserve"> </w:t>
      </w:r>
      <w:r w:rsidRPr="00380059">
        <w:rPr>
          <w:rFonts w:ascii="Arial" w:hAnsi="Arial" w:cs="Arial"/>
          <w:bCs/>
          <w:sz w:val="24"/>
          <w:szCs w:val="24"/>
        </w:rPr>
        <w:t>Please note the appearance of</w:t>
      </w:r>
      <w:r w:rsidRPr="00380059">
        <w:rPr>
          <w:rFonts w:ascii="Arial" w:hAnsi="Arial" w:cs="Arial"/>
          <w:b/>
          <w:bCs/>
          <w:sz w:val="24"/>
          <w:szCs w:val="24"/>
        </w:rPr>
        <w:t xml:space="preserve"> </w:t>
      </w:r>
      <w:r w:rsidRPr="00380059">
        <w:rPr>
          <w:rFonts w:ascii="Arial" w:hAnsi="Arial" w:cs="Arial"/>
          <w:b/>
          <w:bCs/>
          <w:color w:val="00B050"/>
          <w:sz w:val="24"/>
          <w:szCs w:val="24"/>
        </w:rPr>
        <w:t>green asterisks</w:t>
      </w:r>
      <w:r w:rsidRPr="00380059">
        <w:rPr>
          <w:rFonts w:ascii="Arial" w:hAnsi="Arial" w:cs="Arial"/>
          <w:bCs/>
          <w:sz w:val="24"/>
          <w:szCs w:val="24"/>
        </w:rPr>
        <w:t xml:space="preserve"> next to each field that </w:t>
      </w:r>
      <w:r w:rsidR="00CA7035">
        <w:rPr>
          <w:rFonts w:ascii="Arial" w:hAnsi="Arial" w:cs="Arial"/>
          <w:bCs/>
          <w:sz w:val="24"/>
          <w:szCs w:val="24"/>
        </w:rPr>
        <w:t xml:space="preserve">contains </w:t>
      </w:r>
      <w:r w:rsidRPr="00380059">
        <w:rPr>
          <w:rFonts w:ascii="Arial" w:hAnsi="Arial" w:cs="Arial"/>
          <w:bCs/>
          <w:sz w:val="24"/>
          <w:szCs w:val="24"/>
        </w:rPr>
        <w:t>programmed pricing.</w:t>
      </w:r>
      <w:r w:rsidR="00242B5F">
        <w:rPr>
          <w:rFonts w:ascii="Arial" w:hAnsi="Arial" w:cs="Arial"/>
          <w:bCs/>
          <w:sz w:val="24"/>
          <w:szCs w:val="24"/>
        </w:rPr>
        <w:t xml:space="preserve"> </w:t>
      </w:r>
      <w:r w:rsidRPr="00380059">
        <w:rPr>
          <w:rFonts w:ascii="Arial" w:hAnsi="Arial" w:cs="Arial"/>
          <w:bCs/>
          <w:sz w:val="24"/>
          <w:szCs w:val="24"/>
        </w:rPr>
        <w:t xml:space="preserve">In the example above, </w:t>
      </w:r>
      <w:r w:rsidR="00CA7035">
        <w:rPr>
          <w:rFonts w:ascii="Arial" w:hAnsi="Arial" w:cs="Arial"/>
          <w:bCs/>
          <w:sz w:val="24"/>
          <w:szCs w:val="24"/>
        </w:rPr>
        <w:t xml:space="preserve">all levels have been programmed, giving </w:t>
      </w:r>
      <w:r w:rsidR="00ED1306" w:rsidRPr="00ED1306">
        <w:rPr>
          <w:rFonts w:ascii="Arial" w:hAnsi="Arial" w:cs="Arial"/>
          <w:b/>
          <w:bCs/>
          <w:sz w:val="24"/>
          <w:szCs w:val="24"/>
        </w:rPr>
        <w:t>S</w:t>
      </w:r>
      <w:r w:rsidR="00CA7035" w:rsidRPr="00ED1306">
        <w:rPr>
          <w:rFonts w:ascii="Arial" w:hAnsi="Arial" w:cs="Arial"/>
          <w:b/>
          <w:bCs/>
          <w:sz w:val="24"/>
          <w:szCs w:val="24"/>
        </w:rPr>
        <w:t>alespeople</w:t>
      </w:r>
      <w:r w:rsidR="00CA7035">
        <w:rPr>
          <w:rFonts w:ascii="Arial" w:hAnsi="Arial" w:cs="Arial"/>
          <w:bCs/>
          <w:sz w:val="24"/>
          <w:szCs w:val="24"/>
        </w:rPr>
        <w:t xml:space="preserve"> a range of pricing from which to select.</w:t>
      </w:r>
      <w:r w:rsidR="00242B5F">
        <w:rPr>
          <w:rFonts w:ascii="Arial" w:hAnsi="Arial" w:cs="Arial"/>
          <w:bCs/>
          <w:sz w:val="24"/>
          <w:szCs w:val="24"/>
        </w:rPr>
        <w:t xml:space="preserve"> </w:t>
      </w:r>
      <w:r w:rsidR="00CA7035">
        <w:rPr>
          <w:rFonts w:ascii="Arial" w:hAnsi="Arial" w:cs="Arial"/>
          <w:bCs/>
          <w:sz w:val="24"/>
          <w:szCs w:val="24"/>
        </w:rPr>
        <w:t>You can tab through these fields to prompt each level price.</w:t>
      </w:r>
      <w:r w:rsidR="00242B5F">
        <w:rPr>
          <w:rFonts w:ascii="Arial" w:hAnsi="Arial" w:cs="Arial"/>
          <w:bCs/>
          <w:sz w:val="24"/>
          <w:szCs w:val="24"/>
        </w:rPr>
        <w:t xml:space="preserve"> </w:t>
      </w:r>
      <w:r w:rsidR="00CA7035">
        <w:rPr>
          <w:rFonts w:ascii="Arial" w:hAnsi="Arial" w:cs="Arial"/>
          <w:bCs/>
          <w:sz w:val="24"/>
          <w:szCs w:val="24"/>
        </w:rPr>
        <w:t xml:space="preserve">A </w:t>
      </w:r>
      <w:r w:rsidR="00CA7035" w:rsidRPr="00ED1306">
        <w:rPr>
          <w:rFonts w:ascii="Arial" w:hAnsi="Arial" w:cs="Arial"/>
          <w:b/>
          <w:bCs/>
          <w:color w:val="0070C0"/>
          <w:sz w:val="24"/>
          <w:szCs w:val="24"/>
        </w:rPr>
        <w:t>User Control 2</w:t>
      </w:r>
      <w:r w:rsidR="00CA7035" w:rsidRPr="00ED1306">
        <w:rPr>
          <w:rFonts w:ascii="Arial" w:hAnsi="Arial" w:cs="Arial"/>
          <w:bCs/>
          <w:color w:val="0070C0"/>
          <w:sz w:val="24"/>
          <w:szCs w:val="24"/>
        </w:rPr>
        <w:t xml:space="preserve"> </w:t>
      </w:r>
      <w:r w:rsidR="00CA7035">
        <w:rPr>
          <w:rFonts w:ascii="Arial" w:hAnsi="Arial" w:cs="Arial"/>
          <w:bCs/>
          <w:sz w:val="24"/>
          <w:szCs w:val="24"/>
        </w:rPr>
        <w:t xml:space="preserve">level setting determines if a </w:t>
      </w:r>
      <w:r w:rsidR="00ED1306" w:rsidRPr="00ED1306">
        <w:rPr>
          <w:rFonts w:ascii="Arial" w:hAnsi="Arial" w:cs="Arial"/>
          <w:b/>
          <w:bCs/>
          <w:sz w:val="24"/>
          <w:szCs w:val="24"/>
        </w:rPr>
        <w:t>S</w:t>
      </w:r>
      <w:r w:rsidR="00CA7035" w:rsidRPr="00ED1306">
        <w:rPr>
          <w:rFonts w:ascii="Arial" w:hAnsi="Arial" w:cs="Arial"/>
          <w:b/>
          <w:bCs/>
          <w:sz w:val="24"/>
          <w:szCs w:val="24"/>
        </w:rPr>
        <w:t>alesperson</w:t>
      </w:r>
      <w:r w:rsidR="00CA7035">
        <w:rPr>
          <w:rFonts w:ascii="Arial" w:hAnsi="Arial" w:cs="Arial"/>
          <w:bCs/>
          <w:sz w:val="24"/>
          <w:szCs w:val="24"/>
        </w:rPr>
        <w:t xml:space="preserve"> can sell below any </w:t>
      </w:r>
      <w:r w:rsidR="00CA7035" w:rsidRPr="00ED1306">
        <w:rPr>
          <w:rFonts w:ascii="Arial" w:hAnsi="Arial" w:cs="Arial"/>
          <w:b/>
          <w:bCs/>
          <w:color w:val="0070C0"/>
          <w:sz w:val="24"/>
          <w:szCs w:val="24"/>
        </w:rPr>
        <w:t>A-</w:t>
      </w:r>
      <w:r w:rsidR="005A6DBC">
        <w:rPr>
          <w:rFonts w:ascii="Arial" w:hAnsi="Arial" w:cs="Arial"/>
          <w:b/>
          <w:bCs/>
          <w:color w:val="0070C0"/>
          <w:sz w:val="24"/>
          <w:szCs w:val="24"/>
        </w:rPr>
        <w:t>J</w:t>
      </w:r>
      <w:r w:rsidR="00CA7035" w:rsidRPr="00ED1306">
        <w:rPr>
          <w:rFonts w:ascii="Arial" w:hAnsi="Arial" w:cs="Arial"/>
          <w:bCs/>
          <w:color w:val="0070C0"/>
          <w:sz w:val="24"/>
          <w:szCs w:val="24"/>
        </w:rPr>
        <w:t xml:space="preserve"> </w:t>
      </w:r>
      <w:r w:rsidR="00CA7035">
        <w:rPr>
          <w:rFonts w:ascii="Arial" w:hAnsi="Arial" w:cs="Arial"/>
          <w:bCs/>
          <w:sz w:val="24"/>
          <w:szCs w:val="24"/>
        </w:rPr>
        <w:t>programmed pricing.</w:t>
      </w:r>
      <w:r w:rsidR="00242B5F">
        <w:rPr>
          <w:rFonts w:ascii="Arial" w:hAnsi="Arial" w:cs="Arial"/>
          <w:bCs/>
          <w:sz w:val="24"/>
          <w:szCs w:val="24"/>
        </w:rPr>
        <w:t xml:space="preserve"> </w:t>
      </w:r>
    </w:p>
    <w:p w14:paraId="75DB3842" w14:textId="77777777" w:rsidR="00A46182" w:rsidRDefault="00A46182" w:rsidP="00CA7035">
      <w:pPr>
        <w:spacing w:before="0" w:after="0"/>
        <w:rPr>
          <w:rFonts w:ascii="Arial" w:hAnsi="Arial" w:cs="Arial"/>
          <w:bCs/>
          <w:sz w:val="24"/>
          <w:szCs w:val="24"/>
        </w:rPr>
      </w:pPr>
    </w:p>
    <w:p w14:paraId="760A27B8" w14:textId="77777777" w:rsidR="00380059" w:rsidRDefault="00A46182" w:rsidP="008563A4">
      <w:pPr>
        <w:spacing w:before="0" w:after="0"/>
        <w:rPr>
          <w:rFonts w:ascii="Arial" w:hAnsi="Arial" w:cs="Arial"/>
          <w:b/>
          <w:sz w:val="24"/>
          <w:szCs w:val="24"/>
        </w:rPr>
      </w:pPr>
      <w:r>
        <w:rPr>
          <w:rFonts w:ascii="Arial" w:hAnsi="Arial" w:cs="Arial"/>
          <w:bCs/>
          <w:sz w:val="24"/>
          <w:szCs w:val="24"/>
        </w:rPr>
        <w:t xml:space="preserve">The </w:t>
      </w:r>
      <w:r w:rsidRPr="00A46182">
        <w:rPr>
          <w:rFonts w:ascii="Arial" w:hAnsi="Arial" w:cs="Arial"/>
          <w:b/>
          <w:color w:val="0070C0"/>
          <w:sz w:val="24"/>
          <w:szCs w:val="24"/>
        </w:rPr>
        <w:t xml:space="preserve">Special </w:t>
      </w:r>
      <w:r>
        <w:rPr>
          <w:rFonts w:ascii="Arial" w:hAnsi="Arial" w:cs="Arial"/>
          <w:sz w:val="24"/>
          <w:szCs w:val="24"/>
        </w:rPr>
        <w:t xml:space="preserve">field will only display pricing on any item that has been programmed for </w:t>
      </w:r>
      <w:r w:rsidRPr="008C4633">
        <w:rPr>
          <w:rFonts w:ascii="Arial" w:hAnsi="Arial" w:cs="Arial"/>
          <w:b/>
          <w:color w:val="0070C0"/>
          <w:sz w:val="24"/>
          <w:szCs w:val="24"/>
        </w:rPr>
        <w:t>All Customers</w:t>
      </w:r>
      <w:r>
        <w:rPr>
          <w:rFonts w:ascii="Arial" w:hAnsi="Arial" w:cs="Arial"/>
          <w:sz w:val="24"/>
          <w:szCs w:val="24"/>
        </w:rPr>
        <w:t xml:space="preserve"> via the </w:t>
      </w:r>
      <w:r w:rsidRPr="008C4633">
        <w:rPr>
          <w:rFonts w:ascii="Arial" w:hAnsi="Arial" w:cs="Arial"/>
          <w:b/>
          <w:sz w:val="24"/>
          <w:szCs w:val="24"/>
        </w:rPr>
        <w:t xml:space="preserve">Special Price Mtc. </w:t>
      </w:r>
      <w:r>
        <w:rPr>
          <w:rFonts w:ascii="Arial" w:hAnsi="Arial" w:cs="Arial"/>
          <w:sz w:val="24"/>
          <w:szCs w:val="24"/>
        </w:rPr>
        <w:t>module.</w:t>
      </w:r>
      <w:r>
        <w:rPr>
          <w:rFonts w:ascii="Arial" w:hAnsi="Arial" w:cs="Arial"/>
          <w:bCs/>
          <w:sz w:val="24"/>
          <w:szCs w:val="24"/>
        </w:rPr>
        <w:t xml:space="preserve"> </w:t>
      </w:r>
      <w:r w:rsidR="00CA7035">
        <w:rPr>
          <w:rFonts w:ascii="Arial" w:hAnsi="Arial" w:cs="Arial"/>
          <w:bCs/>
          <w:sz w:val="24"/>
          <w:szCs w:val="24"/>
        </w:rPr>
        <w:t xml:space="preserve">The </w:t>
      </w:r>
      <w:r w:rsidR="00CA7035" w:rsidRPr="00CA7035">
        <w:rPr>
          <w:rFonts w:ascii="Arial" w:hAnsi="Arial" w:cs="Arial"/>
          <w:b/>
          <w:bCs/>
          <w:color w:val="0070C0"/>
          <w:sz w:val="24"/>
          <w:szCs w:val="24"/>
        </w:rPr>
        <w:t>MSR List Price</w:t>
      </w:r>
      <w:r w:rsidR="00CA7035">
        <w:rPr>
          <w:rFonts w:ascii="Arial" w:hAnsi="Arial" w:cs="Arial"/>
          <w:bCs/>
          <w:sz w:val="24"/>
          <w:szCs w:val="24"/>
        </w:rPr>
        <w:t xml:space="preserve"> </w:t>
      </w:r>
      <w:r w:rsidR="00ED1306" w:rsidRPr="005E32F3">
        <w:rPr>
          <w:rFonts w:ascii="Arial" w:hAnsi="Arial" w:cs="Arial"/>
          <w:bCs/>
          <w:color w:val="D9D9D9" w:themeColor="background1" w:themeShade="D9"/>
          <w:sz w:val="24"/>
          <w:szCs w:val="24"/>
          <w:highlight w:val="lightGray"/>
        </w:rPr>
        <w:t>(</w:t>
      </w:r>
      <w:r w:rsidR="00ED1306">
        <w:rPr>
          <w:rFonts w:ascii="Arial" w:hAnsi="Arial" w:cs="Arial"/>
          <w:b/>
          <w:bCs/>
          <w:sz w:val="24"/>
          <w:szCs w:val="24"/>
          <w:highlight w:val="lightGray"/>
        </w:rPr>
        <w:t>2</w:t>
      </w:r>
      <w:r w:rsidR="00ED1306" w:rsidRPr="005E32F3">
        <w:rPr>
          <w:rFonts w:ascii="Arial" w:hAnsi="Arial" w:cs="Arial"/>
          <w:bCs/>
          <w:color w:val="D9D9D9" w:themeColor="background1" w:themeShade="D9"/>
          <w:sz w:val="24"/>
          <w:szCs w:val="24"/>
          <w:highlight w:val="lightGray"/>
        </w:rPr>
        <w:t>)</w:t>
      </w:r>
      <w:r w:rsidR="00CA7035">
        <w:rPr>
          <w:rFonts w:ascii="Arial" w:hAnsi="Arial" w:cs="Arial"/>
          <w:bCs/>
          <w:color w:val="BFBFBF"/>
          <w:sz w:val="24"/>
          <w:szCs w:val="24"/>
        </w:rPr>
        <w:t xml:space="preserve"> </w:t>
      </w:r>
      <w:r w:rsidR="00CA7035" w:rsidRPr="00CA7035">
        <w:rPr>
          <w:rFonts w:ascii="Arial" w:hAnsi="Arial" w:cs="Arial"/>
          <w:bCs/>
          <w:sz w:val="24"/>
          <w:szCs w:val="24"/>
        </w:rPr>
        <w:t>field</w:t>
      </w:r>
      <w:r w:rsidR="00CA7035">
        <w:rPr>
          <w:rFonts w:ascii="Arial" w:hAnsi="Arial" w:cs="Arial"/>
          <w:bCs/>
          <w:sz w:val="24"/>
          <w:szCs w:val="24"/>
        </w:rPr>
        <w:t xml:space="preserve"> </w:t>
      </w:r>
      <w:r>
        <w:rPr>
          <w:rFonts w:ascii="Arial" w:hAnsi="Arial" w:cs="Arial"/>
          <w:bCs/>
          <w:sz w:val="24"/>
          <w:szCs w:val="24"/>
        </w:rPr>
        <w:t>is not currently a working field</w:t>
      </w:r>
      <w:r w:rsidR="00CA7035">
        <w:rPr>
          <w:rFonts w:ascii="Arial" w:hAnsi="Arial" w:cs="Arial"/>
          <w:bCs/>
          <w:sz w:val="24"/>
          <w:szCs w:val="24"/>
        </w:rPr>
        <w:t>.</w:t>
      </w:r>
      <w:r w:rsidR="00242B5F">
        <w:rPr>
          <w:rFonts w:ascii="Arial" w:hAnsi="Arial" w:cs="Arial"/>
          <w:bCs/>
          <w:sz w:val="24"/>
          <w:szCs w:val="24"/>
        </w:rPr>
        <w:t xml:space="preserve"> </w:t>
      </w:r>
      <w:r w:rsidR="002C3EF1">
        <w:rPr>
          <w:rFonts w:ascii="Arial" w:hAnsi="Arial" w:cs="Arial"/>
          <w:bCs/>
          <w:sz w:val="24"/>
          <w:szCs w:val="24"/>
        </w:rPr>
        <w:t xml:space="preserve">The </w:t>
      </w:r>
      <w:r w:rsidR="002C3EF1" w:rsidRPr="00A6709A">
        <w:rPr>
          <w:rFonts w:ascii="Arial" w:hAnsi="Arial" w:cs="Arial"/>
          <w:b/>
          <w:bCs/>
          <w:color w:val="0070C0"/>
          <w:sz w:val="24"/>
          <w:szCs w:val="24"/>
        </w:rPr>
        <w:t>Use This Price</w:t>
      </w:r>
      <w:r w:rsidR="002C3EF1">
        <w:rPr>
          <w:rFonts w:ascii="Arial" w:hAnsi="Arial" w:cs="Arial"/>
          <w:bCs/>
          <w:sz w:val="24"/>
          <w:szCs w:val="24"/>
        </w:rPr>
        <w:t xml:space="preserve"> </w:t>
      </w:r>
      <w:r w:rsidR="00ED1306" w:rsidRPr="005E32F3">
        <w:rPr>
          <w:rFonts w:ascii="Arial" w:hAnsi="Arial" w:cs="Arial"/>
          <w:bCs/>
          <w:color w:val="D9D9D9" w:themeColor="background1" w:themeShade="D9"/>
          <w:sz w:val="24"/>
          <w:szCs w:val="24"/>
          <w:highlight w:val="lightGray"/>
        </w:rPr>
        <w:t>(</w:t>
      </w:r>
      <w:r w:rsidR="00ED1306">
        <w:rPr>
          <w:rFonts w:ascii="Arial" w:hAnsi="Arial" w:cs="Arial"/>
          <w:b/>
          <w:bCs/>
          <w:sz w:val="24"/>
          <w:szCs w:val="24"/>
          <w:highlight w:val="lightGray"/>
        </w:rPr>
        <w:t>3</w:t>
      </w:r>
      <w:r w:rsidR="00ED1306" w:rsidRPr="005E32F3">
        <w:rPr>
          <w:rFonts w:ascii="Arial" w:hAnsi="Arial" w:cs="Arial"/>
          <w:bCs/>
          <w:color w:val="D9D9D9" w:themeColor="background1" w:themeShade="D9"/>
          <w:sz w:val="24"/>
          <w:szCs w:val="24"/>
          <w:highlight w:val="lightGray"/>
        </w:rPr>
        <w:t>)</w:t>
      </w:r>
      <w:r w:rsidR="00A6709A">
        <w:rPr>
          <w:rFonts w:ascii="Arial" w:hAnsi="Arial" w:cs="Arial"/>
          <w:bCs/>
          <w:color w:val="BFBFBF"/>
          <w:sz w:val="24"/>
          <w:szCs w:val="24"/>
        </w:rPr>
        <w:t xml:space="preserve"> </w:t>
      </w:r>
      <w:r w:rsidR="00A6709A">
        <w:rPr>
          <w:rFonts w:ascii="Arial" w:hAnsi="Arial" w:cs="Arial"/>
          <w:bCs/>
          <w:sz w:val="24"/>
          <w:szCs w:val="24"/>
        </w:rPr>
        <w:t xml:space="preserve">field will display the current selection in the </w:t>
      </w:r>
      <w:r w:rsidR="00A6709A" w:rsidRPr="00ED1306">
        <w:rPr>
          <w:rFonts w:ascii="Arial" w:hAnsi="Arial" w:cs="Arial"/>
          <w:b/>
          <w:bCs/>
          <w:color w:val="0070C0"/>
          <w:sz w:val="24"/>
          <w:szCs w:val="24"/>
        </w:rPr>
        <w:t>A-</w:t>
      </w:r>
      <w:r w:rsidR="005A6DBC">
        <w:rPr>
          <w:rFonts w:ascii="Arial" w:hAnsi="Arial" w:cs="Arial"/>
          <w:b/>
          <w:bCs/>
          <w:color w:val="0070C0"/>
          <w:sz w:val="24"/>
          <w:szCs w:val="24"/>
        </w:rPr>
        <w:t>J</w:t>
      </w:r>
      <w:r w:rsidR="00A6709A" w:rsidRPr="00ED1306">
        <w:rPr>
          <w:rFonts w:ascii="Arial" w:hAnsi="Arial" w:cs="Arial"/>
          <w:b/>
          <w:bCs/>
          <w:color w:val="0070C0"/>
          <w:sz w:val="24"/>
          <w:szCs w:val="24"/>
        </w:rPr>
        <w:t xml:space="preserve"> Level</w:t>
      </w:r>
      <w:r w:rsidR="00A6709A" w:rsidRPr="00ED1306">
        <w:rPr>
          <w:rFonts w:ascii="Arial" w:hAnsi="Arial" w:cs="Arial"/>
          <w:bCs/>
          <w:color w:val="0070C0"/>
          <w:sz w:val="24"/>
          <w:szCs w:val="24"/>
        </w:rPr>
        <w:t xml:space="preserve"> </w:t>
      </w:r>
      <w:r w:rsidR="00A6709A">
        <w:rPr>
          <w:rFonts w:ascii="Arial" w:hAnsi="Arial" w:cs="Arial"/>
          <w:bCs/>
          <w:sz w:val="24"/>
          <w:szCs w:val="24"/>
        </w:rPr>
        <w:t>fields above.</w:t>
      </w:r>
      <w:r w:rsidR="00242B5F">
        <w:rPr>
          <w:rFonts w:ascii="Arial" w:hAnsi="Arial" w:cs="Arial"/>
          <w:bCs/>
          <w:sz w:val="24"/>
          <w:szCs w:val="24"/>
        </w:rPr>
        <w:t xml:space="preserve"> </w:t>
      </w:r>
      <w:r w:rsidR="00225389">
        <w:rPr>
          <w:rFonts w:ascii="Arial" w:hAnsi="Arial" w:cs="Arial"/>
          <w:bCs/>
          <w:sz w:val="24"/>
          <w:szCs w:val="24"/>
        </w:rPr>
        <w:t xml:space="preserve">The </w:t>
      </w:r>
      <w:r w:rsidR="00225389" w:rsidRPr="00225389">
        <w:rPr>
          <w:rFonts w:ascii="Arial" w:hAnsi="Arial" w:cs="Arial"/>
          <w:b/>
          <w:bCs/>
          <w:color w:val="0070C0"/>
          <w:sz w:val="24"/>
          <w:szCs w:val="24"/>
        </w:rPr>
        <w:t>Cost</w:t>
      </w:r>
      <w:r w:rsidR="00225389">
        <w:rPr>
          <w:rFonts w:ascii="Arial" w:hAnsi="Arial" w:cs="Arial"/>
          <w:bCs/>
          <w:sz w:val="24"/>
          <w:szCs w:val="24"/>
        </w:rPr>
        <w:t xml:space="preserve">, </w:t>
      </w:r>
      <w:r w:rsidR="00225389" w:rsidRPr="00225389">
        <w:rPr>
          <w:rFonts w:ascii="Arial" w:hAnsi="Arial" w:cs="Arial"/>
          <w:b/>
          <w:bCs/>
          <w:color w:val="0070C0"/>
          <w:sz w:val="24"/>
          <w:szCs w:val="24"/>
        </w:rPr>
        <w:t>Freight</w:t>
      </w:r>
      <w:r w:rsidR="00225389">
        <w:rPr>
          <w:rFonts w:ascii="Arial" w:hAnsi="Arial" w:cs="Arial"/>
          <w:bCs/>
          <w:sz w:val="24"/>
          <w:szCs w:val="24"/>
        </w:rPr>
        <w:t xml:space="preserve">, and </w:t>
      </w:r>
      <w:r w:rsidR="00225389" w:rsidRPr="00225389">
        <w:rPr>
          <w:rFonts w:ascii="Arial" w:hAnsi="Arial" w:cs="Arial"/>
          <w:b/>
          <w:bCs/>
          <w:color w:val="0070C0"/>
          <w:sz w:val="24"/>
          <w:szCs w:val="24"/>
        </w:rPr>
        <w:t>Margin</w:t>
      </w:r>
      <w:r w:rsidR="00225389">
        <w:rPr>
          <w:rFonts w:ascii="Arial" w:hAnsi="Arial" w:cs="Arial"/>
          <w:bCs/>
          <w:sz w:val="24"/>
          <w:szCs w:val="24"/>
        </w:rPr>
        <w:t xml:space="preserve"> </w:t>
      </w:r>
      <w:r w:rsidR="00ED1306" w:rsidRPr="005E32F3">
        <w:rPr>
          <w:rFonts w:ascii="Arial" w:hAnsi="Arial" w:cs="Arial"/>
          <w:bCs/>
          <w:color w:val="D9D9D9" w:themeColor="background1" w:themeShade="D9"/>
          <w:sz w:val="24"/>
          <w:szCs w:val="24"/>
          <w:highlight w:val="lightGray"/>
        </w:rPr>
        <w:t>(</w:t>
      </w:r>
      <w:r w:rsidR="00ED1306">
        <w:rPr>
          <w:rFonts w:ascii="Arial" w:hAnsi="Arial" w:cs="Arial"/>
          <w:b/>
          <w:bCs/>
          <w:sz w:val="24"/>
          <w:szCs w:val="24"/>
          <w:highlight w:val="lightGray"/>
        </w:rPr>
        <w:t>4</w:t>
      </w:r>
      <w:r w:rsidR="00ED1306" w:rsidRPr="005E32F3">
        <w:rPr>
          <w:rFonts w:ascii="Arial" w:hAnsi="Arial" w:cs="Arial"/>
          <w:bCs/>
          <w:color w:val="D9D9D9" w:themeColor="background1" w:themeShade="D9"/>
          <w:sz w:val="24"/>
          <w:szCs w:val="24"/>
          <w:highlight w:val="lightGray"/>
        </w:rPr>
        <w:t>)</w:t>
      </w:r>
      <w:r w:rsidR="00225389">
        <w:rPr>
          <w:rFonts w:ascii="Arial" w:hAnsi="Arial" w:cs="Arial"/>
          <w:bCs/>
          <w:color w:val="BFBFBF"/>
          <w:sz w:val="24"/>
          <w:szCs w:val="24"/>
        </w:rPr>
        <w:t xml:space="preserve"> </w:t>
      </w:r>
      <w:r w:rsidR="00225389">
        <w:rPr>
          <w:rFonts w:ascii="Arial" w:hAnsi="Arial" w:cs="Arial"/>
          <w:bCs/>
          <w:sz w:val="24"/>
          <w:szCs w:val="24"/>
        </w:rPr>
        <w:t xml:space="preserve">fields </w:t>
      </w:r>
      <w:r w:rsidR="00824B1F">
        <w:rPr>
          <w:rFonts w:ascii="Arial" w:hAnsi="Arial" w:cs="Arial"/>
          <w:bCs/>
          <w:sz w:val="24"/>
          <w:szCs w:val="24"/>
        </w:rPr>
        <w:t>display data entered for the item.</w:t>
      </w:r>
      <w:r w:rsidR="00242B5F">
        <w:rPr>
          <w:rFonts w:ascii="Arial" w:hAnsi="Arial" w:cs="Arial"/>
          <w:bCs/>
          <w:sz w:val="24"/>
          <w:szCs w:val="24"/>
        </w:rPr>
        <w:t xml:space="preserve"> </w:t>
      </w:r>
      <w:r w:rsidR="00824B1F">
        <w:rPr>
          <w:rFonts w:ascii="Arial" w:hAnsi="Arial" w:cs="Arial"/>
          <w:bCs/>
          <w:sz w:val="24"/>
          <w:szCs w:val="24"/>
        </w:rPr>
        <w:t>You can make change</w:t>
      </w:r>
      <w:r w:rsidR="00ED1306">
        <w:rPr>
          <w:rFonts w:ascii="Arial" w:hAnsi="Arial" w:cs="Arial"/>
          <w:bCs/>
          <w:sz w:val="24"/>
          <w:szCs w:val="24"/>
        </w:rPr>
        <w:t>s</w:t>
      </w:r>
      <w:r w:rsidR="00824B1F">
        <w:rPr>
          <w:rFonts w:ascii="Arial" w:hAnsi="Arial" w:cs="Arial"/>
          <w:bCs/>
          <w:sz w:val="24"/>
          <w:szCs w:val="24"/>
        </w:rPr>
        <w:t xml:space="preserve"> to each of these fields to adjust the </w:t>
      </w:r>
      <w:r w:rsidR="00380059" w:rsidRPr="00380059">
        <w:rPr>
          <w:rFonts w:ascii="Arial" w:hAnsi="Arial" w:cs="Arial"/>
          <w:b/>
          <w:color w:val="0070C0"/>
          <w:sz w:val="24"/>
          <w:szCs w:val="24"/>
        </w:rPr>
        <w:t>Calculated Price</w:t>
      </w:r>
      <w:r w:rsidR="00380059" w:rsidRPr="00380059">
        <w:rPr>
          <w:rFonts w:ascii="Arial" w:hAnsi="Arial" w:cs="Arial"/>
          <w:sz w:val="24"/>
          <w:szCs w:val="24"/>
        </w:rPr>
        <w:t xml:space="preserve"> </w:t>
      </w:r>
      <w:r w:rsidR="00ED1306" w:rsidRPr="005E32F3">
        <w:rPr>
          <w:rFonts w:ascii="Arial" w:hAnsi="Arial" w:cs="Arial"/>
          <w:bCs/>
          <w:color w:val="D9D9D9" w:themeColor="background1" w:themeShade="D9"/>
          <w:sz w:val="24"/>
          <w:szCs w:val="24"/>
          <w:highlight w:val="lightGray"/>
        </w:rPr>
        <w:t>(</w:t>
      </w:r>
      <w:r w:rsidR="00ED1306">
        <w:rPr>
          <w:rFonts w:ascii="Arial" w:hAnsi="Arial" w:cs="Arial"/>
          <w:b/>
          <w:bCs/>
          <w:sz w:val="24"/>
          <w:szCs w:val="24"/>
          <w:highlight w:val="lightGray"/>
        </w:rPr>
        <w:t>5</w:t>
      </w:r>
      <w:r w:rsidR="00ED1306" w:rsidRPr="005E32F3">
        <w:rPr>
          <w:rFonts w:ascii="Arial" w:hAnsi="Arial" w:cs="Arial"/>
          <w:bCs/>
          <w:color w:val="D9D9D9" w:themeColor="background1" w:themeShade="D9"/>
          <w:sz w:val="24"/>
          <w:szCs w:val="24"/>
          <w:highlight w:val="lightGray"/>
        </w:rPr>
        <w:t>)</w:t>
      </w:r>
      <w:r w:rsidR="00824B1F">
        <w:rPr>
          <w:rFonts w:ascii="Arial" w:hAnsi="Arial" w:cs="Arial"/>
          <w:bCs/>
          <w:color w:val="BFBFBF"/>
          <w:sz w:val="24"/>
          <w:szCs w:val="24"/>
        </w:rPr>
        <w:t xml:space="preserve"> </w:t>
      </w:r>
      <w:r w:rsidR="00380059" w:rsidRPr="00380059">
        <w:rPr>
          <w:rFonts w:ascii="Arial" w:hAnsi="Arial" w:cs="Arial"/>
          <w:sz w:val="24"/>
          <w:szCs w:val="24"/>
        </w:rPr>
        <w:t xml:space="preserve">field </w:t>
      </w:r>
      <w:r w:rsidR="00824B1F">
        <w:rPr>
          <w:rFonts w:ascii="Arial" w:hAnsi="Arial" w:cs="Arial"/>
          <w:sz w:val="24"/>
          <w:szCs w:val="24"/>
        </w:rPr>
        <w:t>and</w:t>
      </w:r>
      <w:r w:rsidR="00380059" w:rsidRPr="00380059">
        <w:rPr>
          <w:rFonts w:ascii="Arial" w:hAnsi="Arial" w:cs="Arial"/>
          <w:sz w:val="24"/>
          <w:szCs w:val="24"/>
        </w:rPr>
        <w:t xml:space="preserve"> override the margin calculated price</w:t>
      </w:r>
      <w:r w:rsidR="00824B1F">
        <w:rPr>
          <w:rFonts w:ascii="Arial" w:hAnsi="Arial" w:cs="Arial"/>
          <w:sz w:val="24"/>
          <w:szCs w:val="24"/>
        </w:rPr>
        <w:t>.</w:t>
      </w:r>
      <w:r w:rsidR="00242B5F">
        <w:rPr>
          <w:rFonts w:ascii="Arial" w:hAnsi="Arial" w:cs="Arial"/>
          <w:sz w:val="24"/>
          <w:szCs w:val="24"/>
        </w:rPr>
        <w:t xml:space="preserve"> </w:t>
      </w:r>
      <w:r w:rsidR="00824B1F">
        <w:rPr>
          <w:rFonts w:ascii="Arial" w:hAnsi="Arial" w:cs="Arial"/>
          <w:sz w:val="24"/>
          <w:szCs w:val="24"/>
        </w:rPr>
        <w:t>This will come into play on the selling side of the system.</w:t>
      </w:r>
      <w:r w:rsidR="00242B5F">
        <w:rPr>
          <w:rFonts w:ascii="Arial" w:hAnsi="Arial" w:cs="Arial"/>
          <w:sz w:val="24"/>
          <w:szCs w:val="24"/>
        </w:rPr>
        <w:t xml:space="preserve"> </w:t>
      </w:r>
      <w:r w:rsidR="007A2FD2">
        <w:rPr>
          <w:rFonts w:ascii="Arial" w:hAnsi="Arial" w:cs="Arial"/>
          <w:sz w:val="24"/>
          <w:szCs w:val="24"/>
        </w:rPr>
        <w:t xml:space="preserve">The </w:t>
      </w:r>
      <w:r w:rsidR="00380059" w:rsidRPr="00380059">
        <w:rPr>
          <w:rFonts w:ascii="Arial" w:hAnsi="Arial" w:cs="Arial"/>
          <w:b/>
          <w:bCs/>
          <w:color w:val="0070C0"/>
          <w:sz w:val="24"/>
          <w:szCs w:val="24"/>
        </w:rPr>
        <w:t>Extended</w:t>
      </w:r>
      <w:r w:rsidR="00380059" w:rsidRPr="00380059">
        <w:rPr>
          <w:rFonts w:ascii="Arial" w:hAnsi="Arial" w:cs="Arial"/>
          <w:bCs/>
          <w:sz w:val="24"/>
          <w:szCs w:val="24"/>
        </w:rPr>
        <w:t xml:space="preserve"> </w:t>
      </w:r>
      <w:r w:rsidR="00ED1306" w:rsidRPr="005E32F3">
        <w:rPr>
          <w:rFonts w:ascii="Arial" w:hAnsi="Arial" w:cs="Arial"/>
          <w:bCs/>
          <w:color w:val="D9D9D9" w:themeColor="background1" w:themeShade="D9"/>
          <w:sz w:val="24"/>
          <w:szCs w:val="24"/>
          <w:highlight w:val="lightGray"/>
        </w:rPr>
        <w:t>(</w:t>
      </w:r>
      <w:r w:rsidR="00ED1306">
        <w:rPr>
          <w:rFonts w:ascii="Arial" w:hAnsi="Arial" w:cs="Arial"/>
          <w:b/>
          <w:bCs/>
          <w:sz w:val="24"/>
          <w:szCs w:val="24"/>
          <w:highlight w:val="lightGray"/>
        </w:rPr>
        <w:t>6</w:t>
      </w:r>
      <w:r w:rsidR="00ED1306" w:rsidRPr="005E32F3">
        <w:rPr>
          <w:rFonts w:ascii="Arial" w:hAnsi="Arial" w:cs="Arial"/>
          <w:bCs/>
          <w:color w:val="D9D9D9" w:themeColor="background1" w:themeShade="D9"/>
          <w:sz w:val="24"/>
          <w:szCs w:val="24"/>
          <w:highlight w:val="lightGray"/>
        </w:rPr>
        <w:t>)</w:t>
      </w:r>
      <w:r w:rsidR="007A2FD2">
        <w:rPr>
          <w:rFonts w:ascii="Arial" w:hAnsi="Arial" w:cs="Arial"/>
          <w:bCs/>
          <w:color w:val="BFBFBF"/>
          <w:sz w:val="24"/>
          <w:szCs w:val="24"/>
        </w:rPr>
        <w:t xml:space="preserve"> </w:t>
      </w:r>
      <w:r w:rsidR="00380059" w:rsidRPr="00380059">
        <w:rPr>
          <w:rFonts w:ascii="Arial" w:hAnsi="Arial" w:cs="Arial"/>
          <w:bCs/>
          <w:sz w:val="24"/>
          <w:szCs w:val="24"/>
        </w:rPr>
        <w:t xml:space="preserve">fields </w:t>
      </w:r>
      <w:r w:rsidR="007A2FD2">
        <w:rPr>
          <w:rFonts w:ascii="Arial" w:hAnsi="Arial" w:cs="Arial"/>
          <w:bCs/>
          <w:sz w:val="24"/>
          <w:szCs w:val="24"/>
        </w:rPr>
        <w:t>will display totals on the selling side of the system</w:t>
      </w:r>
      <w:r w:rsidR="00380059" w:rsidRPr="00380059">
        <w:rPr>
          <w:rFonts w:ascii="Arial" w:hAnsi="Arial" w:cs="Arial"/>
          <w:bCs/>
          <w:sz w:val="24"/>
          <w:szCs w:val="24"/>
        </w:rPr>
        <w:t>.</w:t>
      </w:r>
      <w:r w:rsidR="00242B5F">
        <w:rPr>
          <w:rFonts w:ascii="Arial" w:hAnsi="Arial" w:cs="Arial"/>
          <w:bCs/>
          <w:sz w:val="24"/>
          <w:szCs w:val="24"/>
        </w:rPr>
        <w:t xml:space="preserve"> </w:t>
      </w:r>
      <w:r w:rsidR="00380059" w:rsidRPr="00380059">
        <w:rPr>
          <w:rFonts w:ascii="Arial" w:hAnsi="Arial" w:cs="Arial"/>
          <w:bCs/>
          <w:sz w:val="24"/>
          <w:szCs w:val="24"/>
        </w:rPr>
        <w:t xml:space="preserve">And finally, </w:t>
      </w:r>
      <w:r w:rsidR="007A2FD2">
        <w:rPr>
          <w:rFonts w:ascii="Arial" w:hAnsi="Arial" w:cs="Arial"/>
          <w:bCs/>
          <w:sz w:val="24"/>
          <w:szCs w:val="24"/>
        </w:rPr>
        <w:t>the</w:t>
      </w:r>
      <w:r w:rsidR="00380059" w:rsidRPr="00380059">
        <w:rPr>
          <w:rFonts w:ascii="Arial" w:hAnsi="Arial" w:cs="Arial"/>
          <w:bCs/>
          <w:sz w:val="24"/>
          <w:szCs w:val="24"/>
        </w:rPr>
        <w:t xml:space="preserve"> </w:t>
      </w:r>
      <w:r w:rsidR="00380059" w:rsidRPr="00380059">
        <w:rPr>
          <w:rFonts w:ascii="Arial" w:hAnsi="Arial" w:cs="Arial"/>
          <w:b/>
          <w:bCs/>
          <w:color w:val="0070C0"/>
          <w:sz w:val="24"/>
          <w:szCs w:val="24"/>
        </w:rPr>
        <w:t>View Inventory</w:t>
      </w:r>
      <w:r w:rsidR="007A2FD2">
        <w:rPr>
          <w:rFonts w:ascii="Arial" w:hAnsi="Arial" w:cs="Arial"/>
          <w:b/>
          <w:bCs/>
          <w:sz w:val="24"/>
          <w:szCs w:val="24"/>
        </w:rPr>
        <w:t xml:space="preserve"> </w:t>
      </w:r>
      <w:r w:rsidR="00481825" w:rsidRPr="005E32F3">
        <w:rPr>
          <w:rFonts w:ascii="Arial" w:hAnsi="Arial" w:cs="Arial"/>
          <w:bCs/>
          <w:color w:val="D9D9D9" w:themeColor="background1" w:themeShade="D9"/>
          <w:sz w:val="24"/>
          <w:szCs w:val="24"/>
          <w:highlight w:val="lightGray"/>
        </w:rPr>
        <w:t>(</w:t>
      </w:r>
      <w:r w:rsidR="00481825">
        <w:rPr>
          <w:rFonts w:ascii="Arial" w:hAnsi="Arial" w:cs="Arial"/>
          <w:b/>
          <w:bCs/>
          <w:sz w:val="24"/>
          <w:szCs w:val="24"/>
          <w:highlight w:val="lightGray"/>
        </w:rPr>
        <w:t>7</w:t>
      </w:r>
      <w:r w:rsidR="00481825" w:rsidRPr="005E32F3">
        <w:rPr>
          <w:rFonts w:ascii="Arial" w:hAnsi="Arial" w:cs="Arial"/>
          <w:bCs/>
          <w:color w:val="D9D9D9" w:themeColor="background1" w:themeShade="D9"/>
          <w:sz w:val="24"/>
          <w:szCs w:val="24"/>
          <w:highlight w:val="lightGray"/>
        </w:rPr>
        <w:t>)</w:t>
      </w:r>
      <w:r w:rsidR="00380059" w:rsidRPr="00380059">
        <w:rPr>
          <w:rFonts w:ascii="Arial" w:hAnsi="Arial" w:cs="Arial"/>
          <w:bCs/>
          <w:sz w:val="24"/>
          <w:szCs w:val="24"/>
        </w:rPr>
        <w:t xml:space="preserve"> button </w:t>
      </w:r>
      <w:r w:rsidR="007A2FD2">
        <w:rPr>
          <w:rFonts w:ascii="Arial" w:hAnsi="Arial" w:cs="Arial"/>
          <w:bCs/>
          <w:sz w:val="24"/>
          <w:szCs w:val="24"/>
        </w:rPr>
        <w:t xml:space="preserve">will prompt an </w:t>
      </w:r>
      <w:r w:rsidR="007A2FD2" w:rsidRPr="007A2FD2">
        <w:rPr>
          <w:rFonts w:ascii="Arial" w:hAnsi="Arial" w:cs="Arial"/>
          <w:b/>
          <w:bCs/>
          <w:color w:val="0070C0"/>
          <w:sz w:val="24"/>
          <w:szCs w:val="24"/>
          <w:highlight w:val="yellow"/>
        </w:rPr>
        <w:t>Inventory Review</w:t>
      </w:r>
      <w:r w:rsidR="007A2FD2">
        <w:rPr>
          <w:rFonts w:ascii="Arial" w:hAnsi="Arial" w:cs="Arial"/>
          <w:bCs/>
          <w:sz w:val="24"/>
          <w:szCs w:val="24"/>
        </w:rPr>
        <w:t xml:space="preserve"> screen</w:t>
      </w:r>
      <w:r w:rsidR="0069419D">
        <w:rPr>
          <w:rFonts w:ascii="Arial" w:hAnsi="Arial" w:cs="Arial"/>
          <w:bCs/>
          <w:sz w:val="24"/>
          <w:szCs w:val="24"/>
        </w:rPr>
        <w:t xml:space="preserve"> </w:t>
      </w:r>
      <w:r w:rsidR="00713DEB">
        <w:rPr>
          <w:rFonts w:ascii="Arial" w:hAnsi="Arial" w:cs="Arial"/>
          <w:bCs/>
          <w:sz w:val="24"/>
          <w:szCs w:val="24"/>
        </w:rPr>
        <w:t xml:space="preserve">defaulting to the </w:t>
      </w:r>
      <w:r w:rsidR="00713DEB" w:rsidRPr="00713DEB">
        <w:rPr>
          <w:rFonts w:ascii="Arial" w:hAnsi="Arial" w:cs="Arial"/>
          <w:b/>
          <w:bCs/>
          <w:color w:val="0070C0"/>
          <w:sz w:val="24"/>
          <w:szCs w:val="24"/>
          <w:highlight w:val="yellow"/>
        </w:rPr>
        <w:t>From Inventory</w:t>
      </w:r>
      <w:r w:rsidR="00713DEB">
        <w:rPr>
          <w:rFonts w:ascii="Arial" w:hAnsi="Arial" w:cs="Arial"/>
          <w:bCs/>
          <w:sz w:val="24"/>
          <w:szCs w:val="24"/>
        </w:rPr>
        <w:t xml:space="preserve"> </w:t>
      </w:r>
      <w:r w:rsidR="00481825">
        <w:rPr>
          <w:rFonts w:ascii="Arial" w:hAnsi="Arial" w:cs="Arial"/>
          <w:bCs/>
          <w:sz w:val="24"/>
          <w:szCs w:val="24"/>
        </w:rPr>
        <w:t>t</w:t>
      </w:r>
      <w:r w:rsidR="00713DEB">
        <w:rPr>
          <w:rFonts w:ascii="Arial" w:hAnsi="Arial" w:cs="Arial"/>
          <w:bCs/>
          <w:sz w:val="24"/>
          <w:szCs w:val="24"/>
        </w:rPr>
        <w:t xml:space="preserve">ab </w:t>
      </w:r>
      <w:r w:rsidR="0069419D">
        <w:rPr>
          <w:rFonts w:ascii="Arial" w:hAnsi="Arial" w:cs="Arial"/>
          <w:bCs/>
          <w:sz w:val="24"/>
          <w:szCs w:val="24"/>
        </w:rPr>
        <w:t>as follows:</w:t>
      </w:r>
    </w:p>
    <w:p w14:paraId="7EA2C5D6" w14:textId="77777777" w:rsidR="00380059" w:rsidRDefault="00380059" w:rsidP="008563A4">
      <w:pPr>
        <w:spacing w:before="0" w:after="0"/>
        <w:rPr>
          <w:rFonts w:ascii="Arial" w:hAnsi="Arial" w:cs="Arial"/>
          <w:b/>
          <w:sz w:val="24"/>
          <w:szCs w:val="24"/>
        </w:rPr>
      </w:pPr>
    </w:p>
    <w:p w14:paraId="458C96A8" w14:textId="77777777" w:rsidR="0069419D" w:rsidRPr="0069419D" w:rsidRDefault="0079246F" w:rsidP="0069419D">
      <w:pPr>
        <w:spacing w:before="0" w:after="0" w:line="240" w:lineRule="auto"/>
        <w:jc w:val="center"/>
        <w:rPr>
          <w:rFonts w:ascii="Arial" w:hAnsi="Arial" w:cs="Arial"/>
          <w:sz w:val="24"/>
          <w:szCs w:val="24"/>
        </w:rPr>
      </w:pPr>
      <w:r>
        <w:rPr>
          <w:rFonts w:ascii="Arial" w:hAnsi="Arial" w:cs="Arial"/>
          <w:noProof/>
          <w:sz w:val="24"/>
          <w:szCs w:val="24"/>
        </w:rPr>
        <w:lastRenderedPageBreak/>
        <w:drawing>
          <wp:inline distT="0" distB="0" distL="0" distR="0" wp14:anchorId="7CC38497" wp14:editId="73C28000">
            <wp:extent cx="6378575" cy="4352290"/>
            <wp:effectExtent l="0" t="0" r="3175" b="0"/>
            <wp:docPr id="37" name="Picture 37" descr="Wor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or28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378575" cy="4352290"/>
                    </a:xfrm>
                    <a:prstGeom prst="rect">
                      <a:avLst/>
                    </a:prstGeom>
                    <a:noFill/>
                    <a:ln>
                      <a:noFill/>
                    </a:ln>
                  </pic:spPr>
                </pic:pic>
              </a:graphicData>
            </a:graphic>
          </wp:inline>
        </w:drawing>
      </w:r>
    </w:p>
    <w:p w14:paraId="3D7C84DF" w14:textId="77777777" w:rsidR="0069419D" w:rsidRPr="0069419D" w:rsidRDefault="0069419D" w:rsidP="0069419D">
      <w:pPr>
        <w:spacing w:before="0" w:after="0" w:line="240" w:lineRule="auto"/>
        <w:rPr>
          <w:rFonts w:ascii="Arial" w:hAnsi="Arial" w:cs="Arial"/>
          <w:sz w:val="24"/>
          <w:szCs w:val="24"/>
        </w:rPr>
      </w:pPr>
    </w:p>
    <w:p w14:paraId="6D0230AE" w14:textId="2918974C" w:rsidR="0069419D" w:rsidRDefault="0069419D" w:rsidP="0069419D">
      <w:pPr>
        <w:spacing w:before="0" w:after="0"/>
        <w:rPr>
          <w:rFonts w:ascii="Arial" w:hAnsi="Arial" w:cs="Arial"/>
          <w:sz w:val="24"/>
          <w:szCs w:val="24"/>
        </w:rPr>
      </w:pPr>
      <w:r w:rsidRPr="0069419D">
        <w:rPr>
          <w:rFonts w:ascii="Arial" w:hAnsi="Arial" w:cs="Arial"/>
          <w:sz w:val="24"/>
          <w:szCs w:val="24"/>
        </w:rPr>
        <w:t xml:space="preserve">If inventory exists on this item, you will see </w:t>
      </w:r>
      <w:r>
        <w:rPr>
          <w:rFonts w:ascii="Arial" w:hAnsi="Arial" w:cs="Arial"/>
          <w:sz w:val="24"/>
          <w:szCs w:val="24"/>
        </w:rPr>
        <w:t xml:space="preserve">all inventory records </w:t>
      </w:r>
      <w:r w:rsidRPr="0069419D">
        <w:rPr>
          <w:rFonts w:ascii="Arial" w:hAnsi="Arial" w:cs="Arial"/>
          <w:sz w:val="24"/>
          <w:szCs w:val="24"/>
        </w:rPr>
        <w:t>in th</w:t>
      </w:r>
      <w:r>
        <w:rPr>
          <w:rFonts w:ascii="Arial" w:hAnsi="Arial" w:cs="Arial"/>
          <w:sz w:val="24"/>
          <w:szCs w:val="24"/>
        </w:rPr>
        <w:t>e</w:t>
      </w:r>
      <w:r w:rsidRPr="0069419D">
        <w:rPr>
          <w:rFonts w:ascii="Arial" w:hAnsi="Arial" w:cs="Arial"/>
          <w:sz w:val="24"/>
          <w:szCs w:val="24"/>
        </w:rPr>
        <w:t xml:space="preserve"> </w:t>
      </w:r>
      <w:r w:rsidR="00713DEB" w:rsidRPr="00713DEB">
        <w:rPr>
          <w:rFonts w:ascii="Arial" w:hAnsi="Arial" w:cs="Arial"/>
          <w:b/>
          <w:color w:val="0070C0"/>
          <w:sz w:val="24"/>
          <w:szCs w:val="24"/>
          <w:highlight w:val="yellow"/>
        </w:rPr>
        <w:t xml:space="preserve">From Inventory </w:t>
      </w:r>
      <w:r w:rsidR="00481825">
        <w:rPr>
          <w:rFonts w:ascii="Arial" w:hAnsi="Arial" w:cs="Arial"/>
          <w:sz w:val="24"/>
          <w:szCs w:val="24"/>
        </w:rPr>
        <w:t>t</w:t>
      </w:r>
      <w:r w:rsidR="00713DEB" w:rsidRPr="00713DEB">
        <w:rPr>
          <w:rFonts w:ascii="Arial" w:hAnsi="Arial" w:cs="Arial"/>
          <w:sz w:val="24"/>
          <w:szCs w:val="24"/>
        </w:rPr>
        <w:t>ab</w:t>
      </w:r>
      <w:r w:rsidR="00713DEB">
        <w:rPr>
          <w:rFonts w:ascii="Arial" w:hAnsi="Arial" w:cs="Arial"/>
          <w:sz w:val="24"/>
          <w:szCs w:val="24"/>
        </w:rPr>
        <w:t xml:space="preserve"> </w:t>
      </w:r>
      <w:r w:rsidRPr="0069419D">
        <w:rPr>
          <w:rFonts w:ascii="Arial" w:hAnsi="Arial" w:cs="Arial"/>
          <w:sz w:val="24"/>
          <w:szCs w:val="24"/>
        </w:rPr>
        <w:t>screen</w:t>
      </w:r>
      <w:r>
        <w:rPr>
          <w:rFonts w:ascii="Arial" w:hAnsi="Arial" w:cs="Arial"/>
          <w:sz w:val="24"/>
          <w:szCs w:val="24"/>
        </w:rPr>
        <w:t xml:space="preserve"> above</w:t>
      </w:r>
      <w:r w:rsidRPr="0069419D">
        <w:rPr>
          <w:rFonts w:ascii="Arial" w:hAnsi="Arial" w:cs="Arial"/>
          <w:sz w:val="24"/>
          <w:szCs w:val="24"/>
        </w:rPr>
        <w:t>.</w:t>
      </w:r>
      <w:r w:rsidR="00242B5F">
        <w:rPr>
          <w:rFonts w:ascii="Arial" w:hAnsi="Arial" w:cs="Arial"/>
          <w:sz w:val="24"/>
          <w:szCs w:val="24"/>
        </w:rPr>
        <w:t xml:space="preserve"> </w:t>
      </w:r>
      <w:r w:rsidRPr="0069419D">
        <w:rPr>
          <w:rFonts w:ascii="Arial" w:hAnsi="Arial" w:cs="Arial"/>
          <w:sz w:val="24"/>
          <w:szCs w:val="24"/>
        </w:rPr>
        <w:t>You will not be able to select any inventory as this is a “view only” screen.</w:t>
      </w:r>
      <w:r w:rsidR="00242B5F">
        <w:rPr>
          <w:rFonts w:ascii="Arial" w:hAnsi="Arial" w:cs="Arial"/>
          <w:sz w:val="24"/>
          <w:szCs w:val="24"/>
        </w:rPr>
        <w:t xml:space="preserve"> </w:t>
      </w:r>
      <w:r w:rsidRPr="0069419D">
        <w:rPr>
          <w:rFonts w:ascii="Arial" w:hAnsi="Arial" w:cs="Arial"/>
          <w:sz w:val="24"/>
          <w:szCs w:val="24"/>
        </w:rPr>
        <w:t>However, you do have additional options for locating inventory</w:t>
      </w:r>
      <w:r w:rsidR="00A77D56">
        <w:rPr>
          <w:rFonts w:ascii="Arial" w:hAnsi="Arial" w:cs="Arial"/>
          <w:sz w:val="24"/>
          <w:szCs w:val="24"/>
        </w:rPr>
        <w:t xml:space="preserve"> available at the bottom left of the screen.</w:t>
      </w:r>
      <w:r w:rsidR="00242B5F">
        <w:rPr>
          <w:rFonts w:ascii="Arial" w:hAnsi="Arial" w:cs="Arial"/>
          <w:sz w:val="24"/>
          <w:szCs w:val="24"/>
        </w:rPr>
        <w:t xml:space="preserve"> </w:t>
      </w:r>
      <w:r w:rsidR="00A77D56">
        <w:rPr>
          <w:rFonts w:ascii="Arial" w:hAnsi="Arial" w:cs="Arial"/>
          <w:sz w:val="24"/>
          <w:szCs w:val="24"/>
        </w:rPr>
        <w:t xml:space="preserve">At the </w:t>
      </w:r>
      <w:r w:rsidR="00A77D56" w:rsidRPr="00A77D56">
        <w:rPr>
          <w:rFonts w:ascii="Arial" w:hAnsi="Arial" w:cs="Arial"/>
          <w:b/>
          <w:color w:val="0070C0"/>
          <w:sz w:val="24"/>
          <w:szCs w:val="24"/>
        </w:rPr>
        <w:t>Branch</w:t>
      </w:r>
      <w:r w:rsidR="00A77D56">
        <w:rPr>
          <w:rFonts w:ascii="Arial" w:hAnsi="Arial" w:cs="Arial"/>
          <w:sz w:val="24"/>
          <w:szCs w:val="24"/>
        </w:rPr>
        <w:t xml:space="preserve"> </w:t>
      </w:r>
      <w:r w:rsidR="00481825" w:rsidRPr="005E32F3">
        <w:rPr>
          <w:rFonts w:ascii="Arial" w:hAnsi="Arial" w:cs="Arial"/>
          <w:bCs/>
          <w:color w:val="D9D9D9" w:themeColor="background1" w:themeShade="D9"/>
          <w:sz w:val="24"/>
          <w:szCs w:val="24"/>
          <w:highlight w:val="lightGray"/>
        </w:rPr>
        <w:t>(</w:t>
      </w:r>
      <w:r w:rsidR="00481825">
        <w:rPr>
          <w:rFonts w:ascii="Arial" w:hAnsi="Arial" w:cs="Arial"/>
          <w:b/>
          <w:bCs/>
          <w:sz w:val="24"/>
          <w:szCs w:val="24"/>
          <w:highlight w:val="lightGray"/>
        </w:rPr>
        <w:t>1</w:t>
      </w:r>
      <w:r w:rsidR="00481825" w:rsidRPr="005E32F3">
        <w:rPr>
          <w:rFonts w:ascii="Arial" w:hAnsi="Arial" w:cs="Arial"/>
          <w:bCs/>
          <w:color w:val="D9D9D9" w:themeColor="background1" w:themeShade="D9"/>
          <w:sz w:val="24"/>
          <w:szCs w:val="24"/>
          <w:highlight w:val="lightGray"/>
        </w:rPr>
        <w:t>)</w:t>
      </w:r>
      <w:r w:rsidR="00A77D56">
        <w:rPr>
          <w:rFonts w:ascii="Arial" w:hAnsi="Arial" w:cs="Arial"/>
          <w:bCs/>
          <w:color w:val="BFBFBF"/>
          <w:sz w:val="24"/>
          <w:szCs w:val="24"/>
        </w:rPr>
        <w:t xml:space="preserve"> </w:t>
      </w:r>
      <w:r w:rsidR="00A77D56">
        <w:rPr>
          <w:rFonts w:ascii="Arial" w:hAnsi="Arial" w:cs="Arial"/>
          <w:sz w:val="24"/>
          <w:szCs w:val="24"/>
        </w:rPr>
        <w:t xml:space="preserve">field, use the down arrow to select another </w:t>
      </w:r>
      <w:r w:rsidR="00A77D56" w:rsidRPr="00A77D56">
        <w:rPr>
          <w:rFonts w:ascii="Arial" w:hAnsi="Arial" w:cs="Arial"/>
          <w:b/>
          <w:color w:val="0070C0"/>
          <w:sz w:val="24"/>
          <w:szCs w:val="24"/>
        </w:rPr>
        <w:t>Branch</w:t>
      </w:r>
      <w:r w:rsidR="00A77D56">
        <w:rPr>
          <w:rFonts w:ascii="Arial" w:hAnsi="Arial" w:cs="Arial"/>
          <w:sz w:val="24"/>
          <w:szCs w:val="24"/>
        </w:rPr>
        <w:t xml:space="preserve"> to see what inventory may reside in that location.</w:t>
      </w:r>
      <w:r w:rsidR="00242B5F">
        <w:rPr>
          <w:rFonts w:ascii="Arial" w:hAnsi="Arial" w:cs="Arial"/>
          <w:sz w:val="24"/>
          <w:szCs w:val="24"/>
        </w:rPr>
        <w:t xml:space="preserve"> </w:t>
      </w:r>
      <w:r w:rsidR="00A77D56">
        <w:rPr>
          <w:rFonts w:ascii="Arial" w:hAnsi="Arial" w:cs="Arial"/>
          <w:sz w:val="24"/>
          <w:szCs w:val="24"/>
        </w:rPr>
        <w:t xml:space="preserve">At the </w:t>
      </w:r>
      <w:r w:rsidRPr="0069419D">
        <w:rPr>
          <w:rFonts w:ascii="Arial" w:hAnsi="Arial" w:cs="Arial"/>
          <w:b/>
          <w:color w:val="0070C0"/>
          <w:sz w:val="24"/>
          <w:szCs w:val="24"/>
        </w:rPr>
        <w:t>Show All Branches</w:t>
      </w:r>
      <w:r w:rsidR="00A77D56">
        <w:rPr>
          <w:rFonts w:ascii="Arial" w:hAnsi="Arial" w:cs="Arial"/>
          <w:b/>
          <w:sz w:val="24"/>
          <w:szCs w:val="24"/>
        </w:rPr>
        <w:t xml:space="preserve"> </w:t>
      </w:r>
      <w:r w:rsidR="00481825" w:rsidRPr="005E32F3">
        <w:rPr>
          <w:rFonts w:ascii="Arial" w:hAnsi="Arial" w:cs="Arial"/>
          <w:bCs/>
          <w:color w:val="D9D9D9" w:themeColor="background1" w:themeShade="D9"/>
          <w:sz w:val="24"/>
          <w:szCs w:val="24"/>
          <w:highlight w:val="lightGray"/>
        </w:rPr>
        <w:t>(</w:t>
      </w:r>
      <w:r w:rsidR="00481825">
        <w:rPr>
          <w:rFonts w:ascii="Arial" w:hAnsi="Arial" w:cs="Arial"/>
          <w:b/>
          <w:bCs/>
          <w:sz w:val="24"/>
          <w:szCs w:val="24"/>
          <w:highlight w:val="lightGray"/>
        </w:rPr>
        <w:t>2</w:t>
      </w:r>
      <w:r w:rsidR="00481825" w:rsidRPr="005E32F3">
        <w:rPr>
          <w:rFonts w:ascii="Arial" w:hAnsi="Arial" w:cs="Arial"/>
          <w:bCs/>
          <w:color w:val="D9D9D9" w:themeColor="background1" w:themeShade="D9"/>
          <w:sz w:val="24"/>
          <w:szCs w:val="24"/>
          <w:highlight w:val="lightGray"/>
        </w:rPr>
        <w:t>)</w:t>
      </w:r>
      <w:r w:rsidR="00A77D56">
        <w:rPr>
          <w:rFonts w:ascii="Arial" w:hAnsi="Arial" w:cs="Arial"/>
          <w:bCs/>
          <w:color w:val="BFBFBF"/>
          <w:sz w:val="24"/>
          <w:szCs w:val="24"/>
        </w:rPr>
        <w:t xml:space="preserve"> </w:t>
      </w:r>
      <w:r w:rsidR="00A77D56" w:rsidRPr="00A77D56">
        <w:rPr>
          <w:rFonts w:ascii="Arial" w:hAnsi="Arial" w:cs="Arial"/>
          <w:sz w:val="24"/>
          <w:szCs w:val="24"/>
        </w:rPr>
        <w:t>field</w:t>
      </w:r>
      <w:r w:rsidR="00A77D56">
        <w:rPr>
          <w:rFonts w:ascii="Arial" w:hAnsi="Arial" w:cs="Arial"/>
          <w:sz w:val="24"/>
          <w:szCs w:val="24"/>
        </w:rPr>
        <w:t>, you can click that box to display all inventory available in all locations.</w:t>
      </w:r>
      <w:r w:rsidR="00242B5F">
        <w:rPr>
          <w:rFonts w:ascii="Arial" w:hAnsi="Arial" w:cs="Arial"/>
          <w:sz w:val="24"/>
          <w:szCs w:val="24"/>
        </w:rPr>
        <w:t xml:space="preserve"> </w:t>
      </w:r>
      <w:r w:rsidR="00A77D56">
        <w:rPr>
          <w:rFonts w:ascii="Arial" w:hAnsi="Arial" w:cs="Arial"/>
          <w:sz w:val="24"/>
          <w:szCs w:val="24"/>
        </w:rPr>
        <w:t xml:space="preserve">At the </w:t>
      </w:r>
      <w:r w:rsidRPr="00481825">
        <w:rPr>
          <w:rFonts w:ascii="Arial" w:hAnsi="Arial" w:cs="Arial"/>
          <w:b/>
          <w:color w:val="0070C0"/>
          <w:sz w:val="24"/>
          <w:szCs w:val="24"/>
        </w:rPr>
        <w:t>Show All Colors</w:t>
      </w:r>
      <w:r w:rsidR="00A77D56" w:rsidRPr="00481825">
        <w:rPr>
          <w:rFonts w:ascii="Arial" w:hAnsi="Arial" w:cs="Arial"/>
          <w:b/>
          <w:color w:val="0070C0"/>
          <w:sz w:val="24"/>
          <w:szCs w:val="24"/>
        </w:rPr>
        <w:t xml:space="preserve"> </w:t>
      </w:r>
      <w:r w:rsidR="00481825" w:rsidRPr="005E32F3">
        <w:rPr>
          <w:rFonts w:ascii="Arial" w:hAnsi="Arial" w:cs="Arial"/>
          <w:bCs/>
          <w:color w:val="D9D9D9" w:themeColor="background1" w:themeShade="D9"/>
          <w:sz w:val="24"/>
          <w:szCs w:val="24"/>
          <w:highlight w:val="lightGray"/>
        </w:rPr>
        <w:t>(</w:t>
      </w:r>
      <w:r w:rsidR="00481825">
        <w:rPr>
          <w:rFonts w:ascii="Arial" w:hAnsi="Arial" w:cs="Arial"/>
          <w:b/>
          <w:bCs/>
          <w:sz w:val="24"/>
          <w:szCs w:val="24"/>
          <w:highlight w:val="lightGray"/>
        </w:rPr>
        <w:t>3</w:t>
      </w:r>
      <w:r w:rsidR="00481825" w:rsidRPr="005E32F3">
        <w:rPr>
          <w:rFonts w:ascii="Arial" w:hAnsi="Arial" w:cs="Arial"/>
          <w:bCs/>
          <w:color w:val="D9D9D9" w:themeColor="background1" w:themeShade="D9"/>
          <w:sz w:val="24"/>
          <w:szCs w:val="24"/>
          <w:highlight w:val="lightGray"/>
        </w:rPr>
        <w:t>)</w:t>
      </w:r>
      <w:r w:rsidR="00A77D56">
        <w:rPr>
          <w:rFonts w:ascii="Arial" w:hAnsi="Arial" w:cs="Arial"/>
          <w:bCs/>
          <w:color w:val="BFBFBF"/>
          <w:sz w:val="24"/>
          <w:szCs w:val="24"/>
        </w:rPr>
        <w:t xml:space="preserve"> </w:t>
      </w:r>
      <w:r w:rsidR="00A77D56" w:rsidRPr="00A77D56">
        <w:rPr>
          <w:rFonts w:ascii="Arial" w:hAnsi="Arial" w:cs="Arial"/>
          <w:sz w:val="24"/>
          <w:szCs w:val="24"/>
        </w:rPr>
        <w:t>field</w:t>
      </w:r>
      <w:r w:rsidR="00A77D56">
        <w:rPr>
          <w:rFonts w:ascii="Arial" w:hAnsi="Arial" w:cs="Arial"/>
          <w:b/>
          <w:sz w:val="24"/>
          <w:szCs w:val="24"/>
        </w:rPr>
        <w:t xml:space="preserve">, </w:t>
      </w:r>
      <w:r w:rsidR="00A77D56" w:rsidRPr="00A77D56">
        <w:rPr>
          <w:rFonts w:ascii="Arial" w:hAnsi="Arial" w:cs="Arial"/>
          <w:sz w:val="24"/>
          <w:szCs w:val="24"/>
        </w:rPr>
        <w:t>you can</w:t>
      </w:r>
      <w:r w:rsidR="00A77D56">
        <w:rPr>
          <w:rFonts w:ascii="Arial" w:hAnsi="Arial" w:cs="Arial"/>
          <w:b/>
          <w:sz w:val="24"/>
          <w:szCs w:val="24"/>
        </w:rPr>
        <w:t xml:space="preserve"> </w:t>
      </w:r>
      <w:r w:rsidR="00A77D56">
        <w:rPr>
          <w:rFonts w:ascii="Arial" w:hAnsi="Arial" w:cs="Arial"/>
          <w:sz w:val="24"/>
          <w:szCs w:val="24"/>
        </w:rPr>
        <w:t>click that box to see all colors with available inventory for the style selected.</w:t>
      </w:r>
      <w:r w:rsidR="00242B5F">
        <w:rPr>
          <w:rFonts w:ascii="Arial" w:hAnsi="Arial" w:cs="Arial"/>
          <w:sz w:val="24"/>
          <w:szCs w:val="24"/>
        </w:rPr>
        <w:t xml:space="preserve"> </w:t>
      </w:r>
      <w:r w:rsidRPr="0069419D">
        <w:rPr>
          <w:rFonts w:ascii="Arial" w:hAnsi="Arial" w:cs="Arial"/>
          <w:sz w:val="24"/>
          <w:szCs w:val="24"/>
        </w:rPr>
        <w:t>Again, this is for lookup purposes only.</w:t>
      </w:r>
      <w:r w:rsidR="00242B5F">
        <w:rPr>
          <w:rFonts w:ascii="Arial" w:hAnsi="Arial" w:cs="Arial"/>
          <w:sz w:val="24"/>
          <w:szCs w:val="24"/>
        </w:rPr>
        <w:t xml:space="preserve"> </w:t>
      </w:r>
      <w:r w:rsidRPr="0069419D">
        <w:rPr>
          <w:rFonts w:ascii="Arial" w:hAnsi="Arial" w:cs="Arial"/>
          <w:sz w:val="24"/>
          <w:szCs w:val="24"/>
        </w:rPr>
        <w:t xml:space="preserve">The other option available in the </w:t>
      </w:r>
      <w:r w:rsidRPr="0069419D">
        <w:rPr>
          <w:rFonts w:ascii="Arial" w:hAnsi="Arial" w:cs="Arial"/>
          <w:b/>
          <w:color w:val="0070C0"/>
          <w:sz w:val="24"/>
          <w:szCs w:val="24"/>
          <w:highlight w:val="yellow"/>
        </w:rPr>
        <w:t>Inventory Review</w:t>
      </w:r>
      <w:r w:rsidRPr="0069419D">
        <w:rPr>
          <w:rFonts w:ascii="Arial" w:hAnsi="Arial" w:cs="Arial"/>
          <w:sz w:val="24"/>
          <w:szCs w:val="24"/>
        </w:rPr>
        <w:t xml:space="preserve"> screen is the </w:t>
      </w:r>
      <w:r w:rsidRPr="0069419D">
        <w:rPr>
          <w:rFonts w:ascii="Arial" w:hAnsi="Arial" w:cs="Arial"/>
          <w:b/>
          <w:color w:val="0070C0"/>
          <w:sz w:val="24"/>
          <w:szCs w:val="24"/>
          <w:highlight w:val="yellow"/>
        </w:rPr>
        <w:t>From PO</w:t>
      </w:r>
      <w:r w:rsidRPr="0069419D">
        <w:rPr>
          <w:rFonts w:ascii="Arial" w:hAnsi="Arial" w:cs="Arial"/>
          <w:color w:val="0070C0"/>
          <w:sz w:val="24"/>
          <w:szCs w:val="24"/>
          <w:highlight w:val="yellow"/>
        </w:rPr>
        <w:t xml:space="preserve"> </w:t>
      </w:r>
      <w:r w:rsidR="00481825">
        <w:rPr>
          <w:rFonts w:ascii="Arial" w:hAnsi="Arial" w:cs="Arial"/>
          <w:sz w:val="24"/>
          <w:szCs w:val="24"/>
        </w:rPr>
        <w:t>t</w:t>
      </w:r>
      <w:r w:rsidRPr="0069419D">
        <w:rPr>
          <w:rFonts w:ascii="Arial" w:hAnsi="Arial" w:cs="Arial"/>
          <w:sz w:val="24"/>
          <w:szCs w:val="24"/>
        </w:rPr>
        <w:t xml:space="preserve">ab </w:t>
      </w:r>
      <w:r w:rsidR="00481825" w:rsidRPr="005E32F3">
        <w:rPr>
          <w:rFonts w:ascii="Arial" w:hAnsi="Arial" w:cs="Arial"/>
          <w:bCs/>
          <w:color w:val="D9D9D9" w:themeColor="background1" w:themeShade="D9"/>
          <w:sz w:val="24"/>
          <w:szCs w:val="24"/>
          <w:highlight w:val="lightGray"/>
        </w:rPr>
        <w:t>(</w:t>
      </w:r>
      <w:r w:rsidR="00481825">
        <w:rPr>
          <w:rFonts w:ascii="Arial" w:hAnsi="Arial" w:cs="Arial"/>
          <w:b/>
          <w:bCs/>
          <w:sz w:val="24"/>
          <w:szCs w:val="24"/>
          <w:highlight w:val="lightGray"/>
        </w:rPr>
        <w:t>4</w:t>
      </w:r>
      <w:r w:rsidR="00481825" w:rsidRPr="005E32F3">
        <w:rPr>
          <w:rFonts w:ascii="Arial" w:hAnsi="Arial" w:cs="Arial"/>
          <w:bCs/>
          <w:color w:val="D9D9D9" w:themeColor="background1" w:themeShade="D9"/>
          <w:sz w:val="24"/>
          <w:szCs w:val="24"/>
          <w:highlight w:val="lightGray"/>
        </w:rPr>
        <w:t>)</w:t>
      </w:r>
      <w:r w:rsidR="00A77D56">
        <w:rPr>
          <w:rFonts w:ascii="Arial" w:hAnsi="Arial" w:cs="Arial"/>
          <w:bCs/>
          <w:color w:val="BFBFBF"/>
          <w:sz w:val="24"/>
          <w:szCs w:val="24"/>
        </w:rPr>
        <w:t xml:space="preserve"> </w:t>
      </w:r>
      <w:r w:rsidRPr="0069419D">
        <w:rPr>
          <w:rFonts w:ascii="Arial" w:hAnsi="Arial" w:cs="Arial"/>
          <w:sz w:val="24"/>
          <w:szCs w:val="24"/>
        </w:rPr>
        <w:t>screen.</w:t>
      </w:r>
      <w:r w:rsidR="00242B5F">
        <w:rPr>
          <w:rFonts w:ascii="Arial" w:hAnsi="Arial" w:cs="Arial"/>
          <w:sz w:val="24"/>
          <w:szCs w:val="24"/>
        </w:rPr>
        <w:t xml:space="preserve"> </w:t>
      </w:r>
      <w:r w:rsidRPr="0069419D">
        <w:rPr>
          <w:rFonts w:ascii="Arial" w:hAnsi="Arial" w:cs="Arial"/>
          <w:sz w:val="24"/>
          <w:szCs w:val="24"/>
        </w:rPr>
        <w:t xml:space="preserve">When you click on this </w:t>
      </w:r>
      <w:r w:rsidR="00481825">
        <w:rPr>
          <w:rFonts w:ascii="Arial" w:hAnsi="Arial" w:cs="Arial"/>
          <w:sz w:val="24"/>
          <w:szCs w:val="24"/>
        </w:rPr>
        <w:t>t</w:t>
      </w:r>
      <w:r w:rsidR="00A77D56">
        <w:rPr>
          <w:rFonts w:ascii="Arial" w:hAnsi="Arial" w:cs="Arial"/>
          <w:sz w:val="24"/>
          <w:szCs w:val="24"/>
        </w:rPr>
        <w:t>ab</w:t>
      </w:r>
      <w:r w:rsidRPr="0069419D">
        <w:rPr>
          <w:rFonts w:ascii="Arial" w:hAnsi="Arial" w:cs="Arial"/>
          <w:sz w:val="24"/>
          <w:szCs w:val="24"/>
        </w:rPr>
        <w:t xml:space="preserve">, the system will prompt </w:t>
      </w:r>
      <w:r w:rsidR="00481825">
        <w:rPr>
          <w:rFonts w:ascii="Arial" w:hAnsi="Arial" w:cs="Arial"/>
          <w:sz w:val="24"/>
          <w:szCs w:val="24"/>
        </w:rPr>
        <w:t xml:space="preserve">a list of </w:t>
      </w:r>
      <w:r w:rsidRPr="0069419D">
        <w:rPr>
          <w:rFonts w:ascii="Arial" w:hAnsi="Arial" w:cs="Arial"/>
          <w:sz w:val="24"/>
          <w:szCs w:val="24"/>
        </w:rPr>
        <w:t xml:space="preserve">any open </w:t>
      </w:r>
      <w:r w:rsidR="00481825" w:rsidRPr="00481825">
        <w:rPr>
          <w:rFonts w:ascii="Arial" w:hAnsi="Arial" w:cs="Arial"/>
          <w:b/>
          <w:color w:val="000000" w:themeColor="text1"/>
          <w:sz w:val="24"/>
          <w:szCs w:val="24"/>
        </w:rPr>
        <w:t>POs</w:t>
      </w:r>
      <w:r w:rsidR="00713DEB" w:rsidRPr="00481825">
        <w:rPr>
          <w:rFonts w:ascii="Arial" w:hAnsi="Arial" w:cs="Arial"/>
          <w:color w:val="0070C0"/>
          <w:sz w:val="24"/>
          <w:szCs w:val="24"/>
        </w:rPr>
        <w:t xml:space="preserve"> </w:t>
      </w:r>
      <w:r w:rsidRPr="0069419D">
        <w:rPr>
          <w:rFonts w:ascii="Arial" w:hAnsi="Arial" w:cs="Arial"/>
          <w:sz w:val="24"/>
          <w:szCs w:val="24"/>
        </w:rPr>
        <w:t>in the system for this material</w:t>
      </w:r>
      <w:r w:rsidR="00713DEB">
        <w:rPr>
          <w:rFonts w:ascii="Arial" w:hAnsi="Arial" w:cs="Arial"/>
          <w:sz w:val="24"/>
          <w:szCs w:val="24"/>
        </w:rPr>
        <w:t xml:space="preserve"> as follows:</w:t>
      </w:r>
      <w:r w:rsidRPr="0069419D">
        <w:rPr>
          <w:rFonts w:ascii="Arial" w:hAnsi="Arial" w:cs="Arial"/>
          <w:sz w:val="24"/>
          <w:szCs w:val="24"/>
        </w:rPr>
        <w:t xml:space="preserve"> </w:t>
      </w:r>
    </w:p>
    <w:p w14:paraId="2F710232" w14:textId="77777777" w:rsidR="00BF6AA8" w:rsidRPr="0069419D" w:rsidRDefault="00BF6AA8" w:rsidP="0069419D">
      <w:pPr>
        <w:spacing w:before="0" w:after="0"/>
        <w:rPr>
          <w:rFonts w:ascii="Arial" w:hAnsi="Arial" w:cs="Arial"/>
          <w:sz w:val="24"/>
          <w:szCs w:val="24"/>
        </w:rPr>
      </w:pPr>
    </w:p>
    <w:p w14:paraId="081282F8" w14:textId="77777777" w:rsidR="0069419D" w:rsidRPr="0069419D" w:rsidRDefault="0079246F" w:rsidP="0069419D">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07B5769E" wp14:editId="57942D31">
            <wp:extent cx="6115685" cy="2882265"/>
            <wp:effectExtent l="0" t="0" r="0" b="0"/>
            <wp:docPr id="38" name="Picture 38" descr="WorCD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WorCD5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15685" cy="2882265"/>
                    </a:xfrm>
                    <a:prstGeom prst="rect">
                      <a:avLst/>
                    </a:prstGeom>
                    <a:noFill/>
                    <a:ln>
                      <a:noFill/>
                    </a:ln>
                  </pic:spPr>
                </pic:pic>
              </a:graphicData>
            </a:graphic>
          </wp:inline>
        </w:drawing>
      </w:r>
    </w:p>
    <w:p w14:paraId="49370C08" w14:textId="77777777" w:rsidR="0069419D" w:rsidRPr="0069419D" w:rsidRDefault="0069419D" w:rsidP="0069419D">
      <w:pPr>
        <w:spacing w:before="0" w:after="0"/>
        <w:rPr>
          <w:rFonts w:ascii="Arial" w:hAnsi="Arial" w:cs="Arial"/>
          <w:sz w:val="24"/>
          <w:szCs w:val="24"/>
        </w:rPr>
      </w:pPr>
    </w:p>
    <w:p w14:paraId="5FD561A0" w14:textId="77777777" w:rsidR="0069419D" w:rsidRPr="0069419D" w:rsidRDefault="0069419D" w:rsidP="0069419D">
      <w:pPr>
        <w:spacing w:before="0" w:after="0"/>
        <w:rPr>
          <w:rFonts w:ascii="Arial" w:hAnsi="Arial" w:cs="Arial"/>
          <w:sz w:val="24"/>
          <w:szCs w:val="24"/>
        </w:rPr>
      </w:pPr>
      <w:r w:rsidRPr="0069419D">
        <w:rPr>
          <w:rFonts w:ascii="Arial" w:hAnsi="Arial" w:cs="Arial"/>
          <w:sz w:val="24"/>
          <w:szCs w:val="24"/>
        </w:rPr>
        <w:t xml:space="preserve">In the screen above, if the </w:t>
      </w:r>
      <w:r w:rsidRPr="00481825">
        <w:rPr>
          <w:rFonts w:ascii="Arial" w:hAnsi="Arial" w:cs="Arial"/>
          <w:b/>
          <w:color w:val="0070C0"/>
          <w:sz w:val="24"/>
          <w:szCs w:val="24"/>
        </w:rPr>
        <w:t>Order Date</w:t>
      </w:r>
      <w:r w:rsidRPr="00481825">
        <w:rPr>
          <w:rFonts w:ascii="Arial" w:hAnsi="Arial" w:cs="Arial"/>
          <w:color w:val="0070C0"/>
          <w:sz w:val="24"/>
          <w:szCs w:val="24"/>
        </w:rPr>
        <w:t xml:space="preserve"> </w:t>
      </w:r>
      <w:r w:rsidRPr="0069419D">
        <w:rPr>
          <w:rFonts w:ascii="Arial" w:hAnsi="Arial" w:cs="Arial"/>
          <w:sz w:val="24"/>
          <w:szCs w:val="24"/>
        </w:rPr>
        <w:t xml:space="preserve">and </w:t>
      </w:r>
      <w:r w:rsidRPr="00481825">
        <w:rPr>
          <w:rFonts w:ascii="Arial" w:hAnsi="Arial" w:cs="Arial"/>
          <w:b/>
          <w:color w:val="0070C0"/>
          <w:sz w:val="24"/>
          <w:szCs w:val="24"/>
        </w:rPr>
        <w:t>Arrival Date</w:t>
      </w:r>
      <w:r w:rsidRPr="00481825">
        <w:rPr>
          <w:rFonts w:ascii="Arial" w:hAnsi="Arial" w:cs="Arial"/>
          <w:color w:val="0070C0"/>
          <w:sz w:val="24"/>
          <w:szCs w:val="24"/>
        </w:rPr>
        <w:t xml:space="preserve"> </w:t>
      </w:r>
      <w:r w:rsidR="00713DEB">
        <w:rPr>
          <w:rFonts w:ascii="Arial" w:hAnsi="Arial" w:cs="Arial"/>
          <w:sz w:val="24"/>
          <w:szCs w:val="24"/>
        </w:rPr>
        <w:t xml:space="preserve">columns display </w:t>
      </w:r>
      <w:r w:rsidRPr="0069419D">
        <w:rPr>
          <w:rFonts w:ascii="Arial" w:hAnsi="Arial" w:cs="Arial"/>
          <w:sz w:val="24"/>
          <w:szCs w:val="24"/>
        </w:rPr>
        <w:t xml:space="preserve">all zeros, it means the </w:t>
      </w:r>
      <w:r w:rsidRPr="00481825">
        <w:rPr>
          <w:rFonts w:ascii="Arial" w:hAnsi="Arial" w:cs="Arial"/>
          <w:b/>
          <w:sz w:val="24"/>
          <w:szCs w:val="24"/>
        </w:rPr>
        <w:t>PO</w:t>
      </w:r>
      <w:r w:rsidRPr="0069419D">
        <w:rPr>
          <w:rFonts w:ascii="Arial" w:hAnsi="Arial" w:cs="Arial"/>
          <w:sz w:val="24"/>
          <w:szCs w:val="24"/>
        </w:rPr>
        <w:t xml:space="preserve"> has not yet been ordered.</w:t>
      </w:r>
      <w:r w:rsidR="00242B5F">
        <w:rPr>
          <w:rFonts w:ascii="Arial" w:hAnsi="Arial" w:cs="Arial"/>
          <w:sz w:val="24"/>
          <w:szCs w:val="24"/>
        </w:rPr>
        <w:t xml:space="preserve"> </w:t>
      </w:r>
      <w:r w:rsidRPr="0069419D">
        <w:rPr>
          <w:rFonts w:ascii="Arial" w:hAnsi="Arial" w:cs="Arial"/>
          <w:sz w:val="24"/>
          <w:szCs w:val="24"/>
        </w:rPr>
        <w:t xml:space="preserve">Also, the </w:t>
      </w:r>
      <w:r w:rsidRPr="0069419D">
        <w:rPr>
          <w:rFonts w:ascii="Arial" w:hAnsi="Arial" w:cs="Arial"/>
          <w:b/>
          <w:sz w:val="24"/>
          <w:szCs w:val="24"/>
        </w:rPr>
        <w:t>Qty Available</w:t>
      </w:r>
      <w:r w:rsidRPr="0069419D">
        <w:rPr>
          <w:rFonts w:ascii="Arial" w:hAnsi="Arial" w:cs="Arial"/>
          <w:sz w:val="24"/>
          <w:szCs w:val="24"/>
        </w:rPr>
        <w:t xml:space="preserve"> </w:t>
      </w:r>
      <w:r w:rsidR="00713DEB">
        <w:rPr>
          <w:rFonts w:ascii="Arial" w:hAnsi="Arial" w:cs="Arial"/>
          <w:sz w:val="24"/>
          <w:szCs w:val="24"/>
        </w:rPr>
        <w:t>column</w:t>
      </w:r>
      <w:r w:rsidRPr="0069419D">
        <w:rPr>
          <w:rFonts w:ascii="Arial" w:hAnsi="Arial" w:cs="Arial"/>
          <w:sz w:val="24"/>
          <w:szCs w:val="24"/>
        </w:rPr>
        <w:t xml:space="preserve"> will indicate if any of the material coming in is available for </w:t>
      </w:r>
      <w:r w:rsidR="00713DEB">
        <w:rPr>
          <w:rFonts w:ascii="Arial" w:hAnsi="Arial" w:cs="Arial"/>
          <w:sz w:val="24"/>
          <w:szCs w:val="24"/>
        </w:rPr>
        <w:t>a</w:t>
      </w:r>
      <w:r w:rsidRPr="0069419D">
        <w:rPr>
          <w:rFonts w:ascii="Arial" w:hAnsi="Arial" w:cs="Arial"/>
          <w:sz w:val="24"/>
          <w:szCs w:val="24"/>
        </w:rPr>
        <w:t xml:space="preserve"> </w:t>
      </w:r>
      <w:r w:rsidR="00481825" w:rsidRPr="00481825">
        <w:rPr>
          <w:rFonts w:ascii="Arial" w:hAnsi="Arial" w:cs="Arial"/>
          <w:b/>
          <w:sz w:val="24"/>
          <w:szCs w:val="24"/>
        </w:rPr>
        <w:t>J</w:t>
      </w:r>
      <w:r w:rsidRPr="00481825">
        <w:rPr>
          <w:rFonts w:ascii="Arial" w:hAnsi="Arial" w:cs="Arial"/>
          <w:b/>
          <w:sz w:val="24"/>
          <w:szCs w:val="24"/>
        </w:rPr>
        <w:t>ob</w:t>
      </w:r>
      <w:r w:rsidRPr="0069419D">
        <w:rPr>
          <w:rFonts w:ascii="Arial" w:hAnsi="Arial" w:cs="Arial"/>
          <w:sz w:val="24"/>
          <w:szCs w:val="24"/>
        </w:rPr>
        <w:t xml:space="preserve"> or if more will need to be ordered.</w:t>
      </w:r>
      <w:r w:rsidR="00242B5F">
        <w:rPr>
          <w:rFonts w:ascii="Arial" w:hAnsi="Arial" w:cs="Arial"/>
          <w:sz w:val="24"/>
          <w:szCs w:val="24"/>
        </w:rPr>
        <w:t xml:space="preserve"> </w:t>
      </w:r>
      <w:r w:rsidR="00713DEB">
        <w:rPr>
          <w:rFonts w:ascii="Arial" w:hAnsi="Arial" w:cs="Arial"/>
          <w:sz w:val="24"/>
          <w:szCs w:val="24"/>
        </w:rPr>
        <w:t xml:space="preserve">At the </w:t>
      </w:r>
      <w:r w:rsidR="00713DEB" w:rsidRPr="00713DEB">
        <w:rPr>
          <w:rFonts w:ascii="Arial" w:hAnsi="Arial" w:cs="Arial"/>
          <w:b/>
          <w:color w:val="0070C0"/>
          <w:sz w:val="24"/>
          <w:szCs w:val="24"/>
        </w:rPr>
        <w:t>Show all Branches</w:t>
      </w:r>
      <w:r w:rsidR="00713DEB">
        <w:rPr>
          <w:rFonts w:ascii="Arial" w:hAnsi="Arial" w:cs="Arial"/>
          <w:sz w:val="24"/>
          <w:szCs w:val="24"/>
        </w:rPr>
        <w:t xml:space="preserve"> </w:t>
      </w:r>
      <w:r w:rsidR="00481825" w:rsidRPr="005E32F3">
        <w:rPr>
          <w:rFonts w:ascii="Arial" w:hAnsi="Arial" w:cs="Arial"/>
          <w:bCs/>
          <w:color w:val="D9D9D9" w:themeColor="background1" w:themeShade="D9"/>
          <w:sz w:val="24"/>
          <w:szCs w:val="24"/>
          <w:highlight w:val="lightGray"/>
        </w:rPr>
        <w:t>(</w:t>
      </w:r>
      <w:r w:rsidR="00481825">
        <w:rPr>
          <w:rFonts w:ascii="Arial" w:hAnsi="Arial" w:cs="Arial"/>
          <w:b/>
          <w:bCs/>
          <w:sz w:val="24"/>
          <w:szCs w:val="24"/>
          <w:highlight w:val="lightGray"/>
        </w:rPr>
        <w:t>4</w:t>
      </w:r>
      <w:r w:rsidR="00481825" w:rsidRPr="005E32F3">
        <w:rPr>
          <w:rFonts w:ascii="Arial" w:hAnsi="Arial" w:cs="Arial"/>
          <w:bCs/>
          <w:color w:val="D9D9D9" w:themeColor="background1" w:themeShade="D9"/>
          <w:sz w:val="24"/>
          <w:szCs w:val="24"/>
          <w:highlight w:val="lightGray"/>
        </w:rPr>
        <w:t>)</w:t>
      </w:r>
      <w:r w:rsidR="00713DEB">
        <w:rPr>
          <w:rFonts w:ascii="Arial" w:hAnsi="Arial" w:cs="Arial"/>
          <w:bCs/>
          <w:color w:val="BFBFBF"/>
          <w:sz w:val="24"/>
          <w:szCs w:val="24"/>
        </w:rPr>
        <w:t xml:space="preserve"> </w:t>
      </w:r>
      <w:r w:rsidR="00713DEB">
        <w:rPr>
          <w:rFonts w:ascii="Arial" w:hAnsi="Arial" w:cs="Arial"/>
          <w:sz w:val="24"/>
          <w:szCs w:val="24"/>
        </w:rPr>
        <w:t xml:space="preserve">field, you can click to see </w:t>
      </w:r>
      <w:r w:rsidR="00713DEB" w:rsidRPr="00713DEB">
        <w:rPr>
          <w:rFonts w:ascii="Arial" w:hAnsi="Arial" w:cs="Arial"/>
          <w:b/>
          <w:sz w:val="24"/>
          <w:szCs w:val="24"/>
        </w:rPr>
        <w:t>Purchase Order</w:t>
      </w:r>
      <w:r w:rsidR="00713DEB">
        <w:rPr>
          <w:rFonts w:ascii="Arial" w:hAnsi="Arial" w:cs="Arial"/>
          <w:sz w:val="24"/>
          <w:szCs w:val="24"/>
        </w:rPr>
        <w:t xml:space="preserve"> detail that exists in other locations for this item.</w:t>
      </w:r>
      <w:r w:rsidR="00242B5F">
        <w:rPr>
          <w:rFonts w:ascii="Arial" w:hAnsi="Arial" w:cs="Arial"/>
          <w:sz w:val="24"/>
          <w:szCs w:val="24"/>
        </w:rPr>
        <w:t xml:space="preserve"> </w:t>
      </w:r>
      <w:r w:rsidR="00713DEB">
        <w:rPr>
          <w:rFonts w:ascii="Arial" w:hAnsi="Arial" w:cs="Arial"/>
          <w:sz w:val="24"/>
          <w:szCs w:val="24"/>
        </w:rPr>
        <w:t xml:space="preserve">If you </w:t>
      </w:r>
      <w:r w:rsidR="00713DEB" w:rsidRPr="00481825">
        <w:rPr>
          <w:rFonts w:ascii="Arial" w:hAnsi="Arial" w:cs="Arial"/>
          <w:b/>
          <w:color w:val="ED7D31" w:themeColor="accent2"/>
          <w:sz w:val="24"/>
          <w:szCs w:val="24"/>
        </w:rPr>
        <w:t>right-click</w:t>
      </w:r>
      <w:r w:rsidR="00713DEB" w:rsidRPr="00481825">
        <w:rPr>
          <w:rFonts w:ascii="Arial" w:hAnsi="Arial" w:cs="Arial"/>
          <w:color w:val="ED7D31" w:themeColor="accent2"/>
          <w:sz w:val="24"/>
          <w:szCs w:val="24"/>
        </w:rPr>
        <w:t xml:space="preserve"> </w:t>
      </w:r>
      <w:r w:rsidR="00713DEB">
        <w:rPr>
          <w:rFonts w:ascii="Arial" w:hAnsi="Arial" w:cs="Arial"/>
          <w:sz w:val="24"/>
          <w:szCs w:val="24"/>
        </w:rPr>
        <w:t xml:space="preserve">on a line, the system will prompt three additional options: </w:t>
      </w:r>
      <w:r w:rsidR="00713DEB" w:rsidRPr="00713DEB">
        <w:rPr>
          <w:rFonts w:ascii="Arial" w:hAnsi="Arial" w:cs="Arial"/>
          <w:b/>
          <w:color w:val="0070C0"/>
          <w:sz w:val="24"/>
          <w:szCs w:val="24"/>
        </w:rPr>
        <w:t>View Purchase Order</w:t>
      </w:r>
      <w:r w:rsidR="00713DEB">
        <w:rPr>
          <w:rFonts w:ascii="Arial" w:hAnsi="Arial" w:cs="Arial"/>
          <w:sz w:val="24"/>
          <w:szCs w:val="24"/>
        </w:rPr>
        <w:t xml:space="preserve">, </w:t>
      </w:r>
      <w:r w:rsidR="00713DEB" w:rsidRPr="00713DEB">
        <w:rPr>
          <w:rFonts w:ascii="Arial" w:hAnsi="Arial" w:cs="Arial"/>
          <w:b/>
          <w:color w:val="0070C0"/>
          <w:sz w:val="24"/>
          <w:szCs w:val="24"/>
        </w:rPr>
        <w:t xml:space="preserve">View </w:t>
      </w:r>
      <w:proofErr w:type="gramStart"/>
      <w:r w:rsidR="00713DEB" w:rsidRPr="00713DEB">
        <w:rPr>
          <w:rFonts w:ascii="Arial" w:hAnsi="Arial" w:cs="Arial"/>
          <w:b/>
          <w:color w:val="0070C0"/>
          <w:sz w:val="24"/>
          <w:szCs w:val="24"/>
        </w:rPr>
        <w:t>On</w:t>
      </w:r>
      <w:proofErr w:type="gramEnd"/>
      <w:r w:rsidR="00713DEB" w:rsidRPr="00713DEB">
        <w:rPr>
          <w:rFonts w:ascii="Arial" w:hAnsi="Arial" w:cs="Arial"/>
          <w:b/>
          <w:color w:val="0070C0"/>
          <w:sz w:val="24"/>
          <w:szCs w:val="24"/>
        </w:rPr>
        <w:t xml:space="preserve"> Order Reserve</w:t>
      </w:r>
      <w:r w:rsidR="00713DEB">
        <w:rPr>
          <w:rFonts w:ascii="Arial" w:hAnsi="Arial" w:cs="Arial"/>
          <w:sz w:val="24"/>
          <w:szCs w:val="24"/>
        </w:rPr>
        <w:t xml:space="preserve"> </w:t>
      </w:r>
      <w:r w:rsidR="00713DEB" w:rsidRPr="00713DEB">
        <w:rPr>
          <w:rFonts w:ascii="Arial" w:hAnsi="Arial" w:cs="Arial"/>
          <w:i/>
          <w:sz w:val="24"/>
          <w:szCs w:val="24"/>
        </w:rPr>
        <w:t xml:space="preserve">(to see where incoming inventory will be assigned), </w:t>
      </w:r>
      <w:r w:rsidR="00713DEB">
        <w:rPr>
          <w:rFonts w:ascii="Arial" w:hAnsi="Arial" w:cs="Arial"/>
          <w:sz w:val="24"/>
          <w:szCs w:val="24"/>
        </w:rPr>
        <w:t xml:space="preserve">and </w:t>
      </w:r>
      <w:r w:rsidR="00713DEB" w:rsidRPr="00713DEB">
        <w:rPr>
          <w:rFonts w:ascii="Arial" w:hAnsi="Arial" w:cs="Arial"/>
          <w:b/>
          <w:color w:val="0070C0"/>
          <w:sz w:val="24"/>
          <w:szCs w:val="24"/>
        </w:rPr>
        <w:t>View PO Line Notes</w:t>
      </w:r>
      <w:r w:rsidR="00713DEB">
        <w:rPr>
          <w:rFonts w:ascii="Arial" w:hAnsi="Arial" w:cs="Arial"/>
          <w:sz w:val="24"/>
          <w:szCs w:val="24"/>
        </w:rPr>
        <w:t>.</w:t>
      </w:r>
    </w:p>
    <w:p w14:paraId="180F2559" w14:textId="77777777" w:rsidR="0069419D" w:rsidRDefault="0069419D" w:rsidP="008563A4">
      <w:pPr>
        <w:spacing w:before="0" w:after="0"/>
        <w:rPr>
          <w:rFonts w:ascii="Arial" w:hAnsi="Arial" w:cs="Arial"/>
          <w:b/>
          <w:sz w:val="24"/>
          <w:szCs w:val="24"/>
        </w:rPr>
      </w:pPr>
    </w:p>
    <w:p w14:paraId="4AEE458E" w14:textId="649CC254" w:rsidR="00BF6AA8" w:rsidRDefault="00BF6AA8" w:rsidP="008563A4">
      <w:pPr>
        <w:spacing w:before="0" w:after="0"/>
        <w:rPr>
          <w:rFonts w:ascii="Arial" w:hAnsi="Arial" w:cs="Arial"/>
          <w:sz w:val="24"/>
          <w:szCs w:val="24"/>
        </w:rPr>
      </w:pPr>
      <w:r w:rsidRPr="00BF6AA8">
        <w:rPr>
          <w:rFonts w:ascii="Arial" w:hAnsi="Arial" w:cs="Arial"/>
          <w:sz w:val="24"/>
          <w:szCs w:val="24"/>
        </w:rPr>
        <w:t xml:space="preserve">The </w:t>
      </w:r>
      <w:r w:rsidRPr="00BF6AA8">
        <w:rPr>
          <w:rFonts w:ascii="Arial" w:hAnsi="Arial" w:cs="Arial"/>
          <w:b/>
          <w:bCs/>
          <w:color w:val="0070C0"/>
          <w:sz w:val="24"/>
          <w:szCs w:val="24"/>
        </w:rPr>
        <w:t>Skip B2B Import/Allow New</w:t>
      </w:r>
      <w:r w:rsidRPr="00BF6AA8">
        <w:rPr>
          <w:rFonts w:ascii="Arial" w:hAnsi="Arial" w:cs="Arial"/>
          <w:sz w:val="24"/>
          <w:szCs w:val="24"/>
        </w:rPr>
        <w:t xml:space="preserve"> </w:t>
      </w:r>
      <w:r w:rsidRPr="00BF6AA8">
        <w:rPr>
          <w:rFonts w:ascii="Arial" w:hAnsi="Arial" w:cs="Arial"/>
          <w:bCs/>
          <w:color w:val="D9D9D9" w:themeColor="background1" w:themeShade="D9"/>
          <w:sz w:val="24"/>
          <w:szCs w:val="24"/>
          <w:highlight w:val="lightGray"/>
        </w:rPr>
        <w:t>(</w:t>
      </w:r>
      <w:r w:rsidRPr="00BF6AA8">
        <w:rPr>
          <w:rFonts w:ascii="Arial" w:hAnsi="Arial" w:cs="Arial"/>
          <w:b/>
          <w:bCs/>
          <w:sz w:val="24"/>
          <w:szCs w:val="24"/>
          <w:highlight w:val="lightGray"/>
        </w:rPr>
        <w:t>8</w:t>
      </w:r>
      <w:r w:rsidRPr="00BF6AA8">
        <w:rPr>
          <w:rFonts w:ascii="Arial" w:hAnsi="Arial" w:cs="Arial"/>
          <w:bCs/>
          <w:color w:val="D9D9D9" w:themeColor="background1" w:themeShade="D9"/>
          <w:sz w:val="24"/>
          <w:szCs w:val="24"/>
          <w:highlight w:val="lightGray"/>
        </w:rPr>
        <w:t>)</w:t>
      </w:r>
      <w:r w:rsidRPr="00BF6AA8">
        <w:rPr>
          <w:rFonts w:ascii="Arial" w:hAnsi="Arial" w:cs="Arial"/>
          <w:bCs/>
          <w:color w:val="D9D9D9" w:themeColor="background1" w:themeShade="D9"/>
          <w:sz w:val="24"/>
          <w:szCs w:val="24"/>
        </w:rPr>
        <w:t xml:space="preserve"> </w:t>
      </w:r>
      <w:r w:rsidRPr="00BF6AA8">
        <w:rPr>
          <w:rFonts w:ascii="Arial" w:hAnsi="Arial" w:cs="Arial"/>
          <w:sz w:val="24"/>
          <w:szCs w:val="24"/>
        </w:rPr>
        <w:t xml:space="preserve">checkbox should be used if an item is set to </w:t>
      </w:r>
      <w:r w:rsidRPr="00BF6AA8">
        <w:rPr>
          <w:rFonts w:ascii="Arial" w:hAnsi="Arial" w:cs="Arial"/>
          <w:b/>
          <w:bCs/>
          <w:color w:val="0070C0"/>
          <w:sz w:val="24"/>
          <w:szCs w:val="24"/>
        </w:rPr>
        <w:t>Inactive</w:t>
      </w:r>
      <w:r w:rsidRPr="00BF6AA8">
        <w:rPr>
          <w:rFonts w:ascii="Arial" w:hAnsi="Arial" w:cs="Arial"/>
          <w:color w:val="0070C0"/>
          <w:sz w:val="24"/>
          <w:szCs w:val="24"/>
        </w:rPr>
        <w:t xml:space="preserve"> </w:t>
      </w:r>
      <w:r w:rsidRPr="00BF6AA8">
        <w:rPr>
          <w:rFonts w:ascii="Arial" w:hAnsi="Arial" w:cs="Arial"/>
          <w:sz w:val="24"/>
          <w:szCs w:val="24"/>
        </w:rPr>
        <w:t xml:space="preserve">and you want the </w:t>
      </w:r>
      <w:r w:rsidRPr="00BF6AA8">
        <w:rPr>
          <w:rFonts w:ascii="Arial" w:hAnsi="Arial" w:cs="Arial"/>
          <w:b/>
          <w:bCs/>
          <w:color w:val="0070C0"/>
          <w:sz w:val="24"/>
          <w:szCs w:val="24"/>
        </w:rPr>
        <w:t>B2B Import</w:t>
      </w:r>
      <w:r w:rsidRPr="00BF6AA8">
        <w:rPr>
          <w:rFonts w:ascii="Arial" w:hAnsi="Arial" w:cs="Arial"/>
          <w:color w:val="0070C0"/>
          <w:sz w:val="24"/>
          <w:szCs w:val="24"/>
        </w:rPr>
        <w:t xml:space="preserve"> </w:t>
      </w:r>
      <w:r w:rsidRPr="00BF6AA8">
        <w:rPr>
          <w:rFonts w:ascii="Arial" w:hAnsi="Arial" w:cs="Arial"/>
          <w:sz w:val="24"/>
          <w:szCs w:val="24"/>
        </w:rPr>
        <w:t xml:space="preserve">to not see this item so it will create and update a new </w:t>
      </w:r>
      <w:r w:rsidRPr="00BF6AA8">
        <w:rPr>
          <w:rFonts w:ascii="Arial" w:hAnsi="Arial" w:cs="Arial"/>
          <w:b/>
          <w:bCs/>
          <w:color w:val="0070C0"/>
          <w:sz w:val="24"/>
          <w:szCs w:val="24"/>
        </w:rPr>
        <w:t>B2B Item</w:t>
      </w:r>
      <w:r w:rsidRPr="00BF6AA8">
        <w:rPr>
          <w:rFonts w:ascii="Arial" w:hAnsi="Arial" w:cs="Arial"/>
          <w:sz w:val="24"/>
          <w:szCs w:val="24"/>
        </w:rPr>
        <w:t xml:space="preserve">. The </w:t>
      </w:r>
      <w:r w:rsidRPr="00BF6AA8">
        <w:rPr>
          <w:rFonts w:ascii="Arial" w:hAnsi="Arial" w:cs="Arial"/>
          <w:b/>
          <w:color w:val="0070C0"/>
          <w:sz w:val="24"/>
          <w:szCs w:val="24"/>
        </w:rPr>
        <w:t>Ignore B2B Import</w:t>
      </w:r>
      <w:r w:rsidRPr="00BF6AA8">
        <w:rPr>
          <w:rFonts w:ascii="Arial" w:hAnsi="Arial" w:cs="Arial"/>
          <w:sz w:val="24"/>
          <w:szCs w:val="24"/>
        </w:rPr>
        <w:t xml:space="preserve"> </w:t>
      </w:r>
      <w:r w:rsidRPr="00BF6AA8">
        <w:rPr>
          <w:rFonts w:ascii="Arial" w:hAnsi="Arial" w:cs="Arial"/>
          <w:bCs/>
          <w:color w:val="D9D9D9" w:themeColor="background1" w:themeShade="D9"/>
          <w:sz w:val="24"/>
          <w:szCs w:val="24"/>
          <w:highlight w:val="lightGray"/>
        </w:rPr>
        <w:t>(</w:t>
      </w:r>
      <w:r w:rsidRPr="00BF6AA8">
        <w:rPr>
          <w:rFonts w:ascii="Arial" w:hAnsi="Arial" w:cs="Arial"/>
          <w:b/>
          <w:bCs/>
          <w:sz w:val="24"/>
          <w:szCs w:val="24"/>
          <w:highlight w:val="lightGray"/>
        </w:rPr>
        <w:t>8</w:t>
      </w:r>
      <w:r w:rsidRPr="00BF6AA8">
        <w:rPr>
          <w:rFonts w:ascii="Arial" w:hAnsi="Arial" w:cs="Arial"/>
          <w:bCs/>
          <w:color w:val="D9D9D9" w:themeColor="background1" w:themeShade="D9"/>
          <w:sz w:val="24"/>
          <w:szCs w:val="24"/>
          <w:highlight w:val="lightGray"/>
        </w:rPr>
        <w:t>)</w:t>
      </w:r>
      <w:r w:rsidRPr="00BF6AA8">
        <w:rPr>
          <w:rFonts w:ascii="Arial" w:hAnsi="Arial" w:cs="Arial"/>
          <w:bCs/>
          <w:color w:val="D9D9D9" w:themeColor="background1" w:themeShade="D9"/>
          <w:sz w:val="24"/>
          <w:szCs w:val="24"/>
        </w:rPr>
        <w:t xml:space="preserve"> </w:t>
      </w:r>
      <w:r w:rsidRPr="00BF6AA8">
        <w:rPr>
          <w:rFonts w:ascii="Arial" w:hAnsi="Arial" w:cs="Arial"/>
          <w:sz w:val="24"/>
          <w:szCs w:val="24"/>
        </w:rPr>
        <w:t xml:space="preserve">option, if checked, will disregard any pricing updates sent via </w:t>
      </w:r>
      <w:r w:rsidRPr="00BF6AA8">
        <w:rPr>
          <w:rFonts w:ascii="Arial" w:hAnsi="Arial" w:cs="Arial"/>
          <w:b/>
          <w:sz w:val="24"/>
          <w:szCs w:val="24"/>
        </w:rPr>
        <w:t>B2B</w:t>
      </w:r>
      <w:r w:rsidRPr="00BF6AA8">
        <w:rPr>
          <w:rFonts w:ascii="Arial" w:hAnsi="Arial" w:cs="Arial"/>
          <w:sz w:val="24"/>
          <w:szCs w:val="24"/>
        </w:rPr>
        <w:t xml:space="preserve">. This should be used on items such as regular stocking or best buys where you receive special pricing and don’t want a </w:t>
      </w:r>
      <w:r w:rsidRPr="00BF6AA8">
        <w:rPr>
          <w:rFonts w:ascii="Arial" w:hAnsi="Arial" w:cs="Arial"/>
          <w:b/>
          <w:sz w:val="24"/>
          <w:szCs w:val="24"/>
        </w:rPr>
        <w:t>B2B</w:t>
      </w:r>
      <w:r w:rsidRPr="00BF6AA8">
        <w:rPr>
          <w:rFonts w:ascii="Arial" w:hAnsi="Arial" w:cs="Arial"/>
          <w:sz w:val="24"/>
          <w:szCs w:val="24"/>
        </w:rPr>
        <w:t xml:space="preserve"> pricing import to potentially make any changes. </w:t>
      </w:r>
      <w:r>
        <w:rPr>
          <w:rFonts w:ascii="Arial" w:hAnsi="Arial" w:cs="Arial"/>
          <w:sz w:val="24"/>
          <w:szCs w:val="24"/>
        </w:rPr>
        <w:t xml:space="preserve">The </w:t>
      </w:r>
      <w:r w:rsidRPr="00BF6AA8">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w:t>
      </w:r>
      <w:r w:rsidRPr="00BF6AA8">
        <w:rPr>
          <w:rFonts w:ascii="Arial" w:hAnsi="Arial" w:cs="Arial"/>
          <w:bCs/>
          <w:color w:val="D9D9D9" w:themeColor="background1" w:themeShade="D9"/>
          <w:sz w:val="24"/>
          <w:szCs w:val="24"/>
          <w:highlight w:val="lightGray"/>
        </w:rPr>
        <w:t>)</w:t>
      </w:r>
      <w:r>
        <w:rPr>
          <w:rFonts w:ascii="Arial" w:hAnsi="Arial" w:cs="Arial"/>
          <w:bCs/>
          <w:color w:val="D9D9D9" w:themeColor="background1" w:themeShade="D9"/>
          <w:sz w:val="24"/>
          <w:szCs w:val="24"/>
        </w:rPr>
        <w:t xml:space="preserve"> </w:t>
      </w:r>
      <w:r w:rsidRPr="00BF6AA8">
        <w:rPr>
          <w:rFonts w:ascii="Arial" w:hAnsi="Arial" w:cs="Arial"/>
          <w:bCs/>
          <w:sz w:val="24"/>
          <w:szCs w:val="24"/>
        </w:rPr>
        <w:t>option</w:t>
      </w:r>
      <w:r>
        <w:rPr>
          <w:rFonts w:ascii="Arial" w:hAnsi="Arial" w:cs="Arial"/>
          <w:sz w:val="24"/>
          <w:szCs w:val="24"/>
        </w:rPr>
        <w:t>, when clicked, will display a reminder of what these two fields actually do when you are in a Catalog Item, as follows:</w:t>
      </w:r>
    </w:p>
    <w:p w14:paraId="6CD808C6" w14:textId="77777777" w:rsidR="00BF6AA8" w:rsidRDefault="00BF6AA8" w:rsidP="008563A4">
      <w:pPr>
        <w:spacing w:before="0" w:after="0"/>
        <w:rPr>
          <w:rFonts w:ascii="Arial" w:hAnsi="Arial" w:cs="Arial"/>
          <w:sz w:val="24"/>
          <w:szCs w:val="24"/>
        </w:rPr>
      </w:pPr>
    </w:p>
    <w:p w14:paraId="41B8E266" w14:textId="6CD22EE1" w:rsidR="00BF6AA8" w:rsidRDefault="00BF6AA8" w:rsidP="008563A4">
      <w:pPr>
        <w:spacing w:before="0" w:after="0"/>
        <w:rPr>
          <w:rFonts w:ascii="Arial" w:hAnsi="Arial" w:cs="Arial"/>
          <w:sz w:val="24"/>
          <w:szCs w:val="24"/>
        </w:rPr>
      </w:pPr>
      <w:r>
        <w:rPr>
          <w:rFonts w:ascii="Arial" w:hAnsi="Arial" w:cs="Arial"/>
          <w:noProof/>
          <w:sz w:val="24"/>
          <w:szCs w:val="24"/>
        </w:rPr>
        <w:drawing>
          <wp:inline distT="0" distB="0" distL="0" distR="0" wp14:anchorId="565D670C" wp14:editId="58471432">
            <wp:extent cx="4000706" cy="1911448"/>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61">
                      <a:extLst>
                        <a:ext uri="{28A0092B-C50C-407E-A947-70E740481C1C}">
                          <a14:useLocalDpi xmlns:a14="http://schemas.microsoft.com/office/drawing/2010/main" val="0"/>
                        </a:ext>
                      </a:extLst>
                    </a:blip>
                    <a:stretch>
                      <a:fillRect/>
                    </a:stretch>
                  </pic:blipFill>
                  <pic:spPr>
                    <a:xfrm>
                      <a:off x="0" y="0"/>
                      <a:ext cx="4000706" cy="1911448"/>
                    </a:xfrm>
                    <a:prstGeom prst="rect">
                      <a:avLst/>
                    </a:prstGeom>
                  </pic:spPr>
                </pic:pic>
              </a:graphicData>
            </a:graphic>
          </wp:inline>
        </w:drawing>
      </w:r>
    </w:p>
    <w:p w14:paraId="37F1ACEF" w14:textId="77777777" w:rsidR="00BF6AA8" w:rsidRDefault="00BF6AA8" w:rsidP="008563A4">
      <w:pPr>
        <w:spacing w:before="0" w:after="0"/>
        <w:rPr>
          <w:rFonts w:ascii="Arial" w:hAnsi="Arial" w:cs="Arial"/>
          <w:sz w:val="24"/>
          <w:szCs w:val="24"/>
        </w:rPr>
      </w:pPr>
    </w:p>
    <w:p w14:paraId="21C9CCA4" w14:textId="36D5823A" w:rsidR="00BF6AA8" w:rsidRPr="00BF6AA8" w:rsidRDefault="00BF6AA8" w:rsidP="008563A4">
      <w:pPr>
        <w:spacing w:before="0" w:after="0"/>
        <w:rPr>
          <w:rFonts w:ascii="Arial" w:hAnsi="Arial" w:cs="Arial"/>
          <w:sz w:val="24"/>
          <w:szCs w:val="24"/>
        </w:rPr>
      </w:pPr>
      <w:r w:rsidRPr="00BF6AA8">
        <w:rPr>
          <w:rFonts w:ascii="Arial" w:hAnsi="Arial" w:cs="Arial"/>
          <w:sz w:val="24"/>
          <w:szCs w:val="24"/>
        </w:rPr>
        <w:t xml:space="preserve">The </w:t>
      </w:r>
      <w:r w:rsidRPr="00BF6AA8">
        <w:rPr>
          <w:rFonts w:ascii="Arial" w:hAnsi="Arial" w:cs="Arial"/>
          <w:b/>
          <w:color w:val="0070C0"/>
          <w:sz w:val="24"/>
          <w:szCs w:val="24"/>
        </w:rPr>
        <w:t>M.A.P.</w:t>
      </w:r>
      <w:r w:rsidRPr="00BF6AA8">
        <w:rPr>
          <w:rFonts w:ascii="Arial" w:hAnsi="Arial" w:cs="Arial"/>
          <w:sz w:val="24"/>
          <w:szCs w:val="24"/>
        </w:rPr>
        <w:t xml:space="preserve"> (Manufacturer Advertised Price) </w:t>
      </w:r>
      <w:r w:rsidRPr="00BF6AA8">
        <w:rPr>
          <w:rFonts w:ascii="Arial" w:hAnsi="Arial" w:cs="Arial"/>
          <w:b/>
          <w:color w:val="0070C0"/>
          <w:sz w:val="24"/>
          <w:szCs w:val="24"/>
        </w:rPr>
        <w:t>Pricing Required</w:t>
      </w:r>
      <w:r w:rsidRPr="00BF6AA8">
        <w:rPr>
          <w:rFonts w:ascii="Arial" w:hAnsi="Arial" w:cs="Arial"/>
          <w:sz w:val="24"/>
          <w:szCs w:val="24"/>
        </w:rPr>
        <w:t xml:space="preserve">, and </w:t>
      </w:r>
      <w:r w:rsidRPr="00BF6AA8">
        <w:rPr>
          <w:rFonts w:ascii="Arial" w:hAnsi="Arial" w:cs="Arial"/>
          <w:b/>
          <w:color w:val="0070C0"/>
          <w:sz w:val="24"/>
          <w:szCs w:val="24"/>
        </w:rPr>
        <w:t>M.A.P. Pricing</w:t>
      </w:r>
      <w:r w:rsidRPr="00BF6AA8">
        <w:rPr>
          <w:rFonts w:ascii="Arial" w:hAnsi="Arial" w:cs="Arial"/>
          <w:sz w:val="24"/>
          <w:szCs w:val="24"/>
        </w:rPr>
        <w:t xml:space="preserve"> </w:t>
      </w:r>
      <w:r w:rsidRPr="00BF6AA8">
        <w:rPr>
          <w:rFonts w:ascii="Arial" w:hAnsi="Arial" w:cs="Arial"/>
          <w:bCs/>
          <w:color w:val="D9D9D9" w:themeColor="background1" w:themeShade="D9"/>
          <w:sz w:val="24"/>
          <w:szCs w:val="24"/>
          <w:highlight w:val="lightGray"/>
        </w:rPr>
        <w:t>(</w:t>
      </w:r>
      <w:r w:rsidRPr="00BF6AA8">
        <w:rPr>
          <w:rFonts w:ascii="Arial" w:hAnsi="Arial" w:cs="Arial"/>
          <w:b/>
          <w:bCs/>
          <w:sz w:val="24"/>
          <w:szCs w:val="24"/>
          <w:highlight w:val="lightGray"/>
        </w:rPr>
        <w:t>9</w:t>
      </w:r>
      <w:r w:rsidRPr="00BF6AA8">
        <w:rPr>
          <w:rFonts w:ascii="Arial" w:hAnsi="Arial" w:cs="Arial"/>
          <w:bCs/>
          <w:color w:val="D9D9D9" w:themeColor="background1" w:themeShade="D9"/>
          <w:sz w:val="24"/>
          <w:szCs w:val="24"/>
          <w:highlight w:val="lightGray"/>
        </w:rPr>
        <w:t>)</w:t>
      </w:r>
      <w:r w:rsidRPr="00BF6AA8">
        <w:rPr>
          <w:rFonts w:ascii="Arial" w:hAnsi="Arial" w:cs="Arial"/>
          <w:bCs/>
          <w:color w:val="D9D9D9" w:themeColor="background1" w:themeShade="D9"/>
          <w:sz w:val="24"/>
          <w:szCs w:val="24"/>
        </w:rPr>
        <w:t xml:space="preserve"> </w:t>
      </w:r>
      <w:r w:rsidRPr="00BF6AA8">
        <w:rPr>
          <w:rFonts w:ascii="Arial" w:hAnsi="Arial" w:cs="Arial"/>
          <w:sz w:val="24"/>
          <w:szCs w:val="24"/>
        </w:rPr>
        <w:t>fields/checkbox are tied to Ecommerce functionality and should only be used if an integrated program, such as WooCommerce, is pulling catalog data into an online website via RollMaster’s API. These two fields would then allow you to set a minimum advertised price so you don’t inadvertently advertise a price below what the manufacturer allows.</w:t>
      </w:r>
    </w:p>
    <w:p w14:paraId="3BC5ACFE" w14:textId="77777777" w:rsidR="00BF6AA8" w:rsidRDefault="00BF6AA8" w:rsidP="008563A4">
      <w:pPr>
        <w:spacing w:before="0" w:after="0"/>
        <w:rPr>
          <w:rFonts w:ascii="Arial" w:hAnsi="Arial" w:cs="Arial"/>
          <w:sz w:val="24"/>
          <w:szCs w:val="24"/>
        </w:rPr>
      </w:pPr>
    </w:p>
    <w:p w14:paraId="1818823A" w14:textId="6A50EC68" w:rsidR="007A2FD2" w:rsidRDefault="007A2FD2" w:rsidP="008563A4">
      <w:pPr>
        <w:spacing w:before="0" w:after="0"/>
        <w:rPr>
          <w:rFonts w:ascii="Arial" w:hAnsi="Arial" w:cs="Arial"/>
          <w:sz w:val="24"/>
          <w:szCs w:val="24"/>
        </w:rPr>
      </w:pPr>
      <w:r>
        <w:rPr>
          <w:rFonts w:ascii="Arial" w:hAnsi="Arial" w:cs="Arial"/>
          <w:sz w:val="24"/>
          <w:szCs w:val="24"/>
        </w:rPr>
        <w:t xml:space="preserve">Moving </w:t>
      </w:r>
      <w:r w:rsidR="00AE0C58">
        <w:rPr>
          <w:rFonts w:ascii="Arial" w:hAnsi="Arial" w:cs="Arial"/>
          <w:sz w:val="24"/>
          <w:szCs w:val="24"/>
        </w:rPr>
        <w:t xml:space="preserve">down to the bottom of the </w:t>
      </w:r>
      <w:r w:rsidR="00AE0C58" w:rsidRPr="00AE0C58">
        <w:rPr>
          <w:rFonts w:ascii="Arial" w:hAnsi="Arial" w:cs="Arial"/>
          <w:b/>
          <w:bCs/>
          <w:color w:val="0070C0"/>
          <w:sz w:val="24"/>
          <w:szCs w:val="24"/>
          <w:highlight w:val="yellow"/>
        </w:rPr>
        <w:t>Cost</w:t>
      </w:r>
      <w:r w:rsidR="00AE0C58" w:rsidRPr="00AE0C58">
        <w:rPr>
          <w:rFonts w:ascii="Arial" w:hAnsi="Arial" w:cs="Arial"/>
          <w:color w:val="0070C0"/>
          <w:sz w:val="24"/>
          <w:szCs w:val="24"/>
        </w:rPr>
        <w:t xml:space="preserve"> </w:t>
      </w:r>
      <w:r w:rsidR="00AE0C58">
        <w:rPr>
          <w:rFonts w:ascii="Arial" w:hAnsi="Arial" w:cs="Arial"/>
          <w:sz w:val="24"/>
          <w:szCs w:val="24"/>
        </w:rPr>
        <w:t xml:space="preserve">tab screen, </w:t>
      </w:r>
      <w:r w:rsidR="008563A4" w:rsidRPr="00DF18E5">
        <w:rPr>
          <w:rFonts w:ascii="Arial" w:hAnsi="Arial" w:cs="Arial"/>
          <w:sz w:val="24"/>
          <w:szCs w:val="24"/>
        </w:rPr>
        <w:t xml:space="preserve">you will see several fields for use with </w:t>
      </w:r>
      <w:r w:rsidR="008E3941" w:rsidRPr="008E3941">
        <w:rPr>
          <w:rFonts w:ascii="Arial" w:hAnsi="Arial" w:cs="Arial"/>
          <w:b/>
          <w:bCs/>
          <w:color w:val="0070C0"/>
          <w:sz w:val="24"/>
          <w:szCs w:val="24"/>
        </w:rPr>
        <w:t>P</w:t>
      </w:r>
      <w:r w:rsidR="008563A4" w:rsidRPr="008E3941">
        <w:rPr>
          <w:rFonts w:ascii="Arial" w:hAnsi="Arial" w:cs="Arial"/>
          <w:b/>
          <w:bCs/>
          <w:color w:val="0070C0"/>
          <w:sz w:val="24"/>
          <w:szCs w:val="24"/>
        </w:rPr>
        <w:t xml:space="preserve">romotional </w:t>
      </w:r>
      <w:r w:rsidR="008E3941" w:rsidRPr="008E3941">
        <w:rPr>
          <w:rFonts w:ascii="Arial" w:hAnsi="Arial" w:cs="Arial"/>
          <w:b/>
          <w:bCs/>
          <w:color w:val="0070C0"/>
          <w:sz w:val="24"/>
          <w:szCs w:val="24"/>
        </w:rPr>
        <w:t>P</w:t>
      </w:r>
      <w:r w:rsidR="008563A4" w:rsidRPr="008E3941">
        <w:rPr>
          <w:rFonts w:ascii="Arial" w:hAnsi="Arial" w:cs="Arial"/>
          <w:b/>
          <w:bCs/>
          <w:color w:val="0070C0"/>
          <w:sz w:val="24"/>
          <w:szCs w:val="24"/>
        </w:rPr>
        <w:t>ricing</w:t>
      </w:r>
      <w:r w:rsidR="008563A4" w:rsidRPr="008E3941">
        <w:rPr>
          <w:rFonts w:ascii="Arial" w:hAnsi="Arial" w:cs="Arial"/>
          <w:color w:val="0070C0"/>
          <w:sz w:val="24"/>
          <w:szCs w:val="24"/>
        </w:rPr>
        <w:t xml:space="preserve"> </w:t>
      </w:r>
      <w:r w:rsidR="008563A4" w:rsidRPr="00DF18E5">
        <w:rPr>
          <w:rFonts w:ascii="Arial" w:hAnsi="Arial" w:cs="Arial"/>
          <w:sz w:val="24"/>
          <w:szCs w:val="24"/>
        </w:rPr>
        <w:t xml:space="preserve">from </w:t>
      </w:r>
      <w:r>
        <w:rPr>
          <w:rFonts w:ascii="Arial" w:hAnsi="Arial" w:cs="Arial"/>
          <w:sz w:val="24"/>
          <w:szCs w:val="24"/>
        </w:rPr>
        <w:t>a</w:t>
      </w:r>
      <w:r w:rsidR="008563A4" w:rsidRPr="00DF18E5">
        <w:rPr>
          <w:rFonts w:ascii="Arial" w:hAnsi="Arial" w:cs="Arial"/>
          <w:sz w:val="24"/>
          <w:szCs w:val="24"/>
        </w:rPr>
        <w:t xml:space="preserve"> </w:t>
      </w:r>
      <w:r w:rsidRPr="00481825">
        <w:rPr>
          <w:rFonts w:ascii="Arial" w:hAnsi="Arial" w:cs="Arial"/>
          <w:b/>
          <w:sz w:val="24"/>
          <w:szCs w:val="24"/>
        </w:rPr>
        <w:t>V</w:t>
      </w:r>
      <w:r w:rsidR="008563A4" w:rsidRPr="00481825">
        <w:rPr>
          <w:rFonts w:ascii="Arial" w:hAnsi="Arial" w:cs="Arial"/>
          <w:b/>
          <w:sz w:val="24"/>
          <w:szCs w:val="24"/>
        </w:rPr>
        <w:t>endor</w:t>
      </w:r>
      <w:r w:rsidR="008563A4" w:rsidRPr="00DF18E5">
        <w:rPr>
          <w:rFonts w:ascii="Arial" w:hAnsi="Arial" w:cs="Arial"/>
          <w:sz w:val="24"/>
          <w:szCs w:val="24"/>
        </w:rPr>
        <w:t>.</w:t>
      </w:r>
      <w:r w:rsidR="00242B5F">
        <w:rPr>
          <w:rFonts w:ascii="Arial" w:hAnsi="Arial" w:cs="Arial"/>
          <w:sz w:val="24"/>
          <w:szCs w:val="24"/>
        </w:rPr>
        <w:t xml:space="preserve"> </w:t>
      </w:r>
      <w:r w:rsidR="008563A4" w:rsidRPr="00DF18E5">
        <w:rPr>
          <w:rFonts w:ascii="Arial" w:hAnsi="Arial" w:cs="Arial"/>
          <w:sz w:val="24"/>
          <w:szCs w:val="24"/>
        </w:rPr>
        <w:t xml:space="preserve">They appear as follows: </w:t>
      </w:r>
    </w:p>
    <w:p w14:paraId="7F48BC10" w14:textId="77777777" w:rsidR="007A2FD2" w:rsidRDefault="007A2FD2" w:rsidP="008563A4">
      <w:pPr>
        <w:spacing w:before="0" w:after="0"/>
        <w:rPr>
          <w:rFonts w:ascii="Arial" w:hAnsi="Arial" w:cs="Arial"/>
          <w:sz w:val="24"/>
          <w:szCs w:val="24"/>
        </w:rPr>
      </w:pPr>
    </w:p>
    <w:p w14:paraId="2463BF94" w14:textId="77777777" w:rsidR="007A2FD2" w:rsidRDefault="0079246F" w:rsidP="007A2FD2">
      <w:pPr>
        <w:spacing w:before="0" w:after="0"/>
        <w:jc w:val="center"/>
        <w:rPr>
          <w:rFonts w:ascii="Arial" w:hAnsi="Arial" w:cs="Arial"/>
          <w:sz w:val="24"/>
          <w:szCs w:val="24"/>
        </w:rPr>
      </w:pPr>
      <w:r>
        <w:rPr>
          <w:rFonts w:ascii="Arial" w:hAnsi="Arial" w:cs="Arial"/>
          <w:noProof/>
          <w:sz w:val="24"/>
          <w:szCs w:val="24"/>
        </w:rPr>
        <w:drawing>
          <wp:inline distT="0" distB="0" distL="0" distR="0" wp14:anchorId="6A968791" wp14:editId="2BDBAC8E">
            <wp:extent cx="4959985" cy="1558290"/>
            <wp:effectExtent l="0" t="0" r="0" b="3810"/>
            <wp:docPr id="39" name="Picture 39" descr="Wor85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Wor856C"/>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59985" cy="1558290"/>
                    </a:xfrm>
                    <a:prstGeom prst="rect">
                      <a:avLst/>
                    </a:prstGeom>
                    <a:noFill/>
                    <a:ln>
                      <a:noFill/>
                    </a:ln>
                  </pic:spPr>
                </pic:pic>
              </a:graphicData>
            </a:graphic>
          </wp:inline>
        </w:drawing>
      </w:r>
    </w:p>
    <w:p w14:paraId="21B95DB8" w14:textId="77777777" w:rsidR="007A2FD2" w:rsidRDefault="007A2FD2" w:rsidP="008563A4">
      <w:pPr>
        <w:spacing w:before="0" w:after="0"/>
        <w:rPr>
          <w:rFonts w:ascii="Arial" w:hAnsi="Arial" w:cs="Arial"/>
          <w:sz w:val="24"/>
          <w:szCs w:val="24"/>
        </w:rPr>
      </w:pPr>
    </w:p>
    <w:p w14:paraId="5F4D2439" w14:textId="26A5F1F0" w:rsidR="008563A4" w:rsidRPr="00DF18E5" w:rsidRDefault="008563A4" w:rsidP="008563A4">
      <w:pPr>
        <w:spacing w:before="0" w:after="0"/>
        <w:rPr>
          <w:rFonts w:ascii="Arial" w:hAnsi="Arial" w:cs="Arial"/>
          <w:sz w:val="24"/>
          <w:szCs w:val="24"/>
        </w:rPr>
      </w:pPr>
      <w:r w:rsidRPr="00DF18E5">
        <w:rPr>
          <w:rFonts w:ascii="Arial" w:hAnsi="Arial" w:cs="Arial"/>
          <w:sz w:val="24"/>
          <w:szCs w:val="24"/>
        </w:rPr>
        <w:t xml:space="preserve">During the </w:t>
      </w:r>
      <w:r w:rsidRPr="007A2FD2">
        <w:rPr>
          <w:rFonts w:ascii="Arial" w:hAnsi="Arial" w:cs="Arial"/>
          <w:b/>
          <w:sz w:val="24"/>
          <w:szCs w:val="24"/>
        </w:rPr>
        <w:t>B2B Import Process</w:t>
      </w:r>
      <w:r w:rsidRPr="00DF18E5">
        <w:rPr>
          <w:rFonts w:ascii="Arial" w:hAnsi="Arial" w:cs="Arial"/>
          <w:sz w:val="24"/>
          <w:szCs w:val="24"/>
        </w:rPr>
        <w:t xml:space="preserve">, if a </w:t>
      </w:r>
      <w:r w:rsidR="00481825" w:rsidRPr="00481825">
        <w:rPr>
          <w:rFonts w:ascii="Arial" w:hAnsi="Arial" w:cs="Arial"/>
          <w:b/>
          <w:sz w:val="24"/>
          <w:szCs w:val="24"/>
        </w:rPr>
        <w:t>V</w:t>
      </w:r>
      <w:r w:rsidRPr="00481825">
        <w:rPr>
          <w:rFonts w:ascii="Arial" w:hAnsi="Arial" w:cs="Arial"/>
          <w:b/>
          <w:sz w:val="24"/>
          <w:szCs w:val="24"/>
        </w:rPr>
        <w:t>endor</w:t>
      </w:r>
      <w:r w:rsidRPr="00DF18E5">
        <w:rPr>
          <w:rFonts w:ascii="Arial" w:hAnsi="Arial" w:cs="Arial"/>
          <w:sz w:val="24"/>
          <w:szCs w:val="24"/>
        </w:rPr>
        <w:t xml:space="preserve"> offers promotional pricing on a style, that data will </w:t>
      </w:r>
      <w:r w:rsidR="00AE0C58">
        <w:rPr>
          <w:rFonts w:ascii="Arial" w:hAnsi="Arial" w:cs="Arial"/>
          <w:sz w:val="24"/>
          <w:szCs w:val="24"/>
        </w:rPr>
        <w:t>import into</w:t>
      </w:r>
      <w:r w:rsidRPr="00DF18E5">
        <w:rPr>
          <w:rFonts w:ascii="Arial" w:hAnsi="Arial" w:cs="Arial"/>
          <w:sz w:val="24"/>
          <w:szCs w:val="24"/>
        </w:rPr>
        <w:t xml:space="preserve"> these fields.</w:t>
      </w:r>
      <w:r w:rsidR="00242B5F">
        <w:rPr>
          <w:rFonts w:ascii="Arial" w:hAnsi="Arial" w:cs="Arial"/>
          <w:sz w:val="24"/>
          <w:szCs w:val="24"/>
        </w:rPr>
        <w:t xml:space="preserve"> </w:t>
      </w:r>
      <w:r w:rsidRPr="00DF18E5">
        <w:rPr>
          <w:rFonts w:ascii="Arial" w:hAnsi="Arial" w:cs="Arial"/>
          <w:i/>
          <w:iCs/>
          <w:sz w:val="24"/>
          <w:szCs w:val="24"/>
        </w:rPr>
        <w:t>(These fields can also be accessed manually for any non-</w:t>
      </w:r>
      <w:r w:rsidRPr="00481825">
        <w:rPr>
          <w:rFonts w:ascii="Arial" w:hAnsi="Arial" w:cs="Arial"/>
          <w:b/>
          <w:i/>
          <w:iCs/>
          <w:sz w:val="24"/>
          <w:szCs w:val="24"/>
        </w:rPr>
        <w:t>B2B</w:t>
      </w:r>
      <w:r w:rsidRPr="00DF18E5">
        <w:rPr>
          <w:rFonts w:ascii="Arial" w:hAnsi="Arial" w:cs="Arial"/>
          <w:i/>
          <w:iCs/>
          <w:sz w:val="24"/>
          <w:szCs w:val="24"/>
        </w:rPr>
        <w:t xml:space="preserve"> imported items.)</w:t>
      </w:r>
      <w:r w:rsidR="00242B5F">
        <w:rPr>
          <w:rFonts w:ascii="Arial" w:hAnsi="Arial" w:cs="Arial"/>
          <w:sz w:val="24"/>
          <w:szCs w:val="24"/>
        </w:rPr>
        <w:t xml:space="preserve"> </w:t>
      </w:r>
      <w:r w:rsidRPr="00DF18E5">
        <w:rPr>
          <w:rFonts w:ascii="Arial" w:hAnsi="Arial" w:cs="Arial"/>
          <w:sz w:val="24"/>
          <w:szCs w:val="24"/>
        </w:rPr>
        <w:t xml:space="preserve">You will see the </w:t>
      </w:r>
      <w:r w:rsidR="007A2FD2" w:rsidRPr="007A2FD2">
        <w:rPr>
          <w:rFonts w:ascii="Arial" w:hAnsi="Arial" w:cs="Arial"/>
          <w:b/>
          <w:color w:val="0070C0"/>
          <w:sz w:val="24"/>
          <w:szCs w:val="24"/>
        </w:rPr>
        <w:t>B</w:t>
      </w:r>
      <w:r w:rsidRPr="007A2FD2">
        <w:rPr>
          <w:rFonts w:ascii="Arial" w:hAnsi="Arial" w:cs="Arial"/>
          <w:b/>
          <w:color w:val="0070C0"/>
          <w:sz w:val="24"/>
          <w:szCs w:val="24"/>
        </w:rPr>
        <w:t>eginning</w:t>
      </w:r>
      <w:r w:rsidRPr="00DF18E5">
        <w:rPr>
          <w:rFonts w:ascii="Arial" w:hAnsi="Arial" w:cs="Arial"/>
          <w:sz w:val="24"/>
          <w:szCs w:val="24"/>
        </w:rPr>
        <w:t xml:space="preserve"> and </w:t>
      </w:r>
      <w:r w:rsidR="007A2FD2" w:rsidRPr="007A2FD2">
        <w:rPr>
          <w:rFonts w:ascii="Arial" w:hAnsi="Arial" w:cs="Arial"/>
          <w:b/>
          <w:color w:val="0070C0"/>
          <w:sz w:val="24"/>
          <w:szCs w:val="24"/>
        </w:rPr>
        <w:t>E</w:t>
      </w:r>
      <w:r w:rsidRPr="007A2FD2">
        <w:rPr>
          <w:rFonts w:ascii="Arial" w:hAnsi="Arial" w:cs="Arial"/>
          <w:b/>
          <w:color w:val="0070C0"/>
          <w:sz w:val="24"/>
          <w:szCs w:val="24"/>
        </w:rPr>
        <w:t>nding</w:t>
      </w:r>
      <w:r w:rsidRPr="00DF18E5">
        <w:rPr>
          <w:rFonts w:ascii="Arial" w:hAnsi="Arial" w:cs="Arial"/>
          <w:sz w:val="24"/>
          <w:szCs w:val="24"/>
        </w:rPr>
        <w:t xml:space="preserve"> </w:t>
      </w:r>
      <w:r w:rsidR="007A2FD2" w:rsidRPr="007A2FD2">
        <w:rPr>
          <w:rFonts w:ascii="Arial" w:hAnsi="Arial" w:cs="Arial"/>
          <w:b/>
          <w:color w:val="0070C0"/>
          <w:sz w:val="24"/>
          <w:szCs w:val="24"/>
        </w:rPr>
        <w:t>D</w:t>
      </w:r>
      <w:r w:rsidRPr="007A2FD2">
        <w:rPr>
          <w:rFonts w:ascii="Arial" w:hAnsi="Arial" w:cs="Arial"/>
          <w:b/>
          <w:color w:val="0070C0"/>
          <w:sz w:val="24"/>
          <w:szCs w:val="24"/>
        </w:rPr>
        <w:t>ates</w:t>
      </w:r>
      <w:r w:rsidRPr="00DF18E5">
        <w:rPr>
          <w:rFonts w:ascii="Arial" w:hAnsi="Arial" w:cs="Arial"/>
          <w:sz w:val="24"/>
          <w:szCs w:val="24"/>
        </w:rPr>
        <w:t xml:space="preserve"> for the promotion, and all the applicable pricing for the promotion.</w:t>
      </w:r>
      <w:r w:rsidR="00242B5F">
        <w:rPr>
          <w:rFonts w:ascii="Arial" w:hAnsi="Arial" w:cs="Arial"/>
          <w:sz w:val="24"/>
          <w:szCs w:val="24"/>
        </w:rPr>
        <w:t xml:space="preserve"> </w:t>
      </w:r>
      <w:r w:rsidRPr="00DF18E5">
        <w:rPr>
          <w:rFonts w:ascii="Arial" w:hAnsi="Arial" w:cs="Arial"/>
          <w:sz w:val="24"/>
          <w:szCs w:val="24"/>
        </w:rPr>
        <w:t xml:space="preserve">These fields currently tie into the </w:t>
      </w:r>
      <w:r w:rsidRPr="007A2FD2">
        <w:rPr>
          <w:rFonts w:ascii="Arial" w:hAnsi="Arial" w:cs="Arial"/>
          <w:b/>
          <w:sz w:val="24"/>
          <w:szCs w:val="24"/>
        </w:rPr>
        <w:t>P</w:t>
      </w:r>
      <w:r w:rsidR="00481825">
        <w:rPr>
          <w:rFonts w:ascii="Arial" w:hAnsi="Arial" w:cs="Arial"/>
          <w:b/>
          <w:sz w:val="24"/>
          <w:szCs w:val="24"/>
        </w:rPr>
        <w:t>urchase Orders</w:t>
      </w:r>
      <w:r w:rsidRPr="00DF18E5">
        <w:rPr>
          <w:rFonts w:ascii="Arial" w:hAnsi="Arial" w:cs="Arial"/>
          <w:sz w:val="24"/>
          <w:szCs w:val="24"/>
        </w:rPr>
        <w:t xml:space="preserve"> module, so you can access this information when ordering</w:t>
      </w:r>
      <w:r w:rsidR="007A2FD2">
        <w:rPr>
          <w:rFonts w:ascii="Arial" w:hAnsi="Arial" w:cs="Arial"/>
          <w:sz w:val="24"/>
          <w:szCs w:val="24"/>
        </w:rPr>
        <w:t xml:space="preserve"> via the </w:t>
      </w:r>
      <w:r w:rsidRPr="00481825">
        <w:rPr>
          <w:rFonts w:ascii="Arial" w:hAnsi="Arial" w:cs="Arial"/>
          <w:b/>
          <w:bCs/>
          <w:color w:val="0070C0"/>
          <w:sz w:val="24"/>
          <w:szCs w:val="24"/>
        </w:rPr>
        <w:t>(F3) Promo Pricing</w:t>
      </w:r>
      <w:r w:rsidR="007A2FD2">
        <w:rPr>
          <w:rFonts w:ascii="Arial" w:hAnsi="Arial" w:cs="Arial"/>
          <w:b/>
          <w:bCs/>
          <w:sz w:val="24"/>
          <w:szCs w:val="24"/>
        </w:rPr>
        <w:t xml:space="preserve"> </w:t>
      </w:r>
      <w:r w:rsidR="007A2FD2" w:rsidRPr="007A2FD2">
        <w:rPr>
          <w:rFonts w:ascii="Arial" w:hAnsi="Arial" w:cs="Arial"/>
          <w:bCs/>
          <w:sz w:val="24"/>
          <w:szCs w:val="24"/>
        </w:rPr>
        <w:t>feature</w:t>
      </w:r>
      <w:r w:rsidRPr="00DF18E5">
        <w:rPr>
          <w:rFonts w:ascii="Arial" w:hAnsi="Arial" w:cs="Arial"/>
          <w:sz w:val="24"/>
          <w:szCs w:val="24"/>
        </w:rPr>
        <w:t>.</w:t>
      </w:r>
      <w:r w:rsidR="00242B5F">
        <w:rPr>
          <w:rFonts w:ascii="Arial" w:hAnsi="Arial" w:cs="Arial"/>
          <w:sz w:val="24"/>
          <w:szCs w:val="24"/>
        </w:rPr>
        <w:t xml:space="preserve"> </w:t>
      </w:r>
      <w:r w:rsidR="007A2FD2">
        <w:rPr>
          <w:rFonts w:ascii="Arial" w:hAnsi="Arial" w:cs="Arial"/>
          <w:sz w:val="24"/>
          <w:szCs w:val="24"/>
        </w:rPr>
        <w:t>T</w:t>
      </w:r>
      <w:r w:rsidRPr="00DF18E5">
        <w:rPr>
          <w:rFonts w:ascii="Arial" w:hAnsi="Arial" w:cs="Arial"/>
          <w:sz w:val="24"/>
          <w:szCs w:val="24"/>
        </w:rPr>
        <w:t xml:space="preserve">he system will prompt a box alerting </w:t>
      </w:r>
      <w:r w:rsidR="007A2FD2">
        <w:rPr>
          <w:rFonts w:ascii="Arial" w:hAnsi="Arial" w:cs="Arial"/>
          <w:sz w:val="24"/>
          <w:szCs w:val="24"/>
        </w:rPr>
        <w:t xml:space="preserve">you </w:t>
      </w:r>
      <w:r w:rsidRPr="00DF18E5">
        <w:rPr>
          <w:rFonts w:ascii="Arial" w:hAnsi="Arial" w:cs="Arial"/>
          <w:sz w:val="24"/>
          <w:szCs w:val="24"/>
        </w:rPr>
        <w:t xml:space="preserve">that </w:t>
      </w:r>
      <w:r w:rsidRPr="00481825">
        <w:rPr>
          <w:rFonts w:ascii="Arial" w:hAnsi="Arial" w:cs="Arial"/>
          <w:b/>
          <w:color w:val="0070C0"/>
          <w:sz w:val="24"/>
          <w:szCs w:val="24"/>
        </w:rPr>
        <w:t>Promotional Pricing Exists</w:t>
      </w:r>
      <w:r w:rsidR="007A2FD2">
        <w:rPr>
          <w:rFonts w:ascii="Arial" w:hAnsi="Arial" w:cs="Arial"/>
          <w:sz w:val="24"/>
          <w:szCs w:val="24"/>
        </w:rPr>
        <w:t xml:space="preserve"> and a</w:t>
      </w:r>
      <w:r w:rsidRPr="00DF18E5">
        <w:rPr>
          <w:rFonts w:ascii="Arial" w:hAnsi="Arial" w:cs="Arial"/>
          <w:sz w:val="24"/>
          <w:szCs w:val="24"/>
        </w:rPr>
        <w:t xml:space="preserve">n asterisk will appear to the right of the price in the </w:t>
      </w:r>
      <w:r w:rsidRPr="00481825">
        <w:rPr>
          <w:rFonts w:ascii="Arial" w:hAnsi="Arial" w:cs="Arial"/>
          <w:b/>
          <w:color w:val="0070C0"/>
          <w:sz w:val="24"/>
          <w:szCs w:val="24"/>
        </w:rPr>
        <w:t>Gross Cost</w:t>
      </w:r>
      <w:r w:rsidRPr="00481825">
        <w:rPr>
          <w:rFonts w:ascii="Arial" w:hAnsi="Arial" w:cs="Arial"/>
          <w:color w:val="0070C0"/>
          <w:sz w:val="24"/>
          <w:szCs w:val="24"/>
        </w:rPr>
        <w:t xml:space="preserve"> </w:t>
      </w:r>
      <w:r w:rsidRPr="00DF18E5">
        <w:rPr>
          <w:rFonts w:ascii="Arial" w:hAnsi="Arial" w:cs="Arial"/>
          <w:sz w:val="24"/>
          <w:szCs w:val="24"/>
        </w:rPr>
        <w:t>field if promotional pricing exists.</w:t>
      </w:r>
      <w:r w:rsidR="00242B5F">
        <w:rPr>
          <w:rFonts w:ascii="Arial" w:hAnsi="Arial" w:cs="Arial"/>
          <w:sz w:val="24"/>
          <w:szCs w:val="24"/>
        </w:rPr>
        <w:t xml:space="preserve"> </w:t>
      </w:r>
      <w:r w:rsidRPr="00DF18E5">
        <w:rPr>
          <w:rFonts w:ascii="Arial" w:hAnsi="Arial" w:cs="Arial"/>
          <w:sz w:val="24"/>
          <w:szCs w:val="24"/>
        </w:rPr>
        <w:t>For non-</w:t>
      </w:r>
      <w:r w:rsidRPr="00481825">
        <w:rPr>
          <w:rFonts w:ascii="Arial" w:hAnsi="Arial" w:cs="Arial"/>
          <w:b/>
          <w:sz w:val="24"/>
          <w:szCs w:val="24"/>
        </w:rPr>
        <w:t>B2B</w:t>
      </w:r>
      <w:r w:rsidRPr="00DF18E5">
        <w:rPr>
          <w:rFonts w:ascii="Arial" w:hAnsi="Arial" w:cs="Arial"/>
          <w:sz w:val="24"/>
          <w:szCs w:val="24"/>
        </w:rPr>
        <w:t xml:space="preserve"> customers, you can manually type promotional data into </w:t>
      </w:r>
      <w:r w:rsidRPr="00481825">
        <w:rPr>
          <w:rFonts w:ascii="Arial" w:hAnsi="Arial" w:cs="Arial"/>
          <w:b/>
          <w:sz w:val="24"/>
          <w:szCs w:val="24"/>
        </w:rPr>
        <w:t>Catalog Maintenance</w:t>
      </w:r>
      <w:r w:rsidRPr="00DF18E5">
        <w:rPr>
          <w:rFonts w:ascii="Arial" w:hAnsi="Arial" w:cs="Arial"/>
          <w:sz w:val="24"/>
          <w:szCs w:val="24"/>
        </w:rPr>
        <w:t xml:space="preserve"> and the </w:t>
      </w:r>
      <w:r w:rsidRPr="00481825">
        <w:rPr>
          <w:rFonts w:ascii="Arial" w:hAnsi="Arial" w:cs="Arial"/>
          <w:b/>
          <w:sz w:val="24"/>
          <w:szCs w:val="24"/>
        </w:rPr>
        <w:t>P</w:t>
      </w:r>
      <w:r w:rsidR="00481825" w:rsidRPr="00481825">
        <w:rPr>
          <w:rFonts w:ascii="Arial" w:hAnsi="Arial" w:cs="Arial"/>
          <w:b/>
          <w:sz w:val="24"/>
          <w:szCs w:val="24"/>
        </w:rPr>
        <w:t>urchase Orders</w:t>
      </w:r>
      <w:r w:rsidRPr="00DF18E5">
        <w:rPr>
          <w:rFonts w:ascii="Arial" w:hAnsi="Arial" w:cs="Arial"/>
          <w:sz w:val="24"/>
          <w:szCs w:val="24"/>
        </w:rPr>
        <w:t xml:space="preserve"> prompts will work the same way.</w:t>
      </w:r>
      <w:r w:rsidR="00242B5F">
        <w:rPr>
          <w:rFonts w:ascii="Arial" w:hAnsi="Arial" w:cs="Arial"/>
          <w:sz w:val="24"/>
          <w:szCs w:val="24"/>
        </w:rPr>
        <w:t xml:space="preserve"> </w:t>
      </w:r>
      <w:r w:rsidRPr="00DF18E5">
        <w:rPr>
          <w:rFonts w:ascii="Arial" w:hAnsi="Arial" w:cs="Arial"/>
          <w:b/>
          <w:bCs/>
          <w:i/>
          <w:iCs/>
          <w:sz w:val="24"/>
          <w:szCs w:val="24"/>
        </w:rPr>
        <w:t>Very Important:</w:t>
      </w:r>
      <w:r w:rsidRPr="00DF18E5">
        <w:rPr>
          <w:rFonts w:ascii="Arial" w:hAnsi="Arial" w:cs="Arial"/>
          <w:sz w:val="24"/>
          <w:szCs w:val="24"/>
        </w:rPr>
        <w:t xml:space="preserve"> </w:t>
      </w:r>
      <w:r w:rsidRPr="00DF18E5">
        <w:rPr>
          <w:rFonts w:ascii="Arial" w:hAnsi="Arial" w:cs="Arial"/>
          <w:i/>
          <w:iCs/>
          <w:sz w:val="24"/>
          <w:szCs w:val="24"/>
        </w:rPr>
        <w:t xml:space="preserve">Because the </w:t>
      </w:r>
      <w:r w:rsidRPr="00481825">
        <w:rPr>
          <w:rFonts w:ascii="Arial" w:hAnsi="Arial" w:cs="Arial"/>
          <w:b/>
          <w:i/>
          <w:iCs/>
          <w:color w:val="0070C0"/>
          <w:sz w:val="24"/>
          <w:szCs w:val="24"/>
        </w:rPr>
        <w:t>Promotional Pricing</w:t>
      </w:r>
      <w:r w:rsidRPr="00481825">
        <w:rPr>
          <w:rFonts w:ascii="Arial" w:hAnsi="Arial" w:cs="Arial"/>
          <w:i/>
          <w:iCs/>
          <w:color w:val="0070C0"/>
          <w:sz w:val="24"/>
          <w:szCs w:val="24"/>
        </w:rPr>
        <w:t xml:space="preserve"> </w:t>
      </w:r>
      <w:r w:rsidRPr="00DF18E5">
        <w:rPr>
          <w:rFonts w:ascii="Arial" w:hAnsi="Arial" w:cs="Arial"/>
          <w:i/>
          <w:iCs/>
          <w:sz w:val="24"/>
          <w:szCs w:val="24"/>
        </w:rPr>
        <w:t>fea</w:t>
      </w:r>
      <w:r w:rsidR="00481825">
        <w:rPr>
          <w:rFonts w:ascii="Arial" w:hAnsi="Arial" w:cs="Arial"/>
          <w:i/>
          <w:iCs/>
          <w:sz w:val="24"/>
          <w:szCs w:val="24"/>
        </w:rPr>
        <w:t xml:space="preserve">tures are only available from </w:t>
      </w:r>
      <w:r w:rsidR="00481825" w:rsidRPr="00481825">
        <w:rPr>
          <w:rFonts w:ascii="Arial" w:hAnsi="Arial" w:cs="Arial"/>
          <w:b/>
          <w:i/>
          <w:iCs/>
          <w:sz w:val="24"/>
          <w:szCs w:val="24"/>
        </w:rPr>
        <w:t>Purchase Orders</w:t>
      </w:r>
      <w:r w:rsidRPr="00DF18E5">
        <w:rPr>
          <w:rFonts w:ascii="Arial" w:hAnsi="Arial" w:cs="Arial"/>
          <w:i/>
          <w:iCs/>
          <w:sz w:val="24"/>
          <w:szCs w:val="24"/>
        </w:rPr>
        <w:t xml:space="preserve">, we do not recommend that you place any orders from the </w:t>
      </w:r>
      <w:r w:rsidRPr="00481825">
        <w:rPr>
          <w:rFonts w:ascii="Arial" w:hAnsi="Arial" w:cs="Arial"/>
          <w:b/>
          <w:i/>
          <w:iCs/>
          <w:color w:val="0070C0"/>
          <w:sz w:val="24"/>
          <w:szCs w:val="24"/>
          <w:highlight w:val="yellow"/>
        </w:rPr>
        <w:t>Order Entry</w:t>
      </w:r>
      <w:r w:rsidRPr="00481825">
        <w:rPr>
          <w:rFonts w:ascii="Arial" w:hAnsi="Arial" w:cs="Arial"/>
          <w:i/>
          <w:iCs/>
          <w:color w:val="0070C0"/>
          <w:sz w:val="24"/>
          <w:szCs w:val="24"/>
          <w:highlight w:val="yellow"/>
        </w:rPr>
        <w:t xml:space="preserve"> </w:t>
      </w:r>
      <w:r w:rsidRPr="00481825">
        <w:rPr>
          <w:rFonts w:ascii="Arial" w:hAnsi="Arial" w:cs="Arial"/>
          <w:b/>
          <w:i/>
          <w:iCs/>
          <w:color w:val="0070C0"/>
          <w:sz w:val="24"/>
          <w:szCs w:val="24"/>
          <w:highlight w:val="yellow"/>
        </w:rPr>
        <w:t>Purchase Order</w:t>
      </w:r>
      <w:r w:rsidRPr="00DF18E5">
        <w:rPr>
          <w:rFonts w:ascii="Arial" w:hAnsi="Arial" w:cs="Arial"/>
          <w:i/>
          <w:iCs/>
          <w:sz w:val="24"/>
          <w:szCs w:val="24"/>
        </w:rPr>
        <w:t xml:space="preserve"> screen.</w:t>
      </w:r>
      <w:r w:rsidR="00242B5F">
        <w:rPr>
          <w:rFonts w:ascii="Arial" w:hAnsi="Arial" w:cs="Arial"/>
          <w:i/>
          <w:iCs/>
          <w:sz w:val="24"/>
          <w:szCs w:val="24"/>
        </w:rPr>
        <w:t xml:space="preserve"> </w:t>
      </w:r>
      <w:r w:rsidRPr="00DF18E5">
        <w:rPr>
          <w:rFonts w:ascii="Arial" w:hAnsi="Arial" w:cs="Arial"/>
          <w:i/>
          <w:iCs/>
          <w:sz w:val="24"/>
          <w:szCs w:val="24"/>
        </w:rPr>
        <w:t xml:space="preserve">Simply create the </w:t>
      </w:r>
      <w:r w:rsidRPr="00481825">
        <w:rPr>
          <w:rFonts w:ascii="Arial" w:hAnsi="Arial" w:cs="Arial"/>
          <w:b/>
          <w:i/>
          <w:iCs/>
          <w:sz w:val="24"/>
          <w:szCs w:val="24"/>
        </w:rPr>
        <w:t>Open PO</w:t>
      </w:r>
      <w:r w:rsidRPr="00DF18E5">
        <w:rPr>
          <w:rFonts w:ascii="Arial" w:hAnsi="Arial" w:cs="Arial"/>
          <w:i/>
          <w:iCs/>
          <w:sz w:val="24"/>
          <w:szCs w:val="24"/>
        </w:rPr>
        <w:t xml:space="preserve"> in </w:t>
      </w:r>
      <w:r w:rsidRPr="00481825">
        <w:rPr>
          <w:rFonts w:ascii="Arial" w:hAnsi="Arial" w:cs="Arial"/>
          <w:b/>
          <w:i/>
          <w:iCs/>
          <w:sz w:val="24"/>
          <w:szCs w:val="24"/>
        </w:rPr>
        <w:t>Order Entry</w:t>
      </w:r>
      <w:r w:rsidRPr="00DF18E5">
        <w:rPr>
          <w:rFonts w:ascii="Arial" w:hAnsi="Arial" w:cs="Arial"/>
          <w:i/>
          <w:iCs/>
          <w:sz w:val="24"/>
          <w:szCs w:val="24"/>
        </w:rPr>
        <w:t xml:space="preserve"> and then complete all ordering from </w:t>
      </w:r>
      <w:r w:rsidR="00481825">
        <w:rPr>
          <w:rFonts w:ascii="Arial" w:hAnsi="Arial" w:cs="Arial"/>
          <w:i/>
          <w:iCs/>
          <w:sz w:val="24"/>
          <w:szCs w:val="24"/>
        </w:rPr>
        <w:t xml:space="preserve">the </w:t>
      </w:r>
      <w:r w:rsidRPr="00481825">
        <w:rPr>
          <w:rFonts w:ascii="Arial" w:hAnsi="Arial" w:cs="Arial"/>
          <w:b/>
          <w:i/>
          <w:iCs/>
          <w:sz w:val="24"/>
          <w:szCs w:val="24"/>
        </w:rPr>
        <w:t>P</w:t>
      </w:r>
      <w:r w:rsidR="00481825" w:rsidRPr="00481825">
        <w:rPr>
          <w:rFonts w:ascii="Arial" w:hAnsi="Arial" w:cs="Arial"/>
          <w:b/>
          <w:i/>
          <w:iCs/>
          <w:sz w:val="24"/>
          <w:szCs w:val="24"/>
        </w:rPr>
        <w:t>urchase Orders</w:t>
      </w:r>
      <w:r w:rsidR="00481825">
        <w:rPr>
          <w:rFonts w:ascii="Arial" w:hAnsi="Arial" w:cs="Arial"/>
          <w:i/>
          <w:iCs/>
          <w:sz w:val="24"/>
          <w:szCs w:val="24"/>
        </w:rPr>
        <w:t xml:space="preserve"> module</w:t>
      </w:r>
      <w:r w:rsidRPr="00DF18E5">
        <w:rPr>
          <w:rFonts w:ascii="Arial" w:hAnsi="Arial" w:cs="Arial"/>
          <w:i/>
          <w:iCs/>
          <w:sz w:val="24"/>
          <w:szCs w:val="24"/>
        </w:rPr>
        <w:t>.</w:t>
      </w:r>
    </w:p>
    <w:p w14:paraId="2D738A61" w14:textId="77777777" w:rsidR="006515B9" w:rsidRPr="00CD0B5A" w:rsidRDefault="006515B9" w:rsidP="006515B9">
      <w:pPr>
        <w:spacing w:before="200"/>
        <w:rPr>
          <w:rFonts w:ascii="Arial" w:hAnsi="Arial" w:cs="Arial"/>
          <w:sz w:val="24"/>
          <w:szCs w:val="24"/>
        </w:rPr>
      </w:pPr>
      <w:r w:rsidRPr="00CD0B5A">
        <w:rPr>
          <w:rFonts w:ascii="Arial" w:hAnsi="Arial" w:cs="Arial"/>
          <w:sz w:val="24"/>
          <w:szCs w:val="24"/>
        </w:rPr>
        <w:t xml:space="preserve">The </w:t>
      </w:r>
      <w:r w:rsidRPr="00336556">
        <w:rPr>
          <w:rFonts w:ascii="Arial" w:hAnsi="Arial" w:cs="Arial"/>
          <w:b/>
          <w:color w:val="0070C0"/>
          <w:sz w:val="24"/>
          <w:szCs w:val="24"/>
          <w:highlight w:val="yellow"/>
        </w:rPr>
        <w:t>History</w:t>
      </w:r>
      <w:r w:rsidRPr="00CD0B5A">
        <w:rPr>
          <w:rFonts w:ascii="Arial" w:hAnsi="Arial" w:cs="Arial"/>
          <w:sz w:val="24"/>
          <w:szCs w:val="24"/>
        </w:rPr>
        <w:t xml:space="preserve"> tab</w:t>
      </w:r>
      <w:r>
        <w:rPr>
          <w:rFonts w:ascii="Arial" w:hAnsi="Arial" w:cs="Arial"/>
          <w:sz w:val="24"/>
          <w:szCs w:val="24"/>
        </w:rPr>
        <w:t xml:space="preserve">, next to the </w:t>
      </w:r>
      <w:r w:rsidRPr="00336556">
        <w:rPr>
          <w:rFonts w:ascii="Arial" w:hAnsi="Arial" w:cs="Arial"/>
          <w:b/>
          <w:color w:val="0070C0"/>
          <w:sz w:val="24"/>
          <w:szCs w:val="24"/>
          <w:highlight w:val="yellow"/>
        </w:rPr>
        <w:t>Cost</w:t>
      </w:r>
      <w:r>
        <w:rPr>
          <w:rFonts w:ascii="Arial" w:hAnsi="Arial" w:cs="Arial"/>
          <w:sz w:val="24"/>
          <w:szCs w:val="24"/>
        </w:rPr>
        <w:t xml:space="preserve"> tab </w:t>
      </w:r>
      <w:r w:rsidRPr="00CD0B5A">
        <w:rPr>
          <w:rFonts w:ascii="Arial" w:hAnsi="Arial" w:cs="Arial"/>
          <w:sz w:val="24"/>
          <w:szCs w:val="24"/>
        </w:rPr>
        <w:t>will appear as follows for newly added items:</w:t>
      </w:r>
    </w:p>
    <w:p w14:paraId="449085C0" w14:textId="77777777" w:rsidR="006515B9" w:rsidRPr="00CD0B5A" w:rsidRDefault="0079246F" w:rsidP="006515B9">
      <w:pPr>
        <w:spacing w:before="200"/>
        <w:jc w:val="center"/>
        <w:rPr>
          <w:rFonts w:ascii="Arial" w:hAnsi="Arial" w:cs="Arial"/>
          <w:sz w:val="24"/>
          <w:szCs w:val="24"/>
        </w:rPr>
      </w:pPr>
      <w:r>
        <w:rPr>
          <w:rFonts w:ascii="Arial" w:hAnsi="Arial" w:cs="Arial"/>
          <w:noProof/>
          <w:sz w:val="24"/>
          <w:szCs w:val="24"/>
        </w:rPr>
        <w:lastRenderedPageBreak/>
        <w:drawing>
          <wp:inline distT="0" distB="0" distL="0" distR="0" wp14:anchorId="25778620" wp14:editId="7561387D">
            <wp:extent cx="4243070" cy="3686810"/>
            <wp:effectExtent l="0" t="0" r="5080" b="8890"/>
            <wp:docPr id="40" name="Picture 40" descr="Wor3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Wor342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43070" cy="3686810"/>
                    </a:xfrm>
                    <a:prstGeom prst="rect">
                      <a:avLst/>
                    </a:prstGeom>
                    <a:noFill/>
                    <a:ln>
                      <a:noFill/>
                    </a:ln>
                  </pic:spPr>
                </pic:pic>
              </a:graphicData>
            </a:graphic>
          </wp:inline>
        </w:drawing>
      </w:r>
    </w:p>
    <w:p w14:paraId="776800C5" w14:textId="513C4412" w:rsidR="006515B9" w:rsidRPr="00DF18E5" w:rsidRDefault="006515B9" w:rsidP="00336556">
      <w:pPr>
        <w:spacing w:before="0" w:after="0"/>
        <w:rPr>
          <w:rFonts w:ascii="Arial" w:hAnsi="Arial" w:cs="Arial"/>
          <w:sz w:val="24"/>
          <w:szCs w:val="24"/>
        </w:rPr>
      </w:pPr>
      <w:r w:rsidRPr="00CD0B5A">
        <w:rPr>
          <w:rFonts w:ascii="Arial" w:hAnsi="Arial" w:cs="Arial"/>
          <w:sz w:val="24"/>
          <w:szCs w:val="24"/>
        </w:rPr>
        <w:t xml:space="preserve">As ordering, receiving, invoicing, etc. processes are completed in the system for an item, you can view that data here as well as sort </w:t>
      </w:r>
      <w:r>
        <w:rPr>
          <w:rFonts w:ascii="Arial" w:hAnsi="Arial" w:cs="Arial"/>
          <w:sz w:val="24"/>
          <w:szCs w:val="24"/>
        </w:rPr>
        <w:t xml:space="preserve">the data in the main screen </w:t>
      </w:r>
      <w:r w:rsidRPr="00CD0B5A">
        <w:rPr>
          <w:rFonts w:ascii="Arial" w:hAnsi="Arial" w:cs="Arial"/>
          <w:sz w:val="24"/>
          <w:szCs w:val="24"/>
        </w:rPr>
        <w:t xml:space="preserve">via the </w:t>
      </w:r>
      <w:r w:rsidRPr="006515B9">
        <w:rPr>
          <w:rFonts w:ascii="Arial" w:hAnsi="Arial" w:cs="Arial"/>
          <w:b/>
          <w:color w:val="0070C0"/>
          <w:sz w:val="24"/>
          <w:szCs w:val="24"/>
        </w:rPr>
        <w:t>Filter</w:t>
      </w:r>
      <w:r w:rsidRPr="00CD0B5A">
        <w:rPr>
          <w:rFonts w:ascii="Arial" w:hAnsi="Arial" w:cs="Arial"/>
          <w:sz w:val="24"/>
          <w:szCs w:val="24"/>
        </w:rPr>
        <w:t xml:space="preserve"> </w:t>
      </w:r>
      <w:r w:rsidR="00481825" w:rsidRPr="005E32F3">
        <w:rPr>
          <w:rFonts w:ascii="Arial" w:hAnsi="Arial" w:cs="Arial"/>
          <w:bCs/>
          <w:color w:val="D9D9D9" w:themeColor="background1" w:themeShade="D9"/>
          <w:sz w:val="24"/>
          <w:szCs w:val="24"/>
          <w:highlight w:val="lightGray"/>
        </w:rPr>
        <w:t>(</w:t>
      </w:r>
      <w:r w:rsidR="00481825">
        <w:rPr>
          <w:rFonts w:ascii="Arial" w:hAnsi="Arial" w:cs="Arial"/>
          <w:b/>
          <w:bCs/>
          <w:sz w:val="24"/>
          <w:szCs w:val="24"/>
          <w:highlight w:val="lightGray"/>
        </w:rPr>
        <w:t>2</w:t>
      </w:r>
      <w:r w:rsidR="00481825"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sidRPr="00CD0B5A">
        <w:rPr>
          <w:rFonts w:ascii="Arial" w:hAnsi="Arial" w:cs="Arial"/>
          <w:sz w:val="24"/>
          <w:szCs w:val="24"/>
        </w:rPr>
        <w:t>option</w:t>
      </w:r>
      <w:r>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 xml:space="preserve">This includes all </w:t>
      </w:r>
      <w:r w:rsidRPr="00CD0B5A">
        <w:rPr>
          <w:rFonts w:ascii="Arial" w:hAnsi="Arial" w:cs="Arial"/>
          <w:sz w:val="24"/>
          <w:szCs w:val="24"/>
        </w:rPr>
        <w:t xml:space="preserve">the types of </w:t>
      </w:r>
      <w:r w:rsidR="00AE0C58" w:rsidRPr="00AE0C58">
        <w:rPr>
          <w:rFonts w:ascii="Arial" w:hAnsi="Arial" w:cs="Arial"/>
          <w:b/>
          <w:bCs/>
          <w:sz w:val="24"/>
          <w:szCs w:val="24"/>
        </w:rPr>
        <w:t>C</w:t>
      </w:r>
      <w:r w:rsidRPr="00AE0C58">
        <w:rPr>
          <w:rFonts w:ascii="Arial" w:hAnsi="Arial" w:cs="Arial"/>
          <w:b/>
          <w:bCs/>
          <w:sz w:val="24"/>
          <w:szCs w:val="24"/>
        </w:rPr>
        <w:t>atalog</w:t>
      </w:r>
      <w:r w:rsidRPr="00CD0B5A">
        <w:rPr>
          <w:rFonts w:ascii="Arial" w:hAnsi="Arial" w:cs="Arial"/>
          <w:sz w:val="24"/>
          <w:szCs w:val="24"/>
        </w:rPr>
        <w:t xml:space="preserve"> </w:t>
      </w:r>
      <w:r w:rsidR="00AE0C58">
        <w:rPr>
          <w:rFonts w:ascii="Arial" w:hAnsi="Arial" w:cs="Arial"/>
          <w:sz w:val="24"/>
          <w:szCs w:val="24"/>
        </w:rPr>
        <w:t xml:space="preserve">field </w:t>
      </w:r>
      <w:r w:rsidRPr="00CD0B5A">
        <w:rPr>
          <w:rFonts w:ascii="Arial" w:hAnsi="Arial" w:cs="Arial"/>
          <w:sz w:val="24"/>
          <w:szCs w:val="24"/>
        </w:rPr>
        <w:t>edit records you would like to view for an item</w:t>
      </w:r>
      <w:r w:rsidR="00AE0C58">
        <w:rPr>
          <w:rFonts w:ascii="Arial" w:hAnsi="Arial" w:cs="Arial"/>
          <w:sz w:val="24"/>
          <w:szCs w:val="24"/>
        </w:rPr>
        <w:t xml:space="preserve">, including when an </w:t>
      </w:r>
      <w:r w:rsidR="00AE0C58" w:rsidRPr="00AE0C58">
        <w:rPr>
          <w:rFonts w:ascii="Arial" w:hAnsi="Arial" w:cs="Arial"/>
          <w:b/>
          <w:bCs/>
          <w:sz w:val="24"/>
          <w:szCs w:val="24"/>
        </w:rPr>
        <w:t>Item</w:t>
      </w:r>
      <w:r w:rsidR="00AE0C58">
        <w:rPr>
          <w:rFonts w:ascii="Arial" w:hAnsi="Arial" w:cs="Arial"/>
          <w:sz w:val="24"/>
          <w:szCs w:val="24"/>
        </w:rPr>
        <w:t xml:space="preserve"> is made </w:t>
      </w:r>
      <w:r w:rsidR="00AE0C58" w:rsidRPr="00AE0C58">
        <w:rPr>
          <w:rFonts w:ascii="Arial" w:hAnsi="Arial" w:cs="Arial"/>
          <w:b/>
          <w:bCs/>
          <w:color w:val="0070C0"/>
          <w:sz w:val="24"/>
          <w:szCs w:val="24"/>
        </w:rPr>
        <w:t>Inactive</w:t>
      </w:r>
      <w:r w:rsidR="00AE0C58" w:rsidRPr="00AE0C58">
        <w:rPr>
          <w:rFonts w:ascii="Arial" w:hAnsi="Arial" w:cs="Arial"/>
          <w:color w:val="0070C0"/>
          <w:sz w:val="24"/>
          <w:szCs w:val="24"/>
        </w:rPr>
        <w:t xml:space="preserve"> </w:t>
      </w:r>
      <w:r w:rsidR="00AE0C58">
        <w:rPr>
          <w:rFonts w:ascii="Arial" w:hAnsi="Arial" w:cs="Arial"/>
          <w:sz w:val="24"/>
          <w:szCs w:val="24"/>
        </w:rPr>
        <w:t xml:space="preserve">or </w:t>
      </w:r>
      <w:r w:rsidR="00AE0C58" w:rsidRPr="00AE0C58">
        <w:rPr>
          <w:rFonts w:ascii="Arial" w:hAnsi="Arial" w:cs="Arial"/>
          <w:b/>
          <w:bCs/>
          <w:color w:val="0070C0"/>
          <w:sz w:val="24"/>
          <w:szCs w:val="24"/>
        </w:rPr>
        <w:t>Active</w:t>
      </w:r>
      <w:r w:rsidRPr="00CD0B5A">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 xml:space="preserve">The </w:t>
      </w:r>
      <w:r w:rsidRPr="006515B9">
        <w:rPr>
          <w:rFonts w:ascii="Arial" w:hAnsi="Arial" w:cs="Arial"/>
          <w:b/>
          <w:color w:val="0070C0"/>
          <w:sz w:val="24"/>
          <w:szCs w:val="24"/>
        </w:rPr>
        <w:t>Date Dropped</w:t>
      </w:r>
      <w:r>
        <w:rPr>
          <w:rFonts w:ascii="Arial" w:hAnsi="Arial" w:cs="Arial"/>
          <w:sz w:val="24"/>
          <w:szCs w:val="24"/>
        </w:rPr>
        <w:t xml:space="preserve"> </w:t>
      </w:r>
      <w:r w:rsidR="00481825" w:rsidRPr="005E32F3">
        <w:rPr>
          <w:rFonts w:ascii="Arial" w:hAnsi="Arial" w:cs="Arial"/>
          <w:bCs/>
          <w:color w:val="D9D9D9" w:themeColor="background1" w:themeShade="D9"/>
          <w:sz w:val="24"/>
          <w:szCs w:val="24"/>
          <w:highlight w:val="lightGray"/>
        </w:rPr>
        <w:t>(</w:t>
      </w:r>
      <w:r w:rsidR="00481825">
        <w:rPr>
          <w:rFonts w:ascii="Arial" w:hAnsi="Arial" w:cs="Arial"/>
          <w:b/>
          <w:bCs/>
          <w:sz w:val="24"/>
          <w:szCs w:val="24"/>
          <w:highlight w:val="lightGray"/>
        </w:rPr>
        <w:t>1</w:t>
      </w:r>
      <w:r w:rsidR="00481825"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Pr>
          <w:rFonts w:ascii="Arial" w:hAnsi="Arial" w:cs="Arial"/>
          <w:sz w:val="24"/>
          <w:szCs w:val="24"/>
        </w:rPr>
        <w:t xml:space="preserve">field is updated during the </w:t>
      </w:r>
      <w:r w:rsidRPr="006515B9">
        <w:rPr>
          <w:rFonts w:ascii="Arial" w:hAnsi="Arial" w:cs="Arial"/>
          <w:b/>
          <w:sz w:val="24"/>
          <w:szCs w:val="24"/>
        </w:rPr>
        <w:t>B2B Import Process</w:t>
      </w:r>
      <w:r>
        <w:rPr>
          <w:rFonts w:ascii="Arial" w:hAnsi="Arial" w:cs="Arial"/>
          <w:sz w:val="24"/>
          <w:szCs w:val="24"/>
        </w:rPr>
        <w:t>.</w:t>
      </w:r>
      <w:r w:rsidR="00242B5F">
        <w:rPr>
          <w:rFonts w:ascii="Arial" w:hAnsi="Arial" w:cs="Arial"/>
          <w:sz w:val="24"/>
          <w:szCs w:val="24"/>
        </w:rPr>
        <w:t xml:space="preserve"> </w:t>
      </w:r>
      <w:r w:rsidRPr="00CD0B5A">
        <w:rPr>
          <w:rFonts w:ascii="Arial" w:hAnsi="Arial" w:cs="Arial"/>
          <w:sz w:val="24"/>
          <w:szCs w:val="24"/>
        </w:rPr>
        <w:t xml:space="preserve">At the bottom of this screen, you will see four </w:t>
      </w:r>
      <w:r>
        <w:rPr>
          <w:rFonts w:ascii="Arial" w:hAnsi="Arial" w:cs="Arial"/>
          <w:sz w:val="24"/>
          <w:szCs w:val="24"/>
        </w:rPr>
        <w:t>additional fields that can be programmed for a catalog item.</w:t>
      </w:r>
      <w:r w:rsidR="00242B5F">
        <w:rPr>
          <w:rFonts w:ascii="Arial" w:hAnsi="Arial" w:cs="Arial"/>
          <w:sz w:val="24"/>
          <w:szCs w:val="24"/>
        </w:rPr>
        <w:t xml:space="preserve"> </w:t>
      </w:r>
      <w:r>
        <w:rPr>
          <w:rFonts w:ascii="Arial" w:hAnsi="Arial" w:cs="Arial"/>
          <w:sz w:val="24"/>
          <w:szCs w:val="24"/>
        </w:rPr>
        <w:t xml:space="preserve">The </w:t>
      </w:r>
      <w:proofErr w:type="spellStart"/>
      <w:r w:rsidRPr="006515B9">
        <w:rPr>
          <w:rFonts w:ascii="Arial" w:hAnsi="Arial" w:cs="Arial"/>
          <w:b/>
          <w:color w:val="0070C0"/>
          <w:sz w:val="24"/>
          <w:szCs w:val="24"/>
        </w:rPr>
        <w:t>ReOrder</w:t>
      </w:r>
      <w:proofErr w:type="spellEnd"/>
      <w:r w:rsidRPr="006515B9">
        <w:rPr>
          <w:rFonts w:ascii="Arial" w:hAnsi="Arial" w:cs="Arial"/>
          <w:color w:val="0070C0"/>
          <w:sz w:val="24"/>
          <w:szCs w:val="24"/>
        </w:rPr>
        <w:t xml:space="preserve"> </w:t>
      </w:r>
      <w:r w:rsidRPr="006515B9">
        <w:rPr>
          <w:rFonts w:ascii="Arial" w:hAnsi="Arial" w:cs="Arial"/>
          <w:b/>
          <w:color w:val="0070C0"/>
          <w:sz w:val="24"/>
          <w:szCs w:val="24"/>
        </w:rPr>
        <w:t>Qty</w:t>
      </w:r>
      <w:r w:rsidRPr="00DF18E5">
        <w:rPr>
          <w:rFonts w:ascii="Arial" w:hAnsi="Arial" w:cs="Arial"/>
          <w:sz w:val="24"/>
          <w:szCs w:val="24"/>
        </w:rPr>
        <w:t xml:space="preserve"> </w:t>
      </w:r>
      <w:r w:rsidR="00481825" w:rsidRPr="005E32F3">
        <w:rPr>
          <w:rFonts w:ascii="Arial" w:hAnsi="Arial" w:cs="Arial"/>
          <w:bCs/>
          <w:color w:val="D9D9D9" w:themeColor="background1" w:themeShade="D9"/>
          <w:sz w:val="24"/>
          <w:szCs w:val="24"/>
          <w:highlight w:val="lightGray"/>
        </w:rPr>
        <w:t>(</w:t>
      </w:r>
      <w:r w:rsidR="00481825">
        <w:rPr>
          <w:rFonts w:ascii="Arial" w:hAnsi="Arial" w:cs="Arial"/>
          <w:b/>
          <w:bCs/>
          <w:sz w:val="24"/>
          <w:szCs w:val="24"/>
          <w:highlight w:val="lightGray"/>
        </w:rPr>
        <w:t>3</w:t>
      </w:r>
      <w:r w:rsidR="00481825" w:rsidRPr="005E32F3">
        <w:rPr>
          <w:rFonts w:ascii="Arial" w:hAnsi="Arial" w:cs="Arial"/>
          <w:bCs/>
          <w:color w:val="D9D9D9" w:themeColor="background1" w:themeShade="D9"/>
          <w:sz w:val="24"/>
          <w:szCs w:val="24"/>
          <w:highlight w:val="lightGray"/>
        </w:rPr>
        <w:t>)</w:t>
      </w:r>
      <w:r w:rsidRPr="00DF18E5">
        <w:rPr>
          <w:rFonts w:ascii="Arial" w:hAnsi="Arial" w:cs="Arial"/>
          <w:sz w:val="24"/>
          <w:szCs w:val="24"/>
        </w:rPr>
        <w:t xml:space="preserve"> field </w:t>
      </w:r>
      <w:r>
        <w:rPr>
          <w:rFonts w:ascii="Arial" w:hAnsi="Arial" w:cs="Arial"/>
          <w:sz w:val="24"/>
          <w:szCs w:val="24"/>
        </w:rPr>
        <w:t>is</w:t>
      </w:r>
      <w:r w:rsidRPr="00DF18E5">
        <w:rPr>
          <w:rFonts w:ascii="Arial" w:hAnsi="Arial" w:cs="Arial"/>
          <w:sz w:val="24"/>
          <w:szCs w:val="24"/>
        </w:rPr>
        <w:t xml:space="preserve"> used to record a recommended reorder quantity for a product.</w:t>
      </w:r>
      <w:r w:rsidR="00242B5F">
        <w:rPr>
          <w:rFonts w:ascii="Arial" w:hAnsi="Arial" w:cs="Arial"/>
          <w:sz w:val="24"/>
          <w:szCs w:val="24"/>
        </w:rPr>
        <w:t xml:space="preserve"> </w:t>
      </w:r>
      <w:r w:rsidRPr="00DF18E5">
        <w:rPr>
          <w:rFonts w:ascii="Arial" w:hAnsi="Arial" w:cs="Arial"/>
          <w:sz w:val="24"/>
          <w:szCs w:val="24"/>
        </w:rPr>
        <w:t xml:space="preserve">Any figure entered here will tie into the </w:t>
      </w:r>
      <w:r w:rsidRPr="006515B9">
        <w:rPr>
          <w:rFonts w:ascii="Arial" w:hAnsi="Arial" w:cs="Arial"/>
          <w:b/>
          <w:sz w:val="24"/>
          <w:szCs w:val="24"/>
        </w:rPr>
        <w:t>Safety Stock Evaluation Report</w:t>
      </w:r>
      <w:r w:rsidRPr="00DF18E5">
        <w:rPr>
          <w:rFonts w:ascii="Arial" w:hAnsi="Arial" w:cs="Arial"/>
          <w:sz w:val="24"/>
          <w:szCs w:val="24"/>
        </w:rPr>
        <w:t xml:space="preserve"> </w:t>
      </w:r>
      <w:r w:rsidRPr="00DF18E5">
        <w:rPr>
          <w:rFonts w:ascii="Arial" w:hAnsi="Arial" w:cs="Arial"/>
          <w:i/>
          <w:sz w:val="24"/>
          <w:szCs w:val="24"/>
        </w:rPr>
        <w:t xml:space="preserve">(accessible from the </w:t>
      </w:r>
      <w:r w:rsidRPr="00481825">
        <w:rPr>
          <w:rFonts w:ascii="Arial" w:hAnsi="Arial" w:cs="Arial"/>
          <w:b/>
          <w:i/>
          <w:sz w:val="24"/>
          <w:szCs w:val="24"/>
        </w:rPr>
        <w:t>Inventory Reports</w:t>
      </w:r>
      <w:r w:rsidRPr="00DF18E5">
        <w:rPr>
          <w:rFonts w:ascii="Arial" w:hAnsi="Arial" w:cs="Arial"/>
          <w:i/>
          <w:sz w:val="24"/>
          <w:szCs w:val="24"/>
        </w:rPr>
        <w:t xml:space="preserve"> menu) </w:t>
      </w:r>
      <w:r w:rsidRPr="00DF18E5">
        <w:rPr>
          <w:rFonts w:ascii="Arial" w:hAnsi="Arial" w:cs="Arial"/>
          <w:sz w:val="24"/>
          <w:szCs w:val="24"/>
        </w:rPr>
        <w:t>to help keep track of standard reorder amounts.</w:t>
      </w:r>
      <w:r w:rsidR="00242B5F">
        <w:rPr>
          <w:rFonts w:ascii="Arial" w:hAnsi="Arial" w:cs="Arial"/>
          <w:sz w:val="24"/>
          <w:szCs w:val="24"/>
        </w:rPr>
        <w:t xml:space="preserve"> </w:t>
      </w:r>
      <w:r>
        <w:rPr>
          <w:rFonts w:ascii="Arial" w:hAnsi="Arial" w:cs="Arial"/>
          <w:sz w:val="24"/>
          <w:szCs w:val="24"/>
        </w:rPr>
        <w:t xml:space="preserve">The </w:t>
      </w:r>
      <w:r w:rsidRPr="006515B9">
        <w:rPr>
          <w:rFonts w:ascii="Arial" w:hAnsi="Arial" w:cs="Arial"/>
          <w:b/>
          <w:color w:val="0070C0"/>
          <w:sz w:val="24"/>
          <w:szCs w:val="24"/>
        </w:rPr>
        <w:t>Safety Stock</w:t>
      </w:r>
      <w:r w:rsidRPr="00DF18E5">
        <w:rPr>
          <w:rFonts w:ascii="Arial" w:hAnsi="Arial" w:cs="Arial"/>
          <w:sz w:val="24"/>
          <w:szCs w:val="24"/>
        </w:rPr>
        <w:t xml:space="preserve"> </w:t>
      </w:r>
      <w:r w:rsidR="00481825" w:rsidRPr="005E32F3">
        <w:rPr>
          <w:rFonts w:ascii="Arial" w:hAnsi="Arial" w:cs="Arial"/>
          <w:bCs/>
          <w:color w:val="D9D9D9" w:themeColor="background1" w:themeShade="D9"/>
          <w:sz w:val="24"/>
          <w:szCs w:val="24"/>
          <w:highlight w:val="lightGray"/>
        </w:rPr>
        <w:t>(</w:t>
      </w:r>
      <w:r w:rsidR="00481825">
        <w:rPr>
          <w:rFonts w:ascii="Arial" w:hAnsi="Arial" w:cs="Arial"/>
          <w:b/>
          <w:bCs/>
          <w:sz w:val="24"/>
          <w:szCs w:val="24"/>
          <w:highlight w:val="lightGray"/>
        </w:rPr>
        <w:t>3</w:t>
      </w:r>
      <w:r w:rsidR="00481825"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sidRPr="00DF18E5">
        <w:rPr>
          <w:rFonts w:ascii="Arial" w:hAnsi="Arial" w:cs="Arial"/>
          <w:sz w:val="24"/>
          <w:szCs w:val="24"/>
        </w:rPr>
        <w:t xml:space="preserve">field </w:t>
      </w:r>
      <w:r>
        <w:rPr>
          <w:rFonts w:ascii="Arial" w:hAnsi="Arial" w:cs="Arial"/>
          <w:sz w:val="24"/>
          <w:szCs w:val="24"/>
        </w:rPr>
        <w:t>is</w:t>
      </w:r>
      <w:r w:rsidRPr="00DF18E5">
        <w:rPr>
          <w:rFonts w:ascii="Arial" w:hAnsi="Arial" w:cs="Arial"/>
          <w:sz w:val="24"/>
          <w:szCs w:val="24"/>
        </w:rPr>
        <w:t xml:space="preserve"> used to record the level at which additional stock needs to be ordered.</w:t>
      </w:r>
      <w:r w:rsidR="00242B5F">
        <w:rPr>
          <w:rFonts w:ascii="Arial" w:hAnsi="Arial" w:cs="Arial"/>
          <w:sz w:val="24"/>
          <w:szCs w:val="24"/>
        </w:rPr>
        <w:t xml:space="preserve"> </w:t>
      </w:r>
      <w:r w:rsidRPr="00DF18E5">
        <w:rPr>
          <w:rFonts w:ascii="Arial" w:hAnsi="Arial" w:cs="Arial"/>
          <w:sz w:val="24"/>
          <w:szCs w:val="24"/>
        </w:rPr>
        <w:t xml:space="preserve">Any figure entered here will </w:t>
      </w:r>
      <w:r>
        <w:rPr>
          <w:rFonts w:ascii="Arial" w:hAnsi="Arial" w:cs="Arial"/>
          <w:sz w:val="24"/>
          <w:szCs w:val="24"/>
        </w:rPr>
        <w:t xml:space="preserve">also </w:t>
      </w:r>
      <w:r w:rsidRPr="00DF18E5">
        <w:rPr>
          <w:rFonts w:ascii="Arial" w:hAnsi="Arial" w:cs="Arial"/>
          <w:sz w:val="24"/>
          <w:szCs w:val="24"/>
        </w:rPr>
        <w:t xml:space="preserve">tie into the </w:t>
      </w:r>
      <w:r w:rsidRPr="006515B9">
        <w:rPr>
          <w:rFonts w:ascii="Arial" w:hAnsi="Arial" w:cs="Arial"/>
          <w:b/>
          <w:sz w:val="24"/>
          <w:szCs w:val="24"/>
        </w:rPr>
        <w:t>Safety Stock Evaluation Report</w:t>
      </w:r>
      <w:r>
        <w:rPr>
          <w:rFonts w:ascii="Arial" w:hAnsi="Arial" w:cs="Arial"/>
          <w:sz w:val="24"/>
          <w:szCs w:val="24"/>
        </w:rPr>
        <w:t xml:space="preserve"> </w:t>
      </w:r>
      <w:r w:rsidRPr="00DF18E5">
        <w:rPr>
          <w:rFonts w:ascii="Arial" w:hAnsi="Arial" w:cs="Arial"/>
          <w:sz w:val="24"/>
          <w:szCs w:val="24"/>
        </w:rPr>
        <w:t>to keep track of the level at which new stock should be ordered.</w:t>
      </w:r>
      <w:r w:rsidR="00242B5F">
        <w:rPr>
          <w:rFonts w:ascii="Arial" w:hAnsi="Arial" w:cs="Arial"/>
          <w:sz w:val="24"/>
          <w:szCs w:val="24"/>
        </w:rPr>
        <w:t xml:space="preserve"> </w:t>
      </w:r>
      <w:r>
        <w:rPr>
          <w:rFonts w:ascii="Arial" w:hAnsi="Arial" w:cs="Arial"/>
          <w:sz w:val="24"/>
          <w:szCs w:val="24"/>
        </w:rPr>
        <w:t xml:space="preserve">The </w:t>
      </w:r>
      <w:r w:rsidRPr="006515B9">
        <w:rPr>
          <w:rFonts w:ascii="Arial" w:hAnsi="Arial" w:cs="Arial"/>
          <w:b/>
          <w:color w:val="0070C0"/>
          <w:sz w:val="24"/>
          <w:szCs w:val="24"/>
        </w:rPr>
        <w:t>Average Usage</w:t>
      </w:r>
      <w:r w:rsidRPr="00DF18E5">
        <w:rPr>
          <w:rFonts w:ascii="Arial" w:hAnsi="Arial" w:cs="Arial"/>
          <w:sz w:val="24"/>
          <w:szCs w:val="24"/>
        </w:rPr>
        <w:t xml:space="preserve"> </w:t>
      </w:r>
      <w:r w:rsidR="00481825" w:rsidRPr="005E32F3">
        <w:rPr>
          <w:rFonts w:ascii="Arial" w:hAnsi="Arial" w:cs="Arial"/>
          <w:bCs/>
          <w:color w:val="D9D9D9" w:themeColor="background1" w:themeShade="D9"/>
          <w:sz w:val="24"/>
          <w:szCs w:val="24"/>
          <w:highlight w:val="lightGray"/>
        </w:rPr>
        <w:t>(</w:t>
      </w:r>
      <w:r w:rsidR="00481825">
        <w:rPr>
          <w:rFonts w:ascii="Arial" w:hAnsi="Arial" w:cs="Arial"/>
          <w:b/>
          <w:bCs/>
          <w:sz w:val="24"/>
          <w:szCs w:val="24"/>
          <w:highlight w:val="lightGray"/>
        </w:rPr>
        <w:t>3</w:t>
      </w:r>
      <w:r w:rsidR="00481825"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Pr>
          <w:rFonts w:ascii="Arial" w:hAnsi="Arial" w:cs="Arial"/>
          <w:sz w:val="24"/>
          <w:szCs w:val="24"/>
        </w:rPr>
        <w:t xml:space="preserve">field </w:t>
      </w:r>
      <w:r w:rsidRPr="00DF18E5">
        <w:rPr>
          <w:rFonts w:ascii="Arial" w:hAnsi="Arial" w:cs="Arial"/>
          <w:sz w:val="24"/>
          <w:szCs w:val="24"/>
        </w:rPr>
        <w:t xml:space="preserve">is </w:t>
      </w:r>
      <w:r w:rsidR="00DB56A4">
        <w:rPr>
          <w:rFonts w:ascii="Arial" w:hAnsi="Arial" w:cs="Arial"/>
          <w:sz w:val="24"/>
          <w:szCs w:val="24"/>
        </w:rPr>
        <w:t>a manual field</w:t>
      </w:r>
      <w:r w:rsidRPr="00DF18E5">
        <w:rPr>
          <w:rFonts w:ascii="Arial" w:hAnsi="Arial" w:cs="Arial"/>
          <w:sz w:val="24"/>
          <w:szCs w:val="24"/>
        </w:rPr>
        <w:t>.</w:t>
      </w:r>
      <w:r w:rsidR="00DB56A4">
        <w:rPr>
          <w:rFonts w:ascii="Arial" w:hAnsi="Arial" w:cs="Arial"/>
          <w:sz w:val="24"/>
          <w:szCs w:val="24"/>
        </w:rPr>
        <w:t xml:space="preserve"> It is not updated from purchasing, but can be used to display manually entered usage data based on purchasing history. </w:t>
      </w:r>
      <w:r>
        <w:rPr>
          <w:rFonts w:ascii="Arial" w:hAnsi="Arial" w:cs="Arial"/>
          <w:sz w:val="24"/>
          <w:szCs w:val="24"/>
        </w:rPr>
        <w:t xml:space="preserve">The </w:t>
      </w:r>
      <w:r w:rsidRPr="006515B9">
        <w:rPr>
          <w:rFonts w:ascii="Arial" w:hAnsi="Arial" w:cs="Arial"/>
          <w:b/>
          <w:color w:val="0070C0"/>
          <w:sz w:val="24"/>
          <w:szCs w:val="24"/>
        </w:rPr>
        <w:t>Lead Time (Days)</w:t>
      </w:r>
      <w:r>
        <w:rPr>
          <w:rFonts w:ascii="Arial" w:hAnsi="Arial" w:cs="Arial"/>
          <w:b/>
          <w:sz w:val="24"/>
          <w:szCs w:val="24"/>
        </w:rPr>
        <w:t xml:space="preserve"> </w:t>
      </w:r>
      <w:r w:rsidR="00481825" w:rsidRPr="005E32F3">
        <w:rPr>
          <w:rFonts w:ascii="Arial" w:hAnsi="Arial" w:cs="Arial"/>
          <w:bCs/>
          <w:color w:val="D9D9D9" w:themeColor="background1" w:themeShade="D9"/>
          <w:sz w:val="24"/>
          <w:szCs w:val="24"/>
          <w:highlight w:val="lightGray"/>
        </w:rPr>
        <w:t>(</w:t>
      </w:r>
      <w:r w:rsidR="00481825">
        <w:rPr>
          <w:rFonts w:ascii="Arial" w:hAnsi="Arial" w:cs="Arial"/>
          <w:b/>
          <w:bCs/>
          <w:sz w:val="24"/>
          <w:szCs w:val="24"/>
          <w:highlight w:val="lightGray"/>
        </w:rPr>
        <w:t>3</w:t>
      </w:r>
      <w:r w:rsidR="00481825" w:rsidRPr="005E32F3">
        <w:rPr>
          <w:rFonts w:ascii="Arial" w:hAnsi="Arial" w:cs="Arial"/>
          <w:bCs/>
          <w:color w:val="D9D9D9" w:themeColor="background1" w:themeShade="D9"/>
          <w:sz w:val="24"/>
          <w:szCs w:val="24"/>
          <w:highlight w:val="lightGray"/>
        </w:rPr>
        <w:t>)</w:t>
      </w:r>
      <w:r w:rsidRPr="00DF18E5">
        <w:rPr>
          <w:rFonts w:ascii="Arial" w:hAnsi="Arial" w:cs="Arial"/>
          <w:sz w:val="24"/>
          <w:szCs w:val="24"/>
        </w:rPr>
        <w:t xml:space="preserve"> </w:t>
      </w:r>
      <w:r>
        <w:rPr>
          <w:rFonts w:ascii="Arial" w:hAnsi="Arial" w:cs="Arial"/>
          <w:sz w:val="24"/>
          <w:szCs w:val="24"/>
        </w:rPr>
        <w:t xml:space="preserve">field is </w:t>
      </w:r>
      <w:r w:rsidRPr="00DF18E5">
        <w:rPr>
          <w:rFonts w:ascii="Arial" w:hAnsi="Arial" w:cs="Arial"/>
          <w:sz w:val="24"/>
          <w:szCs w:val="24"/>
        </w:rPr>
        <w:t xml:space="preserve">based on information updated in the </w:t>
      </w:r>
      <w:r w:rsidRPr="006515B9">
        <w:rPr>
          <w:rFonts w:ascii="Arial" w:hAnsi="Arial" w:cs="Arial"/>
          <w:b/>
          <w:sz w:val="24"/>
          <w:szCs w:val="24"/>
        </w:rPr>
        <w:t>Purchase Order</w:t>
      </w:r>
      <w:r w:rsidR="00481825">
        <w:rPr>
          <w:rFonts w:ascii="Arial" w:hAnsi="Arial" w:cs="Arial"/>
          <w:b/>
          <w:sz w:val="24"/>
          <w:szCs w:val="24"/>
        </w:rPr>
        <w:t>s</w:t>
      </w:r>
      <w:r w:rsidRPr="006515B9">
        <w:rPr>
          <w:rFonts w:ascii="Arial" w:hAnsi="Arial" w:cs="Arial"/>
          <w:b/>
          <w:sz w:val="24"/>
          <w:szCs w:val="24"/>
        </w:rPr>
        <w:t xml:space="preserve"> </w:t>
      </w:r>
      <w:r w:rsidRPr="00DF18E5">
        <w:rPr>
          <w:rFonts w:ascii="Arial" w:hAnsi="Arial" w:cs="Arial"/>
          <w:sz w:val="24"/>
          <w:szCs w:val="24"/>
        </w:rPr>
        <w:t>module</w:t>
      </w:r>
      <w:r>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Th</w:t>
      </w:r>
      <w:r w:rsidRPr="00DF18E5">
        <w:rPr>
          <w:rFonts w:ascii="Arial" w:hAnsi="Arial" w:cs="Arial"/>
          <w:sz w:val="24"/>
          <w:szCs w:val="24"/>
        </w:rPr>
        <w:t xml:space="preserve">is field will display the number of days it takes to receive this product into your warehouse once it has been ordered. </w:t>
      </w:r>
    </w:p>
    <w:p w14:paraId="6BF28697" w14:textId="77777777" w:rsidR="00336556" w:rsidRDefault="00336556" w:rsidP="006515B9">
      <w:pPr>
        <w:spacing w:before="200"/>
        <w:rPr>
          <w:rFonts w:ascii="Arial" w:hAnsi="Arial" w:cs="Arial"/>
          <w:sz w:val="24"/>
          <w:szCs w:val="24"/>
        </w:rPr>
      </w:pPr>
      <w:r>
        <w:rPr>
          <w:rFonts w:ascii="Arial" w:hAnsi="Arial" w:cs="Arial"/>
          <w:sz w:val="24"/>
          <w:szCs w:val="24"/>
        </w:rPr>
        <w:t xml:space="preserve">The </w:t>
      </w:r>
      <w:r w:rsidRPr="00336556">
        <w:rPr>
          <w:rFonts w:ascii="Arial" w:hAnsi="Arial" w:cs="Arial"/>
          <w:b/>
          <w:color w:val="0070C0"/>
          <w:sz w:val="24"/>
          <w:szCs w:val="24"/>
          <w:highlight w:val="yellow"/>
        </w:rPr>
        <w:t>Associated Products</w:t>
      </w:r>
      <w:r>
        <w:rPr>
          <w:rFonts w:ascii="Arial" w:hAnsi="Arial" w:cs="Arial"/>
          <w:sz w:val="24"/>
          <w:szCs w:val="24"/>
        </w:rPr>
        <w:t xml:space="preserve"> tab will be explained in its own section below. </w:t>
      </w:r>
    </w:p>
    <w:p w14:paraId="522246F7" w14:textId="77777777" w:rsidR="00336556" w:rsidRDefault="006515B9" w:rsidP="00336556">
      <w:pPr>
        <w:spacing w:before="0" w:after="0"/>
        <w:rPr>
          <w:rFonts w:ascii="Arial" w:hAnsi="Arial" w:cs="Arial"/>
          <w:sz w:val="24"/>
          <w:szCs w:val="24"/>
        </w:rPr>
      </w:pPr>
      <w:r w:rsidRPr="00CD0B5A">
        <w:rPr>
          <w:rFonts w:ascii="Arial" w:hAnsi="Arial" w:cs="Arial"/>
          <w:sz w:val="24"/>
          <w:szCs w:val="24"/>
        </w:rPr>
        <w:t xml:space="preserve">The </w:t>
      </w:r>
      <w:r w:rsidRPr="00336556">
        <w:rPr>
          <w:rFonts w:ascii="Arial" w:hAnsi="Arial" w:cs="Arial"/>
          <w:b/>
          <w:color w:val="0070C0"/>
          <w:sz w:val="24"/>
          <w:szCs w:val="24"/>
          <w:highlight w:val="yellow"/>
        </w:rPr>
        <w:t>Inventory</w:t>
      </w:r>
      <w:r w:rsidRPr="00CD0B5A">
        <w:rPr>
          <w:rFonts w:ascii="Arial" w:hAnsi="Arial" w:cs="Arial"/>
          <w:sz w:val="24"/>
          <w:szCs w:val="24"/>
        </w:rPr>
        <w:t xml:space="preserve"> tab </w:t>
      </w:r>
      <w:r w:rsidR="00336556">
        <w:rPr>
          <w:rFonts w:ascii="Arial" w:hAnsi="Arial" w:cs="Arial"/>
          <w:sz w:val="24"/>
          <w:szCs w:val="24"/>
        </w:rPr>
        <w:t>for newly entered items</w:t>
      </w:r>
      <w:r w:rsidR="00265EE2">
        <w:rPr>
          <w:rFonts w:ascii="Arial" w:hAnsi="Arial" w:cs="Arial"/>
          <w:sz w:val="24"/>
          <w:szCs w:val="24"/>
        </w:rPr>
        <w:t xml:space="preserve"> does not contain any setup fields and does not need to be accessed.</w:t>
      </w:r>
      <w:r w:rsidR="00242B5F">
        <w:rPr>
          <w:rFonts w:ascii="Arial" w:hAnsi="Arial" w:cs="Arial"/>
          <w:sz w:val="24"/>
          <w:szCs w:val="24"/>
        </w:rPr>
        <w:t xml:space="preserve"> </w:t>
      </w:r>
      <w:r w:rsidR="00265EE2">
        <w:rPr>
          <w:rFonts w:ascii="Arial" w:hAnsi="Arial" w:cs="Arial"/>
          <w:sz w:val="24"/>
          <w:szCs w:val="24"/>
        </w:rPr>
        <w:t>However, once you begin ordering and receiving inventory into the system, the screen will appear as follows</w:t>
      </w:r>
      <w:r w:rsidR="00336556">
        <w:rPr>
          <w:rFonts w:ascii="Arial" w:hAnsi="Arial" w:cs="Arial"/>
          <w:sz w:val="24"/>
          <w:szCs w:val="24"/>
        </w:rPr>
        <w:t>:</w:t>
      </w:r>
    </w:p>
    <w:p w14:paraId="0809522B" w14:textId="77777777" w:rsidR="00336556" w:rsidRDefault="00336556" w:rsidP="00336556">
      <w:pPr>
        <w:spacing w:before="0" w:after="0"/>
        <w:rPr>
          <w:rFonts w:ascii="Arial" w:hAnsi="Arial" w:cs="Arial"/>
          <w:sz w:val="24"/>
          <w:szCs w:val="24"/>
        </w:rPr>
      </w:pPr>
    </w:p>
    <w:p w14:paraId="68A1E654" w14:textId="77777777" w:rsidR="00265EE2" w:rsidRDefault="00571801" w:rsidP="00C9738E">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2DC0FC76" wp14:editId="5FA207D1">
            <wp:extent cx="5133333" cy="442857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64">
                      <a:extLst>
                        <a:ext uri="{28A0092B-C50C-407E-A947-70E740481C1C}">
                          <a14:useLocalDpi xmlns:a14="http://schemas.microsoft.com/office/drawing/2010/main" val="0"/>
                        </a:ext>
                      </a:extLst>
                    </a:blip>
                    <a:stretch>
                      <a:fillRect/>
                    </a:stretch>
                  </pic:blipFill>
                  <pic:spPr>
                    <a:xfrm>
                      <a:off x="0" y="0"/>
                      <a:ext cx="5133333" cy="4428571"/>
                    </a:xfrm>
                    <a:prstGeom prst="rect">
                      <a:avLst/>
                    </a:prstGeom>
                  </pic:spPr>
                </pic:pic>
              </a:graphicData>
            </a:graphic>
          </wp:inline>
        </w:drawing>
      </w:r>
    </w:p>
    <w:p w14:paraId="260E12E3" w14:textId="77777777" w:rsidR="00336556" w:rsidRDefault="00336556" w:rsidP="00336556">
      <w:pPr>
        <w:spacing w:before="0" w:after="0"/>
        <w:rPr>
          <w:rFonts w:ascii="Arial" w:hAnsi="Arial" w:cs="Arial"/>
          <w:sz w:val="24"/>
          <w:szCs w:val="24"/>
        </w:rPr>
      </w:pPr>
    </w:p>
    <w:p w14:paraId="04F7574D" w14:textId="77777777" w:rsidR="008A182E" w:rsidRDefault="008A182E" w:rsidP="00336556">
      <w:pPr>
        <w:spacing w:before="0" w:after="0"/>
        <w:rPr>
          <w:rFonts w:ascii="Arial" w:hAnsi="Arial" w:cs="Arial"/>
          <w:sz w:val="24"/>
          <w:szCs w:val="24"/>
        </w:rPr>
      </w:pPr>
      <w:r>
        <w:rPr>
          <w:rFonts w:ascii="Arial" w:hAnsi="Arial" w:cs="Arial"/>
          <w:sz w:val="24"/>
          <w:szCs w:val="24"/>
        </w:rPr>
        <w:t xml:space="preserve">The screen above </w:t>
      </w:r>
      <w:r w:rsidR="006515B9" w:rsidRPr="00CD0B5A">
        <w:rPr>
          <w:rFonts w:ascii="Arial" w:hAnsi="Arial" w:cs="Arial"/>
          <w:sz w:val="24"/>
          <w:szCs w:val="24"/>
        </w:rPr>
        <w:t>display</w:t>
      </w:r>
      <w:r>
        <w:rPr>
          <w:rFonts w:ascii="Arial" w:hAnsi="Arial" w:cs="Arial"/>
          <w:sz w:val="24"/>
          <w:szCs w:val="24"/>
        </w:rPr>
        <w:t>s</w:t>
      </w:r>
      <w:r w:rsidR="006515B9" w:rsidRPr="00CD0B5A">
        <w:rPr>
          <w:rFonts w:ascii="Arial" w:hAnsi="Arial" w:cs="Arial"/>
          <w:sz w:val="24"/>
          <w:szCs w:val="24"/>
        </w:rPr>
        <w:t xml:space="preserve"> all existing inventory for the currently selected item in the system.</w:t>
      </w:r>
      <w:r w:rsidR="00242B5F">
        <w:rPr>
          <w:rFonts w:ascii="Arial" w:hAnsi="Arial" w:cs="Arial"/>
          <w:sz w:val="24"/>
          <w:szCs w:val="24"/>
        </w:rPr>
        <w:t xml:space="preserve"> </w:t>
      </w:r>
      <w:r>
        <w:rPr>
          <w:rFonts w:ascii="Arial" w:hAnsi="Arial" w:cs="Arial"/>
          <w:sz w:val="24"/>
          <w:szCs w:val="24"/>
        </w:rPr>
        <w:t>The “</w:t>
      </w:r>
      <w:r w:rsidRPr="008A182E">
        <w:rPr>
          <w:rFonts w:ascii="Arial" w:hAnsi="Arial" w:cs="Arial"/>
          <w:b/>
          <w:color w:val="0070C0"/>
          <w:sz w:val="24"/>
          <w:szCs w:val="24"/>
        </w:rPr>
        <w:t>P</w:t>
      </w:r>
      <w:r>
        <w:rPr>
          <w:rFonts w:ascii="Arial" w:hAnsi="Arial" w:cs="Arial"/>
          <w:sz w:val="24"/>
          <w:szCs w:val="24"/>
        </w:rPr>
        <w:t>” column</w:t>
      </w:r>
      <w:r w:rsidR="008E1BA4">
        <w:rPr>
          <w:rFonts w:ascii="Arial" w:hAnsi="Arial" w:cs="Arial"/>
          <w:sz w:val="24"/>
          <w:szCs w:val="24"/>
        </w:rPr>
        <w:t>, when populated with a “</w:t>
      </w:r>
      <w:r w:rsidR="008E1BA4" w:rsidRPr="008E1BA4">
        <w:rPr>
          <w:rFonts w:ascii="Arial" w:hAnsi="Arial" w:cs="Arial"/>
          <w:b/>
          <w:color w:val="0070C0"/>
          <w:sz w:val="24"/>
          <w:szCs w:val="24"/>
        </w:rPr>
        <w:t>P</w:t>
      </w:r>
      <w:r w:rsidR="008E1BA4">
        <w:rPr>
          <w:rFonts w:ascii="Arial" w:hAnsi="Arial" w:cs="Arial"/>
          <w:sz w:val="24"/>
          <w:szCs w:val="24"/>
        </w:rPr>
        <w:t>”</w:t>
      </w:r>
      <w:r>
        <w:rPr>
          <w:rFonts w:ascii="Arial" w:hAnsi="Arial" w:cs="Arial"/>
          <w:sz w:val="24"/>
          <w:szCs w:val="24"/>
        </w:rPr>
        <w:t xml:space="preserve"> indicates an item is in transit from another </w:t>
      </w:r>
      <w:r w:rsidR="00481825" w:rsidRPr="00481825">
        <w:rPr>
          <w:rFonts w:ascii="Arial" w:hAnsi="Arial" w:cs="Arial"/>
          <w:b/>
          <w:color w:val="0070C0"/>
          <w:sz w:val="24"/>
          <w:szCs w:val="24"/>
        </w:rPr>
        <w:t>B</w:t>
      </w:r>
      <w:r w:rsidRPr="00481825">
        <w:rPr>
          <w:rFonts w:ascii="Arial" w:hAnsi="Arial" w:cs="Arial"/>
          <w:b/>
          <w:color w:val="0070C0"/>
          <w:sz w:val="24"/>
          <w:szCs w:val="24"/>
        </w:rPr>
        <w:t>ranch</w:t>
      </w:r>
      <w:r>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The “</w:t>
      </w:r>
      <w:r w:rsidRPr="008A182E">
        <w:rPr>
          <w:rFonts w:ascii="Arial" w:hAnsi="Arial" w:cs="Arial"/>
          <w:b/>
          <w:color w:val="0070C0"/>
          <w:sz w:val="24"/>
          <w:szCs w:val="24"/>
        </w:rPr>
        <w:t>*</w:t>
      </w:r>
      <w:r>
        <w:rPr>
          <w:rFonts w:ascii="Arial" w:hAnsi="Arial" w:cs="Arial"/>
          <w:sz w:val="24"/>
          <w:szCs w:val="24"/>
        </w:rPr>
        <w:t>” column will contain an “</w:t>
      </w:r>
      <w:r w:rsidRPr="00481825">
        <w:rPr>
          <w:rFonts w:ascii="Arial" w:hAnsi="Arial" w:cs="Arial"/>
          <w:b/>
          <w:color w:val="0070C0"/>
          <w:sz w:val="24"/>
          <w:szCs w:val="24"/>
        </w:rPr>
        <w:t>*</w:t>
      </w:r>
      <w:r>
        <w:rPr>
          <w:rFonts w:ascii="Arial" w:hAnsi="Arial" w:cs="Arial"/>
          <w:sz w:val="24"/>
          <w:szCs w:val="24"/>
        </w:rPr>
        <w:t xml:space="preserve">” for inventory that has been moved to history via the </w:t>
      </w:r>
      <w:r w:rsidRPr="008A182E">
        <w:rPr>
          <w:rFonts w:ascii="Arial" w:hAnsi="Arial" w:cs="Arial"/>
          <w:b/>
          <w:sz w:val="24"/>
          <w:szCs w:val="24"/>
        </w:rPr>
        <w:t>Inventory Purge</w:t>
      </w:r>
      <w:r>
        <w:rPr>
          <w:rFonts w:ascii="Arial" w:hAnsi="Arial" w:cs="Arial"/>
          <w:b/>
          <w:sz w:val="24"/>
          <w:szCs w:val="24"/>
        </w:rPr>
        <w:t xml:space="preserve"> </w:t>
      </w:r>
      <w:r>
        <w:rPr>
          <w:rFonts w:ascii="Arial" w:hAnsi="Arial" w:cs="Arial"/>
          <w:sz w:val="24"/>
          <w:szCs w:val="24"/>
        </w:rPr>
        <w:t>process</w:t>
      </w:r>
      <w:r w:rsidR="00BE3AB5">
        <w:rPr>
          <w:rFonts w:ascii="Arial" w:hAnsi="Arial" w:cs="Arial"/>
          <w:sz w:val="24"/>
          <w:szCs w:val="24"/>
        </w:rPr>
        <w:t xml:space="preserve"> and will display those records when </w:t>
      </w:r>
      <w:proofErr w:type="spellStart"/>
      <w:r w:rsidR="00BE3AB5">
        <w:rPr>
          <w:rFonts w:ascii="Arial" w:hAnsi="Arial" w:cs="Arial"/>
          <w:sz w:val="24"/>
          <w:szCs w:val="24"/>
        </w:rPr>
        <w:t>the</w:t>
      </w:r>
      <w:proofErr w:type="spellEnd"/>
      <w:r w:rsidR="00BE3AB5">
        <w:rPr>
          <w:rFonts w:ascii="Arial" w:hAnsi="Arial" w:cs="Arial"/>
          <w:sz w:val="24"/>
          <w:szCs w:val="24"/>
        </w:rPr>
        <w:t xml:space="preserve"> </w:t>
      </w:r>
      <w:r w:rsidR="00BE3AB5" w:rsidRPr="008A182E">
        <w:rPr>
          <w:rFonts w:ascii="Arial" w:hAnsi="Arial" w:cs="Arial"/>
          <w:b/>
          <w:color w:val="0070C0"/>
          <w:sz w:val="24"/>
          <w:szCs w:val="24"/>
        </w:rPr>
        <w:t>Include History</w:t>
      </w:r>
      <w:r w:rsidR="00BE3AB5" w:rsidRPr="00CD0B5A">
        <w:rPr>
          <w:rFonts w:ascii="Arial" w:hAnsi="Arial" w:cs="Arial"/>
          <w:sz w:val="24"/>
          <w:szCs w:val="24"/>
        </w:rPr>
        <w:t xml:space="preserve"> </w:t>
      </w:r>
      <w:r w:rsidR="00481825" w:rsidRPr="005E32F3">
        <w:rPr>
          <w:rFonts w:ascii="Arial" w:hAnsi="Arial" w:cs="Arial"/>
          <w:bCs/>
          <w:color w:val="D9D9D9" w:themeColor="background1" w:themeShade="D9"/>
          <w:sz w:val="24"/>
          <w:szCs w:val="24"/>
          <w:highlight w:val="lightGray"/>
        </w:rPr>
        <w:t>(</w:t>
      </w:r>
      <w:r w:rsidR="00481825">
        <w:rPr>
          <w:rFonts w:ascii="Arial" w:hAnsi="Arial" w:cs="Arial"/>
          <w:b/>
          <w:bCs/>
          <w:sz w:val="24"/>
          <w:szCs w:val="24"/>
          <w:highlight w:val="lightGray"/>
        </w:rPr>
        <w:t>1</w:t>
      </w:r>
      <w:r w:rsidR="00481825" w:rsidRPr="005E32F3">
        <w:rPr>
          <w:rFonts w:ascii="Arial" w:hAnsi="Arial" w:cs="Arial"/>
          <w:bCs/>
          <w:color w:val="D9D9D9" w:themeColor="background1" w:themeShade="D9"/>
          <w:sz w:val="24"/>
          <w:szCs w:val="24"/>
          <w:highlight w:val="lightGray"/>
        </w:rPr>
        <w:t>)</w:t>
      </w:r>
      <w:r w:rsidR="00BE3AB5">
        <w:rPr>
          <w:rFonts w:ascii="Arial" w:hAnsi="Arial" w:cs="Arial"/>
          <w:bCs/>
          <w:color w:val="BFBFBF"/>
          <w:sz w:val="24"/>
          <w:szCs w:val="24"/>
        </w:rPr>
        <w:t xml:space="preserve"> </w:t>
      </w:r>
      <w:r w:rsidR="00BE3AB5" w:rsidRPr="00CD0B5A">
        <w:rPr>
          <w:rFonts w:ascii="Arial" w:hAnsi="Arial" w:cs="Arial"/>
          <w:sz w:val="24"/>
          <w:szCs w:val="24"/>
        </w:rPr>
        <w:t>box</w:t>
      </w:r>
      <w:r w:rsidR="00BE3AB5">
        <w:rPr>
          <w:rFonts w:ascii="Arial" w:hAnsi="Arial" w:cs="Arial"/>
          <w:sz w:val="24"/>
          <w:szCs w:val="24"/>
        </w:rPr>
        <w:t xml:space="preserve"> below is checked.</w:t>
      </w:r>
      <w:r w:rsidR="00242B5F">
        <w:rPr>
          <w:rFonts w:ascii="Arial" w:hAnsi="Arial" w:cs="Arial"/>
          <w:sz w:val="24"/>
          <w:szCs w:val="24"/>
        </w:rPr>
        <w:t xml:space="preserve"> </w:t>
      </w:r>
      <w:r w:rsidR="00571801">
        <w:rPr>
          <w:rFonts w:ascii="Arial" w:hAnsi="Arial" w:cs="Arial"/>
          <w:sz w:val="24"/>
          <w:szCs w:val="24"/>
        </w:rPr>
        <w:t xml:space="preserve">In the column to the right of the </w:t>
      </w:r>
      <w:r w:rsidR="00571801" w:rsidRPr="00571801">
        <w:rPr>
          <w:rFonts w:ascii="Arial" w:hAnsi="Arial" w:cs="Arial"/>
          <w:b/>
          <w:bCs/>
          <w:color w:val="0070C0"/>
          <w:sz w:val="24"/>
          <w:szCs w:val="24"/>
        </w:rPr>
        <w:t>Dye Lot</w:t>
      </w:r>
      <w:r w:rsidR="00571801" w:rsidRPr="00571801">
        <w:rPr>
          <w:rFonts w:ascii="Arial" w:hAnsi="Arial" w:cs="Arial"/>
          <w:color w:val="0070C0"/>
          <w:sz w:val="24"/>
          <w:szCs w:val="24"/>
        </w:rPr>
        <w:t xml:space="preserve"> </w:t>
      </w:r>
      <w:r w:rsidR="00571801">
        <w:rPr>
          <w:rFonts w:ascii="Arial" w:hAnsi="Arial" w:cs="Arial"/>
          <w:sz w:val="24"/>
          <w:szCs w:val="24"/>
        </w:rPr>
        <w:t xml:space="preserve">column, if you see </w:t>
      </w:r>
      <w:r>
        <w:rPr>
          <w:rFonts w:ascii="Arial" w:hAnsi="Arial" w:cs="Arial"/>
          <w:sz w:val="24"/>
          <w:szCs w:val="24"/>
        </w:rPr>
        <w:t>“</w:t>
      </w:r>
      <w:r w:rsidRPr="00481825">
        <w:rPr>
          <w:rFonts w:ascii="Arial" w:hAnsi="Arial" w:cs="Arial"/>
          <w:b/>
          <w:color w:val="0070C0"/>
          <w:sz w:val="24"/>
          <w:szCs w:val="24"/>
        </w:rPr>
        <w:t>C01</w:t>
      </w:r>
      <w:r w:rsidR="00571801">
        <w:rPr>
          <w:rFonts w:ascii="Arial" w:hAnsi="Arial" w:cs="Arial"/>
          <w:bCs/>
          <w:sz w:val="24"/>
          <w:szCs w:val="24"/>
        </w:rPr>
        <w:t>”,</w:t>
      </w:r>
      <w:r w:rsidR="00571801" w:rsidRPr="00571801">
        <w:rPr>
          <w:rFonts w:ascii="Arial" w:hAnsi="Arial" w:cs="Arial"/>
          <w:bCs/>
          <w:sz w:val="24"/>
          <w:szCs w:val="24"/>
        </w:rPr>
        <w:t xml:space="preserve"> </w:t>
      </w:r>
      <w:r w:rsidR="00571801">
        <w:rPr>
          <w:rFonts w:ascii="Arial" w:hAnsi="Arial" w:cs="Arial"/>
          <w:bCs/>
          <w:sz w:val="24"/>
          <w:szCs w:val="24"/>
        </w:rPr>
        <w:t>“</w:t>
      </w:r>
      <w:r w:rsidR="00571801">
        <w:rPr>
          <w:rFonts w:ascii="Arial" w:hAnsi="Arial" w:cs="Arial"/>
          <w:b/>
          <w:color w:val="0070C0"/>
          <w:sz w:val="24"/>
          <w:szCs w:val="24"/>
        </w:rPr>
        <w:t>C02</w:t>
      </w:r>
      <w:r>
        <w:rPr>
          <w:rFonts w:ascii="Arial" w:hAnsi="Arial" w:cs="Arial"/>
          <w:sz w:val="24"/>
          <w:szCs w:val="24"/>
        </w:rPr>
        <w:t>”</w:t>
      </w:r>
      <w:r w:rsidR="00571801">
        <w:rPr>
          <w:rFonts w:ascii="Arial" w:hAnsi="Arial" w:cs="Arial"/>
          <w:sz w:val="24"/>
          <w:szCs w:val="24"/>
        </w:rPr>
        <w:t>, etc., it indicates that</w:t>
      </w:r>
      <w:r>
        <w:rPr>
          <w:rFonts w:ascii="Arial" w:hAnsi="Arial" w:cs="Arial"/>
          <w:sz w:val="24"/>
          <w:szCs w:val="24"/>
        </w:rPr>
        <w:t xml:space="preserve"> the inventory item has been cut off the main roll</w:t>
      </w:r>
      <w:r w:rsidR="00571801">
        <w:rPr>
          <w:rFonts w:ascii="Arial" w:hAnsi="Arial" w:cs="Arial"/>
          <w:sz w:val="24"/>
          <w:szCs w:val="24"/>
        </w:rPr>
        <w:t xml:space="preserve">. Also, </w:t>
      </w:r>
      <w:r>
        <w:rPr>
          <w:rFonts w:ascii="Arial" w:hAnsi="Arial" w:cs="Arial"/>
          <w:sz w:val="24"/>
          <w:szCs w:val="24"/>
        </w:rPr>
        <w:t>where you see an “</w:t>
      </w:r>
      <w:r w:rsidRPr="00481825">
        <w:rPr>
          <w:rFonts w:ascii="Arial" w:hAnsi="Arial" w:cs="Arial"/>
          <w:b/>
          <w:color w:val="0070C0"/>
          <w:sz w:val="24"/>
          <w:szCs w:val="24"/>
        </w:rPr>
        <w:t>R01</w:t>
      </w:r>
      <w:r w:rsidR="00571801" w:rsidRPr="00571801">
        <w:rPr>
          <w:rFonts w:ascii="Arial" w:hAnsi="Arial" w:cs="Arial"/>
          <w:bCs/>
          <w:sz w:val="24"/>
          <w:szCs w:val="24"/>
        </w:rPr>
        <w:t>”</w:t>
      </w:r>
      <w:r>
        <w:rPr>
          <w:rFonts w:ascii="Arial" w:hAnsi="Arial" w:cs="Arial"/>
          <w:sz w:val="24"/>
          <w:szCs w:val="24"/>
        </w:rPr>
        <w:t xml:space="preserve">, </w:t>
      </w:r>
      <w:r w:rsidR="00571801">
        <w:rPr>
          <w:rFonts w:ascii="Arial" w:hAnsi="Arial" w:cs="Arial"/>
          <w:sz w:val="24"/>
          <w:szCs w:val="24"/>
        </w:rPr>
        <w:t>“</w:t>
      </w:r>
      <w:r w:rsidR="00571801" w:rsidRPr="00571801">
        <w:rPr>
          <w:rFonts w:ascii="Arial" w:hAnsi="Arial" w:cs="Arial"/>
          <w:b/>
          <w:bCs/>
          <w:color w:val="0070C0"/>
          <w:sz w:val="24"/>
          <w:szCs w:val="24"/>
        </w:rPr>
        <w:t>R</w:t>
      </w:r>
      <w:r w:rsidRPr="00481825">
        <w:rPr>
          <w:rFonts w:ascii="Arial" w:hAnsi="Arial" w:cs="Arial"/>
          <w:b/>
          <w:color w:val="0070C0"/>
          <w:sz w:val="24"/>
          <w:szCs w:val="24"/>
        </w:rPr>
        <w:t>02</w:t>
      </w:r>
      <w:r>
        <w:rPr>
          <w:rFonts w:ascii="Arial" w:hAnsi="Arial" w:cs="Arial"/>
          <w:sz w:val="24"/>
          <w:szCs w:val="24"/>
        </w:rPr>
        <w:t>”</w:t>
      </w:r>
      <w:r w:rsidR="00571801">
        <w:rPr>
          <w:rFonts w:ascii="Arial" w:hAnsi="Arial" w:cs="Arial"/>
          <w:sz w:val="24"/>
          <w:szCs w:val="24"/>
        </w:rPr>
        <w:t>,</w:t>
      </w:r>
      <w:r>
        <w:rPr>
          <w:rFonts w:ascii="Arial" w:hAnsi="Arial" w:cs="Arial"/>
          <w:sz w:val="24"/>
          <w:szCs w:val="24"/>
        </w:rPr>
        <w:t xml:space="preserve"> etc.,</w:t>
      </w:r>
      <w:r w:rsidR="00571801">
        <w:rPr>
          <w:rFonts w:ascii="Arial" w:hAnsi="Arial" w:cs="Arial"/>
          <w:sz w:val="24"/>
          <w:szCs w:val="24"/>
        </w:rPr>
        <w:t xml:space="preserve"> in that column,</w:t>
      </w:r>
      <w:r>
        <w:rPr>
          <w:rFonts w:ascii="Arial" w:hAnsi="Arial" w:cs="Arial"/>
          <w:sz w:val="24"/>
          <w:szCs w:val="24"/>
        </w:rPr>
        <w:t xml:space="preserve"> </w:t>
      </w:r>
      <w:r w:rsidR="00571801">
        <w:rPr>
          <w:rFonts w:ascii="Arial" w:hAnsi="Arial" w:cs="Arial"/>
          <w:sz w:val="24"/>
          <w:szCs w:val="24"/>
        </w:rPr>
        <w:t>it</w:t>
      </w:r>
      <w:r>
        <w:rPr>
          <w:rFonts w:ascii="Arial" w:hAnsi="Arial" w:cs="Arial"/>
          <w:sz w:val="24"/>
          <w:szCs w:val="24"/>
        </w:rPr>
        <w:t xml:space="preserve"> indicates the roll was returned to the system through the </w:t>
      </w:r>
      <w:r w:rsidRPr="00BE3AB5">
        <w:rPr>
          <w:rFonts w:ascii="Arial" w:hAnsi="Arial" w:cs="Arial"/>
          <w:b/>
          <w:sz w:val="24"/>
          <w:szCs w:val="24"/>
        </w:rPr>
        <w:t>Credit Memo</w:t>
      </w:r>
      <w:r>
        <w:rPr>
          <w:rFonts w:ascii="Arial" w:hAnsi="Arial" w:cs="Arial"/>
          <w:sz w:val="24"/>
          <w:szCs w:val="24"/>
        </w:rPr>
        <w:t xml:space="preserve"> program or </w:t>
      </w:r>
      <w:r w:rsidRPr="00481825">
        <w:rPr>
          <w:rFonts w:ascii="Arial" w:hAnsi="Arial" w:cs="Arial"/>
          <w:b/>
          <w:color w:val="0070C0"/>
          <w:sz w:val="24"/>
          <w:szCs w:val="24"/>
        </w:rPr>
        <w:t>F5 Return to Order</w:t>
      </w:r>
      <w:r w:rsidRPr="00481825">
        <w:rPr>
          <w:rFonts w:ascii="Arial" w:hAnsi="Arial" w:cs="Arial"/>
          <w:color w:val="0070C0"/>
          <w:sz w:val="24"/>
          <w:szCs w:val="24"/>
        </w:rPr>
        <w:t xml:space="preserve"> </w:t>
      </w:r>
      <w:r>
        <w:rPr>
          <w:rFonts w:ascii="Arial" w:hAnsi="Arial" w:cs="Arial"/>
          <w:sz w:val="24"/>
          <w:szCs w:val="24"/>
        </w:rPr>
        <w:t>option.</w:t>
      </w:r>
      <w:r w:rsidR="00242B5F">
        <w:rPr>
          <w:rFonts w:ascii="Arial" w:hAnsi="Arial" w:cs="Arial"/>
          <w:sz w:val="24"/>
          <w:szCs w:val="24"/>
        </w:rPr>
        <w:t xml:space="preserve"> </w:t>
      </w:r>
    </w:p>
    <w:p w14:paraId="1FDCC75E" w14:textId="77777777" w:rsidR="008A182E" w:rsidRDefault="008A182E" w:rsidP="00336556">
      <w:pPr>
        <w:spacing w:before="0" w:after="0"/>
        <w:rPr>
          <w:rFonts w:ascii="Arial" w:hAnsi="Arial" w:cs="Arial"/>
          <w:sz w:val="24"/>
          <w:szCs w:val="24"/>
        </w:rPr>
      </w:pPr>
    </w:p>
    <w:p w14:paraId="73D922EF" w14:textId="77777777" w:rsidR="006515B9" w:rsidRDefault="00571801" w:rsidP="00EA576A">
      <w:pPr>
        <w:spacing w:before="0" w:after="0"/>
        <w:rPr>
          <w:rFonts w:ascii="Arial" w:hAnsi="Arial" w:cs="Arial"/>
          <w:sz w:val="24"/>
          <w:szCs w:val="24"/>
        </w:rPr>
      </w:pPr>
      <w:r>
        <w:rPr>
          <w:rFonts w:ascii="Arial" w:hAnsi="Arial" w:cs="Arial"/>
          <w:sz w:val="24"/>
          <w:szCs w:val="24"/>
        </w:rPr>
        <w:t xml:space="preserve">The </w:t>
      </w:r>
      <w:r w:rsidRPr="00571801">
        <w:rPr>
          <w:rFonts w:ascii="Arial" w:hAnsi="Arial" w:cs="Arial"/>
          <w:b/>
          <w:bCs/>
          <w:color w:val="0070C0"/>
          <w:sz w:val="24"/>
          <w:szCs w:val="24"/>
        </w:rPr>
        <w:t>On Order</w:t>
      </w:r>
      <w:r w:rsidRPr="00571801">
        <w:rPr>
          <w:rFonts w:ascii="Arial" w:hAnsi="Arial" w:cs="Arial"/>
          <w:color w:val="0070C0"/>
          <w:sz w:val="24"/>
          <w:szCs w:val="24"/>
        </w:rPr>
        <w:t xml:space="preserve"> </w:t>
      </w:r>
      <w:r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2</w:t>
      </w:r>
      <w:r w:rsidRPr="005E32F3">
        <w:rPr>
          <w:rFonts w:ascii="Arial" w:hAnsi="Arial" w:cs="Arial"/>
          <w:bCs/>
          <w:color w:val="D9D9D9" w:themeColor="background1" w:themeShade="D9"/>
          <w:sz w:val="24"/>
          <w:szCs w:val="24"/>
          <w:highlight w:val="lightGray"/>
        </w:rPr>
        <w:t>)</w:t>
      </w:r>
      <w:r>
        <w:rPr>
          <w:rFonts w:ascii="Arial" w:hAnsi="Arial" w:cs="Arial"/>
          <w:bCs/>
          <w:color w:val="D9D9D9" w:themeColor="background1" w:themeShade="D9"/>
          <w:sz w:val="24"/>
          <w:szCs w:val="24"/>
        </w:rPr>
        <w:t xml:space="preserve"> </w:t>
      </w:r>
      <w:r>
        <w:rPr>
          <w:rFonts w:ascii="Arial" w:hAnsi="Arial" w:cs="Arial"/>
          <w:sz w:val="24"/>
          <w:szCs w:val="24"/>
        </w:rPr>
        <w:t xml:space="preserve">field displays the total inventory that has been ordered on a system </w:t>
      </w:r>
      <w:r w:rsidRPr="00571801">
        <w:rPr>
          <w:rFonts w:ascii="Arial" w:hAnsi="Arial" w:cs="Arial"/>
          <w:b/>
          <w:bCs/>
          <w:sz w:val="24"/>
          <w:szCs w:val="24"/>
        </w:rPr>
        <w:t>PO</w:t>
      </w:r>
      <w:r>
        <w:rPr>
          <w:rFonts w:ascii="Arial" w:hAnsi="Arial" w:cs="Arial"/>
          <w:sz w:val="24"/>
          <w:szCs w:val="24"/>
        </w:rPr>
        <w:t xml:space="preserve">, but has not yet been received into the system. </w:t>
      </w:r>
      <w:r w:rsidR="00C9738E">
        <w:rPr>
          <w:rFonts w:ascii="Arial" w:hAnsi="Arial" w:cs="Arial"/>
          <w:sz w:val="24"/>
          <w:szCs w:val="24"/>
        </w:rPr>
        <w:t xml:space="preserve">The </w:t>
      </w:r>
      <w:r w:rsidR="00C9738E" w:rsidRPr="00C9738E">
        <w:rPr>
          <w:rFonts w:ascii="Arial" w:hAnsi="Arial" w:cs="Arial"/>
          <w:b/>
          <w:color w:val="0070C0"/>
          <w:sz w:val="24"/>
          <w:szCs w:val="24"/>
        </w:rPr>
        <w:t>On Hand</w:t>
      </w:r>
      <w:r w:rsidR="00C9738E">
        <w:rPr>
          <w:rFonts w:ascii="Arial" w:hAnsi="Arial" w:cs="Arial"/>
          <w:sz w:val="24"/>
          <w:szCs w:val="24"/>
        </w:rPr>
        <w:t xml:space="preserve"> </w:t>
      </w:r>
      <w:r w:rsidR="00481825"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3</w:t>
      </w:r>
      <w:r w:rsidR="00481825" w:rsidRPr="005E32F3">
        <w:rPr>
          <w:rFonts w:ascii="Arial" w:hAnsi="Arial" w:cs="Arial"/>
          <w:bCs/>
          <w:color w:val="D9D9D9" w:themeColor="background1" w:themeShade="D9"/>
          <w:sz w:val="24"/>
          <w:szCs w:val="24"/>
          <w:highlight w:val="lightGray"/>
        </w:rPr>
        <w:t>)</w:t>
      </w:r>
      <w:r w:rsidR="00C9738E">
        <w:rPr>
          <w:rFonts w:ascii="Arial" w:hAnsi="Arial" w:cs="Arial"/>
          <w:bCs/>
          <w:color w:val="BFBFBF"/>
          <w:sz w:val="24"/>
          <w:szCs w:val="24"/>
        </w:rPr>
        <w:t xml:space="preserve"> </w:t>
      </w:r>
      <w:r w:rsidR="00C9738E">
        <w:rPr>
          <w:rFonts w:ascii="Arial" w:hAnsi="Arial" w:cs="Arial"/>
          <w:sz w:val="24"/>
          <w:szCs w:val="24"/>
        </w:rPr>
        <w:t>field displays the total physical inventory amount sitting in all the locations referenced above.</w:t>
      </w:r>
      <w:r w:rsidR="00242B5F">
        <w:rPr>
          <w:rFonts w:ascii="Arial" w:hAnsi="Arial" w:cs="Arial"/>
          <w:sz w:val="24"/>
          <w:szCs w:val="24"/>
        </w:rPr>
        <w:t xml:space="preserve"> </w:t>
      </w:r>
      <w:r w:rsidR="00C9738E">
        <w:rPr>
          <w:rFonts w:ascii="Arial" w:hAnsi="Arial" w:cs="Arial"/>
          <w:sz w:val="24"/>
          <w:szCs w:val="24"/>
        </w:rPr>
        <w:t xml:space="preserve">The </w:t>
      </w:r>
      <w:r w:rsidR="00C9738E" w:rsidRPr="00C9738E">
        <w:rPr>
          <w:rFonts w:ascii="Arial" w:hAnsi="Arial" w:cs="Arial"/>
          <w:b/>
          <w:color w:val="0070C0"/>
          <w:sz w:val="24"/>
          <w:szCs w:val="24"/>
        </w:rPr>
        <w:t>Available</w:t>
      </w:r>
      <w:r w:rsidR="00C9738E">
        <w:rPr>
          <w:rFonts w:ascii="Arial" w:hAnsi="Arial" w:cs="Arial"/>
          <w:b/>
          <w:color w:val="0070C0"/>
          <w:sz w:val="24"/>
          <w:szCs w:val="24"/>
        </w:rPr>
        <w:t xml:space="preserve"> </w:t>
      </w:r>
      <w:r w:rsidR="00481825"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4</w:t>
      </w:r>
      <w:r w:rsidR="00481825" w:rsidRPr="005E32F3">
        <w:rPr>
          <w:rFonts w:ascii="Arial" w:hAnsi="Arial" w:cs="Arial"/>
          <w:bCs/>
          <w:color w:val="D9D9D9" w:themeColor="background1" w:themeShade="D9"/>
          <w:sz w:val="24"/>
          <w:szCs w:val="24"/>
          <w:highlight w:val="lightGray"/>
        </w:rPr>
        <w:t>)</w:t>
      </w:r>
      <w:r w:rsidR="00C9738E">
        <w:rPr>
          <w:rFonts w:ascii="Arial" w:hAnsi="Arial" w:cs="Arial"/>
          <w:sz w:val="24"/>
          <w:szCs w:val="24"/>
        </w:rPr>
        <w:t xml:space="preserve"> field displays what portion of that inventory, if any, is available for use on new orders.</w:t>
      </w:r>
      <w:r w:rsidR="00242B5F">
        <w:rPr>
          <w:rFonts w:ascii="Arial" w:hAnsi="Arial" w:cs="Arial"/>
          <w:sz w:val="24"/>
          <w:szCs w:val="24"/>
        </w:rPr>
        <w:t xml:space="preserve"> </w:t>
      </w:r>
      <w:r w:rsidR="006515B9" w:rsidRPr="00CD0B5A">
        <w:rPr>
          <w:rFonts w:ascii="Arial" w:hAnsi="Arial" w:cs="Arial"/>
          <w:sz w:val="24"/>
          <w:szCs w:val="24"/>
        </w:rPr>
        <w:t xml:space="preserve">The </w:t>
      </w:r>
      <w:r w:rsidR="006515B9" w:rsidRPr="008A182E">
        <w:rPr>
          <w:rFonts w:ascii="Arial" w:hAnsi="Arial" w:cs="Arial"/>
          <w:b/>
          <w:color w:val="0070C0"/>
          <w:sz w:val="24"/>
          <w:szCs w:val="24"/>
        </w:rPr>
        <w:t>Add Inventory</w:t>
      </w:r>
      <w:r w:rsidR="006515B9" w:rsidRPr="00CD0B5A">
        <w:rPr>
          <w:rFonts w:ascii="Arial" w:hAnsi="Arial" w:cs="Arial"/>
          <w:sz w:val="24"/>
          <w:szCs w:val="24"/>
        </w:rPr>
        <w:t xml:space="preserve"> </w:t>
      </w:r>
      <w:r w:rsidR="00481825"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5</w:t>
      </w:r>
      <w:r w:rsidR="00481825" w:rsidRPr="005E32F3">
        <w:rPr>
          <w:rFonts w:ascii="Arial" w:hAnsi="Arial" w:cs="Arial"/>
          <w:bCs/>
          <w:color w:val="D9D9D9" w:themeColor="background1" w:themeShade="D9"/>
          <w:sz w:val="24"/>
          <w:szCs w:val="24"/>
          <w:highlight w:val="lightGray"/>
        </w:rPr>
        <w:t>)</w:t>
      </w:r>
      <w:r w:rsidR="008A182E">
        <w:rPr>
          <w:rFonts w:ascii="Arial" w:hAnsi="Arial" w:cs="Arial"/>
          <w:bCs/>
          <w:color w:val="BFBFBF"/>
          <w:sz w:val="24"/>
          <w:szCs w:val="24"/>
        </w:rPr>
        <w:t xml:space="preserve"> </w:t>
      </w:r>
      <w:r w:rsidR="006515B9" w:rsidRPr="00CD0B5A">
        <w:rPr>
          <w:rFonts w:ascii="Arial" w:hAnsi="Arial" w:cs="Arial"/>
          <w:sz w:val="24"/>
          <w:szCs w:val="24"/>
        </w:rPr>
        <w:t xml:space="preserve">button will </w:t>
      </w:r>
      <w:r w:rsidR="00C9738E">
        <w:rPr>
          <w:rFonts w:ascii="Arial" w:hAnsi="Arial" w:cs="Arial"/>
          <w:sz w:val="24"/>
          <w:szCs w:val="24"/>
        </w:rPr>
        <w:t xml:space="preserve">call up </w:t>
      </w:r>
      <w:r w:rsidR="006515B9" w:rsidRPr="00CD0B5A">
        <w:rPr>
          <w:rFonts w:ascii="Arial" w:hAnsi="Arial" w:cs="Arial"/>
          <w:sz w:val="24"/>
          <w:szCs w:val="24"/>
        </w:rPr>
        <w:t>the</w:t>
      </w:r>
      <w:r w:rsidR="00C9738E">
        <w:rPr>
          <w:rFonts w:ascii="Arial" w:hAnsi="Arial" w:cs="Arial"/>
          <w:sz w:val="24"/>
          <w:szCs w:val="24"/>
        </w:rPr>
        <w:t xml:space="preserve"> </w:t>
      </w:r>
      <w:r w:rsidR="00C9738E" w:rsidRPr="00C9738E">
        <w:rPr>
          <w:rFonts w:ascii="Arial" w:hAnsi="Arial" w:cs="Arial"/>
          <w:b/>
          <w:color w:val="0070C0"/>
          <w:sz w:val="24"/>
          <w:szCs w:val="24"/>
          <w:highlight w:val="yellow"/>
        </w:rPr>
        <w:t>Edit Inventory Item</w:t>
      </w:r>
      <w:r w:rsidR="00C9738E">
        <w:rPr>
          <w:rFonts w:ascii="Arial" w:hAnsi="Arial" w:cs="Arial"/>
          <w:sz w:val="24"/>
          <w:szCs w:val="24"/>
        </w:rPr>
        <w:t xml:space="preserve"> screen in the </w:t>
      </w:r>
      <w:r w:rsidR="006515B9" w:rsidRPr="00CD0B5A">
        <w:rPr>
          <w:rFonts w:ascii="Arial" w:hAnsi="Arial" w:cs="Arial"/>
          <w:b/>
          <w:sz w:val="24"/>
          <w:szCs w:val="24"/>
        </w:rPr>
        <w:t>Inventory Maintenance</w:t>
      </w:r>
      <w:r w:rsidR="006515B9" w:rsidRPr="00CD0B5A">
        <w:rPr>
          <w:rFonts w:ascii="Arial" w:hAnsi="Arial" w:cs="Arial"/>
          <w:sz w:val="24"/>
          <w:szCs w:val="24"/>
        </w:rPr>
        <w:t xml:space="preserve"> module </w:t>
      </w:r>
      <w:r w:rsidR="006515B9" w:rsidRPr="00C9738E">
        <w:rPr>
          <w:rFonts w:ascii="Arial" w:hAnsi="Arial" w:cs="Arial"/>
          <w:i/>
          <w:sz w:val="24"/>
          <w:szCs w:val="24"/>
        </w:rPr>
        <w:t xml:space="preserve">(explained </w:t>
      </w:r>
      <w:r w:rsidR="00C9738E">
        <w:rPr>
          <w:rFonts w:ascii="Arial" w:hAnsi="Arial" w:cs="Arial"/>
          <w:i/>
          <w:sz w:val="24"/>
          <w:szCs w:val="24"/>
        </w:rPr>
        <w:t xml:space="preserve">in the next section </w:t>
      </w:r>
      <w:r w:rsidR="006515B9" w:rsidRPr="00C9738E">
        <w:rPr>
          <w:rFonts w:ascii="Arial" w:hAnsi="Arial" w:cs="Arial"/>
          <w:i/>
          <w:sz w:val="24"/>
          <w:szCs w:val="24"/>
        </w:rPr>
        <w:t>below)</w:t>
      </w:r>
      <w:r w:rsidR="00C9738E">
        <w:rPr>
          <w:rFonts w:ascii="Arial" w:hAnsi="Arial" w:cs="Arial"/>
          <w:sz w:val="24"/>
          <w:szCs w:val="24"/>
        </w:rPr>
        <w:t xml:space="preserve">, allowing </w:t>
      </w:r>
      <w:r w:rsidR="006515B9" w:rsidRPr="00CD0B5A">
        <w:rPr>
          <w:rFonts w:ascii="Arial" w:hAnsi="Arial" w:cs="Arial"/>
          <w:sz w:val="24"/>
          <w:szCs w:val="24"/>
        </w:rPr>
        <w:t xml:space="preserve">you </w:t>
      </w:r>
      <w:r w:rsidR="00C9738E">
        <w:rPr>
          <w:rFonts w:ascii="Arial" w:hAnsi="Arial" w:cs="Arial"/>
          <w:sz w:val="24"/>
          <w:szCs w:val="24"/>
        </w:rPr>
        <w:t>to add</w:t>
      </w:r>
      <w:r w:rsidR="006515B9" w:rsidRPr="00CD0B5A">
        <w:rPr>
          <w:rFonts w:ascii="Arial" w:hAnsi="Arial" w:cs="Arial"/>
          <w:sz w:val="24"/>
          <w:szCs w:val="24"/>
        </w:rPr>
        <w:t xml:space="preserve"> inventory for this item</w:t>
      </w:r>
      <w:r w:rsidR="00C9738E">
        <w:rPr>
          <w:rFonts w:ascii="Arial" w:hAnsi="Arial" w:cs="Arial"/>
          <w:sz w:val="24"/>
          <w:szCs w:val="24"/>
        </w:rPr>
        <w:t>—this is primarily used for beginning inventory items.</w:t>
      </w:r>
      <w:r w:rsidR="00242B5F">
        <w:rPr>
          <w:rFonts w:ascii="Arial" w:hAnsi="Arial" w:cs="Arial"/>
          <w:sz w:val="24"/>
          <w:szCs w:val="24"/>
        </w:rPr>
        <w:t xml:space="preserve"> </w:t>
      </w:r>
      <w:r w:rsidR="00C9738E">
        <w:rPr>
          <w:rFonts w:ascii="Arial" w:hAnsi="Arial" w:cs="Arial"/>
          <w:sz w:val="24"/>
          <w:szCs w:val="24"/>
        </w:rPr>
        <w:t xml:space="preserve">All new inventory will be ordered and received via the </w:t>
      </w:r>
      <w:r w:rsidR="00C9738E" w:rsidRPr="00C9738E">
        <w:rPr>
          <w:rFonts w:ascii="Arial" w:hAnsi="Arial" w:cs="Arial"/>
          <w:b/>
          <w:sz w:val="24"/>
          <w:szCs w:val="24"/>
        </w:rPr>
        <w:t>Purchase Order</w:t>
      </w:r>
      <w:r w:rsidR="00C9738E">
        <w:rPr>
          <w:rFonts w:ascii="Arial" w:hAnsi="Arial" w:cs="Arial"/>
          <w:sz w:val="24"/>
          <w:szCs w:val="24"/>
        </w:rPr>
        <w:t xml:space="preserve"> module.</w:t>
      </w:r>
      <w:r w:rsidR="00242B5F">
        <w:rPr>
          <w:rFonts w:ascii="Arial" w:hAnsi="Arial" w:cs="Arial"/>
          <w:sz w:val="24"/>
          <w:szCs w:val="24"/>
        </w:rPr>
        <w:t xml:space="preserve"> </w:t>
      </w:r>
      <w:r w:rsidR="00C9738E">
        <w:rPr>
          <w:rFonts w:ascii="Arial" w:hAnsi="Arial" w:cs="Arial"/>
          <w:sz w:val="24"/>
          <w:szCs w:val="24"/>
        </w:rPr>
        <w:t xml:space="preserve">The system will </w:t>
      </w:r>
      <w:r w:rsidR="006515B9" w:rsidRPr="00CD0B5A">
        <w:rPr>
          <w:rFonts w:ascii="Arial" w:hAnsi="Arial" w:cs="Arial"/>
          <w:sz w:val="24"/>
          <w:szCs w:val="24"/>
        </w:rPr>
        <w:t xml:space="preserve">return </w:t>
      </w:r>
      <w:r w:rsidR="00C9738E">
        <w:rPr>
          <w:rFonts w:ascii="Arial" w:hAnsi="Arial" w:cs="Arial"/>
          <w:sz w:val="24"/>
          <w:szCs w:val="24"/>
        </w:rPr>
        <w:t xml:space="preserve">you </w:t>
      </w:r>
      <w:r w:rsidR="006515B9" w:rsidRPr="00CD0B5A">
        <w:rPr>
          <w:rFonts w:ascii="Arial" w:hAnsi="Arial" w:cs="Arial"/>
          <w:sz w:val="24"/>
          <w:szCs w:val="24"/>
        </w:rPr>
        <w:t xml:space="preserve">to </w:t>
      </w:r>
      <w:r w:rsidR="008A182E">
        <w:rPr>
          <w:rFonts w:ascii="Arial" w:hAnsi="Arial" w:cs="Arial"/>
          <w:sz w:val="24"/>
          <w:szCs w:val="24"/>
        </w:rPr>
        <w:t>this</w:t>
      </w:r>
      <w:r w:rsidR="006515B9" w:rsidRPr="00CD0B5A">
        <w:rPr>
          <w:rFonts w:ascii="Arial" w:hAnsi="Arial" w:cs="Arial"/>
          <w:sz w:val="24"/>
          <w:szCs w:val="24"/>
        </w:rPr>
        <w:t xml:space="preserve"> screen </w:t>
      </w:r>
      <w:r w:rsidR="00C9738E">
        <w:rPr>
          <w:rFonts w:ascii="Arial" w:hAnsi="Arial" w:cs="Arial"/>
          <w:sz w:val="24"/>
          <w:szCs w:val="24"/>
        </w:rPr>
        <w:t>upon exiting that module.</w:t>
      </w:r>
      <w:r w:rsidR="00242B5F">
        <w:rPr>
          <w:rFonts w:ascii="Arial" w:hAnsi="Arial" w:cs="Arial"/>
          <w:sz w:val="24"/>
          <w:szCs w:val="24"/>
        </w:rPr>
        <w:t xml:space="preserve"> </w:t>
      </w:r>
      <w:r w:rsidR="006515B9" w:rsidRPr="00CD0B5A">
        <w:rPr>
          <w:rFonts w:ascii="Arial" w:hAnsi="Arial" w:cs="Arial"/>
          <w:sz w:val="24"/>
          <w:szCs w:val="24"/>
        </w:rPr>
        <w:t xml:space="preserve">You can also </w:t>
      </w:r>
      <w:r w:rsidR="006515B9" w:rsidRPr="00CC76D8">
        <w:rPr>
          <w:rFonts w:ascii="Arial" w:hAnsi="Arial" w:cs="Arial"/>
          <w:b/>
          <w:color w:val="ED7D31"/>
          <w:sz w:val="24"/>
          <w:szCs w:val="24"/>
        </w:rPr>
        <w:t>double-click</w:t>
      </w:r>
      <w:r w:rsidR="006515B9" w:rsidRPr="00CD0B5A">
        <w:rPr>
          <w:rFonts w:ascii="Arial" w:hAnsi="Arial" w:cs="Arial"/>
          <w:sz w:val="24"/>
          <w:szCs w:val="24"/>
        </w:rPr>
        <w:t xml:space="preserve"> on an existing inventory </w:t>
      </w:r>
      <w:r w:rsidR="006515B9" w:rsidRPr="00CD0B5A">
        <w:rPr>
          <w:rFonts w:ascii="Arial" w:hAnsi="Arial" w:cs="Arial"/>
          <w:sz w:val="24"/>
          <w:szCs w:val="24"/>
        </w:rPr>
        <w:lastRenderedPageBreak/>
        <w:t xml:space="preserve">record to </w:t>
      </w:r>
      <w:r w:rsidR="00C9738E">
        <w:rPr>
          <w:rFonts w:ascii="Arial" w:hAnsi="Arial" w:cs="Arial"/>
          <w:sz w:val="24"/>
          <w:szCs w:val="24"/>
        </w:rPr>
        <w:t xml:space="preserve">view/edit/adjust an inventory record in the </w:t>
      </w:r>
      <w:r w:rsidR="006515B9" w:rsidRPr="00BE3AB5">
        <w:rPr>
          <w:rFonts w:ascii="Arial" w:hAnsi="Arial" w:cs="Arial"/>
          <w:b/>
          <w:color w:val="0070C0"/>
          <w:sz w:val="24"/>
          <w:szCs w:val="24"/>
          <w:highlight w:val="yellow"/>
        </w:rPr>
        <w:t>Edit Inventory Item</w:t>
      </w:r>
      <w:r w:rsidR="006515B9" w:rsidRPr="00CD0B5A">
        <w:rPr>
          <w:rFonts w:ascii="Arial" w:hAnsi="Arial" w:cs="Arial"/>
          <w:sz w:val="24"/>
          <w:szCs w:val="24"/>
        </w:rPr>
        <w:t xml:space="preserve"> screen.</w:t>
      </w:r>
      <w:r w:rsidR="003C4AEB">
        <w:rPr>
          <w:rFonts w:ascii="Arial" w:hAnsi="Arial" w:cs="Arial"/>
          <w:sz w:val="24"/>
          <w:szCs w:val="24"/>
        </w:rPr>
        <w:t xml:space="preserve"> </w:t>
      </w:r>
      <w:r w:rsidR="006515B9" w:rsidRPr="00CD0B5A">
        <w:rPr>
          <w:rFonts w:ascii="Arial" w:hAnsi="Arial" w:cs="Arial"/>
          <w:sz w:val="24"/>
          <w:szCs w:val="24"/>
        </w:rPr>
        <w:t xml:space="preserve">The </w:t>
      </w:r>
      <w:r w:rsidR="00BE3AB5" w:rsidRPr="00BE3AB5">
        <w:rPr>
          <w:rFonts w:ascii="Arial" w:hAnsi="Arial" w:cs="Arial"/>
          <w:b/>
          <w:color w:val="0070C0"/>
          <w:sz w:val="24"/>
          <w:szCs w:val="24"/>
        </w:rPr>
        <w:t>View</w:t>
      </w:r>
      <w:r w:rsidR="00BE3AB5" w:rsidRPr="00BE3AB5">
        <w:rPr>
          <w:rFonts w:ascii="Arial" w:hAnsi="Arial" w:cs="Arial"/>
          <w:color w:val="0070C0"/>
          <w:sz w:val="24"/>
          <w:szCs w:val="24"/>
        </w:rPr>
        <w:t xml:space="preserve"> </w:t>
      </w:r>
      <w:proofErr w:type="gramStart"/>
      <w:r w:rsidR="006515B9" w:rsidRPr="00BE3AB5">
        <w:rPr>
          <w:rFonts w:ascii="Arial" w:hAnsi="Arial" w:cs="Arial"/>
          <w:b/>
          <w:color w:val="0070C0"/>
          <w:sz w:val="24"/>
          <w:szCs w:val="24"/>
        </w:rPr>
        <w:t>On</w:t>
      </w:r>
      <w:proofErr w:type="gramEnd"/>
      <w:r w:rsidR="006515B9" w:rsidRPr="00BE3AB5">
        <w:rPr>
          <w:rFonts w:ascii="Arial" w:hAnsi="Arial" w:cs="Arial"/>
          <w:b/>
          <w:color w:val="0070C0"/>
          <w:sz w:val="24"/>
          <w:szCs w:val="24"/>
        </w:rPr>
        <w:t xml:space="preserve"> Order</w:t>
      </w:r>
      <w:r w:rsidR="00BE3AB5" w:rsidRPr="00BE3AB5">
        <w:rPr>
          <w:rFonts w:ascii="Arial" w:hAnsi="Arial" w:cs="Arial"/>
          <w:b/>
          <w:color w:val="0070C0"/>
          <w:sz w:val="24"/>
          <w:szCs w:val="24"/>
        </w:rPr>
        <w:t xml:space="preserve"> </w:t>
      </w:r>
      <w:r w:rsidR="00481825"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6</w:t>
      </w:r>
      <w:r w:rsidR="00481825" w:rsidRPr="005E32F3">
        <w:rPr>
          <w:rFonts w:ascii="Arial" w:hAnsi="Arial" w:cs="Arial"/>
          <w:bCs/>
          <w:color w:val="D9D9D9" w:themeColor="background1" w:themeShade="D9"/>
          <w:sz w:val="24"/>
          <w:szCs w:val="24"/>
          <w:highlight w:val="lightGray"/>
        </w:rPr>
        <w:t>)</w:t>
      </w:r>
      <w:r w:rsidR="00BE3AB5">
        <w:rPr>
          <w:rFonts w:ascii="Arial" w:hAnsi="Arial" w:cs="Arial"/>
          <w:bCs/>
          <w:color w:val="BFBFBF"/>
          <w:sz w:val="24"/>
          <w:szCs w:val="24"/>
        </w:rPr>
        <w:t xml:space="preserve"> </w:t>
      </w:r>
      <w:r w:rsidR="00BE3AB5">
        <w:rPr>
          <w:rFonts w:ascii="Arial" w:hAnsi="Arial" w:cs="Arial"/>
          <w:sz w:val="24"/>
          <w:szCs w:val="24"/>
        </w:rPr>
        <w:t xml:space="preserve">button </w:t>
      </w:r>
      <w:r w:rsidR="006515B9" w:rsidRPr="00CD0B5A">
        <w:rPr>
          <w:rFonts w:ascii="Arial" w:hAnsi="Arial" w:cs="Arial"/>
          <w:sz w:val="24"/>
          <w:szCs w:val="24"/>
        </w:rPr>
        <w:t xml:space="preserve">will display all </w:t>
      </w:r>
      <w:r w:rsidR="00481825" w:rsidRPr="00481825">
        <w:rPr>
          <w:rFonts w:ascii="Arial" w:hAnsi="Arial" w:cs="Arial"/>
          <w:b/>
          <w:sz w:val="24"/>
          <w:szCs w:val="24"/>
        </w:rPr>
        <w:t>POs</w:t>
      </w:r>
      <w:r w:rsidR="006515B9" w:rsidRPr="00CD0B5A">
        <w:rPr>
          <w:rFonts w:ascii="Arial" w:hAnsi="Arial" w:cs="Arial"/>
          <w:sz w:val="24"/>
          <w:szCs w:val="24"/>
        </w:rPr>
        <w:t xml:space="preserve"> in the system containing the currently selected catalog item.</w:t>
      </w:r>
    </w:p>
    <w:p w14:paraId="6C1E1718" w14:textId="77777777" w:rsidR="00EA576A" w:rsidRPr="00CD0B5A" w:rsidRDefault="00EA576A" w:rsidP="00EA576A">
      <w:pPr>
        <w:spacing w:before="0" w:after="0"/>
        <w:rPr>
          <w:rFonts w:ascii="Arial" w:hAnsi="Arial" w:cs="Arial"/>
          <w:sz w:val="24"/>
          <w:szCs w:val="24"/>
        </w:rPr>
      </w:pPr>
    </w:p>
    <w:p w14:paraId="5968DFB0" w14:textId="77777777" w:rsidR="000B58DA" w:rsidRPr="00F96D5C" w:rsidRDefault="000B58DA" w:rsidP="00EA576A">
      <w:pPr>
        <w:pStyle w:val="Heading5"/>
        <w:spacing w:before="0" w:after="120"/>
        <w:rPr>
          <w:rFonts w:ascii="Arial" w:hAnsi="Arial" w:cs="Arial"/>
          <w:sz w:val="28"/>
          <w:szCs w:val="28"/>
        </w:rPr>
      </w:pPr>
      <w:r w:rsidRPr="00F96D5C">
        <w:rPr>
          <w:rFonts w:ascii="Arial" w:hAnsi="Arial" w:cs="Arial"/>
          <w:sz w:val="28"/>
          <w:szCs w:val="28"/>
        </w:rPr>
        <w:t>Editing/Additional Options for Existing Catalog Items:</w:t>
      </w:r>
    </w:p>
    <w:p w14:paraId="275A5967" w14:textId="77777777" w:rsidR="00CD0560" w:rsidRDefault="000B58DA" w:rsidP="008345EF">
      <w:pPr>
        <w:spacing w:before="0" w:after="0"/>
        <w:rPr>
          <w:rFonts w:ascii="Arial" w:hAnsi="Arial" w:cs="Arial"/>
          <w:sz w:val="24"/>
          <w:szCs w:val="24"/>
        </w:rPr>
      </w:pPr>
      <w:r w:rsidRPr="00CD0B5A">
        <w:rPr>
          <w:rFonts w:ascii="Arial" w:hAnsi="Arial" w:cs="Arial"/>
          <w:sz w:val="24"/>
          <w:szCs w:val="24"/>
        </w:rPr>
        <w:t xml:space="preserve">At the top right of the </w:t>
      </w:r>
      <w:r w:rsidR="00CD0560" w:rsidRPr="00CD0560">
        <w:rPr>
          <w:rFonts w:ascii="Arial" w:hAnsi="Arial" w:cs="Arial"/>
          <w:b/>
          <w:sz w:val="24"/>
          <w:szCs w:val="24"/>
        </w:rPr>
        <w:t>Catalog Maintenance</w:t>
      </w:r>
      <w:r w:rsidR="00CD0560">
        <w:rPr>
          <w:rFonts w:ascii="Arial" w:hAnsi="Arial" w:cs="Arial"/>
          <w:sz w:val="24"/>
          <w:szCs w:val="24"/>
        </w:rPr>
        <w:t xml:space="preserve"> </w:t>
      </w:r>
      <w:r w:rsidRPr="00CD0B5A">
        <w:rPr>
          <w:rFonts w:ascii="Arial" w:hAnsi="Arial" w:cs="Arial"/>
          <w:sz w:val="24"/>
          <w:szCs w:val="24"/>
        </w:rPr>
        <w:t xml:space="preserve">screen, under the </w:t>
      </w:r>
      <w:r w:rsidRPr="00CD0560">
        <w:rPr>
          <w:rFonts w:ascii="Arial" w:hAnsi="Arial" w:cs="Arial"/>
          <w:b/>
          <w:color w:val="0070C0"/>
          <w:sz w:val="24"/>
          <w:szCs w:val="24"/>
        </w:rPr>
        <w:t>Options</w:t>
      </w:r>
      <w:r w:rsidRPr="00CD0B5A">
        <w:rPr>
          <w:rFonts w:ascii="Arial" w:hAnsi="Arial" w:cs="Arial"/>
          <w:sz w:val="24"/>
          <w:szCs w:val="24"/>
        </w:rPr>
        <w:t xml:space="preserve"> menu, you will see the following list of available </w:t>
      </w:r>
      <w:r w:rsidR="00F96D5C">
        <w:rPr>
          <w:rFonts w:ascii="Arial" w:hAnsi="Arial" w:cs="Arial"/>
          <w:sz w:val="24"/>
          <w:szCs w:val="24"/>
        </w:rPr>
        <w:t>options</w:t>
      </w:r>
      <w:r w:rsidRPr="00CD0B5A">
        <w:rPr>
          <w:rFonts w:ascii="Arial" w:hAnsi="Arial" w:cs="Arial"/>
          <w:sz w:val="24"/>
          <w:szCs w:val="24"/>
        </w:rPr>
        <w:t>:</w:t>
      </w:r>
    </w:p>
    <w:p w14:paraId="50247E90" w14:textId="77777777" w:rsidR="00CD0560" w:rsidRDefault="000B58DA" w:rsidP="008345EF">
      <w:pPr>
        <w:spacing w:before="0" w:after="0"/>
        <w:rPr>
          <w:rFonts w:ascii="Arial" w:hAnsi="Arial" w:cs="Arial"/>
          <w:sz w:val="24"/>
          <w:szCs w:val="24"/>
        </w:rPr>
      </w:pPr>
      <w:r w:rsidRPr="00CD0B5A">
        <w:rPr>
          <w:rFonts w:ascii="Arial" w:hAnsi="Arial" w:cs="Arial"/>
          <w:sz w:val="24"/>
          <w:szCs w:val="24"/>
        </w:rPr>
        <w:t xml:space="preserve"> </w:t>
      </w:r>
    </w:p>
    <w:p w14:paraId="2318325B" w14:textId="77777777" w:rsidR="00CD0560" w:rsidRDefault="00186329" w:rsidP="008345EF">
      <w:pPr>
        <w:spacing w:before="0" w:after="0"/>
        <w:jc w:val="center"/>
        <w:rPr>
          <w:rFonts w:ascii="Arial" w:hAnsi="Arial" w:cs="Arial"/>
          <w:sz w:val="24"/>
          <w:szCs w:val="24"/>
        </w:rPr>
      </w:pPr>
      <w:r>
        <w:rPr>
          <w:rFonts w:ascii="Arial" w:hAnsi="Arial" w:cs="Arial"/>
          <w:noProof/>
          <w:sz w:val="24"/>
          <w:szCs w:val="24"/>
        </w:rPr>
        <w:drawing>
          <wp:inline distT="0" distB="0" distL="0" distR="0" wp14:anchorId="6612CBAB" wp14:editId="7A1C4ACA">
            <wp:extent cx="2295238" cy="2342857"/>
            <wp:effectExtent l="0" t="0" r="0" b="63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
                    <pic:cNvPicPr/>
                  </pic:nvPicPr>
                  <pic:blipFill>
                    <a:blip r:embed="rId65">
                      <a:extLst>
                        <a:ext uri="{28A0092B-C50C-407E-A947-70E740481C1C}">
                          <a14:useLocalDpi xmlns:a14="http://schemas.microsoft.com/office/drawing/2010/main" val="0"/>
                        </a:ext>
                      </a:extLst>
                    </a:blip>
                    <a:stretch>
                      <a:fillRect/>
                    </a:stretch>
                  </pic:blipFill>
                  <pic:spPr>
                    <a:xfrm>
                      <a:off x="0" y="0"/>
                      <a:ext cx="2295238" cy="2342857"/>
                    </a:xfrm>
                    <a:prstGeom prst="rect">
                      <a:avLst/>
                    </a:prstGeom>
                  </pic:spPr>
                </pic:pic>
              </a:graphicData>
            </a:graphic>
          </wp:inline>
        </w:drawing>
      </w:r>
    </w:p>
    <w:p w14:paraId="725090F1" w14:textId="77777777" w:rsidR="00CD0560" w:rsidRDefault="00CD0560" w:rsidP="008345EF">
      <w:pPr>
        <w:spacing w:before="0" w:after="0"/>
        <w:rPr>
          <w:rFonts w:ascii="Arial" w:hAnsi="Arial" w:cs="Arial"/>
          <w:sz w:val="24"/>
          <w:szCs w:val="24"/>
        </w:rPr>
      </w:pPr>
    </w:p>
    <w:p w14:paraId="17D55D1F" w14:textId="77777777" w:rsidR="008345EF" w:rsidRDefault="008345EF" w:rsidP="008345EF">
      <w:pPr>
        <w:spacing w:before="0" w:after="0"/>
        <w:rPr>
          <w:rFonts w:ascii="Arial" w:hAnsi="Arial" w:cs="Arial"/>
          <w:sz w:val="24"/>
          <w:szCs w:val="24"/>
        </w:rPr>
      </w:pPr>
      <w:r w:rsidRPr="00CD0B5A">
        <w:rPr>
          <w:rFonts w:ascii="Arial" w:hAnsi="Arial" w:cs="Arial"/>
          <w:sz w:val="24"/>
          <w:szCs w:val="24"/>
        </w:rPr>
        <w:t xml:space="preserve">The </w:t>
      </w:r>
      <w:r w:rsidRPr="00CD0560">
        <w:rPr>
          <w:rFonts w:ascii="Arial" w:hAnsi="Arial" w:cs="Arial"/>
          <w:b/>
          <w:color w:val="0070C0"/>
          <w:sz w:val="24"/>
          <w:szCs w:val="24"/>
        </w:rPr>
        <w:t>Print Barcode</w:t>
      </w:r>
      <w:r w:rsidRPr="00CD0B5A">
        <w:rPr>
          <w:rFonts w:ascii="Arial" w:hAnsi="Arial" w:cs="Arial"/>
          <w:sz w:val="24"/>
          <w:szCs w:val="24"/>
        </w:rPr>
        <w:t xml:space="preserve"> option will print a barcode label for the item currently displayed.</w:t>
      </w:r>
      <w:r w:rsidR="006408FD">
        <w:rPr>
          <w:rFonts w:ascii="Arial" w:hAnsi="Arial" w:cs="Arial"/>
          <w:sz w:val="24"/>
          <w:szCs w:val="24"/>
        </w:rPr>
        <w:t xml:space="preserve"> It is designed to work in conjunction with the RollMaster Barcode Software &amp; Equipment, which are an addition to the RollMaster System.</w:t>
      </w:r>
      <w:r>
        <w:rPr>
          <w:rFonts w:ascii="Arial" w:hAnsi="Arial" w:cs="Arial"/>
          <w:sz w:val="24"/>
          <w:szCs w:val="24"/>
        </w:rPr>
        <w:t xml:space="preserve"> When this option is selected, if </w:t>
      </w:r>
      <w:r w:rsidRPr="00D51CB6">
        <w:rPr>
          <w:rFonts w:ascii="Arial" w:hAnsi="Arial" w:cs="Arial"/>
          <w:bCs/>
          <w:sz w:val="24"/>
          <w:szCs w:val="24"/>
        </w:rPr>
        <w:t xml:space="preserve">a </w:t>
      </w:r>
      <w:r w:rsidRPr="0065599E">
        <w:rPr>
          <w:rFonts w:ascii="Arial" w:hAnsi="Arial" w:cs="Arial"/>
          <w:b/>
          <w:bCs/>
          <w:color w:val="0070C0"/>
          <w:sz w:val="24"/>
          <w:szCs w:val="24"/>
        </w:rPr>
        <w:t>Private Label</w:t>
      </w:r>
      <w:r w:rsidRPr="0065599E">
        <w:rPr>
          <w:rFonts w:ascii="Arial" w:hAnsi="Arial" w:cs="Arial"/>
          <w:bCs/>
          <w:color w:val="0070C0"/>
          <w:sz w:val="24"/>
          <w:szCs w:val="24"/>
        </w:rPr>
        <w:t xml:space="preserve"> </w:t>
      </w:r>
      <w:r w:rsidRPr="00D51CB6">
        <w:rPr>
          <w:rFonts w:ascii="Arial" w:hAnsi="Arial" w:cs="Arial"/>
          <w:bCs/>
          <w:sz w:val="24"/>
          <w:szCs w:val="24"/>
        </w:rPr>
        <w:t xml:space="preserve">name exists, the system will prompt a message asking if you want to use the </w:t>
      </w:r>
      <w:r w:rsidRPr="0065599E">
        <w:rPr>
          <w:rFonts w:ascii="Arial" w:hAnsi="Arial" w:cs="Arial"/>
          <w:b/>
          <w:bCs/>
          <w:color w:val="0070C0"/>
          <w:sz w:val="24"/>
          <w:szCs w:val="24"/>
        </w:rPr>
        <w:t>Private Label</w:t>
      </w:r>
      <w:r w:rsidRPr="0065599E">
        <w:rPr>
          <w:rFonts w:ascii="Arial" w:hAnsi="Arial" w:cs="Arial"/>
          <w:bCs/>
          <w:color w:val="0070C0"/>
          <w:sz w:val="24"/>
          <w:szCs w:val="24"/>
        </w:rPr>
        <w:t xml:space="preserve"> </w:t>
      </w:r>
      <w:r w:rsidRPr="00D51CB6">
        <w:rPr>
          <w:rFonts w:ascii="Arial" w:hAnsi="Arial" w:cs="Arial"/>
          <w:bCs/>
          <w:sz w:val="24"/>
          <w:szCs w:val="24"/>
        </w:rPr>
        <w:t>name</w:t>
      </w:r>
      <w:r>
        <w:rPr>
          <w:rFonts w:ascii="Arial" w:hAnsi="Arial" w:cs="Arial"/>
          <w:bCs/>
          <w:sz w:val="24"/>
          <w:szCs w:val="24"/>
        </w:rPr>
        <w:t xml:space="preserve"> instead.</w:t>
      </w:r>
      <w:r w:rsidRPr="00CD0B5A">
        <w:rPr>
          <w:rFonts w:ascii="Arial" w:hAnsi="Arial" w:cs="Arial"/>
          <w:sz w:val="24"/>
          <w:szCs w:val="24"/>
        </w:rPr>
        <w:t xml:space="preserve"> </w:t>
      </w:r>
    </w:p>
    <w:p w14:paraId="6F623391" w14:textId="77777777" w:rsidR="008345EF" w:rsidRDefault="008345EF" w:rsidP="008345EF">
      <w:pPr>
        <w:spacing w:before="0" w:after="0"/>
        <w:rPr>
          <w:rFonts w:ascii="Arial" w:hAnsi="Arial" w:cs="Arial"/>
          <w:sz w:val="24"/>
          <w:szCs w:val="24"/>
        </w:rPr>
      </w:pPr>
    </w:p>
    <w:p w14:paraId="2561428E" w14:textId="77777777" w:rsidR="008345EF" w:rsidRPr="00CD0B5A" w:rsidRDefault="008345EF" w:rsidP="008345EF">
      <w:pPr>
        <w:spacing w:before="0" w:after="0"/>
        <w:rPr>
          <w:rFonts w:ascii="Arial" w:hAnsi="Arial" w:cs="Arial"/>
          <w:sz w:val="24"/>
          <w:szCs w:val="24"/>
        </w:rPr>
      </w:pPr>
      <w:r w:rsidRPr="00CD0B5A">
        <w:rPr>
          <w:rFonts w:ascii="Arial" w:hAnsi="Arial" w:cs="Arial"/>
          <w:sz w:val="24"/>
          <w:szCs w:val="24"/>
        </w:rPr>
        <w:t xml:space="preserve">The </w:t>
      </w:r>
      <w:r w:rsidRPr="00CD0560">
        <w:rPr>
          <w:rFonts w:ascii="Arial" w:hAnsi="Arial" w:cs="Arial"/>
          <w:b/>
          <w:color w:val="0070C0"/>
          <w:sz w:val="24"/>
          <w:szCs w:val="24"/>
        </w:rPr>
        <w:t>Branch Private Label</w:t>
      </w:r>
      <w:r w:rsidRPr="00CD0B5A">
        <w:rPr>
          <w:rFonts w:ascii="Arial" w:hAnsi="Arial" w:cs="Arial"/>
          <w:sz w:val="24"/>
          <w:szCs w:val="24"/>
        </w:rPr>
        <w:t xml:space="preserve"> option will prompt the following </w:t>
      </w:r>
      <w:r w:rsidRPr="00CD0560">
        <w:rPr>
          <w:rFonts w:ascii="Arial" w:hAnsi="Arial" w:cs="Arial"/>
          <w:b/>
          <w:color w:val="0070C0"/>
          <w:sz w:val="24"/>
          <w:szCs w:val="24"/>
          <w:highlight w:val="yellow"/>
        </w:rPr>
        <w:t>Branch Private Label Maintenance</w:t>
      </w:r>
      <w:r w:rsidRPr="00CD0B5A">
        <w:rPr>
          <w:rFonts w:ascii="Arial" w:hAnsi="Arial" w:cs="Arial"/>
          <w:sz w:val="24"/>
          <w:szCs w:val="24"/>
        </w:rPr>
        <w:t xml:space="preserve"> box:</w:t>
      </w:r>
    </w:p>
    <w:p w14:paraId="1F430540" w14:textId="77777777" w:rsidR="008345EF" w:rsidRPr="00CD0B5A" w:rsidRDefault="00A3539B" w:rsidP="008345EF">
      <w:pPr>
        <w:spacing w:before="200"/>
        <w:jc w:val="center"/>
        <w:rPr>
          <w:rFonts w:ascii="Arial" w:hAnsi="Arial" w:cs="Arial"/>
          <w:sz w:val="24"/>
          <w:szCs w:val="24"/>
        </w:rPr>
      </w:pPr>
      <w:r>
        <w:rPr>
          <w:rFonts w:ascii="Arial" w:hAnsi="Arial" w:cs="Arial"/>
          <w:noProof/>
          <w:sz w:val="24"/>
          <w:szCs w:val="24"/>
        </w:rPr>
        <w:lastRenderedPageBreak/>
        <w:drawing>
          <wp:inline distT="0" distB="0" distL="0" distR="0" wp14:anchorId="2A6E2843" wp14:editId="5F0B5600">
            <wp:extent cx="4962525" cy="4264541"/>
            <wp:effectExtent l="0" t="0" r="0" b="317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
                    <pic:cNvPicPr/>
                  </pic:nvPicPr>
                  <pic:blipFill>
                    <a:blip r:embed="rId66">
                      <a:extLst>
                        <a:ext uri="{28A0092B-C50C-407E-A947-70E740481C1C}">
                          <a14:useLocalDpi xmlns:a14="http://schemas.microsoft.com/office/drawing/2010/main" val="0"/>
                        </a:ext>
                      </a:extLst>
                    </a:blip>
                    <a:stretch>
                      <a:fillRect/>
                    </a:stretch>
                  </pic:blipFill>
                  <pic:spPr>
                    <a:xfrm>
                      <a:off x="0" y="0"/>
                      <a:ext cx="4970054" cy="4271011"/>
                    </a:xfrm>
                    <a:prstGeom prst="rect">
                      <a:avLst/>
                    </a:prstGeom>
                  </pic:spPr>
                </pic:pic>
              </a:graphicData>
            </a:graphic>
          </wp:inline>
        </w:drawing>
      </w:r>
    </w:p>
    <w:p w14:paraId="53EA4B8A" w14:textId="77777777" w:rsidR="00833D06" w:rsidRDefault="00833D06" w:rsidP="008345EF">
      <w:pPr>
        <w:spacing w:before="0" w:after="0"/>
        <w:rPr>
          <w:rFonts w:ascii="Arial" w:hAnsi="Arial" w:cs="Arial"/>
          <w:sz w:val="24"/>
          <w:szCs w:val="24"/>
        </w:rPr>
      </w:pPr>
      <w:r>
        <w:rPr>
          <w:rFonts w:ascii="Arial" w:hAnsi="Arial" w:cs="Arial"/>
          <w:sz w:val="24"/>
          <w:szCs w:val="24"/>
        </w:rPr>
        <w:t xml:space="preserve">This option works in both </w:t>
      </w:r>
      <w:r w:rsidRPr="00833D06">
        <w:rPr>
          <w:rFonts w:ascii="Arial" w:hAnsi="Arial" w:cs="Arial"/>
          <w:b/>
          <w:bCs/>
          <w:color w:val="4472C4" w:themeColor="accent5"/>
          <w:sz w:val="24"/>
          <w:szCs w:val="24"/>
        </w:rPr>
        <w:t>Edit All Color</w:t>
      </w:r>
      <w:r w:rsidRPr="00833D06">
        <w:rPr>
          <w:rFonts w:ascii="Arial" w:hAnsi="Arial" w:cs="Arial"/>
          <w:color w:val="4472C4" w:themeColor="accent5"/>
          <w:sz w:val="24"/>
          <w:szCs w:val="24"/>
        </w:rPr>
        <w:t xml:space="preserve"> </w:t>
      </w:r>
      <w:r>
        <w:rPr>
          <w:rFonts w:ascii="Arial" w:hAnsi="Arial" w:cs="Arial"/>
          <w:sz w:val="24"/>
          <w:szCs w:val="24"/>
        </w:rPr>
        <w:t xml:space="preserve">mode and single style and color mode. If </w:t>
      </w:r>
      <w:r w:rsidRPr="00833D06">
        <w:rPr>
          <w:rFonts w:ascii="Arial" w:hAnsi="Arial" w:cs="Arial"/>
          <w:b/>
          <w:bCs/>
          <w:color w:val="4472C4" w:themeColor="accent5"/>
          <w:sz w:val="24"/>
          <w:szCs w:val="24"/>
        </w:rPr>
        <w:t>Edit All Color</w:t>
      </w:r>
      <w:r w:rsidRPr="00833D06">
        <w:rPr>
          <w:rFonts w:ascii="Arial" w:hAnsi="Arial" w:cs="Arial"/>
          <w:color w:val="4472C4" w:themeColor="accent5"/>
          <w:sz w:val="24"/>
          <w:szCs w:val="24"/>
        </w:rPr>
        <w:t xml:space="preserve"> </w:t>
      </w:r>
      <w:r>
        <w:rPr>
          <w:rFonts w:ascii="Arial" w:hAnsi="Arial" w:cs="Arial"/>
          <w:sz w:val="24"/>
          <w:szCs w:val="24"/>
        </w:rPr>
        <w:t>mode is enabled when this feature is in use, a box will first prompt as follows:</w:t>
      </w:r>
    </w:p>
    <w:p w14:paraId="40EF1971" w14:textId="77777777" w:rsidR="00833D06" w:rsidRDefault="00833D06" w:rsidP="008345EF">
      <w:pPr>
        <w:spacing w:before="0" w:after="0"/>
        <w:rPr>
          <w:rFonts w:ascii="Arial" w:hAnsi="Arial" w:cs="Arial"/>
          <w:sz w:val="24"/>
          <w:szCs w:val="24"/>
        </w:rPr>
      </w:pPr>
    </w:p>
    <w:p w14:paraId="2740501A" w14:textId="4665A6AC" w:rsidR="00833D06" w:rsidRDefault="00833D06" w:rsidP="00833D06">
      <w:pPr>
        <w:spacing w:before="0" w:after="0"/>
        <w:jc w:val="center"/>
        <w:rPr>
          <w:rFonts w:ascii="Arial" w:hAnsi="Arial" w:cs="Arial"/>
          <w:sz w:val="24"/>
          <w:szCs w:val="24"/>
        </w:rPr>
      </w:pPr>
      <w:r>
        <w:rPr>
          <w:rFonts w:ascii="Arial" w:hAnsi="Arial" w:cs="Arial"/>
          <w:noProof/>
          <w:sz w:val="24"/>
          <w:szCs w:val="24"/>
        </w:rPr>
        <w:drawing>
          <wp:inline distT="0" distB="0" distL="0" distR="0" wp14:anchorId="46C7315C" wp14:editId="6341E0B9">
            <wp:extent cx="3486150" cy="1329463"/>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r:embed="rId67">
                      <a:extLst>
                        <a:ext uri="{28A0092B-C50C-407E-A947-70E740481C1C}">
                          <a14:useLocalDpi xmlns:a14="http://schemas.microsoft.com/office/drawing/2010/main" val="0"/>
                        </a:ext>
                      </a:extLst>
                    </a:blip>
                    <a:stretch>
                      <a:fillRect/>
                    </a:stretch>
                  </pic:blipFill>
                  <pic:spPr>
                    <a:xfrm>
                      <a:off x="0" y="0"/>
                      <a:ext cx="3493870" cy="1332407"/>
                    </a:xfrm>
                    <a:prstGeom prst="rect">
                      <a:avLst/>
                    </a:prstGeom>
                  </pic:spPr>
                </pic:pic>
              </a:graphicData>
            </a:graphic>
          </wp:inline>
        </w:drawing>
      </w:r>
    </w:p>
    <w:p w14:paraId="63B23344" w14:textId="77777777" w:rsidR="00833D06" w:rsidRDefault="00833D06" w:rsidP="008345EF">
      <w:pPr>
        <w:spacing w:before="0" w:after="0"/>
        <w:rPr>
          <w:rFonts w:ascii="Arial" w:hAnsi="Arial" w:cs="Arial"/>
          <w:sz w:val="24"/>
          <w:szCs w:val="24"/>
        </w:rPr>
      </w:pPr>
    </w:p>
    <w:p w14:paraId="692D1C8C" w14:textId="75E0E08E" w:rsidR="008345EF" w:rsidRDefault="00833D06" w:rsidP="008345EF">
      <w:pPr>
        <w:spacing w:before="0" w:after="0"/>
        <w:rPr>
          <w:rFonts w:ascii="Arial" w:hAnsi="Arial" w:cs="Arial"/>
          <w:sz w:val="24"/>
          <w:szCs w:val="24"/>
        </w:rPr>
      </w:pPr>
      <w:r>
        <w:rPr>
          <w:rFonts w:ascii="Arial" w:hAnsi="Arial" w:cs="Arial"/>
          <w:sz w:val="24"/>
          <w:szCs w:val="24"/>
        </w:rPr>
        <w:t xml:space="preserve">You will then only need to edit the Style field. In the </w:t>
      </w:r>
      <w:r w:rsidRPr="00833D06">
        <w:rPr>
          <w:rFonts w:ascii="Arial" w:hAnsi="Arial" w:cs="Arial"/>
          <w:b/>
          <w:bCs/>
          <w:color w:val="4472C4" w:themeColor="accent5"/>
          <w:sz w:val="24"/>
          <w:szCs w:val="24"/>
          <w:highlight w:val="yellow"/>
        </w:rPr>
        <w:t>Branch Private Label Maintenance</w:t>
      </w:r>
      <w:r w:rsidRPr="00833D06">
        <w:rPr>
          <w:rFonts w:ascii="Arial" w:hAnsi="Arial" w:cs="Arial"/>
          <w:color w:val="4472C4" w:themeColor="accent5"/>
          <w:sz w:val="24"/>
          <w:szCs w:val="24"/>
        </w:rPr>
        <w:t xml:space="preserve"> </w:t>
      </w:r>
      <w:r>
        <w:rPr>
          <w:rFonts w:ascii="Arial" w:hAnsi="Arial" w:cs="Arial"/>
          <w:sz w:val="24"/>
          <w:szCs w:val="24"/>
        </w:rPr>
        <w:t>screenshot above (displaying single style and color mode), t</w:t>
      </w:r>
      <w:r w:rsidR="008345EF" w:rsidRPr="00CD0B5A">
        <w:rPr>
          <w:rFonts w:ascii="Arial" w:hAnsi="Arial" w:cs="Arial"/>
          <w:sz w:val="24"/>
          <w:szCs w:val="24"/>
        </w:rPr>
        <w:t xml:space="preserve">he top part will display any </w:t>
      </w:r>
      <w:r w:rsidR="00A3539B" w:rsidRPr="00A3539B">
        <w:rPr>
          <w:rFonts w:ascii="Arial" w:hAnsi="Arial" w:cs="Arial"/>
          <w:b/>
          <w:bCs/>
          <w:color w:val="0070C0"/>
          <w:sz w:val="24"/>
          <w:szCs w:val="24"/>
        </w:rPr>
        <w:t>E</w:t>
      </w:r>
      <w:r w:rsidR="008345EF" w:rsidRPr="00A3539B">
        <w:rPr>
          <w:rFonts w:ascii="Arial" w:hAnsi="Arial" w:cs="Arial"/>
          <w:b/>
          <w:bCs/>
          <w:color w:val="0070C0"/>
          <w:sz w:val="24"/>
          <w:szCs w:val="24"/>
        </w:rPr>
        <w:t>xisting</w:t>
      </w:r>
      <w:r w:rsidR="008345EF" w:rsidRPr="00A3539B">
        <w:rPr>
          <w:rFonts w:ascii="Arial" w:hAnsi="Arial" w:cs="Arial"/>
          <w:color w:val="0070C0"/>
          <w:sz w:val="24"/>
          <w:szCs w:val="24"/>
        </w:rPr>
        <w:t xml:space="preserve"> </w:t>
      </w:r>
      <w:r w:rsidR="008345EF" w:rsidRPr="0042688E">
        <w:rPr>
          <w:rFonts w:ascii="Arial" w:hAnsi="Arial" w:cs="Arial"/>
          <w:b/>
          <w:color w:val="0070C0"/>
          <w:sz w:val="24"/>
          <w:szCs w:val="24"/>
        </w:rPr>
        <w:t>Private Label</w:t>
      </w:r>
      <w:r w:rsidR="008345EF" w:rsidRPr="0042688E">
        <w:rPr>
          <w:rFonts w:ascii="Arial" w:hAnsi="Arial" w:cs="Arial"/>
          <w:color w:val="0070C0"/>
          <w:sz w:val="24"/>
          <w:szCs w:val="24"/>
        </w:rPr>
        <w:t xml:space="preserve"> </w:t>
      </w:r>
      <w:r w:rsidR="008345EF" w:rsidRPr="00CD0B5A">
        <w:rPr>
          <w:rFonts w:ascii="Arial" w:hAnsi="Arial" w:cs="Arial"/>
          <w:sz w:val="24"/>
          <w:szCs w:val="24"/>
        </w:rPr>
        <w:t xml:space="preserve">items for the </w:t>
      </w:r>
      <w:r w:rsidR="008345EF">
        <w:rPr>
          <w:rFonts w:ascii="Arial" w:hAnsi="Arial" w:cs="Arial"/>
          <w:sz w:val="24"/>
          <w:szCs w:val="24"/>
        </w:rPr>
        <w:t xml:space="preserve">selected </w:t>
      </w:r>
      <w:r w:rsidR="008345EF" w:rsidRPr="008345EF">
        <w:rPr>
          <w:rFonts w:ascii="Arial" w:hAnsi="Arial" w:cs="Arial"/>
          <w:b/>
          <w:sz w:val="24"/>
          <w:szCs w:val="24"/>
        </w:rPr>
        <w:t>Catalog Item</w:t>
      </w:r>
      <w:r w:rsidR="008345EF" w:rsidRPr="00CD0B5A">
        <w:rPr>
          <w:rFonts w:ascii="Arial" w:hAnsi="Arial" w:cs="Arial"/>
          <w:sz w:val="24"/>
          <w:szCs w:val="24"/>
        </w:rPr>
        <w:t>.</w:t>
      </w:r>
      <w:r w:rsidR="008345EF">
        <w:rPr>
          <w:rFonts w:ascii="Arial" w:hAnsi="Arial" w:cs="Arial"/>
          <w:sz w:val="24"/>
          <w:szCs w:val="24"/>
        </w:rPr>
        <w:t xml:space="preserve"> </w:t>
      </w:r>
      <w:r w:rsidR="008345EF" w:rsidRPr="00CD0B5A">
        <w:rPr>
          <w:rFonts w:ascii="Arial" w:hAnsi="Arial" w:cs="Arial"/>
          <w:sz w:val="24"/>
          <w:szCs w:val="24"/>
        </w:rPr>
        <w:t xml:space="preserve">If you wish to add a new </w:t>
      </w:r>
      <w:r w:rsidR="008345EF" w:rsidRPr="0042688E">
        <w:rPr>
          <w:rFonts w:ascii="Arial" w:hAnsi="Arial" w:cs="Arial"/>
          <w:b/>
          <w:color w:val="0070C0"/>
          <w:sz w:val="24"/>
          <w:szCs w:val="24"/>
        </w:rPr>
        <w:t>Private Label</w:t>
      </w:r>
      <w:r w:rsidR="008345EF" w:rsidRPr="0042688E">
        <w:rPr>
          <w:rFonts w:ascii="Arial" w:hAnsi="Arial" w:cs="Arial"/>
          <w:color w:val="0070C0"/>
          <w:sz w:val="24"/>
          <w:szCs w:val="24"/>
        </w:rPr>
        <w:t xml:space="preserve"> </w:t>
      </w:r>
      <w:r w:rsidR="008345EF" w:rsidRPr="00CD0B5A">
        <w:rPr>
          <w:rFonts w:ascii="Arial" w:hAnsi="Arial" w:cs="Arial"/>
          <w:sz w:val="24"/>
          <w:szCs w:val="24"/>
        </w:rPr>
        <w:t>style, you can complete that by using the fields at the bottom of the screen.</w:t>
      </w:r>
      <w:r w:rsidR="008345EF">
        <w:rPr>
          <w:rFonts w:ascii="Arial" w:hAnsi="Arial" w:cs="Arial"/>
          <w:sz w:val="24"/>
          <w:szCs w:val="24"/>
        </w:rPr>
        <w:t xml:space="preserve"> </w:t>
      </w:r>
      <w:r w:rsidR="008345EF" w:rsidRPr="00CD0B5A">
        <w:rPr>
          <w:rFonts w:ascii="Arial" w:hAnsi="Arial" w:cs="Arial"/>
          <w:sz w:val="24"/>
          <w:szCs w:val="24"/>
        </w:rPr>
        <w:t xml:space="preserve">You will first need to make a </w:t>
      </w:r>
      <w:r w:rsidR="008345EF" w:rsidRPr="00CD0560">
        <w:rPr>
          <w:rFonts w:ascii="Arial" w:hAnsi="Arial" w:cs="Arial"/>
          <w:b/>
          <w:color w:val="0070C0"/>
          <w:sz w:val="24"/>
          <w:szCs w:val="24"/>
        </w:rPr>
        <w:t>Branch</w:t>
      </w:r>
      <w:r w:rsidR="008345EF" w:rsidRPr="00CD0B5A">
        <w:rPr>
          <w:rFonts w:ascii="Arial" w:hAnsi="Arial" w:cs="Arial"/>
          <w:sz w:val="24"/>
          <w:szCs w:val="24"/>
        </w:rPr>
        <w:t xml:space="preserve"> selection from the </w:t>
      </w:r>
      <w:r w:rsidR="00FA581E">
        <w:rPr>
          <w:rFonts w:ascii="Arial" w:hAnsi="Arial" w:cs="Arial"/>
          <w:sz w:val="24"/>
          <w:szCs w:val="24"/>
        </w:rPr>
        <w:t>drop-down</w:t>
      </w:r>
      <w:r w:rsidR="008345EF" w:rsidRPr="00CD0B5A">
        <w:rPr>
          <w:rFonts w:ascii="Arial" w:hAnsi="Arial" w:cs="Arial"/>
          <w:sz w:val="24"/>
          <w:szCs w:val="24"/>
        </w:rPr>
        <w:t xml:space="preserve"> menu.</w:t>
      </w:r>
      <w:r w:rsidR="008345EF">
        <w:rPr>
          <w:rFonts w:ascii="Arial" w:hAnsi="Arial" w:cs="Arial"/>
          <w:sz w:val="24"/>
          <w:szCs w:val="24"/>
        </w:rPr>
        <w:t xml:space="preserve"> </w:t>
      </w:r>
      <w:r w:rsidR="008345EF" w:rsidRPr="00CD0B5A">
        <w:rPr>
          <w:rFonts w:ascii="Arial" w:hAnsi="Arial" w:cs="Arial"/>
          <w:sz w:val="24"/>
          <w:szCs w:val="24"/>
        </w:rPr>
        <w:t xml:space="preserve">You can then type a </w:t>
      </w:r>
      <w:r w:rsidR="008345EF" w:rsidRPr="00CD0560">
        <w:rPr>
          <w:rFonts w:ascii="Arial" w:hAnsi="Arial" w:cs="Arial"/>
          <w:b/>
          <w:color w:val="0070C0"/>
          <w:sz w:val="24"/>
          <w:szCs w:val="24"/>
        </w:rPr>
        <w:t>Style</w:t>
      </w:r>
      <w:r w:rsidR="008345EF" w:rsidRPr="00CD0B5A">
        <w:rPr>
          <w:rFonts w:ascii="Arial" w:hAnsi="Arial" w:cs="Arial"/>
          <w:sz w:val="24"/>
          <w:szCs w:val="24"/>
        </w:rPr>
        <w:t xml:space="preserve"> and </w:t>
      </w:r>
      <w:r w:rsidR="008345EF" w:rsidRPr="00CD0560">
        <w:rPr>
          <w:rFonts w:ascii="Arial" w:hAnsi="Arial" w:cs="Arial"/>
          <w:b/>
          <w:color w:val="0070C0"/>
          <w:sz w:val="24"/>
          <w:szCs w:val="24"/>
        </w:rPr>
        <w:t>Color</w:t>
      </w:r>
      <w:r w:rsidR="008345EF" w:rsidRPr="00CD0B5A">
        <w:rPr>
          <w:rFonts w:ascii="Arial" w:hAnsi="Arial" w:cs="Arial"/>
          <w:sz w:val="24"/>
          <w:szCs w:val="24"/>
        </w:rPr>
        <w:t xml:space="preserve"> name for the new </w:t>
      </w:r>
      <w:r w:rsidR="008345EF" w:rsidRPr="0042688E">
        <w:rPr>
          <w:rFonts w:ascii="Arial" w:hAnsi="Arial" w:cs="Arial"/>
          <w:b/>
          <w:color w:val="0070C0"/>
          <w:sz w:val="24"/>
          <w:szCs w:val="24"/>
        </w:rPr>
        <w:t>Private Label</w:t>
      </w:r>
      <w:r w:rsidR="008345EF" w:rsidRPr="0042688E">
        <w:rPr>
          <w:rFonts w:ascii="Arial" w:hAnsi="Arial" w:cs="Arial"/>
          <w:color w:val="0070C0"/>
          <w:sz w:val="24"/>
          <w:szCs w:val="24"/>
        </w:rPr>
        <w:t xml:space="preserve"> </w:t>
      </w:r>
      <w:r w:rsidR="008345EF" w:rsidRPr="00CD0B5A">
        <w:rPr>
          <w:rFonts w:ascii="Arial" w:hAnsi="Arial" w:cs="Arial"/>
          <w:sz w:val="24"/>
          <w:szCs w:val="24"/>
        </w:rPr>
        <w:t>item.</w:t>
      </w:r>
      <w:r w:rsidR="008345EF">
        <w:rPr>
          <w:rFonts w:ascii="Arial" w:hAnsi="Arial" w:cs="Arial"/>
          <w:sz w:val="24"/>
          <w:szCs w:val="24"/>
        </w:rPr>
        <w:t xml:space="preserve"> </w:t>
      </w:r>
      <w:r w:rsidR="008345EF" w:rsidRPr="00CD0B5A">
        <w:rPr>
          <w:rFonts w:ascii="Arial" w:hAnsi="Arial" w:cs="Arial"/>
          <w:sz w:val="24"/>
          <w:szCs w:val="24"/>
        </w:rPr>
        <w:t xml:space="preserve">Be sure to click the </w:t>
      </w:r>
      <w:r w:rsidR="008345EF" w:rsidRPr="00CD0560">
        <w:rPr>
          <w:rFonts w:ascii="Arial" w:hAnsi="Arial" w:cs="Arial"/>
          <w:b/>
          <w:color w:val="0070C0"/>
          <w:sz w:val="24"/>
          <w:szCs w:val="24"/>
        </w:rPr>
        <w:t>Add/Update</w:t>
      </w:r>
      <w:r w:rsidR="008345EF" w:rsidRPr="00CD0B5A">
        <w:rPr>
          <w:rFonts w:ascii="Arial" w:hAnsi="Arial" w:cs="Arial"/>
          <w:sz w:val="24"/>
          <w:szCs w:val="24"/>
        </w:rPr>
        <w:t xml:space="preserve"> </w:t>
      </w:r>
      <w:r w:rsidR="008345EF">
        <w:rPr>
          <w:rFonts w:ascii="Arial" w:hAnsi="Arial" w:cs="Arial"/>
          <w:sz w:val="24"/>
          <w:szCs w:val="24"/>
        </w:rPr>
        <w:t xml:space="preserve">button </w:t>
      </w:r>
      <w:r w:rsidR="008345EF" w:rsidRPr="00CD0B5A">
        <w:rPr>
          <w:rFonts w:ascii="Arial" w:hAnsi="Arial" w:cs="Arial"/>
          <w:sz w:val="24"/>
          <w:szCs w:val="24"/>
        </w:rPr>
        <w:t>to save the data.</w:t>
      </w:r>
      <w:r w:rsidR="008345EF">
        <w:rPr>
          <w:rFonts w:ascii="Arial" w:hAnsi="Arial" w:cs="Arial"/>
          <w:sz w:val="24"/>
          <w:szCs w:val="24"/>
        </w:rPr>
        <w:t xml:space="preserve"> </w:t>
      </w:r>
      <w:r w:rsidR="008345EF" w:rsidRPr="00CD0B5A">
        <w:rPr>
          <w:rFonts w:ascii="Arial" w:hAnsi="Arial" w:cs="Arial"/>
          <w:sz w:val="24"/>
          <w:szCs w:val="24"/>
        </w:rPr>
        <w:t xml:space="preserve">If you click on an existing item in the </w:t>
      </w:r>
      <w:r w:rsidR="008345EF" w:rsidRPr="00CD0560">
        <w:rPr>
          <w:rFonts w:ascii="Arial" w:hAnsi="Arial" w:cs="Arial"/>
          <w:b/>
          <w:color w:val="0070C0"/>
          <w:sz w:val="24"/>
          <w:szCs w:val="24"/>
        </w:rPr>
        <w:t>Existing Private Labels</w:t>
      </w:r>
      <w:r w:rsidR="008345EF" w:rsidRPr="00CD0B5A">
        <w:rPr>
          <w:rFonts w:ascii="Arial" w:hAnsi="Arial" w:cs="Arial"/>
          <w:sz w:val="24"/>
          <w:szCs w:val="24"/>
        </w:rPr>
        <w:t xml:space="preserve"> box, you can then edit and </w:t>
      </w:r>
      <w:proofErr w:type="gramStart"/>
      <w:r w:rsidR="008345EF" w:rsidRPr="00CD0560">
        <w:rPr>
          <w:rFonts w:ascii="Arial" w:hAnsi="Arial" w:cs="Arial"/>
          <w:b/>
          <w:color w:val="0070C0"/>
          <w:sz w:val="24"/>
          <w:szCs w:val="24"/>
        </w:rPr>
        <w:t>Update</w:t>
      </w:r>
      <w:proofErr w:type="gramEnd"/>
      <w:r w:rsidR="008345EF" w:rsidRPr="00CD0B5A">
        <w:rPr>
          <w:rFonts w:ascii="Arial" w:hAnsi="Arial" w:cs="Arial"/>
          <w:sz w:val="24"/>
          <w:szCs w:val="24"/>
        </w:rPr>
        <w:t xml:space="preserve"> the changes or </w:t>
      </w:r>
      <w:r w:rsidR="008345EF" w:rsidRPr="00CD0560">
        <w:rPr>
          <w:rFonts w:ascii="Arial" w:hAnsi="Arial" w:cs="Arial"/>
          <w:b/>
          <w:color w:val="0070C0"/>
          <w:sz w:val="24"/>
          <w:szCs w:val="24"/>
        </w:rPr>
        <w:t>Delete</w:t>
      </w:r>
      <w:r w:rsidR="008345EF" w:rsidRPr="00CD0B5A">
        <w:rPr>
          <w:rFonts w:ascii="Arial" w:hAnsi="Arial" w:cs="Arial"/>
          <w:sz w:val="24"/>
          <w:szCs w:val="24"/>
        </w:rPr>
        <w:t xml:space="preserve"> the </w:t>
      </w:r>
      <w:r w:rsidR="008345EF" w:rsidRPr="0042688E">
        <w:rPr>
          <w:rFonts w:ascii="Arial" w:hAnsi="Arial" w:cs="Arial"/>
          <w:b/>
          <w:color w:val="0070C0"/>
          <w:sz w:val="24"/>
          <w:szCs w:val="24"/>
        </w:rPr>
        <w:t xml:space="preserve">Private </w:t>
      </w:r>
      <w:r w:rsidR="008345EF" w:rsidRPr="0042688E">
        <w:rPr>
          <w:rFonts w:ascii="Arial" w:hAnsi="Arial" w:cs="Arial"/>
          <w:b/>
          <w:color w:val="0070C0"/>
          <w:sz w:val="24"/>
          <w:szCs w:val="24"/>
        </w:rPr>
        <w:lastRenderedPageBreak/>
        <w:t>Label</w:t>
      </w:r>
      <w:r w:rsidR="008345EF" w:rsidRPr="0042688E">
        <w:rPr>
          <w:rFonts w:ascii="Arial" w:hAnsi="Arial" w:cs="Arial"/>
          <w:color w:val="0070C0"/>
          <w:sz w:val="24"/>
          <w:szCs w:val="24"/>
        </w:rPr>
        <w:t xml:space="preserve"> </w:t>
      </w:r>
      <w:r w:rsidR="008345EF" w:rsidRPr="00CD0B5A">
        <w:rPr>
          <w:rFonts w:ascii="Arial" w:hAnsi="Arial" w:cs="Arial"/>
          <w:sz w:val="24"/>
          <w:szCs w:val="24"/>
        </w:rPr>
        <w:t>item.</w:t>
      </w:r>
      <w:r w:rsidR="00A3539B">
        <w:rPr>
          <w:rFonts w:ascii="Arial" w:hAnsi="Arial" w:cs="Arial"/>
          <w:sz w:val="24"/>
          <w:szCs w:val="24"/>
        </w:rPr>
        <w:t xml:space="preserve"> Along the top left are additional options available in this screen. You can </w:t>
      </w:r>
      <w:r w:rsidR="00A3539B" w:rsidRPr="00A3539B">
        <w:rPr>
          <w:rFonts w:ascii="Arial" w:hAnsi="Arial" w:cs="Arial"/>
          <w:b/>
          <w:bCs/>
          <w:color w:val="0070C0"/>
          <w:sz w:val="24"/>
          <w:szCs w:val="24"/>
        </w:rPr>
        <w:t>Print Existing Branch</w:t>
      </w:r>
      <w:r w:rsidR="00A3539B" w:rsidRPr="00A3539B">
        <w:rPr>
          <w:rFonts w:ascii="Arial" w:hAnsi="Arial" w:cs="Arial"/>
          <w:color w:val="0070C0"/>
          <w:sz w:val="24"/>
          <w:szCs w:val="24"/>
        </w:rPr>
        <w:t xml:space="preserve"> </w:t>
      </w:r>
      <w:r w:rsidR="00A3539B" w:rsidRPr="00A3539B">
        <w:rPr>
          <w:rFonts w:ascii="Arial" w:hAnsi="Arial" w:cs="Arial"/>
          <w:b/>
          <w:bCs/>
          <w:color w:val="0070C0"/>
          <w:sz w:val="24"/>
          <w:szCs w:val="24"/>
        </w:rPr>
        <w:t>Private Label</w:t>
      </w:r>
      <w:r w:rsidR="00A3539B" w:rsidRPr="00A3539B">
        <w:rPr>
          <w:rFonts w:ascii="Arial" w:hAnsi="Arial" w:cs="Arial"/>
          <w:color w:val="0070C0"/>
          <w:sz w:val="24"/>
          <w:szCs w:val="24"/>
        </w:rPr>
        <w:t xml:space="preserve"> </w:t>
      </w:r>
      <w:r w:rsidR="00A3539B">
        <w:rPr>
          <w:rFonts w:ascii="Arial" w:hAnsi="Arial" w:cs="Arial"/>
          <w:sz w:val="24"/>
          <w:szCs w:val="24"/>
        </w:rPr>
        <w:t xml:space="preserve">items, </w:t>
      </w:r>
      <w:r w:rsidR="00A3539B" w:rsidRPr="00A3539B">
        <w:rPr>
          <w:rFonts w:ascii="Arial" w:hAnsi="Arial" w:cs="Arial"/>
          <w:b/>
          <w:bCs/>
          <w:color w:val="0070C0"/>
          <w:sz w:val="24"/>
          <w:szCs w:val="24"/>
        </w:rPr>
        <w:t>Delete All Branch Private Label</w:t>
      </w:r>
      <w:r w:rsidR="00A3539B">
        <w:rPr>
          <w:rFonts w:ascii="Arial" w:hAnsi="Arial" w:cs="Arial"/>
          <w:sz w:val="24"/>
          <w:szCs w:val="24"/>
        </w:rPr>
        <w:t xml:space="preserve"> items appearing in this screen, and use the </w:t>
      </w:r>
      <w:r w:rsidR="00A3539B" w:rsidRPr="00A3539B">
        <w:rPr>
          <w:rFonts w:ascii="Arial" w:hAnsi="Arial" w:cs="Arial"/>
          <w:b/>
          <w:bCs/>
          <w:color w:val="0070C0"/>
          <w:sz w:val="24"/>
          <w:szCs w:val="24"/>
        </w:rPr>
        <w:t>Cleanup Private Labels</w:t>
      </w:r>
      <w:r w:rsidR="00A3539B" w:rsidRPr="00A3539B">
        <w:rPr>
          <w:rFonts w:ascii="Arial" w:hAnsi="Arial" w:cs="Arial"/>
          <w:color w:val="0070C0"/>
          <w:sz w:val="24"/>
          <w:szCs w:val="24"/>
        </w:rPr>
        <w:t xml:space="preserve"> </w:t>
      </w:r>
      <w:r w:rsidR="00A3539B">
        <w:rPr>
          <w:rFonts w:ascii="Arial" w:hAnsi="Arial" w:cs="Arial"/>
          <w:sz w:val="24"/>
          <w:szCs w:val="24"/>
        </w:rPr>
        <w:t xml:space="preserve">option to delete any “orphaned” </w:t>
      </w:r>
      <w:r w:rsidR="00A3539B" w:rsidRPr="00C4415A">
        <w:rPr>
          <w:rFonts w:ascii="Arial" w:hAnsi="Arial" w:cs="Arial"/>
          <w:b/>
          <w:bCs/>
          <w:color w:val="0070C0"/>
          <w:sz w:val="24"/>
          <w:szCs w:val="24"/>
        </w:rPr>
        <w:t>Private Label Names</w:t>
      </w:r>
      <w:r w:rsidR="00A3539B" w:rsidRPr="00C4415A">
        <w:rPr>
          <w:rFonts w:ascii="Arial" w:hAnsi="Arial" w:cs="Arial"/>
          <w:color w:val="0070C0"/>
          <w:sz w:val="24"/>
          <w:szCs w:val="24"/>
        </w:rPr>
        <w:t xml:space="preserve"> </w:t>
      </w:r>
      <w:r w:rsidR="00A3539B">
        <w:rPr>
          <w:rFonts w:ascii="Arial" w:hAnsi="Arial" w:cs="Arial"/>
          <w:sz w:val="24"/>
          <w:szCs w:val="24"/>
        </w:rPr>
        <w:t xml:space="preserve">associated with a </w:t>
      </w:r>
      <w:r w:rsidR="00A3539B" w:rsidRPr="00C4415A">
        <w:rPr>
          <w:rFonts w:ascii="Arial" w:hAnsi="Arial" w:cs="Arial"/>
          <w:b/>
          <w:bCs/>
          <w:sz w:val="24"/>
          <w:szCs w:val="24"/>
        </w:rPr>
        <w:t>Catalog Item</w:t>
      </w:r>
      <w:r w:rsidR="00A3539B">
        <w:rPr>
          <w:rFonts w:ascii="Arial" w:hAnsi="Arial" w:cs="Arial"/>
          <w:sz w:val="24"/>
          <w:szCs w:val="24"/>
        </w:rPr>
        <w:t xml:space="preserve"> that no longer exists. </w:t>
      </w:r>
    </w:p>
    <w:p w14:paraId="02AD1ED3" w14:textId="77777777" w:rsidR="00DA6412" w:rsidRDefault="00DA6412" w:rsidP="008345EF">
      <w:pPr>
        <w:spacing w:before="0" w:after="0"/>
        <w:rPr>
          <w:rFonts w:ascii="Arial" w:hAnsi="Arial" w:cs="Arial"/>
          <w:sz w:val="24"/>
          <w:szCs w:val="24"/>
        </w:rPr>
      </w:pPr>
    </w:p>
    <w:p w14:paraId="468430B6" w14:textId="77777777" w:rsidR="00DA6412" w:rsidRPr="00F96D5C" w:rsidRDefault="00DA6412" w:rsidP="00DA6412">
      <w:pPr>
        <w:pStyle w:val="Heading5"/>
        <w:spacing w:before="0" w:after="120"/>
        <w:rPr>
          <w:rFonts w:ascii="Arial" w:hAnsi="Arial" w:cs="Arial"/>
          <w:sz w:val="28"/>
          <w:szCs w:val="28"/>
        </w:rPr>
      </w:pPr>
      <w:r w:rsidRPr="00F96D5C">
        <w:rPr>
          <w:rFonts w:ascii="Arial" w:hAnsi="Arial" w:cs="Arial"/>
          <w:sz w:val="28"/>
          <w:szCs w:val="28"/>
        </w:rPr>
        <w:t>Adding Colors</w:t>
      </w:r>
    </w:p>
    <w:p w14:paraId="584D8877" w14:textId="77777777" w:rsidR="00DA6412" w:rsidRPr="00CD0B5A" w:rsidRDefault="00DA6412" w:rsidP="00DA6412">
      <w:pPr>
        <w:spacing w:before="0" w:after="0"/>
        <w:rPr>
          <w:rFonts w:ascii="Arial" w:hAnsi="Arial" w:cs="Arial"/>
          <w:sz w:val="24"/>
          <w:szCs w:val="24"/>
        </w:rPr>
      </w:pPr>
      <w:r w:rsidRPr="00CD0560">
        <w:rPr>
          <w:rFonts w:ascii="Arial" w:hAnsi="Arial" w:cs="Arial"/>
          <w:sz w:val="24"/>
          <w:szCs w:val="24"/>
        </w:rPr>
        <w:t>Before using the</w:t>
      </w:r>
      <w:r>
        <w:rPr>
          <w:rFonts w:ascii="Arial" w:hAnsi="Arial" w:cs="Arial"/>
          <w:b/>
          <w:sz w:val="24"/>
          <w:szCs w:val="24"/>
        </w:rPr>
        <w:t xml:space="preserve"> </w:t>
      </w:r>
      <w:r w:rsidRPr="00CD0560">
        <w:rPr>
          <w:rFonts w:ascii="Arial" w:hAnsi="Arial" w:cs="Arial"/>
          <w:b/>
          <w:color w:val="0070C0"/>
          <w:sz w:val="24"/>
          <w:szCs w:val="24"/>
        </w:rPr>
        <w:t>Add New Colors</w:t>
      </w:r>
      <w:r>
        <w:rPr>
          <w:rFonts w:ascii="Arial" w:hAnsi="Arial" w:cs="Arial"/>
          <w:b/>
          <w:sz w:val="24"/>
          <w:szCs w:val="24"/>
        </w:rPr>
        <w:t xml:space="preserve"> </w:t>
      </w:r>
      <w:r w:rsidRPr="00CD0560">
        <w:rPr>
          <w:rFonts w:ascii="Arial" w:hAnsi="Arial" w:cs="Arial"/>
          <w:sz w:val="24"/>
          <w:szCs w:val="24"/>
        </w:rPr>
        <w:t>option</w:t>
      </w:r>
      <w:r w:rsidRPr="00CD0B5A">
        <w:rPr>
          <w:rFonts w:ascii="Arial" w:hAnsi="Arial" w:cs="Arial"/>
          <w:sz w:val="24"/>
          <w:szCs w:val="24"/>
        </w:rPr>
        <w:t xml:space="preserve">, first call up an existing catalog item with an existing color name and make sure the </w:t>
      </w:r>
      <w:r w:rsidRPr="00CD0560">
        <w:rPr>
          <w:rFonts w:ascii="Arial" w:hAnsi="Arial" w:cs="Arial"/>
          <w:b/>
          <w:color w:val="0070C0"/>
          <w:sz w:val="24"/>
          <w:szCs w:val="24"/>
        </w:rPr>
        <w:t>Edit All Colors</w:t>
      </w:r>
      <w:r w:rsidRPr="00CD0B5A">
        <w:rPr>
          <w:rFonts w:ascii="Arial" w:hAnsi="Arial" w:cs="Arial"/>
          <w:sz w:val="24"/>
          <w:szCs w:val="24"/>
        </w:rPr>
        <w:t xml:space="preserve"> box is unchecked.</w:t>
      </w:r>
      <w:r>
        <w:rPr>
          <w:rFonts w:ascii="Arial" w:hAnsi="Arial" w:cs="Arial"/>
          <w:sz w:val="24"/>
          <w:szCs w:val="24"/>
        </w:rPr>
        <w:t xml:space="preserve"> </w:t>
      </w:r>
      <w:r w:rsidRPr="00CD0B5A">
        <w:rPr>
          <w:rFonts w:ascii="Arial" w:hAnsi="Arial" w:cs="Arial"/>
          <w:sz w:val="24"/>
          <w:szCs w:val="24"/>
        </w:rPr>
        <w:t xml:space="preserve">Click the </w:t>
      </w:r>
      <w:r w:rsidRPr="00CD0560">
        <w:rPr>
          <w:rFonts w:ascii="Arial" w:hAnsi="Arial" w:cs="Arial"/>
          <w:b/>
          <w:color w:val="0070C0"/>
          <w:sz w:val="24"/>
          <w:szCs w:val="24"/>
        </w:rPr>
        <w:t>Options</w:t>
      </w:r>
      <w:r w:rsidRPr="00CD0B5A">
        <w:rPr>
          <w:rFonts w:ascii="Arial" w:hAnsi="Arial" w:cs="Arial"/>
          <w:sz w:val="24"/>
          <w:szCs w:val="24"/>
        </w:rPr>
        <w:t xml:space="preserve"> menu and choose </w:t>
      </w:r>
      <w:r w:rsidRPr="00CD0560">
        <w:rPr>
          <w:rFonts w:ascii="Arial" w:hAnsi="Arial" w:cs="Arial"/>
          <w:b/>
          <w:color w:val="0070C0"/>
          <w:sz w:val="24"/>
          <w:szCs w:val="24"/>
        </w:rPr>
        <w:t>Add New Color</w:t>
      </w:r>
      <w:r w:rsidRPr="00CD0B5A">
        <w:rPr>
          <w:rFonts w:ascii="Arial" w:hAnsi="Arial" w:cs="Arial"/>
          <w:sz w:val="24"/>
          <w:szCs w:val="24"/>
        </w:rPr>
        <w:t xml:space="preserve"> from the </w:t>
      </w:r>
      <w:r w:rsidR="00FA581E">
        <w:rPr>
          <w:rFonts w:ascii="Arial" w:hAnsi="Arial" w:cs="Arial"/>
          <w:sz w:val="24"/>
          <w:szCs w:val="24"/>
        </w:rPr>
        <w:t>drop-down</w:t>
      </w:r>
      <w:r w:rsidRPr="00CD0B5A">
        <w:rPr>
          <w:rFonts w:ascii="Arial" w:hAnsi="Arial" w:cs="Arial"/>
          <w:sz w:val="24"/>
          <w:szCs w:val="24"/>
        </w:rPr>
        <w:t xml:space="preserve"> menu.</w:t>
      </w:r>
      <w:r>
        <w:rPr>
          <w:rFonts w:ascii="Arial" w:hAnsi="Arial" w:cs="Arial"/>
          <w:sz w:val="24"/>
          <w:szCs w:val="24"/>
        </w:rPr>
        <w:t xml:space="preserve"> </w:t>
      </w:r>
      <w:r w:rsidRPr="00CD0B5A">
        <w:rPr>
          <w:rFonts w:ascii="Arial" w:hAnsi="Arial" w:cs="Arial"/>
          <w:sz w:val="24"/>
          <w:szCs w:val="24"/>
        </w:rPr>
        <w:t xml:space="preserve">The system will prompt an </w:t>
      </w:r>
      <w:r w:rsidRPr="00CD0560">
        <w:rPr>
          <w:rFonts w:ascii="Arial" w:hAnsi="Arial" w:cs="Arial"/>
          <w:b/>
          <w:color w:val="0070C0"/>
          <w:sz w:val="24"/>
          <w:szCs w:val="24"/>
          <w:highlight w:val="yellow"/>
        </w:rPr>
        <w:t>Add Color</w:t>
      </w:r>
      <w:r w:rsidRPr="00CD0B5A">
        <w:rPr>
          <w:rFonts w:ascii="Arial" w:hAnsi="Arial" w:cs="Arial"/>
          <w:sz w:val="24"/>
          <w:szCs w:val="24"/>
        </w:rPr>
        <w:t xml:space="preserve"> box as follows:</w:t>
      </w:r>
    </w:p>
    <w:p w14:paraId="31791F9D" w14:textId="77777777" w:rsidR="00DA6412" w:rsidRPr="00CD0B5A" w:rsidRDefault="00DA6412" w:rsidP="00DA6412">
      <w:pPr>
        <w:spacing w:before="200"/>
        <w:jc w:val="center"/>
        <w:rPr>
          <w:rFonts w:ascii="Arial" w:hAnsi="Arial" w:cs="Arial"/>
          <w:sz w:val="24"/>
          <w:szCs w:val="24"/>
        </w:rPr>
      </w:pPr>
      <w:r w:rsidRPr="00CD0B5A">
        <w:rPr>
          <w:rFonts w:ascii="Arial" w:hAnsi="Arial" w:cs="Arial"/>
          <w:noProof/>
          <w:sz w:val="24"/>
          <w:szCs w:val="24"/>
        </w:rPr>
        <w:drawing>
          <wp:inline distT="0" distB="0" distL="0" distR="0" wp14:anchorId="50EF18AA" wp14:editId="7F92035A">
            <wp:extent cx="2275205" cy="2011680"/>
            <wp:effectExtent l="0" t="0" r="0" b="762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75205" cy="2011680"/>
                    </a:xfrm>
                    <a:prstGeom prst="rect">
                      <a:avLst/>
                    </a:prstGeom>
                    <a:noFill/>
                    <a:ln>
                      <a:noFill/>
                    </a:ln>
                  </pic:spPr>
                </pic:pic>
              </a:graphicData>
            </a:graphic>
          </wp:inline>
        </w:drawing>
      </w:r>
    </w:p>
    <w:p w14:paraId="0EBE9079" w14:textId="77777777" w:rsidR="003D544C" w:rsidRDefault="00DA6412" w:rsidP="003D544C">
      <w:pPr>
        <w:spacing w:before="0" w:after="0"/>
        <w:rPr>
          <w:rFonts w:ascii="Arial" w:hAnsi="Arial" w:cs="Arial"/>
          <w:sz w:val="24"/>
          <w:szCs w:val="24"/>
        </w:rPr>
      </w:pPr>
      <w:r w:rsidRPr="00CD0B5A">
        <w:rPr>
          <w:rFonts w:ascii="Arial" w:hAnsi="Arial" w:cs="Arial"/>
          <w:sz w:val="24"/>
          <w:szCs w:val="24"/>
        </w:rPr>
        <w:t xml:space="preserve">Type a new </w:t>
      </w:r>
      <w:r w:rsidRPr="00CD0560">
        <w:rPr>
          <w:rFonts w:ascii="Arial" w:hAnsi="Arial" w:cs="Arial"/>
          <w:b/>
          <w:color w:val="0070C0"/>
          <w:sz w:val="24"/>
          <w:szCs w:val="24"/>
        </w:rPr>
        <w:t>Color Name</w:t>
      </w:r>
      <w:r w:rsidRPr="00CD0B5A">
        <w:rPr>
          <w:rFonts w:ascii="Arial" w:hAnsi="Arial" w:cs="Arial"/>
          <w:sz w:val="24"/>
          <w:szCs w:val="24"/>
        </w:rPr>
        <w:t xml:space="preserve"> and </w:t>
      </w:r>
      <w:r w:rsidRPr="00CD0560">
        <w:rPr>
          <w:rFonts w:ascii="Arial" w:hAnsi="Arial" w:cs="Arial"/>
          <w:b/>
          <w:color w:val="0070C0"/>
          <w:sz w:val="24"/>
          <w:szCs w:val="24"/>
        </w:rPr>
        <w:t>Color #</w:t>
      </w:r>
      <w:r w:rsidRPr="00CD0B5A">
        <w:rPr>
          <w:rFonts w:ascii="Arial" w:hAnsi="Arial" w:cs="Arial"/>
          <w:sz w:val="24"/>
          <w:szCs w:val="24"/>
        </w:rPr>
        <w:t xml:space="preserve"> in the fields shown above.</w:t>
      </w:r>
      <w:r>
        <w:rPr>
          <w:rFonts w:ascii="Arial" w:hAnsi="Arial" w:cs="Arial"/>
          <w:sz w:val="24"/>
          <w:szCs w:val="24"/>
        </w:rPr>
        <w:t xml:space="preserve"> </w:t>
      </w:r>
      <w:r w:rsidRPr="00CD0B5A">
        <w:rPr>
          <w:rFonts w:ascii="Arial" w:hAnsi="Arial" w:cs="Arial"/>
          <w:sz w:val="24"/>
          <w:szCs w:val="24"/>
        </w:rPr>
        <w:t xml:space="preserve">As soon as you type a </w:t>
      </w:r>
      <w:r w:rsidRPr="00CD0560">
        <w:rPr>
          <w:rFonts w:ascii="Arial" w:hAnsi="Arial" w:cs="Arial"/>
          <w:b/>
          <w:color w:val="0070C0"/>
          <w:sz w:val="24"/>
          <w:szCs w:val="24"/>
        </w:rPr>
        <w:t>Color Name</w:t>
      </w:r>
      <w:r w:rsidRPr="00CD0B5A">
        <w:rPr>
          <w:rFonts w:ascii="Arial" w:hAnsi="Arial" w:cs="Arial"/>
          <w:sz w:val="24"/>
          <w:szCs w:val="24"/>
        </w:rPr>
        <w:t xml:space="preserve"> and exit that field, the system will automatically drop that name in the </w:t>
      </w:r>
      <w:r w:rsidRPr="00CD0560">
        <w:rPr>
          <w:rFonts w:ascii="Arial" w:hAnsi="Arial" w:cs="Arial"/>
          <w:b/>
          <w:color w:val="0070C0"/>
          <w:sz w:val="24"/>
          <w:szCs w:val="24"/>
        </w:rPr>
        <w:t>Vendor Color</w:t>
      </w:r>
      <w:r w:rsidRPr="00CD0B5A">
        <w:rPr>
          <w:rFonts w:ascii="Arial" w:hAnsi="Arial" w:cs="Arial"/>
          <w:sz w:val="24"/>
          <w:szCs w:val="24"/>
        </w:rPr>
        <w:t xml:space="preserve"> field.</w:t>
      </w:r>
      <w:r>
        <w:rPr>
          <w:rFonts w:ascii="Arial" w:hAnsi="Arial" w:cs="Arial"/>
          <w:sz w:val="24"/>
          <w:szCs w:val="24"/>
        </w:rPr>
        <w:t xml:space="preserve"> </w:t>
      </w:r>
      <w:r w:rsidRPr="00CD0B5A">
        <w:rPr>
          <w:rFonts w:ascii="Arial" w:hAnsi="Arial" w:cs="Arial"/>
          <w:sz w:val="24"/>
          <w:szCs w:val="24"/>
        </w:rPr>
        <w:t>However, you can override and change this name if applicable.</w:t>
      </w:r>
      <w:r>
        <w:rPr>
          <w:rFonts w:ascii="Arial" w:hAnsi="Arial" w:cs="Arial"/>
          <w:sz w:val="24"/>
          <w:szCs w:val="24"/>
        </w:rPr>
        <w:t xml:space="preserve"> </w:t>
      </w:r>
      <w:r w:rsidRPr="00CD0B5A">
        <w:rPr>
          <w:rFonts w:ascii="Arial" w:hAnsi="Arial" w:cs="Arial"/>
          <w:sz w:val="24"/>
          <w:szCs w:val="24"/>
        </w:rPr>
        <w:t xml:space="preserve">Click the </w:t>
      </w:r>
      <w:r w:rsidRPr="000D09FE">
        <w:rPr>
          <w:rFonts w:ascii="Arial" w:hAnsi="Arial" w:cs="Arial"/>
          <w:b/>
          <w:color w:val="0070C0"/>
          <w:sz w:val="24"/>
          <w:szCs w:val="24"/>
        </w:rPr>
        <w:t>Create</w:t>
      </w:r>
      <w:r w:rsidRPr="00CD0B5A">
        <w:rPr>
          <w:rFonts w:ascii="Arial" w:hAnsi="Arial" w:cs="Arial"/>
          <w:sz w:val="24"/>
          <w:szCs w:val="24"/>
        </w:rPr>
        <w:t xml:space="preserve"> button when you have entered all data for the new color.</w:t>
      </w:r>
      <w:r>
        <w:rPr>
          <w:rFonts w:ascii="Arial" w:hAnsi="Arial" w:cs="Arial"/>
          <w:sz w:val="24"/>
          <w:szCs w:val="24"/>
        </w:rPr>
        <w:t xml:space="preserve"> </w:t>
      </w:r>
      <w:r w:rsidR="003D544C">
        <w:rPr>
          <w:rFonts w:ascii="Arial" w:hAnsi="Arial" w:cs="Arial"/>
          <w:sz w:val="24"/>
          <w:szCs w:val="24"/>
        </w:rPr>
        <w:t xml:space="preserve">If </w:t>
      </w:r>
      <w:r w:rsidR="003D544C" w:rsidRPr="003D544C">
        <w:rPr>
          <w:rFonts w:ascii="Arial" w:hAnsi="Arial" w:cs="Arial"/>
          <w:b/>
          <w:bCs/>
          <w:color w:val="0070C0"/>
          <w:sz w:val="24"/>
          <w:szCs w:val="24"/>
        </w:rPr>
        <w:t>Associated Products</w:t>
      </w:r>
      <w:r w:rsidR="003D544C" w:rsidRPr="003D544C">
        <w:rPr>
          <w:rFonts w:ascii="Arial" w:hAnsi="Arial" w:cs="Arial"/>
          <w:color w:val="0070C0"/>
          <w:sz w:val="24"/>
          <w:szCs w:val="24"/>
        </w:rPr>
        <w:t xml:space="preserve"> </w:t>
      </w:r>
      <w:r w:rsidR="003D544C">
        <w:rPr>
          <w:rFonts w:ascii="Arial" w:hAnsi="Arial" w:cs="Arial"/>
          <w:sz w:val="24"/>
          <w:szCs w:val="24"/>
        </w:rPr>
        <w:t xml:space="preserve">have been added for the copied </w:t>
      </w:r>
      <w:r w:rsidR="003D544C" w:rsidRPr="003D544C">
        <w:rPr>
          <w:rFonts w:ascii="Arial" w:hAnsi="Arial" w:cs="Arial"/>
          <w:b/>
          <w:bCs/>
          <w:color w:val="0070C0"/>
          <w:sz w:val="24"/>
          <w:szCs w:val="24"/>
        </w:rPr>
        <w:t>Style/Color</w:t>
      </w:r>
      <w:r w:rsidR="003D544C">
        <w:rPr>
          <w:rFonts w:ascii="Arial" w:hAnsi="Arial" w:cs="Arial"/>
          <w:sz w:val="24"/>
          <w:szCs w:val="24"/>
        </w:rPr>
        <w:t>, the system will then prompt the following:</w:t>
      </w:r>
    </w:p>
    <w:p w14:paraId="3FB91B8B" w14:textId="77777777" w:rsidR="003D544C" w:rsidRDefault="003D544C" w:rsidP="003D544C">
      <w:pPr>
        <w:spacing w:before="0" w:after="0"/>
        <w:rPr>
          <w:rFonts w:ascii="Arial" w:hAnsi="Arial" w:cs="Arial"/>
          <w:sz w:val="24"/>
          <w:szCs w:val="24"/>
        </w:rPr>
      </w:pPr>
    </w:p>
    <w:p w14:paraId="3B627611" w14:textId="77777777" w:rsidR="003D544C" w:rsidRDefault="003D544C" w:rsidP="003D544C">
      <w:pPr>
        <w:spacing w:before="0" w:after="0"/>
        <w:jc w:val="center"/>
        <w:rPr>
          <w:rFonts w:ascii="Arial" w:hAnsi="Arial" w:cs="Arial"/>
          <w:sz w:val="24"/>
          <w:szCs w:val="24"/>
        </w:rPr>
      </w:pPr>
      <w:r>
        <w:rPr>
          <w:rFonts w:ascii="Arial" w:hAnsi="Arial" w:cs="Arial"/>
          <w:noProof/>
          <w:sz w:val="24"/>
          <w:szCs w:val="24"/>
        </w:rPr>
        <w:drawing>
          <wp:inline distT="0" distB="0" distL="0" distR="0" wp14:anchorId="1F978C7B" wp14:editId="13F51D08">
            <wp:extent cx="3009524" cy="1495238"/>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69">
                      <a:extLst>
                        <a:ext uri="{28A0092B-C50C-407E-A947-70E740481C1C}">
                          <a14:useLocalDpi xmlns:a14="http://schemas.microsoft.com/office/drawing/2010/main" val="0"/>
                        </a:ext>
                      </a:extLst>
                    </a:blip>
                    <a:stretch>
                      <a:fillRect/>
                    </a:stretch>
                  </pic:blipFill>
                  <pic:spPr>
                    <a:xfrm>
                      <a:off x="0" y="0"/>
                      <a:ext cx="3009524" cy="1495238"/>
                    </a:xfrm>
                    <a:prstGeom prst="rect">
                      <a:avLst/>
                    </a:prstGeom>
                  </pic:spPr>
                </pic:pic>
              </a:graphicData>
            </a:graphic>
          </wp:inline>
        </w:drawing>
      </w:r>
    </w:p>
    <w:p w14:paraId="4B584A75" w14:textId="77777777" w:rsidR="003D544C" w:rsidRDefault="003D544C" w:rsidP="003D544C">
      <w:pPr>
        <w:spacing w:before="0" w:after="0"/>
        <w:jc w:val="center"/>
        <w:rPr>
          <w:rFonts w:ascii="Arial" w:hAnsi="Arial" w:cs="Arial"/>
          <w:sz w:val="24"/>
          <w:szCs w:val="24"/>
        </w:rPr>
      </w:pPr>
    </w:p>
    <w:p w14:paraId="152D5402" w14:textId="77777777" w:rsidR="00DA6412" w:rsidRPr="00CD0B5A" w:rsidRDefault="003D544C" w:rsidP="003D544C">
      <w:pPr>
        <w:spacing w:before="0" w:after="0"/>
        <w:rPr>
          <w:rFonts w:ascii="Arial" w:hAnsi="Arial" w:cs="Arial"/>
          <w:sz w:val="24"/>
          <w:szCs w:val="24"/>
        </w:rPr>
      </w:pPr>
      <w:r>
        <w:rPr>
          <w:rFonts w:ascii="Arial" w:hAnsi="Arial" w:cs="Arial"/>
          <w:sz w:val="24"/>
          <w:szCs w:val="24"/>
        </w:rPr>
        <w:t>Once this prompt has been answered, t</w:t>
      </w:r>
      <w:r w:rsidR="00DA6412" w:rsidRPr="00CD0B5A">
        <w:rPr>
          <w:rFonts w:ascii="Arial" w:hAnsi="Arial" w:cs="Arial"/>
          <w:sz w:val="24"/>
          <w:szCs w:val="24"/>
        </w:rPr>
        <w:t>he system will add the</w:t>
      </w:r>
      <w:r>
        <w:rPr>
          <w:rFonts w:ascii="Arial" w:hAnsi="Arial" w:cs="Arial"/>
          <w:sz w:val="24"/>
          <w:szCs w:val="24"/>
        </w:rPr>
        <w:t xml:space="preserve"> new</w:t>
      </w:r>
      <w:r w:rsidR="00DA6412" w:rsidRPr="00CD0B5A">
        <w:rPr>
          <w:rFonts w:ascii="Arial" w:hAnsi="Arial" w:cs="Arial"/>
          <w:sz w:val="24"/>
          <w:szCs w:val="24"/>
        </w:rPr>
        <w:t xml:space="preserve"> </w:t>
      </w:r>
      <w:r w:rsidRPr="003D544C">
        <w:rPr>
          <w:rFonts w:ascii="Arial" w:hAnsi="Arial" w:cs="Arial"/>
          <w:b/>
          <w:bCs/>
          <w:color w:val="0070C0"/>
          <w:sz w:val="24"/>
          <w:szCs w:val="24"/>
        </w:rPr>
        <w:t>C</w:t>
      </w:r>
      <w:r w:rsidR="00DA6412" w:rsidRPr="003D544C">
        <w:rPr>
          <w:rFonts w:ascii="Arial" w:hAnsi="Arial" w:cs="Arial"/>
          <w:b/>
          <w:bCs/>
          <w:color w:val="0070C0"/>
          <w:sz w:val="24"/>
          <w:szCs w:val="24"/>
        </w:rPr>
        <w:t>olor</w:t>
      </w:r>
      <w:r w:rsidR="00DA6412" w:rsidRPr="003D544C">
        <w:rPr>
          <w:rFonts w:ascii="Arial" w:hAnsi="Arial" w:cs="Arial"/>
          <w:color w:val="0070C0"/>
          <w:sz w:val="24"/>
          <w:szCs w:val="24"/>
        </w:rPr>
        <w:t xml:space="preserve"> </w:t>
      </w:r>
      <w:r w:rsidR="00DA6412" w:rsidRPr="00CD0B5A">
        <w:rPr>
          <w:rFonts w:ascii="Arial" w:hAnsi="Arial" w:cs="Arial"/>
          <w:sz w:val="24"/>
          <w:szCs w:val="24"/>
        </w:rPr>
        <w:t xml:space="preserve">and re-prompt the </w:t>
      </w:r>
      <w:r w:rsidR="00DA6412" w:rsidRPr="000D09FE">
        <w:rPr>
          <w:rFonts w:ascii="Arial" w:hAnsi="Arial" w:cs="Arial"/>
          <w:b/>
          <w:color w:val="0070C0"/>
          <w:sz w:val="24"/>
          <w:szCs w:val="24"/>
          <w:highlight w:val="yellow"/>
        </w:rPr>
        <w:t>Add Color</w:t>
      </w:r>
      <w:r w:rsidR="00DA6412" w:rsidRPr="00CD0B5A">
        <w:rPr>
          <w:rFonts w:ascii="Arial" w:hAnsi="Arial" w:cs="Arial"/>
          <w:sz w:val="24"/>
          <w:szCs w:val="24"/>
        </w:rPr>
        <w:t xml:space="preserve"> box to allow you to continue adding colors, or you can click </w:t>
      </w:r>
      <w:r w:rsidR="00DA6412" w:rsidRPr="000D09FE">
        <w:rPr>
          <w:rFonts w:ascii="Arial" w:hAnsi="Arial" w:cs="Arial"/>
          <w:b/>
          <w:color w:val="0070C0"/>
          <w:sz w:val="24"/>
          <w:szCs w:val="24"/>
        </w:rPr>
        <w:t>Cancel</w:t>
      </w:r>
      <w:r w:rsidR="00DA6412" w:rsidRPr="00CD0B5A">
        <w:rPr>
          <w:rFonts w:ascii="Arial" w:hAnsi="Arial" w:cs="Arial"/>
          <w:sz w:val="24"/>
          <w:szCs w:val="24"/>
        </w:rPr>
        <w:t xml:space="preserve"> to exit this process.</w:t>
      </w:r>
      <w:r w:rsidR="00DA6412">
        <w:rPr>
          <w:rFonts w:ascii="Arial" w:hAnsi="Arial" w:cs="Arial"/>
          <w:sz w:val="24"/>
          <w:szCs w:val="24"/>
        </w:rPr>
        <w:t xml:space="preserve"> </w:t>
      </w:r>
      <w:r w:rsidR="00DA6412" w:rsidRPr="00CD0B5A">
        <w:rPr>
          <w:rFonts w:ascii="Arial" w:hAnsi="Arial" w:cs="Arial"/>
          <w:sz w:val="24"/>
          <w:szCs w:val="24"/>
        </w:rPr>
        <w:t xml:space="preserve">Existing </w:t>
      </w:r>
      <w:r w:rsidR="00DA6412" w:rsidRPr="00DA6412">
        <w:rPr>
          <w:rFonts w:ascii="Arial" w:hAnsi="Arial" w:cs="Arial"/>
          <w:b/>
          <w:color w:val="0070C0"/>
          <w:sz w:val="24"/>
          <w:szCs w:val="24"/>
        </w:rPr>
        <w:t>Colors</w:t>
      </w:r>
      <w:r w:rsidR="00DA6412" w:rsidRPr="00DA6412">
        <w:rPr>
          <w:rFonts w:ascii="Arial" w:hAnsi="Arial" w:cs="Arial"/>
          <w:color w:val="0070C0"/>
          <w:sz w:val="24"/>
          <w:szCs w:val="24"/>
        </w:rPr>
        <w:t xml:space="preserve"> </w:t>
      </w:r>
      <w:r w:rsidR="00DA6412" w:rsidRPr="00CD0B5A">
        <w:rPr>
          <w:rFonts w:ascii="Arial" w:hAnsi="Arial" w:cs="Arial"/>
          <w:sz w:val="24"/>
          <w:szCs w:val="24"/>
        </w:rPr>
        <w:t xml:space="preserve">for a </w:t>
      </w:r>
      <w:r w:rsidR="00DA6412" w:rsidRPr="00DA6412">
        <w:rPr>
          <w:rFonts w:ascii="Arial" w:hAnsi="Arial" w:cs="Arial"/>
          <w:b/>
          <w:color w:val="0070C0"/>
          <w:sz w:val="24"/>
          <w:szCs w:val="24"/>
        </w:rPr>
        <w:t>Style</w:t>
      </w:r>
      <w:r w:rsidR="00DA6412" w:rsidRPr="00DA6412">
        <w:rPr>
          <w:rFonts w:ascii="Arial" w:hAnsi="Arial" w:cs="Arial"/>
          <w:color w:val="0070C0"/>
          <w:sz w:val="24"/>
          <w:szCs w:val="24"/>
        </w:rPr>
        <w:t xml:space="preserve"> </w:t>
      </w:r>
      <w:r w:rsidR="00DA6412" w:rsidRPr="00CD0B5A">
        <w:rPr>
          <w:rFonts w:ascii="Arial" w:hAnsi="Arial" w:cs="Arial"/>
          <w:sz w:val="24"/>
          <w:szCs w:val="24"/>
        </w:rPr>
        <w:t xml:space="preserve">will appear to the right of the </w:t>
      </w:r>
      <w:r w:rsidR="00DA6412" w:rsidRPr="000D09FE">
        <w:rPr>
          <w:rFonts w:ascii="Arial" w:hAnsi="Arial" w:cs="Arial"/>
          <w:b/>
          <w:color w:val="0070C0"/>
          <w:sz w:val="24"/>
          <w:szCs w:val="24"/>
        </w:rPr>
        <w:t>Style Name</w:t>
      </w:r>
      <w:r w:rsidR="00DA6412" w:rsidRPr="00CD0B5A">
        <w:rPr>
          <w:rFonts w:ascii="Arial" w:hAnsi="Arial" w:cs="Arial"/>
          <w:sz w:val="24"/>
          <w:szCs w:val="24"/>
        </w:rPr>
        <w:t xml:space="preserve"> as follows:</w:t>
      </w:r>
    </w:p>
    <w:p w14:paraId="06FC7A9E" w14:textId="77777777" w:rsidR="00DA6412" w:rsidRPr="00CD0B5A" w:rsidRDefault="00DA6412" w:rsidP="00DA6412">
      <w:pPr>
        <w:spacing w:before="200"/>
        <w:jc w:val="center"/>
        <w:rPr>
          <w:rFonts w:ascii="Arial" w:hAnsi="Arial" w:cs="Arial"/>
          <w:sz w:val="24"/>
          <w:szCs w:val="24"/>
        </w:rPr>
      </w:pPr>
      <w:r w:rsidRPr="00CD0B5A">
        <w:rPr>
          <w:rFonts w:ascii="Arial" w:hAnsi="Arial" w:cs="Arial"/>
          <w:noProof/>
          <w:sz w:val="24"/>
          <w:szCs w:val="24"/>
        </w:rPr>
        <w:lastRenderedPageBreak/>
        <w:drawing>
          <wp:inline distT="0" distB="0" distL="0" distR="0" wp14:anchorId="3D678749" wp14:editId="47BDCB05">
            <wp:extent cx="4966970" cy="1558290"/>
            <wp:effectExtent l="0" t="0" r="5080" b="3810"/>
            <wp:docPr id="47" name="Picture 47" descr="Wor68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Wor681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966970" cy="1558290"/>
                    </a:xfrm>
                    <a:prstGeom prst="rect">
                      <a:avLst/>
                    </a:prstGeom>
                    <a:noFill/>
                    <a:ln>
                      <a:noFill/>
                    </a:ln>
                  </pic:spPr>
                </pic:pic>
              </a:graphicData>
            </a:graphic>
          </wp:inline>
        </w:drawing>
      </w:r>
    </w:p>
    <w:p w14:paraId="1EF8A11E" w14:textId="77777777" w:rsidR="00DA6412" w:rsidRDefault="00DA6412" w:rsidP="00DA6412">
      <w:pPr>
        <w:spacing w:before="0" w:after="0"/>
        <w:rPr>
          <w:rFonts w:ascii="Arial" w:hAnsi="Arial" w:cs="Arial"/>
          <w:sz w:val="24"/>
          <w:szCs w:val="24"/>
        </w:rPr>
      </w:pPr>
      <w:r w:rsidRPr="00CD0B5A">
        <w:rPr>
          <w:rFonts w:ascii="Arial" w:hAnsi="Arial" w:cs="Arial"/>
          <w:sz w:val="24"/>
          <w:szCs w:val="24"/>
        </w:rPr>
        <w:t xml:space="preserve">If you </w:t>
      </w:r>
      <w:r w:rsidRPr="0042688E">
        <w:rPr>
          <w:rFonts w:ascii="Arial" w:hAnsi="Arial" w:cs="Arial"/>
          <w:b/>
          <w:color w:val="ED7D31" w:themeColor="accent2"/>
          <w:sz w:val="24"/>
          <w:szCs w:val="24"/>
        </w:rPr>
        <w:t>highlight</w:t>
      </w:r>
      <w:r w:rsidRPr="0042688E">
        <w:rPr>
          <w:rFonts w:ascii="Arial" w:hAnsi="Arial" w:cs="Arial"/>
          <w:color w:val="ED7D31" w:themeColor="accent2"/>
          <w:sz w:val="24"/>
          <w:szCs w:val="24"/>
        </w:rPr>
        <w:t xml:space="preserve"> </w:t>
      </w:r>
      <w:r w:rsidRPr="00CD0B5A">
        <w:rPr>
          <w:rFonts w:ascii="Arial" w:hAnsi="Arial" w:cs="Arial"/>
          <w:sz w:val="24"/>
          <w:szCs w:val="24"/>
        </w:rPr>
        <w:t xml:space="preserve">and </w:t>
      </w:r>
      <w:r w:rsidRPr="0042688E">
        <w:rPr>
          <w:rFonts w:ascii="Arial" w:hAnsi="Arial" w:cs="Arial"/>
          <w:b/>
          <w:color w:val="ED7D31" w:themeColor="accent2"/>
          <w:sz w:val="24"/>
          <w:szCs w:val="24"/>
        </w:rPr>
        <w:t>right-click</w:t>
      </w:r>
      <w:r w:rsidRPr="0042688E">
        <w:rPr>
          <w:rFonts w:ascii="Arial" w:hAnsi="Arial" w:cs="Arial"/>
          <w:color w:val="ED7D31" w:themeColor="accent2"/>
          <w:sz w:val="24"/>
          <w:szCs w:val="24"/>
        </w:rPr>
        <w:t xml:space="preserve"> </w:t>
      </w:r>
      <w:r w:rsidRPr="00CD0B5A">
        <w:rPr>
          <w:rFonts w:ascii="Arial" w:hAnsi="Arial" w:cs="Arial"/>
          <w:sz w:val="24"/>
          <w:szCs w:val="24"/>
        </w:rPr>
        <w:t xml:space="preserve">on a </w:t>
      </w:r>
      <w:r w:rsidRPr="000D09FE">
        <w:rPr>
          <w:rFonts w:ascii="Arial" w:hAnsi="Arial" w:cs="Arial"/>
          <w:b/>
          <w:color w:val="0070C0"/>
          <w:sz w:val="24"/>
          <w:szCs w:val="24"/>
        </w:rPr>
        <w:t>Color</w:t>
      </w:r>
      <w:r w:rsidRPr="00CD0B5A">
        <w:rPr>
          <w:rFonts w:ascii="Arial" w:hAnsi="Arial" w:cs="Arial"/>
          <w:sz w:val="24"/>
          <w:szCs w:val="24"/>
        </w:rPr>
        <w:t xml:space="preserve"> name </w:t>
      </w:r>
      <w:r w:rsidRPr="00CD0B5A">
        <w:rPr>
          <w:rFonts w:ascii="Arial" w:hAnsi="Arial" w:cs="Arial"/>
          <w:i/>
          <w:sz w:val="24"/>
          <w:szCs w:val="24"/>
        </w:rPr>
        <w:t xml:space="preserve">(be sure the </w:t>
      </w:r>
      <w:r w:rsidRPr="000D09FE">
        <w:rPr>
          <w:rFonts w:ascii="Arial" w:hAnsi="Arial" w:cs="Arial"/>
          <w:b/>
          <w:i/>
          <w:color w:val="0070C0"/>
          <w:sz w:val="24"/>
          <w:szCs w:val="24"/>
        </w:rPr>
        <w:t>Edit All Colors</w:t>
      </w:r>
      <w:r w:rsidRPr="00CD0B5A">
        <w:rPr>
          <w:rFonts w:ascii="Arial" w:hAnsi="Arial" w:cs="Arial"/>
          <w:i/>
          <w:sz w:val="24"/>
          <w:szCs w:val="24"/>
        </w:rPr>
        <w:t xml:space="preserve"> box is unchecked)</w:t>
      </w:r>
      <w:r w:rsidRPr="00CD0B5A">
        <w:rPr>
          <w:rFonts w:ascii="Arial" w:hAnsi="Arial" w:cs="Arial"/>
          <w:sz w:val="24"/>
          <w:szCs w:val="24"/>
        </w:rPr>
        <w:t xml:space="preserve">, you will see the </w:t>
      </w:r>
      <w:r w:rsidRPr="000D09FE">
        <w:rPr>
          <w:rFonts w:ascii="Arial" w:hAnsi="Arial" w:cs="Arial"/>
          <w:b/>
          <w:color w:val="0070C0"/>
          <w:sz w:val="24"/>
          <w:szCs w:val="24"/>
        </w:rPr>
        <w:t>Add New Color</w:t>
      </w:r>
      <w:r w:rsidRPr="00CD0B5A">
        <w:rPr>
          <w:rFonts w:ascii="Arial" w:hAnsi="Arial" w:cs="Arial"/>
          <w:sz w:val="24"/>
          <w:szCs w:val="24"/>
        </w:rPr>
        <w:t xml:space="preserve"> option here as well.</w:t>
      </w:r>
      <w:r>
        <w:rPr>
          <w:rFonts w:ascii="Arial" w:hAnsi="Arial" w:cs="Arial"/>
          <w:sz w:val="24"/>
          <w:szCs w:val="24"/>
        </w:rPr>
        <w:t xml:space="preserve"> </w:t>
      </w:r>
      <w:r w:rsidRPr="00CD0B5A">
        <w:rPr>
          <w:rFonts w:ascii="Arial" w:hAnsi="Arial" w:cs="Arial"/>
          <w:sz w:val="24"/>
          <w:szCs w:val="24"/>
        </w:rPr>
        <w:t xml:space="preserve">Additionally, there is an option to </w:t>
      </w:r>
      <w:r w:rsidRPr="000D09FE">
        <w:rPr>
          <w:rFonts w:ascii="Arial" w:hAnsi="Arial" w:cs="Arial"/>
          <w:b/>
          <w:color w:val="0070C0"/>
          <w:sz w:val="24"/>
          <w:szCs w:val="24"/>
        </w:rPr>
        <w:t xml:space="preserve">Add B2B </w:t>
      </w:r>
      <w:proofErr w:type="spellStart"/>
      <w:r w:rsidRPr="000D09FE">
        <w:rPr>
          <w:rFonts w:ascii="Arial" w:hAnsi="Arial" w:cs="Arial"/>
          <w:b/>
          <w:color w:val="0070C0"/>
          <w:sz w:val="24"/>
          <w:szCs w:val="24"/>
        </w:rPr>
        <w:t>Sku</w:t>
      </w:r>
      <w:proofErr w:type="spellEnd"/>
      <w:r w:rsidRPr="000D09FE">
        <w:rPr>
          <w:rFonts w:ascii="Arial" w:hAnsi="Arial" w:cs="Arial"/>
          <w:b/>
          <w:color w:val="0070C0"/>
          <w:sz w:val="24"/>
          <w:szCs w:val="24"/>
        </w:rPr>
        <w:t xml:space="preserve"> #</w:t>
      </w:r>
      <w:r w:rsidRPr="00CD0B5A">
        <w:rPr>
          <w:rFonts w:ascii="Arial" w:hAnsi="Arial" w:cs="Arial"/>
          <w:sz w:val="24"/>
          <w:szCs w:val="24"/>
        </w:rPr>
        <w:t>.</w:t>
      </w:r>
      <w:r>
        <w:rPr>
          <w:rFonts w:ascii="Arial" w:hAnsi="Arial" w:cs="Arial"/>
          <w:sz w:val="24"/>
          <w:szCs w:val="24"/>
        </w:rPr>
        <w:t xml:space="preserve"> </w:t>
      </w:r>
      <w:r w:rsidRPr="00CD0B5A">
        <w:rPr>
          <w:rFonts w:ascii="Arial" w:hAnsi="Arial" w:cs="Arial"/>
          <w:sz w:val="24"/>
          <w:szCs w:val="24"/>
        </w:rPr>
        <w:t xml:space="preserve">For any item without an existing </w:t>
      </w:r>
      <w:r w:rsidRPr="000D09FE">
        <w:rPr>
          <w:rFonts w:ascii="Arial" w:hAnsi="Arial" w:cs="Arial"/>
          <w:b/>
          <w:color w:val="0070C0"/>
          <w:sz w:val="24"/>
          <w:szCs w:val="24"/>
        </w:rPr>
        <w:t xml:space="preserve">B2B </w:t>
      </w:r>
      <w:proofErr w:type="spellStart"/>
      <w:r w:rsidRPr="000D09FE">
        <w:rPr>
          <w:rFonts w:ascii="Arial" w:hAnsi="Arial" w:cs="Arial"/>
          <w:b/>
          <w:color w:val="0070C0"/>
          <w:sz w:val="24"/>
          <w:szCs w:val="24"/>
        </w:rPr>
        <w:t>Sku</w:t>
      </w:r>
      <w:proofErr w:type="spellEnd"/>
      <w:r w:rsidRPr="000D09FE">
        <w:rPr>
          <w:rFonts w:ascii="Arial" w:hAnsi="Arial" w:cs="Arial"/>
          <w:b/>
          <w:color w:val="0070C0"/>
          <w:sz w:val="24"/>
          <w:szCs w:val="24"/>
        </w:rPr>
        <w:t xml:space="preserve"> #</w:t>
      </w:r>
      <w:r w:rsidRPr="00CD0B5A">
        <w:rPr>
          <w:rFonts w:ascii="Arial" w:hAnsi="Arial" w:cs="Arial"/>
          <w:sz w:val="24"/>
          <w:szCs w:val="24"/>
        </w:rPr>
        <w:t xml:space="preserve">, the system will allow you to add </w:t>
      </w:r>
      <w:r>
        <w:rPr>
          <w:rFonts w:ascii="Arial" w:hAnsi="Arial" w:cs="Arial"/>
          <w:sz w:val="24"/>
          <w:szCs w:val="24"/>
        </w:rPr>
        <w:t xml:space="preserve">one </w:t>
      </w:r>
      <w:r w:rsidRPr="00CD0B5A">
        <w:rPr>
          <w:rFonts w:ascii="Arial" w:hAnsi="Arial" w:cs="Arial"/>
          <w:sz w:val="24"/>
          <w:szCs w:val="24"/>
        </w:rPr>
        <w:t>from this option</w:t>
      </w:r>
      <w:r>
        <w:rPr>
          <w:rFonts w:ascii="Arial" w:hAnsi="Arial" w:cs="Arial"/>
          <w:sz w:val="24"/>
          <w:szCs w:val="24"/>
        </w:rPr>
        <w:t xml:space="preserve"> so that the </w:t>
      </w:r>
      <w:r w:rsidRPr="00DD680B">
        <w:rPr>
          <w:rFonts w:ascii="Arial" w:hAnsi="Arial" w:cs="Arial"/>
          <w:b/>
          <w:sz w:val="24"/>
          <w:szCs w:val="24"/>
        </w:rPr>
        <w:t>B2B Import Process</w:t>
      </w:r>
      <w:r>
        <w:rPr>
          <w:rFonts w:ascii="Arial" w:hAnsi="Arial" w:cs="Arial"/>
          <w:sz w:val="24"/>
          <w:szCs w:val="24"/>
        </w:rPr>
        <w:t xml:space="preserve"> will begin updating pricing info on manually added items</w:t>
      </w:r>
      <w:r w:rsidRPr="00CD0B5A">
        <w:rPr>
          <w:rFonts w:ascii="Arial" w:hAnsi="Arial" w:cs="Arial"/>
          <w:sz w:val="24"/>
          <w:szCs w:val="24"/>
        </w:rPr>
        <w:t>.</w:t>
      </w:r>
      <w:r>
        <w:rPr>
          <w:rFonts w:ascii="Arial" w:hAnsi="Arial" w:cs="Arial"/>
          <w:sz w:val="24"/>
          <w:szCs w:val="24"/>
        </w:rPr>
        <w:t xml:space="preserve"> </w:t>
      </w:r>
      <w:r w:rsidRPr="00CD0B5A">
        <w:rPr>
          <w:rFonts w:ascii="Arial" w:hAnsi="Arial" w:cs="Arial"/>
          <w:sz w:val="24"/>
          <w:szCs w:val="24"/>
        </w:rPr>
        <w:t xml:space="preserve">An </w:t>
      </w:r>
      <w:r w:rsidRPr="000D09FE">
        <w:rPr>
          <w:rFonts w:ascii="Arial" w:hAnsi="Arial" w:cs="Arial"/>
          <w:b/>
          <w:color w:val="0070C0"/>
          <w:sz w:val="24"/>
          <w:szCs w:val="24"/>
        </w:rPr>
        <w:t>ADD B2B SKU #</w:t>
      </w:r>
      <w:r w:rsidRPr="000D09FE">
        <w:rPr>
          <w:rFonts w:ascii="Arial" w:hAnsi="Arial" w:cs="Arial"/>
          <w:color w:val="0070C0"/>
          <w:sz w:val="24"/>
          <w:szCs w:val="24"/>
        </w:rPr>
        <w:t xml:space="preserve"> </w:t>
      </w:r>
      <w:r w:rsidRPr="00CD0B5A">
        <w:rPr>
          <w:rFonts w:ascii="Arial" w:hAnsi="Arial" w:cs="Arial"/>
          <w:sz w:val="24"/>
          <w:szCs w:val="24"/>
        </w:rPr>
        <w:t xml:space="preserve">box will prompt and you will type the </w:t>
      </w:r>
      <w:r>
        <w:rPr>
          <w:rFonts w:ascii="Arial" w:hAnsi="Arial" w:cs="Arial"/>
          <w:sz w:val="24"/>
          <w:szCs w:val="24"/>
        </w:rPr>
        <w:t>number</w:t>
      </w:r>
      <w:r w:rsidRPr="00CD0B5A">
        <w:rPr>
          <w:rFonts w:ascii="Arial" w:hAnsi="Arial" w:cs="Arial"/>
          <w:sz w:val="24"/>
          <w:szCs w:val="24"/>
        </w:rPr>
        <w:t xml:space="preserve"> directly into that box.</w:t>
      </w:r>
      <w:r>
        <w:rPr>
          <w:rFonts w:ascii="Arial" w:hAnsi="Arial" w:cs="Arial"/>
          <w:sz w:val="24"/>
          <w:szCs w:val="24"/>
        </w:rPr>
        <w:t xml:space="preserve"> </w:t>
      </w:r>
      <w:r w:rsidRPr="00CD0B5A">
        <w:rPr>
          <w:rFonts w:ascii="Arial" w:hAnsi="Arial" w:cs="Arial"/>
          <w:sz w:val="24"/>
          <w:szCs w:val="24"/>
        </w:rPr>
        <w:t xml:space="preserve">Once you hit enter from that box, the system will prompt the new number in the </w:t>
      </w:r>
      <w:r w:rsidRPr="000D09FE">
        <w:rPr>
          <w:rFonts w:ascii="Arial" w:hAnsi="Arial" w:cs="Arial"/>
          <w:b/>
          <w:color w:val="0070C0"/>
          <w:sz w:val="24"/>
          <w:szCs w:val="24"/>
        </w:rPr>
        <w:t>B2B SKU #</w:t>
      </w:r>
      <w:r w:rsidRPr="000D09FE">
        <w:rPr>
          <w:rFonts w:ascii="Arial" w:hAnsi="Arial" w:cs="Arial"/>
          <w:color w:val="0070C0"/>
          <w:sz w:val="24"/>
          <w:szCs w:val="24"/>
        </w:rPr>
        <w:t xml:space="preserve"> </w:t>
      </w:r>
      <w:r w:rsidRPr="00CD0B5A">
        <w:rPr>
          <w:rFonts w:ascii="Arial" w:hAnsi="Arial" w:cs="Arial"/>
          <w:sz w:val="24"/>
          <w:szCs w:val="24"/>
        </w:rPr>
        <w:t xml:space="preserve">field at the bottom left of the </w:t>
      </w:r>
      <w:r w:rsidRPr="000D09FE">
        <w:rPr>
          <w:rFonts w:ascii="Arial" w:hAnsi="Arial" w:cs="Arial"/>
          <w:b/>
          <w:color w:val="0070C0"/>
          <w:sz w:val="24"/>
          <w:szCs w:val="24"/>
          <w:highlight w:val="yellow"/>
        </w:rPr>
        <w:t>Edit Existing Catalog</w:t>
      </w:r>
      <w:r w:rsidRPr="00CD0B5A">
        <w:rPr>
          <w:rFonts w:ascii="Arial" w:hAnsi="Arial" w:cs="Arial"/>
          <w:b/>
          <w:sz w:val="24"/>
          <w:szCs w:val="24"/>
        </w:rPr>
        <w:t xml:space="preserve"> </w:t>
      </w:r>
      <w:r>
        <w:rPr>
          <w:rFonts w:ascii="Arial" w:hAnsi="Arial" w:cs="Arial"/>
          <w:sz w:val="24"/>
          <w:szCs w:val="24"/>
        </w:rPr>
        <w:t>screen</w:t>
      </w:r>
      <w:r w:rsidRPr="00CD0B5A">
        <w:rPr>
          <w:rFonts w:ascii="Arial" w:hAnsi="Arial" w:cs="Arial"/>
          <w:sz w:val="24"/>
          <w:szCs w:val="24"/>
        </w:rPr>
        <w:t>.</w:t>
      </w:r>
      <w:r>
        <w:rPr>
          <w:rFonts w:ascii="Arial" w:hAnsi="Arial" w:cs="Arial"/>
          <w:sz w:val="24"/>
          <w:szCs w:val="24"/>
        </w:rPr>
        <w:t xml:space="preserve"> </w:t>
      </w:r>
      <w:r w:rsidRPr="00CD0B5A">
        <w:rPr>
          <w:rFonts w:ascii="Arial" w:hAnsi="Arial" w:cs="Arial"/>
          <w:sz w:val="24"/>
          <w:szCs w:val="24"/>
        </w:rPr>
        <w:t xml:space="preserve">Click the </w:t>
      </w:r>
      <w:r w:rsidRPr="000D09FE">
        <w:rPr>
          <w:rFonts w:ascii="Arial" w:hAnsi="Arial" w:cs="Arial"/>
          <w:b/>
          <w:color w:val="0070C0"/>
          <w:sz w:val="24"/>
          <w:szCs w:val="24"/>
        </w:rPr>
        <w:t>Save</w:t>
      </w:r>
      <w:r w:rsidRPr="00CD0B5A">
        <w:rPr>
          <w:rFonts w:ascii="Arial" w:hAnsi="Arial" w:cs="Arial"/>
          <w:sz w:val="24"/>
          <w:szCs w:val="24"/>
        </w:rPr>
        <w:t xml:space="preserve"> button prior to exiting </w:t>
      </w:r>
      <w:r>
        <w:rPr>
          <w:rFonts w:ascii="Arial" w:hAnsi="Arial" w:cs="Arial"/>
          <w:sz w:val="24"/>
          <w:szCs w:val="24"/>
        </w:rPr>
        <w:t xml:space="preserve">this screen </w:t>
      </w:r>
      <w:r w:rsidRPr="00CD0B5A">
        <w:rPr>
          <w:rFonts w:ascii="Arial" w:hAnsi="Arial" w:cs="Arial"/>
          <w:sz w:val="24"/>
          <w:szCs w:val="24"/>
        </w:rPr>
        <w:t xml:space="preserve">to save </w:t>
      </w:r>
      <w:r>
        <w:rPr>
          <w:rFonts w:ascii="Arial" w:hAnsi="Arial" w:cs="Arial"/>
          <w:sz w:val="24"/>
          <w:szCs w:val="24"/>
        </w:rPr>
        <w:t xml:space="preserve">all </w:t>
      </w:r>
      <w:r w:rsidRPr="00CD0B5A">
        <w:rPr>
          <w:rFonts w:ascii="Arial" w:hAnsi="Arial" w:cs="Arial"/>
          <w:sz w:val="24"/>
          <w:szCs w:val="24"/>
        </w:rPr>
        <w:t>changes.</w:t>
      </w:r>
    </w:p>
    <w:p w14:paraId="4349CBB2" w14:textId="77777777" w:rsidR="008345EF" w:rsidRDefault="008345EF" w:rsidP="000B58DA">
      <w:pPr>
        <w:spacing w:before="0" w:after="0"/>
        <w:rPr>
          <w:rFonts w:ascii="Arial" w:hAnsi="Arial" w:cs="Arial"/>
          <w:sz w:val="24"/>
          <w:szCs w:val="24"/>
        </w:rPr>
      </w:pPr>
    </w:p>
    <w:p w14:paraId="011856AA" w14:textId="77777777" w:rsidR="000B58DA" w:rsidRDefault="000B58DA" w:rsidP="000B58DA">
      <w:pPr>
        <w:spacing w:before="0" w:after="0"/>
        <w:rPr>
          <w:rFonts w:ascii="Arial" w:hAnsi="Arial" w:cs="Arial"/>
          <w:sz w:val="24"/>
          <w:szCs w:val="24"/>
        </w:rPr>
      </w:pPr>
      <w:r w:rsidRPr="00CD0B5A">
        <w:rPr>
          <w:rFonts w:ascii="Arial" w:hAnsi="Arial" w:cs="Arial"/>
          <w:sz w:val="24"/>
          <w:szCs w:val="24"/>
        </w:rPr>
        <w:t xml:space="preserve">The </w:t>
      </w:r>
      <w:r w:rsidRPr="00CD0560">
        <w:rPr>
          <w:rFonts w:ascii="Arial" w:hAnsi="Arial" w:cs="Arial"/>
          <w:b/>
          <w:color w:val="0070C0"/>
          <w:sz w:val="24"/>
          <w:szCs w:val="24"/>
        </w:rPr>
        <w:t>Edit Style/Style #</w:t>
      </w:r>
      <w:r w:rsidRPr="00CD0B5A">
        <w:rPr>
          <w:rFonts w:ascii="Arial" w:hAnsi="Arial" w:cs="Arial"/>
          <w:sz w:val="24"/>
          <w:szCs w:val="24"/>
        </w:rPr>
        <w:t xml:space="preserve"> option will allow you to change the name and or number of an existing </w:t>
      </w:r>
      <w:r w:rsidR="00DA6412" w:rsidRPr="00DA6412">
        <w:rPr>
          <w:rFonts w:ascii="Arial" w:hAnsi="Arial" w:cs="Arial"/>
          <w:b/>
          <w:color w:val="0070C0"/>
          <w:sz w:val="24"/>
          <w:szCs w:val="24"/>
        </w:rPr>
        <w:t>S</w:t>
      </w:r>
      <w:r w:rsidRPr="00DA6412">
        <w:rPr>
          <w:rFonts w:ascii="Arial" w:hAnsi="Arial" w:cs="Arial"/>
          <w:b/>
          <w:color w:val="0070C0"/>
          <w:sz w:val="24"/>
          <w:szCs w:val="24"/>
        </w:rPr>
        <w:t>tyle</w:t>
      </w:r>
      <w:r w:rsidRPr="00CD0B5A">
        <w:rPr>
          <w:rFonts w:ascii="Arial" w:hAnsi="Arial" w:cs="Arial"/>
          <w:sz w:val="24"/>
          <w:szCs w:val="24"/>
        </w:rPr>
        <w:t>.</w:t>
      </w:r>
      <w:r w:rsidR="00242B5F">
        <w:rPr>
          <w:rFonts w:ascii="Arial" w:hAnsi="Arial" w:cs="Arial"/>
          <w:sz w:val="24"/>
          <w:szCs w:val="24"/>
        </w:rPr>
        <w:t xml:space="preserve"> </w:t>
      </w:r>
      <w:r w:rsidRPr="00CD0B5A">
        <w:rPr>
          <w:rFonts w:ascii="Arial" w:hAnsi="Arial" w:cs="Arial"/>
          <w:sz w:val="24"/>
          <w:szCs w:val="24"/>
        </w:rPr>
        <w:t xml:space="preserve">When you make either of these two changes to existing items with history in the system, you need to be aware of the following: during the </w:t>
      </w:r>
      <w:r w:rsidR="00481825">
        <w:rPr>
          <w:rFonts w:ascii="Arial" w:hAnsi="Arial" w:cs="Arial"/>
          <w:sz w:val="24"/>
          <w:szCs w:val="24"/>
        </w:rPr>
        <w:t>i</w:t>
      </w:r>
      <w:r w:rsidRPr="00CD0B5A">
        <w:rPr>
          <w:rFonts w:ascii="Arial" w:hAnsi="Arial" w:cs="Arial"/>
          <w:sz w:val="24"/>
          <w:szCs w:val="24"/>
        </w:rPr>
        <w:t>nvoic</w:t>
      </w:r>
      <w:r w:rsidR="00481825">
        <w:rPr>
          <w:rFonts w:ascii="Arial" w:hAnsi="Arial" w:cs="Arial"/>
          <w:sz w:val="24"/>
          <w:szCs w:val="24"/>
        </w:rPr>
        <w:t>ing</w:t>
      </w:r>
      <w:r w:rsidRPr="00CD0B5A">
        <w:rPr>
          <w:rFonts w:ascii="Arial" w:hAnsi="Arial" w:cs="Arial"/>
          <w:sz w:val="24"/>
          <w:szCs w:val="24"/>
        </w:rPr>
        <w:t xml:space="preserve"> process, the system will read the order line as the style name and number appear</w:t>
      </w:r>
      <w:r w:rsidR="008345EF">
        <w:rPr>
          <w:rFonts w:ascii="Arial" w:hAnsi="Arial" w:cs="Arial"/>
          <w:sz w:val="24"/>
          <w:szCs w:val="24"/>
        </w:rPr>
        <w:t>ing</w:t>
      </w:r>
      <w:r w:rsidRPr="00CD0B5A">
        <w:rPr>
          <w:rFonts w:ascii="Arial" w:hAnsi="Arial" w:cs="Arial"/>
          <w:sz w:val="24"/>
          <w:szCs w:val="24"/>
        </w:rPr>
        <w:t xml:space="preserve"> at the time the </w:t>
      </w:r>
      <w:r w:rsidR="008345EF" w:rsidRPr="008345EF">
        <w:rPr>
          <w:rFonts w:ascii="Arial" w:hAnsi="Arial" w:cs="Arial"/>
          <w:b/>
          <w:sz w:val="24"/>
          <w:szCs w:val="24"/>
        </w:rPr>
        <w:t>L</w:t>
      </w:r>
      <w:r w:rsidRPr="008345EF">
        <w:rPr>
          <w:rFonts w:ascii="Arial" w:hAnsi="Arial" w:cs="Arial"/>
          <w:b/>
          <w:sz w:val="24"/>
          <w:szCs w:val="24"/>
        </w:rPr>
        <w:t xml:space="preserve">ine </w:t>
      </w:r>
      <w:r w:rsidR="008345EF" w:rsidRPr="008345EF">
        <w:rPr>
          <w:rFonts w:ascii="Arial" w:hAnsi="Arial" w:cs="Arial"/>
          <w:b/>
          <w:sz w:val="24"/>
          <w:szCs w:val="24"/>
        </w:rPr>
        <w:t>I</w:t>
      </w:r>
      <w:r w:rsidRPr="008345EF">
        <w:rPr>
          <w:rFonts w:ascii="Arial" w:hAnsi="Arial" w:cs="Arial"/>
          <w:b/>
          <w:sz w:val="24"/>
          <w:szCs w:val="24"/>
        </w:rPr>
        <w:t>tem</w:t>
      </w:r>
      <w:r w:rsidRPr="00CD0B5A">
        <w:rPr>
          <w:rFonts w:ascii="Arial" w:hAnsi="Arial" w:cs="Arial"/>
          <w:sz w:val="24"/>
          <w:szCs w:val="24"/>
        </w:rPr>
        <w:t xml:space="preserve"> was added</w:t>
      </w:r>
      <w:r w:rsidR="008345EF">
        <w:rPr>
          <w:rFonts w:ascii="Arial" w:hAnsi="Arial" w:cs="Arial"/>
          <w:sz w:val="24"/>
          <w:szCs w:val="24"/>
        </w:rPr>
        <w:t>;</w:t>
      </w:r>
      <w:r w:rsidRPr="00CD0B5A">
        <w:rPr>
          <w:rFonts w:ascii="Arial" w:hAnsi="Arial" w:cs="Arial"/>
          <w:sz w:val="24"/>
          <w:szCs w:val="24"/>
        </w:rPr>
        <w:t xml:space="preserve"> however, if a </w:t>
      </w:r>
      <w:r w:rsidRPr="00481825">
        <w:rPr>
          <w:rFonts w:ascii="Arial" w:hAnsi="Arial" w:cs="Arial"/>
          <w:b/>
          <w:sz w:val="24"/>
          <w:szCs w:val="24"/>
        </w:rPr>
        <w:t>Credit Memo</w:t>
      </w:r>
      <w:r w:rsidRPr="00CD0B5A">
        <w:rPr>
          <w:rFonts w:ascii="Arial" w:hAnsi="Arial" w:cs="Arial"/>
          <w:sz w:val="24"/>
          <w:szCs w:val="24"/>
        </w:rPr>
        <w:t xml:space="preserve"> is created on the line, the inventory will go back into the system under the new name and number and the same goes for changing a color name.</w:t>
      </w:r>
      <w:r w:rsidR="00242B5F">
        <w:rPr>
          <w:rFonts w:ascii="Arial" w:hAnsi="Arial" w:cs="Arial"/>
          <w:sz w:val="24"/>
          <w:szCs w:val="24"/>
        </w:rPr>
        <w:t xml:space="preserve"> </w:t>
      </w:r>
      <w:r w:rsidRPr="00481825">
        <w:rPr>
          <w:rFonts w:ascii="Arial" w:hAnsi="Arial" w:cs="Arial"/>
          <w:b/>
          <w:sz w:val="24"/>
          <w:szCs w:val="24"/>
        </w:rPr>
        <w:t>Sales Analysis</w:t>
      </w:r>
      <w:r w:rsidRPr="00CD0B5A">
        <w:rPr>
          <w:rFonts w:ascii="Arial" w:hAnsi="Arial" w:cs="Arial"/>
          <w:sz w:val="24"/>
          <w:szCs w:val="24"/>
        </w:rPr>
        <w:t xml:space="preserve"> will display the </w:t>
      </w:r>
      <w:r w:rsidR="00DA6412" w:rsidRPr="00DA6412">
        <w:rPr>
          <w:rFonts w:ascii="Arial" w:hAnsi="Arial" w:cs="Arial"/>
          <w:b/>
          <w:color w:val="0070C0"/>
          <w:sz w:val="24"/>
          <w:szCs w:val="24"/>
        </w:rPr>
        <w:t>S</w:t>
      </w:r>
      <w:r w:rsidRPr="00DA6412">
        <w:rPr>
          <w:rFonts w:ascii="Arial" w:hAnsi="Arial" w:cs="Arial"/>
          <w:b/>
          <w:color w:val="0070C0"/>
          <w:sz w:val="24"/>
          <w:szCs w:val="24"/>
        </w:rPr>
        <w:t>tyle</w:t>
      </w:r>
      <w:r w:rsidRPr="00DA6412">
        <w:rPr>
          <w:rFonts w:ascii="Arial" w:hAnsi="Arial" w:cs="Arial"/>
          <w:color w:val="0070C0"/>
          <w:sz w:val="24"/>
          <w:szCs w:val="24"/>
        </w:rPr>
        <w:t xml:space="preserve"> </w:t>
      </w:r>
      <w:r w:rsidRPr="00CD0B5A">
        <w:rPr>
          <w:rFonts w:ascii="Arial" w:hAnsi="Arial" w:cs="Arial"/>
          <w:sz w:val="24"/>
          <w:szCs w:val="24"/>
        </w:rPr>
        <w:t>name</w:t>
      </w:r>
      <w:r w:rsidR="00DA6412">
        <w:rPr>
          <w:rFonts w:ascii="Arial" w:hAnsi="Arial" w:cs="Arial"/>
          <w:sz w:val="24"/>
          <w:szCs w:val="24"/>
        </w:rPr>
        <w:t xml:space="preserve">, </w:t>
      </w:r>
      <w:r w:rsidRPr="00CD0B5A">
        <w:rPr>
          <w:rFonts w:ascii="Arial" w:hAnsi="Arial" w:cs="Arial"/>
          <w:sz w:val="24"/>
          <w:szCs w:val="24"/>
        </w:rPr>
        <w:t>number and color as it was at the time of invoicing.</w:t>
      </w:r>
      <w:r w:rsidR="00242B5F">
        <w:rPr>
          <w:rFonts w:ascii="Arial" w:hAnsi="Arial" w:cs="Arial"/>
          <w:sz w:val="24"/>
          <w:szCs w:val="24"/>
        </w:rPr>
        <w:t xml:space="preserve"> </w:t>
      </w:r>
      <w:r w:rsidRPr="00CD0B5A">
        <w:rPr>
          <w:rFonts w:ascii="Arial" w:hAnsi="Arial" w:cs="Arial"/>
          <w:sz w:val="24"/>
          <w:szCs w:val="24"/>
        </w:rPr>
        <w:t xml:space="preserve">Prior to making this option selection, you will need to click on the </w:t>
      </w:r>
      <w:r w:rsidRPr="00CD0560">
        <w:rPr>
          <w:rFonts w:ascii="Arial" w:hAnsi="Arial" w:cs="Arial"/>
          <w:b/>
          <w:color w:val="0070C0"/>
          <w:sz w:val="24"/>
          <w:szCs w:val="24"/>
        </w:rPr>
        <w:t>Edit All Colors</w:t>
      </w:r>
      <w:r w:rsidRPr="00CD0B5A">
        <w:rPr>
          <w:rFonts w:ascii="Arial" w:hAnsi="Arial" w:cs="Arial"/>
          <w:sz w:val="24"/>
          <w:szCs w:val="24"/>
        </w:rPr>
        <w:t xml:space="preserve"> box; the system will prompt you to do this if you click the option first.</w:t>
      </w:r>
      <w:r w:rsidR="00242B5F">
        <w:rPr>
          <w:rFonts w:ascii="Arial" w:hAnsi="Arial" w:cs="Arial"/>
          <w:sz w:val="24"/>
          <w:szCs w:val="24"/>
        </w:rPr>
        <w:t xml:space="preserve"> </w:t>
      </w:r>
      <w:r w:rsidR="00CD0560">
        <w:rPr>
          <w:rFonts w:ascii="Arial" w:hAnsi="Arial" w:cs="Arial"/>
          <w:sz w:val="24"/>
          <w:szCs w:val="24"/>
        </w:rPr>
        <w:t xml:space="preserve">An </w:t>
      </w:r>
      <w:r w:rsidRPr="00CD0560">
        <w:rPr>
          <w:rFonts w:ascii="Arial" w:hAnsi="Arial" w:cs="Arial"/>
          <w:b/>
          <w:color w:val="0070C0"/>
          <w:sz w:val="24"/>
          <w:szCs w:val="24"/>
          <w:highlight w:val="yellow"/>
        </w:rPr>
        <w:t>Edit Style</w:t>
      </w:r>
      <w:r w:rsidRPr="00CD0B5A">
        <w:rPr>
          <w:rFonts w:ascii="Arial" w:hAnsi="Arial" w:cs="Arial"/>
          <w:sz w:val="24"/>
          <w:szCs w:val="24"/>
        </w:rPr>
        <w:t xml:space="preserve"> box will appear as follows:</w:t>
      </w:r>
    </w:p>
    <w:p w14:paraId="1DC179EC" w14:textId="77777777" w:rsidR="00CD0560" w:rsidRPr="00CD0B5A" w:rsidRDefault="00CD0560" w:rsidP="000B58DA">
      <w:pPr>
        <w:spacing w:before="0" w:after="0"/>
        <w:rPr>
          <w:rFonts w:ascii="Arial" w:hAnsi="Arial" w:cs="Arial"/>
          <w:sz w:val="24"/>
          <w:szCs w:val="24"/>
        </w:rPr>
      </w:pPr>
    </w:p>
    <w:p w14:paraId="226F1520" w14:textId="77777777" w:rsidR="000B58DA" w:rsidRDefault="0079246F" w:rsidP="000B58DA">
      <w:pPr>
        <w:spacing w:before="0" w:after="0"/>
        <w:jc w:val="center"/>
        <w:rPr>
          <w:rFonts w:ascii="Arial" w:hAnsi="Arial" w:cs="Arial"/>
          <w:sz w:val="24"/>
          <w:szCs w:val="24"/>
        </w:rPr>
      </w:pPr>
      <w:r w:rsidRPr="00CD0B5A">
        <w:rPr>
          <w:rFonts w:ascii="Arial" w:hAnsi="Arial" w:cs="Arial"/>
          <w:noProof/>
          <w:sz w:val="24"/>
          <w:szCs w:val="24"/>
        </w:rPr>
        <w:drawing>
          <wp:inline distT="0" distB="0" distL="0" distR="0" wp14:anchorId="57224DF1" wp14:editId="5A14E932">
            <wp:extent cx="3964940" cy="2019300"/>
            <wp:effectExtent l="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64940" cy="2019300"/>
                    </a:xfrm>
                    <a:prstGeom prst="rect">
                      <a:avLst/>
                    </a:prstGeom>
                    <a:noFill/>
                    <a:ln>
                      <a:noFill/>
                    </a:ln>
                  </pic:spPr>
                </pic:pic>
              </a:graphicData>
            </a:graphic>
          </wp:inline>
        </w:drawing>
      </w:r>
    </w:p>
    <w:p w14:paraId="1A8A290F" w14:textId="77777777" w:rsidR="00974A8D" w:rsidRPr="00CD0B5A" w:rsidRDefault="00974A8D" w:rsidP="00974A8D">
      <w:pPr>
        <w:spacing w:before="0" w:after="0"/>
        <w:rPr>
          <w:rFonts w:ascii="Arial" w:hAnsi="Arial" w:cs="Arial"/>
          <w:sz w:val="24"/>
          <w:szCs w:val="24"/>
        </w:rPr>
      </w:pPr>
    </w:p>
    <w:p w14:paraId="4155D7AA" w14:textId="77777777" w:rsidR="00690B26" w:rsidRDefault="000B58DA" w:rsidP="00974A8D">
      <w:pPr>
        <w:spacing w:before="0" w:after="0"/>
        <w:rPr>
          <w:rFonts w:ascii="Arial" w:hAnsi="Arial" w:cs="Arial"/>
          <w:sz w:val="24"/>
          <w:szCs w:val="24"/>
        </w:rPr>
      </w:pPr>
      <w:r w:rsidRPr="00CD0B5A">
        <w:rPr>
          <w:rFonts w:ascii="Arial" w:hAnsi="Arial" w:cs="Arial"/>
          <w:sz w:val="24"/>
          <w:szCs w:val="24"/>
        </w:rPr>
        <w:lastRenderedPageBreak/>
        <w:t xml:space="preserve">You can type another name in the </w:t>
      </w:r>
      <w:r w:rsidRPr="00CD0560">
        <w:rPr>
          <w:rFonts w:ascii="Arial" w:hAnsi="Arial" w:cs="Arial"/>
          <w:b/>
          <w:color w:val="0070C0"/>
          <w:sz w:val="24"/>
          <w:szCs w:val="24"/>
        </w:rPr>
        <w:t>New Style Name</w:t>
      </w:r>
      <w:r w:rsidRPr="00CD0B5A">
        <w:rPr>
          <w:rFonts w:ascii="Arial" w:hAnsi="Arial" w:cs="Arial"/>
          <w:sz w:val="24"/>
          <w:szCs w:val="24"/>
        </w:rPr>
        <w:t xml:space="preserve"> field and you can also change the </w:t>
      </w:r>
      <w:r w:rsidRPr="00CD0560">
        <w:rPr>
          <w:rFonts w:ascii="Arial" w:hAnsi="Arial" w:cs="Arial"/>
          <w:b/>
          <w:color w:val="0070C0"/>
          <w:sz w:val="24"/>
          <w:szCs w:val="24"/>
        </w:rPr>
        <w:t>Style #</w:t>
      </w:r>
      <w:r w:rsidRPr="00CD0B5A">
        <w:rPr>
          <w:rFonts w:ascii="Arial" w:hAnsi="Arial" w:cs="Arial"/>
          <w:sz w:val="24"/>
          <w:szCs w:val="24"/>
        </w:rPr>
        <w:t xml:space="preserve"> field if applicable.</w:t>
      </w:r>
      <w:r w:rsidR="00242B5F">
        <w:rPr>
          <w:rFonts w:ascii="Arial" w:hAnsi="Arial" w:cs="Arial"/>
          <w:sz w:val="24"/>
          <w:szCs w:val="24"/>
        </w:rPr>
        <w:t xml:space="preserve"> </w:t>
      </w:r>
      <w:r w:rsidRPr="00CD0B5A">
        <w:rPr>
          <w:rFonts w:ascii="Arial" w:hAnsi="Arial" w:cs="Arial"/>
          <w:sz w:val="24"/>
          <w:szCs w:val="24"/>
        </w:rPr>
        <w:t xml:space="preserve">Once you have made your changes, click the </w:t>
      </w:r>
      <w:r w:rsidRPr="00CD0560">
        <w:rPr>
          <w:rFonts w:ascii="Arial" w:hAnsi="Arial" w:cs="Arial"/>
          <w:b/>
          <w:color w:val="0070C0"/>
          <w:sz w:val="24"/>
          <w:szCs w:val="24"/>
        </w:rPr>
        <w:t>Update</w:t>
      </w:r>
      <w:r w:rsidRPr="00CD0B5A">
        <w:rPr>
          <w:rFonts w:ascii="Arial" w:hAnsi="Arial" w:cs="Arial"/>
          <w:sz w:val="24"/>
          <w:szCs w:val="24"/>
        </w:rPr>
        <w:t xml:space="preserve"> button to save.</w:t>
      </w:r>
      <w:r w:rsidR="00242B5F">
        <w:rPr>
          <w:rFonts w:ascii="Arial" w:hAnsi="Arial" w:cs="Arial"/>
          <w:sz w:val="24"/>
          <w:szCs w:val="24"/>
        </w:rPr>
        <w:t xml:space="preserve"> </w:t>
      </w:r>
    </w:p>
    <w:p w14:paraId="153F613A" w14:textId="77777777" w:rsidR="00690B26" w:rsidRDefault="00690B26" w:rsidP="00974A8D">
      <w:pPr>
        <w:spacing w:before="0" w:after="0"/>
        <w:rPr>
          <w:rFonts w:ascii="Arial" w:hAnsi="Arial" w:cs="Arial"/>
          <w:sz w:val="24"/>
          <w:szCs w:val="24"/>
        </w:rPr>
      </w:pPr>
    </w:p>
    <w:p w14:paraId="3B819C60" w14:textId="77777777" w:rsidR="00974A8D" w:rsidRPr="00CD0B5A" w:rsidRDefault="00690B26" w:rsidP="00974A8D">
      <w:pPr>
        <w:spacing w:before="0" w:after="0"/>
        <w:rPr>
          <w:rFonts w:ascii="Arial" w:hAnsi="Arial" w:cs="Arial"/>
          <w:sz w:val="24"/>
          <w:szCs w:val="24"/>
        </w:rPr>
      </w:pPr>
      <w:r>
        <w:rPr>
          <w:rFonts w:ascii="Arial" w:hAnsi="Arial" w:cs="Arial"/>
          <w:sz w:val="24"/>
          <w:szCs w:val="24"/>
        </w:rPr>
        <w:t xml:space="preserve">The </w:t>
      </w:r>
      <w:r w:rsidRPr="00690B26">
        <w:rPr>
          <w:rFonts w:ascii="Arial" w:hAnsi="Arial" w:cs="Arial"/>
          <w:b/>
          <w:color w:val="0070C0"/>
          <w:sz w:val="24"/>
          <w:szCs w:val="24"/>
        </w:rPr>
        <w:t>Edit Color</w:t>
      </w:r>
      <w:r w:rsidRPr="00690B26">
        <w:rPr>
          <w:rFonts w:ascii="Arial" w:hAnsi="Arial" w:cs="Arial"/>
          <w:color w:val="0070C0"/>
          <w:sz w:val="24"/>
          <w:szCs w:val="24"/>
        </w:rPr>
        <w:t xml:space="preserve"> </w:t>
      </w:r>
      <w:r>
        <w:rPr>
          <w:rFonts w:ascii="Arial" w:hAnsi="Arial" w:cs="Arial"/>
          <w:sz w:val="24"/>
          <w:szCs w:val="24"/>
        </w:rPr>
        <w:t xml:space="preserve">option allows you to </w:t>
      </w:r>
      <w:r w:rsidR="000B58DA" w:rsidRPr="00CD0B5A">
        <w:rPr>
          <w:rFonts w:ascii="Arial" w:hAnsi="Arial" w:cs="Arial"/>
          <w:sz w:val="24"/>
          <w:szCs w:val="24"/>
        </w:rPr>
        <w:t>edit a</w:t>
      </w:r>
      <w:r>
        <w:rPr>
          <w:rFonts w:ascii="Arial" w:hAnsi="Arial" w:cs="Arial"/>
          <w:sz w:val="24"/>
          <w:szCs w:val="24"/>
        </w:rPr>
        <w:t>n existing</w:t>
      </w:r>
      <w:r w:rsidR="000B58DA" w:rsidRPr="00CD0B5A">
        <w:rPr>
          <w:rFonts w:ascii="Arial" w:hAnsi="Arial" w:cs="Arial"/>
          <w:sz w:val="24"/>
          <w:szCs w:val="24"/>
        </w:rPr>
        <w:t xml:space="preserve"> </w:t>
      </w:r>
      <w:r w:rsidR="00CD0560" w:rsidRPr="0042688E">
        <w:rPr>
          <w:rFonts w:ascii="Arial" w:hAnsi="Arial" w:cs="Arial"/>
          <w:b/>
          <w:color w:val="0070C0"/>
          <w:sz w:val="24"/>
          <w:szCs w:val="24"/>
        </w:rPr>
        <w:t>C</w:t>
      </w:r>
      <w:r w:rsidR="000B58DA" w:rsidRPr="0042688E">
        <w:rPr>
          <w:rFonts w:ascii="Arial" w:hAnsi="Arial" w:cs="Arial"/>
          <w:b/>
          <w:color w:val="0070C0"/>
          <w:sz w:val="24"/>
          <w:szCs w:val="24"/>
        </w:rPr>
        <w:t>olor</w:t>
      </w:r>
      <w:r w:rsidR="000B58DA" w:rsidRPr="0042688E">
        <w:rPr>
          <w:rFonts w:ascii="Arial" w:hAnsi="Arial" w:cs="Arial"/>
          <w:color w:val="0070C0"/>
          <w:sz w:val="24"/>
          <w:szCs w:val="24"/>
        </w:rPr>
        <w:t xml:space="preserve"> </w:t>
      </w:r>
      <w:r w:rsidR="000B58DA" w:rsidRPr="00CD0B5A">
        <w:rPr>
          <w:rFonts w:ascii="Arial" w:hAnsi="Arial" w:cs="Arial"/>
          <w:sz w:val="24"/>
          <w:szCs w:val="24"/>
        </w:rPr>
        <w:t>name</w:t>
      </w:r>
      <w:r>
        <w:rPr>
          <w:rFonts w:ascii="Arial" w:hAnsi="Arial" w:cs="Arial"/>
          <w:sz w:val="24"/>
          <w:szCs w:val="24"/>
        </w:rPr>
        <w:t>--</w:t>
      </w:r>
      <w:r w:rsidR="000B58DA" w:rsidRPr="00CD0B5A">
        <w:rPr>
          <w:rFonts w:ascii="Arial" w:hAnsi="Arial" w:cs="Arial"/>
          <w:sz w:val="24"/>
          <w:szCs w:val="24"/>
        </w:rPr>
        <w:t xml:space="preserve">you will need to unclick </w:t>
      </w:r>
      <w:r>
        <w:rPr>
          <w:rFonts w:ascii="Arial" w:hAnsi="Arial" w:cs="Arial"/>
          <w:sz w:val="24"/>
          <w:szCs w:val="24"/>
        </w:rPr>
        <w:t>t</w:t>
      </w:r>
      <w:r w:rsidR="000B58DA" w:rsidRPr="00CD0B5A">
        <w:rPr>
          <w:rFonts w:ascii="Arial" w:hAnsi="Arial" w:cs="Arial"/>
          <w:sz w:val="24"/>
          <w:szCs w:val="24"/>
        </w:rPr>
        <w:t xml:space="preserve">he </w:t>
      </w:r>
      <w:r w:rsidR="000B58DA" w:rsidRPr="00CD0560">
        <w:rPr>
          <w:rFonts w:ascii="Arial" w:hAnsi="Arial" w:cs="Arial"/>
          <w:b/>
          <w:color w:val="0070C0"/>
          <w:sz w:val="24"/>
          <w:szCs w:val="24"/>
        </w:rPr>
        <w:t>Edit All Colors</w:t>
      </w:r>
      <w:r w:rsidR="000B58DA" w:rsidRPr="00CD0B5A">
        <w:rPr>
          <w:rFonts w:ascii="Arial" w:hAnsi="Arial" w:cs="Arial"/>
          <w:sz w:val="24"/>
          <w:szCs w:val="24"/>
        </w:rPr>
        <w:t xml:space="preserve"> box first</w:t>
      </w:r>
      <w:r w:rsidR="00186329">
        <w:rPr>
          <w:rFonts w:ascii="Arial" w:hAnsi="Arial" w:cs="Arial"/>
          <w:sz w:val="24"/>
          <w:szCs w:val="24"/>
        </w:rPr>
        <w:t xml:space="preserve">, if </w:t>
      </w:r>
      <w:r>
        <w:rPr>
          <w:rFonts w:ascii="Arial" w:hAnsi="Arial" w:cs="Arial"/>
          <w:sz w:val="24"/>
          <w:szCs w:val="24"/>
        </w:rPr>
        <w:t xml:space="preserve">currently </w:t>
      </w:r>
      <w:r w:rsidR="00186329">
        <w:rPr>
          <w:rFonts w:ascii="Arial" w:hAnsi="Arial" w:cs="Arial"/>
          <w:sz w:val="24"/>
          <w:szCs w:val="24"/>
        </w:rPr>
        <w:t>checked</w:t>
      </w:r>
      <w:r w:rsidR="000B58DA" w:rsidRPr="00CD0B5A">
        <w:rPr>
          <w:rFonts w:ascii="Arial" w:hAnsi="Arial" w:cs="Arial"/>
          <w:sz w:val="24"/>
          <w:szCs w:val="24"/>
        </w:rPr>
        <w:t>.</w:t>
      </w:r>
      <w:r w:rsidR="00242B5F">
        <w:rPr>
          <w:rFonts w:ascii="Arial" w:hAnsi="Arial" w:cs="Arial"/>
          <w:sz w:val="24"/>
          <w:szCs w:val="24"/>
        </w:rPr>
        <w:t xml:space="preserve"> </w:t>
      </w:r>
      <w:r w:rsidR="000B58DA" w:rsidRPr="00CD0B5A">
        <w:rPr>
          <w:rFonts w:ascii="Arial" w:hAnsi="Arial" w:cs="Arial"/>
          <w:sz w:val="24"/>
          <w:szCs w:val="24"/>
        </w:rPr>
        <w:t xml:space="preserve">The </w:t>
      </w:r>
      <w:r w:rsidR="000B58DA" w:rsidRPr="00CD0560">
        <w:rPr>
          <w:rFonts w:ascii="Arial" w:hAnsi="Arial" w:cs="Arial"/>
          <w:b/>
          <w:color w:val="0070C0"/>
          <w:sz w:val="24"/>
          <w:szCs w:val="24"/>
          <w:highlight w:val="yellow"/>
        </w:rPr>
        <w:t>Edit Color</w:t>
      </w:r>
      <w:r w:rsidR="000B58DA" w:rsidRPr="00CD0B5A">
        <w:rPr>
          <w:rFonts w:ascii="Arial" w:hAnsi="Arial" w:cs="Arial"/>
          <w:sz w:val="24"/>
          <w:szCs w:val="24"/>
        </w:rPr>
        <w:t xml:space="preserve"> box will appear as follows:</w:t>
      </w:r>
    </w:p>
    <w:p w14:paraId="7658F274" w14:textId="77777777" w:rsidR="000B58DA" w:rsidRPr="00CD0B5A" w:rsidRDefault="0079246F" w:rsidP="00974A8D">
      <w:pPr>
        <w:spacing w:before="0" w:after="0"/>
        <w:jc w:val="center"/>
        <w:rPr>
          <w:rFonts w:ascii="Arial" w:hAnsi="Arial" w:cs="Arial"/>
          <w:sz w:val="24"/>
          <w:szCs w:val="24"/>
        </w:rPr>
      </w:pPr>
      <w:r w:rsidRPr="00CD0B5A">
        <w:rPr>
          <w:rFonts w:ascii="Arial" w:hAnsi="Arial" w:cs="Arial"/>
          <w:noProof/>
          <w:sz w:val="24"/>
          <w:szCs w:val="24"/>
        </w:rPr>
        <w:drawing>
          <wp:inline distT="0" distB="0" distL="0" distR="0" wp14:anchorId="6F430A6A" wp14:editId="79F369E2">
            <wp:extent cx="2406650" cy="1887220"/>
            <wp:effectExtent l="0" t="0" r="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06650" cy="1887220"/>
                    </a:xfrm>
                    <a:prstGeom prst="rect">
                      <a:avLst/>
                    </a:prstGeom>
                    <a:noFill/>
                    <a:ln>
                      <a:noFill/>
                    </a:ln>
                  </pic:spPr>
                </pic:pic>
              </a:graphicData>
            </a:graphic>
          </wp:inline>
        </w:drawing>
      </w:r>
    </w:p>
    <w:p w14:paraId="4D5A3557" w14:textId="77777777" w:rsidR="00974A8D" w:rsidRDefault="00974A8D" w:rsidP="00974A8D">
      <w:pPr>
        <w:spacing w:before="0" w:after="0"/>
        <w:rPr>
          <w:rFonts w:ascii="Arial" w:hAnsi="Arial" w:cs="Arial"/>
          <w:sz w:val="24"/>
          <w:szCs w:val="24"/>
        </w:rPr>
      </w:pPr>
    </w:p>
    <w:p w14:paraId="18BD2559" w14:textId="77777777" w:rsidR="000B58DA" w:rsidRPr="00CD0B5A" w:rsidRDefault="000B58DA" w:rsidP="00974A8D">
      <w:pPr>
        <w:spacing w:before="0" w:after="0"/>
        <w:rPr>
          <w:rFonts w:ascii="Arial" w:hAnsi="Arial" w:cs="Arial"/>
          <w:sz w:val="24"/>
          <w:szCs w:val="24"/>
        </w:rPr>
      </w:pPr>
      <w:r w:rsidRPr="00CD0B5A">
        <w:rPr>
          <w:rFonts w:ascii="Arial" w:hAnsi="Arial" w:cs="Arial"/>
          <w:sz w:val="24"/>
          <w:szCs w:val="24"/>
        </w:rPr>
        <w:t xml:space="preserve">In the </w:t>
      </w:r>
      <w:r w:rsidRPr="00CD0560">
        <w:rPr>
          <w:rFonts w:ascii="Arial" w:hAnsi="Arial" w:cs="Arial"/>
          <w:b/>
          <w:color w:val="0070C0"/>
          <w:sz w:val="24"/>
          <w:szCs w:val="24"/>
        </w:rPr>
        <w:t>New Color Name</w:t>
      </w:r>
      <w:r w:rsidRPr="00CD0B5A">
        <w:rPr>
          <w:rFonts w:ascii="Arial" w:hAnsi="Arial" w:cs="Arial"/>
          <w:sz w:val="24"/>
          <w:szCs w:val="24"/>
        </w:rPr>
        <w:t xml:space="preserve"> field, type the new color name as you would like it to appear and then click the </w:t>
      </w:r>
      <w:r w:rsidRPr="00CD0560">
        <w:rPr>
          <w:rFonts w:ascii="Arial" w:hAnsi="Arial" w:cs="Arial"/>
          <w:b/>
          <w:color w:val="0070C0"/>
          <w:sz w:val="24"/>
          <w:szCs w:val="24"/>
        </w:rPr>
        <w:t>Update</w:t>
      </w:r>
      <w:r w:rsidRPr="00CD0B5A">
        <w:rPr>
          <w:rFonts w:ascii="Arial" w:hAnsi="Arial" w:cs="Arial"/>
          <w:sz w:val="24"/>
          <w:szCs w:val="24"/>
        </w:rPr>
        <w:t xml:space="preserve"> button to save.</w:t>
      </w:r>
      <w:r w:rsidR="00242B5F">
        <w:rPr>
          <w:rFonts w:ascii="Arial" w:hAnsi="Arial" w:cs="Arial"/>
          <w:sz w:val="24"/>
          <w:szCs w:val="24"/>
        </w:rPr>
        <w:t xml:space="preserve"> </w:t>
      </w:r>
      <w:r w:rsidRPr="00CD0B5A">
        <w:rPr>
          <w:rFonts w:ascii="Arial" w:hAnsi="Arial" w:cs="Arial"/>
          <w:sz w:val="24"/>
          <w:szCs w:val="24"/>
        </w:rPr>
        <w:t xml:space="preserve">You can perform this function, as well as the editing of </w:t>
      </w:r>
      <w:r w:rsidRPr="00CD0560">
        <w:rPr>
          <w:rFonts w:ascii="Arial" w:hAnsi="Arial" w:cs="Arial"/>
          <w:b/>
          <w:color w:val="0070C0"/>
          <w:sz w:val="24"/>
          <w:szCs w:val="24"/>
        </w:rPr>
        <w:t>Style Name</w:t>
      </w:r>
      <w:r w:rsidRPr="00CD0B5A">
        <w:rPr>
          <w:rFonts w:ascii="Arial" w:hAnsi="Arial" w:cs="Arial"/>
          <w:sz w:val="24"/>
          <w:szCs w:val="24"/>
        </w:rPr>
        <w:t xml:space="preserve"> and </w:t>
      </w:r>
      <w:r w:rsidR="00CD0560" w:rsidRPr="00CD0560">
        <w:rPr>
          <w:rFonts w:ascii="Arial" w:hAnsi="Arial" w:cs="Arial"/>
          <w:b/>
          <w:color w:val="0070C0"/>
          <w:sz w:val="24"/>
          <w:szCs w:val="24"/>
        </w:rPr>
        <w:t>#</w:t>
      </w:r>
      <w:r w:rsidRPr="00CD0B5A">
        <w:rPr>
          <w:rFonts w:ascii="Arial" w:hAnsi="Arial" w:cs="Arial"/>
          <w:sz w:val="24"/>
          <w:szCs w:val="24"/>
        </w:rPr>
        <w:t xml:space="preserve"> data</w:t>
      </w:r>
      <w:r w:rsidR="00690B26">
        <w:rPr>
          <w:rFonts w:ascii="Arial" w:hAnsi="Arial" w:cs="Arial"/>
          <w:sz w:val="24"/>
          <w:szCs w:val="24"/>
        </w:rPr>
        <w:t>, explained above,</w:t>
      </w:r>
      <w:r w:rsidRPr="00CD0B5A">
        <w:rPr>
          <w:rFonts w:ascii="Arial" w:hAnsi="Arial" w:cs="Arial"/>
          <w:sz w:val="24"/>
          <w:szCs w:val="24"/>
        </w:rPr>
        <w:t xml:space="preserve"> as frequently as you would like.</w:t>
      </w:r>
    </w:p>
    <w:p w14:paraId="2B4E7989" w14:textId="77777777" w:rsidR="00476E7C" w:rsidRDefault="00476E7C" w:rsidP="00EA576A">
      <w:pPr>
        <w:spacing w:before="0" w:after="0"/>
        <w:rPr>
          <w:rFonts w:ascii="Arial" w:hAnsi="Arial" w:cs="Arial"/>
          <w:sz w:val="24"/>
          <w:szCs w:val="24"/>
        </w:rPr>
      </w:pPr>
    </w:p>
    <w:p w14:paraId="7C994B11" w14:textId="77777777" w:rsidR="00690B26" w:rsidRPr="00690B26" w:rsidRDefault="00690B26" w:rsidP="00690B26">
      <w:pPr>
        <w:spacing w:before="0" w:after="0"/>
        <w:rPr>
          <w:rFonts w:ascii="Arial" w:hAnsi="Arial" w:cs="Arial"/>
          <w:bCs/>
          <w:sz w:val="24"/>
          <w:szCs w:val="24"/>
        </w:rPr>
      </w:pPr>
      <w:r>
        <w:rPr>
          <w:rFonts w:ascii="Arial" w:hAnsi="Arial" w:cs="Arial"/>
          <w:sz w:val="24"/>
          <w:szCs w:val="24"/>
        </w:rPr>
        <w:t xml:space="preserve">The </w:t>
      </w:r>
      <w:r w:rsidRPr="00690B26">
        <w:rPr>
          <w:rFonts w:ascii="Arial" w:hAnsi="Arial" w:cs="Arial"/>
          <w:b/>
          <w:color w:val="0070C0"/>
          <w:sz w:val="24"/>
          <w:szCs w:val="24"/>
        </w:rPr>
        <w:t>Comments</w:t>
      </w:r>
      <w:r w:rsidRPr="00690B26">
        <w:rPr>
          <w:rFonts w:ascii="Arial" w:hAnsi="Arial" w:cs="Arial"/>
          <w:color w:val="0070C0"/>
          <w:sz w:val="24"/>
          <w:szCs w:val="24"/>
        </w:rPr>
        <w:t xml:space="preserve"> </w:t>
      </w:r>
      <w:r>
        <w:rPr>
          <w:rFonts w:ascii="Arial" w:hAnsi="Arial" w:cs="Arial"/>
          <w:sz w:val="24"/>
          <w:szCs w:val="24"/>
        </w:rPr>
        <w:t xml:space="preserve">option works in </w:t>
      </w:r>
      <w:r w:rsidRPr="00690B26">
        <w:rPr>
          <w:rFonts w:ascii="Arial" w:hAnsi="Arial" w:cs="Arial"/>
          <w:bCs/>
          <w:sz w:val="24"/>
          <w:szCs w:val="24"/>
        </w:rPr>
        <w:t xml:space="preserve">conjunction with the </w:t>
      </w:r>
      <w:r w:rsidRPr="00690B26">
        <w:rPr>
          <w:rFonts w:ascii="Arial" w:hAnsi="Arial" w:cs="Arial"/>
          <w:b/>
          <w:bCs/>
          <w:color w:val="0070C0"/>
          <w:sz w:val="24"/>
          <w:szCs w:val="24"/>
        </w:rPr>
        <w:t>Catalog Comments</w:t>
      </w:r>
      <w:r w:rsidRPr="00690B26">
        <w:rPr>
          <w:rFonts w:ascii="Arial" w:hAnsi="Arial" w:cs="Arial"/>
          <w:bCs/>
          <w:color w:val="0070C0"/>
          <w:sz w:val="24"/>
          <w:szCs w:val="24"/>
        </w:rPr>
        <w:t xml:space="preserve"> </w:t>
      </w:r>
      <w:r w:rsidRPr="00690B26">
        <w:rPr>
          <w:rFonts w:ascii="Arial" w:hAnsi="Arial" w:cs="Arial"/>
          <w:bCs/>
          <w:sz w:val="24"/>
          <w:szCs w:val="24"/>
        </w:rPr>
        <w:t>feature</w:t>
      </w:r>
      <w:r>
        <w:rPr>
          <w:rFonts w:ascii="Arial" w:hAnsi="Arial" w:cs="Arial"/>
          <w:bCs/>
          <w:sz w:val="24"/>
          <w:szCs w:val="24"/>
        </w:rPr>
        <w:t>,</w:t>
      </w:r>
      <w:r w:rsidRPr="00690B26">
        <w:rPr>
          <w:rFonts w:ascii="Arial" w:hAnsi="Arial" w:cs="Arial"/>
          <w:bCs/>
          <w:sz w:val="24"/>
          <w:szCs w:val="24"/>
        </w:rPr>
        <w:t xml:space="preserve"> explained below</w:t>
      </w:r>
      <w:r>
        <w:rPr>
          <w:rFonts w:ascii="Arial" w:hAnsi="Arial" w:cs="Arial"/>
          <w:bCs/>
          <w:sz w:val="24"/>
          <w:szCs w:val="24"/>
        </w:rPr>
        <w:t xml:space="preserve">. This </w:t>
      </w:r>
      <w:r w:rsidRPr="00690B26">
        <w:rPr>
          <w:rFonts w:ascii="Arial" w:hAnsi="Arial" w:cs="Arial"/>
          <w:bCs/>
          <w:sz w:val="24"/>
          <w:szCs w:val="24"/>
        </w:rPr>
        <w:t xml:space="preserve">option </w:t>
      </w:r>
      <w:r>
        <w:rPr>
          <w:rFonts w:ascii="Arial" w:hAnsi="Arial" w:cs="Arial"/>
          <w:bCs/>
          <w:sz w:val="24"/>
          <w:szCs w:val="24"/>
        </w:rPr>
        <w:t xml:space="preserve">allows you </w:t>
      </w:r>
      <w:r w:rsidRPr="00690B26">
        <w:rPr>
          <w:rFonts w:ascii="Arial" w:hAnsi="Arial" w:cs="Arial"/>
          <w:bCs/>
          <w:sz w:val="24"/>
          <w:szCs w:val="24"/>
        </w:rPr>
        <w:t xml:space="preserve">to export </w:t>
      </w:r>
      <w:r>
        <w:rPr>
          <w:rFonts w:ascii="Arial" w:hAnsi="Arial" w:cs="Arial"/>
          <w:bCs/>
          <w:sz w:val="24"/>
          <w:szCs w:val="24"/>
        </w:rPr>
        <w:t xml:space="preserve">any </w:t>
      </w:r>
      <w:r w:rsidRPr="00895C13">
        <w:rPr>
          <w:rFonts w:ascii="Arial" w:hAnsi="Arial" w:cs="Arial"/>
          <w:b/>
          <w:bCs/>
          <w:color w:val="0070C0"/>
          <w:sz w:val="24"/>
          <w:szCs w:val="24"/>
        </w:rPr>
        <w:t>Catalog Comments</w:t>
      </w:r>
      <w:r w:rsidRPr="00895C13">
        <w:rPr>
          <w:rFonts w:ascii="Arial" w:hAnsi="Arial" w:cs="Arial"/>
          <w:bCs/>
          <w:color w:val="0070C0"/>
          <w:sz w:val="24"/>
          <w:szCs w:val="24"/>
        </w:rPr>
        <w:t xml:space="preserve"> </w:t>
      </w:r>
      <w:r w:rsidRPr="00690B26">
        <w:rPr>
          <w:rFonts w:ascii="Arial" w:hAnsi="Arial" w:cs="Arial"/>
          <w:bCs/>
          <w:sz w:val="24"/>
          <w:szCs w:val="24"/>
        </w:rPr>
        <w:t>to</w:t>
      </w:r>
      <w:r w:rsidRPr="00690B26">
        <w:rPr>
          <w:rFonts w:ascii="Arial" w:hAnsi="Arial" w:cs="Arial"/>
          <w:b/>
          <w:bCs/>
          <w:sz w:val="24"/>
          <w:szCs w:val="24"/>
        </w:rPr>
        <w:t xml:space="preserve"> </w:t>
      </w:r>
      <w:r w:rsidRPr="00690B26">
        <w:rPr>
          <w:rFonts w:ascii="Arial" w:hAnsi="Arial" w:cs="Arial"/>
          <w:b/>
          <w:bCs/>
          <w:color w:val="00B050"/>
          <w:sz w:val="24"/>
          <w:szCs w:val="24"/>
        </w:rPr>
        <w:t>Excel</w:t>
      </w:r>
      <w:r w:rsidR="00895C13">
        <w:rPr>
          <w:rFonts w:ascii="Arial" w:hAnsi="Arial" w:cs="Arial"/>
          <w:b/>
          <w:bCs/>
          <w:color w:val="00B050"/>
          <w:sz w:val="24"/>
          <w:szCs w:val="24"/>
        </w:rPr>
        <w:t xml:space="preserve"> </w:t>
      </w:r>
      <w:r w:rsidR="00895C13">
        <w:rPr>
          <w:rFonts w:ascii="Arial" w:hAnsi="Arial" w:cs="Arial"/>
          <w:bCs/>
          <w:sz w:val="24"/>
          <w:szCs w:val="24"/>
        </w:rPr>
        <w:t xml:space="preserve">only, they will not print to paper or PDF, so be sure to select the </w:t>
      </w:r>
      <w:r w:rsidR="00895C13" w:rsidRPr="00895C13">
        <w:rPr>
          <w:rFonts w:ascii="Arial" w:hAnsi="Arial" w:cs="Arial"/>
          <w:b/>
          <w:bCs/>
          <w:color w:val="0070C0"/>
          <w:sz w:val="24"/>
          <w:szCs w:val="24"/>
        </w:rPr>
        <w:t>Print to Excel</w:t>
      </w:r>
      <w:r w:rsidR="00895C13" w:rsidRPr="00895C13">
        <w:rPr>
          <w:rFonts w:ascii="Arial" w:hAnsi="Arial" w:cs="Arial"/>
          <w:bCs/>
          <w:color w:val="0070C0"/>
          <w:sz w:val="24"/>
          <w:szCs w:val="24"/>
        </w:rPr>
        <w:t xml:space="preserve"> </w:t>
      </w:r>
      <w:r w:rsidR="00895C13">
        <w:rPr>
          <w:rFonts w:ascii="Arial" w:hAnsi="Arial" w:cs="Arial"/>
          <w:bCs/>
          <w:sz w:val="24"/>
          <w:szCs w:val="24"/>
        </w:rPr>
        <w:t>print option prior to exporting. Also, t</w:t>
      </w:r>
      <w:r w:rsidR="00895C13" w:rsidRPr="00690B26">
        <w:rPr>
          <w:rFonts w:ascii="Arial" w:hAnsi="Arial" w:cs="Arial"/>
          <w:bCs/>
          <w:sz w:val="24"/>
          <w:szCs w:val="24"/>
        </w:rPr>
        <w:t>here must be</w:t>
      </w:r>
      <w:r w:rsidR="00895C13">
        <w:rPr>
          <w:rFonts w:ascii="Arial" w:hAnsi="Arial" w:cs="Arial"/>
          <w:bCs/>
          <w:sz w:val="24"/>
          <w:szCs w:val="24"/>
        </w:rPr>
        <w:t xml:space="preserve"> existing </w:t>
      </w:r>
      <w:r w:rsidR="00895C13" w:rsidRPr="00895C13">
        <w:rPr>
          <w:rFonts w:ascii="Arial" w:hAnsi="Arial" w:cs="Arial"/>
          <w:b/>
          <w:bCs/>
          <w:color w:val="0070C0"/>
          <w:sz w:val="24"/>
          <w:szCs w:val="24"/>
        </w:rPr>
        <w:t>Catalog</w:t>
      </w:r>
      <w:r w:rsidR="00895C13" w:rsidRPr="00690B26">
        <w:rPr>
          <w:rFonts w:ascii="Arial" w:hAnsi="Arial" w:cs="Arial"/>
          <w:bCs/>
          <w:color w:val="0070C0"/>
          <w:sz w:val="24"/>
          <w:szCs w:val="24"/>
        </w:rPr>
        <w:t xml:space="preserve"> </w:t>
      </w:r>
      <w:r w:rsidR="00895C13" w:rsidRPr="00690B26">
        <w:rPr>
          <w:rFonts w:ascii="Arial" w:hAnsi="Arial" w:cs="Arial"/>
          <w:b/>
          <w:bCs/>
          <w:color w:val="0070C0"/>
          <w:sz w:val="24"/>
          <w:szCs w:val="24"/>
        </w:rPr>
        <w:t>Comments</w:t>
      </w:r>
      <w:r w:rsidR="00895C13" w:rsidRPr="00690B26">
        <w:rPr>
          <w:rFonts w:ascii="Arial" w:hAnsi="Arial" w:cs="Arial"/>
          <w:bCs/>
          <w:color w:val="0070C0"/>
          <w:sz w:val="24"/>
          <w:szCs w:val="24"/>
        </w:rPr>
        <w:t xml:space="preserve"> </w:t>
      </w:r>
      <w:r w:rsidR="00895C13">
        <w:rPr>
          <w:rFonts w:ascii="Arial" w:hAnsi="Arial" w:cs="Arial"/>
          <w:bCs/>
          <w:sz w:val="24"/>
          <w:szCs w:val="24"/>
        </w:rPr>
        <w:t xml:space="preserve">for </w:t>
      </w:r>
      <w:r w:rsidR="00895C13" w:rsidRPr="00690B26">
        <w:rPr>
          <w:rFonts w:ascii="Arial" w:hAnsi="Arial" w:cs="Arial"/>
          <w:bCs/>
          <w:sz w:val="24"/>
          <w:szCs w:val="24"/>
        </w:rPr>
        <w:t xml:space="preserve">one or more colors of a </w:t>
      </w:r>
      <w:r w:rsidR="00895C13" w:rsidRPr="00690B26">
        <w:rPr>
          <w:rFonts w:ascii="Arial" w:hAnsi="Arial" w:cs="Arial"/>
          <w:b/>
          <w:bCs/>
          <w:color w:val="0070C0"/>
          <w:sz w:val="24"/>
          <w:szCs w:val="24"/>
        </w:rPr>
        <w:t>Style</w:t>
      </w:r>
      <w:r w:rsidR="00895C13" w:rsidRPr="00690B26">
        <w:rPr>
          <w:rFonts w:ascii="Arial" w:hAnsi="Arial" w:cs="Arial"/>
          <w:bCs/>
          <w:color w:val="0070C0"/>
          <w:sz w:val="24"/>
          <w:szCs w:val="24"/>
        </w:rPr>
        <w:t xml:space="preserve"> </w:t>
      </w:r>
      <w:r w:rsidR="00895C13" w:rsidRPr="00690B26">
        <w:rPr>
          <w:rFonts w:ascii="Arial" w:hAnsi="Arial" w:cs="Arial"/>
          <w:bCs/>
          <w:sz w:val="24"/>
          <w:szCs w:val="24"/>
        </w:rPr>
        <w:t>in order to view anything on the export.</w:t>
      </w:r>
      <w:r w:rsidR="00895C13">
        <w:rPr>
          <w:rFonts w:ascii="Arial" w:hAnsi="Arial" w:cs="Arial"/>
          <w:bCs/>
          <w:sz w:val="24"/>
          <w:szCs w:val="24"/>
        </w:rPr>
        <w:t xml:space="preserve"> When you click on this option, you will see two additional options as follows: </w:t>
      </w:r>
      <w:r w:rsidR="00895C13" w:rsidRPr="00895C13">
        <w:rPr>
          <w:rFonts w:ascii="Arial" w:hAnsi="Arial" w:cs="Arial"/>
          <w:b/>
          <w:bCs/>
          <w:color w:val="0070C0"/>
          <w:sz w:val="24"/>
          <w:szCs w:val="24"/>
        </w:rPr>
        <w:t>Export Single Color</w:t>
      </w:r>
      <w:r w:rsidR="00895C13" w:rsidRPr="00895C13">
        <w:rPr>
          <w:rFonts w:ascii="Arial" w:hAnsi="Arial" w:cs="Arial"/>
          <w:bCs/>
          <w:color w:val="0070C0"/>
          <w:sz w:val="24"/>
          <w:szCs w:val="24"/>
        </w:rPr>
        <w:t xml:space="preserve"> </w:t>
      </w:r>
      <w:r w:rsidR="00895C13">
        <w:rPr>
          <w:rFonts w:ascii="Arial" w:hAnsi="Arial" w:cs="Arial"/>
          <w:bCs/>
          <w:sz w:val="24"/>
          <w:szCs w:val="24"/>
        </w:rPr>
        <w:t xml:space="preserve">and </w:t>
      </w:r>
      <w:r w:rsidR="00895C13" w:rsidRPr="00895C13">
        <w:rPr>
          <w:rFonts w:ascii="Arial" w:hAnsi="Arial" w:cs="Arial"/>
          <w:b/>
          <w:bCs/>
          <w:color w:val="0070C0"/>
          <w:sz w:val="24"/>
          <w:szCs w:val="24"/>
        </w:rPr>
        <w:t>Export All Colors</w:t>
      </w:r>
      <w:r w:rsidR="00895C13">
        <w:rPr>
          <w:rFonts w:ascii="Arial" w:hAnsi="Arial" w:cs="Arial"/>
          <w:bCs/>
          <w:sz w:val="24"/>
          <w:szCs w:val="24"/>
        </w:rPr>
        <w:t>.</w:t>
      </w:r>
    </w:p>
    <w:p w14:paraId="1FE1C443" w14:textId="77777777" w:rsidR="00690B26" w:rsidRPr="00690B26" w:rsidRDefault="00690B26" w:rsidP="00F72CF8">
      <w:pPr>
        <w:spacing w:before="0" w:after="0"/>
        <w:rPr>
          <w:rFonts w:ascii="Arial" w:hAnsi="Arial" w:cs="Arial"/>
          <w:b/>
          <w:bCs/>
          <w:sz w:val="24"/>
          <w:szCs w:val="24"/>
        </w:rPr>
      </w:pPr>
    </w:p>
    <w:p w14:paraId="33330632" w14:textId="77777777" w:rsidR="00690B26" w:rsidRPr="00690B26" w:rsidRDefault="00895C13" w:rsidP="00690B26">
      <w:pPr>
        <w:spacing w:before="0" w:after="0"/>
        <w:rPr>
          <w:rFonts w:ascii="Arial" w:hAnsi="Arial" w:cs="Arial"/>
          <w:bCs/>
          <w:sz w:val="24"/>
          <w:szCs w:val="24"/>
        </w:rPr>
      </w:pPr>
      <w:r>
        <w:rPr>
          <w:rFonts w:ascii="Arial" w:hAnsi="Arial" w:cs="Arial"/>
          <w:bCs/>
          <w:noProof/>
          <w:sz w:val="24"/>
          <w:szCs w:val="24"/>
        </w:rPr>
        <w:t xml:space="preserve">The </w:t>
      </w:r>
      <w:r w:rsidRPr="00895C13">
        <w:rPr>
          <w:rFonts w:ascii="Arial" w:hAnsi="Arial" w:cs="Arial"/>
          <w:b/>
          <w:bCs/>
          <w:noProof/>
          <w:color w:val="0070C0"/>
          <w:sz w:val="24"/>
          <w:szCs w:val="24"/>
        </w:rPr>
        <w:t>B2B Service Menu</w:t>
      </w:r>
      <w:r w:rsidRPr="00895C13">
        <w:rPr>
          <w:rFonts w:ascii="Arial" w:hAnsi="Arial" w:cs="Arial"/>
          <w:bCs/>
          <w:noProof/>
          <w:color w:val="0070C0"/>
          <w:sz w:val="24"/>
          <w:szCs w:val="24"/>
        </w:rPr>
        <w:t xml:space="preserve"> </w:t>
      </w:r>
      <w:r>
        <w:rPr>
          <w:rFonts w:ascii="Arial" w:hAnsi="Arial" w:cs="Arial"/>
          <w:bCs/>
          <w:noProof/>
          <w:sz w:val="24"/>
          <w:szCs w:val="24"/>
        </w:rPr>
        <w:t xml:space="preserve">option is available to all </w:t>
      </w:r>
      <w:r w:rsidRPr="00F72CF8">
        <w:rPr>
          <w:rFonts w:ascii="Arial" w:hAnsi="Arial" w:cs="Arial"/>
          <w:b/>
          <w:bCs/>
          <w:noProof/>
          <w:sz w:val="24"/>
          <w:szCs w:val="24"/>
        </w:rPr>
        <w:t>RollMaster B2B Subscribers</w:t>
      </w:r>
      <w:r>
        <w:rPr>
          <w:rFonts w:ascii="Arial" w:hAnsi="Arial" w:cs="Arial"/>
          <w:bCs/>
          <w:noProof/>
          <w:sz w:val="24"/>
          <w:szCs w:val="24"/>
        </w:rPr>
        <w:t xml:space="preserve">. With the addition of </w:t>
      </w:r>
      <w:r w:rsidRPr="00895C13">
        <w:rPr>
          <w:rFonts w:ascii="Arial" w:hAnsi="Arial" w:cs="Arial"/>
          <w:b/>
          <w:bCs/>
          <w:noProof/>
          <w:color w:val="0070C0"/>
          <w:sz w:val="24"/>
          <w:szCs w:val="24"/>
        </w:rPr>
        <w:t>Web Services</w:t>
      </w:r>
      <w:r>
        <w:rPr>
          <w:rFonts w:ascii="Arial" w:hAnsi="Arial" w:cs="Arial"/>
          <w:bCs/>
          <w:noProof/>
          <w:sz w:val="24"/>
          <w:szCs w:val="24"/>
        </w:rPr>
        <w:t xml:space="preserve">, this option was added to give you access to the following items for the selected </w:t>
      </w:r>
      <w:r w:rsidRPr="00895C13">
        <w:rPr>
          <w:rFonts w:ascii="Arial" w:hAnsi="Arial" w:cs="Arial"/>
          <w:b/>
          <w:bCs/>
          <w:noProof/>
          <w:sz w:val="24"/>
          <w:szCs w:val="24"/>
        </w:rPr>
        <w:t>Style</w:t>
      </w:r>
      <w:r>
        <w:rPr>
          <w:rFonts w:ascii="Arial" w:hAnsi="Arial" w:cs="Arial"/>
          <w:bCs/>
          <w:noProof/>
          <w:sz w:val="24"/>
          <w:szCs w:val="24"/>
        </w:rPr>
        <w:t xml:space="preserve">: </w:t>
      </w:r>
      <w:r w:rsidRPr="00895C13">
        <w:rPr>
          <w:rFonts w:ascii="Arial" w:hAnsi="Arial" w:cs="Arial"/>
          <w:b/>
          <w:bCs/>
          <w:noProof/>
          <w:color w:val="0070C0"/>
          <w:sz w:val="24"/>
          <w:szCs w:val="24"/>
        </w:rPr>
        <w:t>Stock Check</w:t>
      </w:r>
      <w:r>
        <w:rPr>
          <w:rFonts w:ascii="Arial" w:hAnsi="Arial" w:cs="Arial"/>
          <w:bCs/>
          <w:noProof/>
          <w:sz w:val="24"/>
          <w:szCs w:val="24"/>
        </w:rPr>
        <w:t xml:space="preserve">, </w:t>
      </w:r>
      <w:r w:rsidRPr="00895C13">
        <w:rPr>
          <w:rFonts w:ascii="Arial" w:hAnsi="Arial" w:cs="Arial"/>
          <w:b/>
          <w:bCs/>
          <w:noProof/>
          <w:color w:val="0070C0"/>
          <w:sz w:val="24"/>
          <w:szCs w:val="24"/>
        </w:rPr>
        <w:t>Inventory Inquiry</w:t>
      </w:r>
      <w:r>
        <w:rPr>
          <w:rFonts w:ascii="Arial" w:hAnsi="Arial" w:cs="Arial"/>
          <w:bCs/>
          <w:noProof/>
          <w:sz w:val="24"/>
          <w:szCs w:val="24"/>
        </w:rPr>
        <w:t xml:space="preserve">, and </w:t>
      </w:r>
      <w:r w:rsidRPr="00895C13">
        <w:rPr>
          <w:rFonts w:ascii="Arial" w:hAnsi="Arial" w:cs="Arial"/>
          <w:b/>
          <w:bCs/>
          <w:noProof/>
          <w:color w:val="0070C0"/>
          <w:sz w:val="24"/>
          <w:szCs w:val="24"/>
        </w:rPr>
        <w:t>Related Items</w:t>
      </w:r>
      <w:r>
        <w:rPr>
          <w:rFonts w:ascii="Arial" w:hAnsi="Arial" w:cs="Arial"/>
          <w:bCs/>
          <w:noProof/>
          <w:sz w:val="24"/>
          <w:szCs w:val="24"/>
        </w:rPr>
        <w:t xml:space="preserve">.  </w:t>
      </w:r>
    </w:p>
    <w:p w14:paraId="47818D6C" w14:textId="77777777" w:rsidR="00690B26" w:rsidRDefault="00690B26" w:rsidP="00690B26">
      <w:pPr>
        <w:spacing w:before="0" w:after="0"/>
        <w:rPr>
          <w:rFonts w:ascii="Arial" w:hAnsi="Arial" w:cs="Arial"/>
          <w:bCs/>
          <w:sz w:val="24"/>
          <w:szCs w:val="24"/>
        </w:rPr>
      </w:pPr>
    </w:p>
    <w:p w14:paraId="501B393B" w14:textId="77777777" w:rsidR="008747C9" w:rsidRDefault="008747C9" w:rsidP="008747C9">
      <w:pPr>
        <w:spacing w:before="0" w:after="0"/>
        <w:rPr>
          <w:rFonts w:ascii="Arial" w:hAnsi="Arial" w:cs="Arial"/>
          <w:bCs/>
          <w:sz w:val="24"/>
          <w:szCs w:val="24"/>
        </w:rPr>
      </w:pPr>
      <w:r>
        <w:rPr>
          <w:rFonts w:ascii="Arial" w:hAnsi="Arial" w:cs="Arial"/>
          <w:bCs/>
          <w:sz w:val="24"/>
          <w:szCs w:val="24"/>
        </w:rPr>
        <w:t xml:space="preserve">The </w:t>
      </w:r>
      <w:r w:rsidRPr="00F72CF8">
        <w:rPr>
          <w:rFonts w:ascii="Arial" w:hAnsi="Arial" w:cs="Arial"/>
          <w:b/>
          <w:bCs/>
          <w:color w:val="0070C0"/>
          <w:sz w:val="24"/>
          <w:szCs w:val="24"/>
        </w:rPr>
        <w:t>Move Available Inventory</w:t>
      </w:r>
      <w:r w:rsidRPr="00F72CF8">
        <w:rPr>
          <w:rFonts w:ascii="Arial" w:hAnsi="Arial" w:cs="Arial"/>
          <w:bCs/>
          <w:color w:val="0070C0"/>
          <w:sz w:val="24"/>
          <w:szCs w:val="24"/>
        </w:rPr>
        <w:t xml:space="preserve"> </w:t>
      </w:r>
      <w:r>
        <w:rPr>
          <w:rFonts w:ascii="Arial" w:hAnsi="Arial" w:cs="Arial"/>
          <w:bCs/>
          <w:sz w:val="24"/>
          <w:szCs w:val="24"/>
        </w:rPr>
        <w:t xml:space="preserve">option allows for moving </w:t>
      </w:r>
      <w:r w:rsidRPr="00F72CF8">
        <w:rPr>
          <w:rFonts w:ascii="Arial" w:hAnsi="Arial" w:cs="Arial"/>
          <w:bCs/>
          <w:sz w:val="24"/>
          <w:szCs w:val="24"/>
        </w:rPr>
        <w:t xml:space="preserve">inventory between </w:t>
      </w:r>
      <w:r w:rsidRPr="00F72CF8">
        <w:rPr>
          <w:rFonts w:ascii="Arial" w:hAnsi="Arial" w:cs="Arial"/>
          <w:b/>
          <w:bCs/>
          <w:color w:val="0070C0"/>
          <w:sz w:val="24"/>
          <w:szCs w:val="24"/>
        </w:rPr>
        <w:t>Styles</w:t>
      </w:r>
      <w:r w:rsidRPr="00F72CF8">
        <w:rPr>
          <w:rFonts w:ascii="Arial" w:hAnsi="Arial" w:cs="Arial"/>
          <w:bCs/>
          <w:sz w:val="24"/>
          <w:szCs w:val="24"/>
        </w:rPr>
        <w:t xml:space="preserve">, </w:t>
      </w:r>
      <w:r w:rsidRPr="00F72CF8">
        <w:rPr>
          <w:rFonts w:ascii="Arial" w:hAnsi="Arial" w:cs="Arial"/>
          <w:b/>
          <w:bCs/>
          <w:color w:val="0070C0"/>
          <w:sz w:val="24"/>
          <w:szCs w:val="24"/>
        </w:rPr>
        <w:t>Colors</w:t>
      </w:r>
      <w:r w:rsidRPr="00F72CF8">
        <w:rPr>
          <w:rFonts w:ascii="Arial" w:hAnsi="Arial" w:cs="Arial"/>
          <w:bCs/>
          <w:color w:val="0070C0"/>
          <w:sz w:val="24"/>
          <w:szCs w:val="24"/>
        </w:rPr>
        <w:t xml:space="preserve"> </w:t>
      </w:r>
      <w:r w:rsidRPr="00F72CF8">
        <w:rPr>
          <w:rFonts w:ascii="Arial" w:hAnsi="Arial" w:cs="Arial"/>
          <w:bCs/>
          <w:sz w:val="24"/>
          <w:szCs w:val="24"/>
        </w:rPr>
        <w:t xml:space="preserve">and/or </w:t>
      </w:r>
      <w:r w:rsidRPr="00F72CF8">
        <w:rPr>
          <w:rFonts w:ascii="Arial" w:hAnsi="Arial" w:cs="Arial"/>
          <w:b/>
          <w:bCs/>
          <w:color w:val="0070C0"/>
          <w:sz w:val="24"/>
          <w:szCs w:val="24"/>
        </w:rPr>
        <w:t>Product Codes</w:t>
      </w:r>
      <w:r>
        <w:rPr>
          <w:rFonts w:ascii="Arial" w:hAnsi="Arial" w:cs="Arial"/>
          <w:bCs/>
          <w:sz w:val="24"/>
          <w:szCs w:val="24"/>
        </w:rPr>
        <w:t xml:space="preserve">. A similar option is available in the </w:t>
      </w:r>
      <w:r w:rsidRPr="00E16523">
        <w:rPr>
          <w:rFonts w:ascii="Arial" w:hAnsi="Arial" w:cs="Arial"/>
          <w:b/>
          <w:bCs/>
          <w:sz w:val="24"/>
          <w:szCs w:val="24"/>
        </w:rPr>
        <w:t>Inventory Maintenance</w:t>
      </w:r>
      <w:r w:rsidRPr="00E16523">
        <w:rPr>
          <w:rFonts w:ascii="Arial" w:hAnsi="Arial" w:cs="Arial"/>
          <w:bCs/>
          <w:sz w:val="24"/>
          <w:szCs w:val="24"/>
        </w:rPr>
        <w:t xml:space="preserve"> module</w:t>
      </w:r>
      <w:r>
        <w:rPr>
          <w:rFonts w:ascii="Arial" w:hAnsi="Arial" w:cs="Arial"/>
          <w:bCs/>
          <w:sz w:val="24"/>
          <w:szCs w:val="24"/>
        </w:rPr>
        <w:t xml:space="preserve"> in the </w:t>
      </w:r>
      <w:r w:rsidRPr="00F72CF8">
        <w:rPr>
          <w:rFonts w:ascii="Arial" w:hAnsi="Arial" w:cs="Arial"/>
          <w:b/>
          <w:bCs/>
          <w:color w:val="0070C0"/>
          <w:sz w:val="24"/>
          <w:szCs w:val="24"/>
          <w:highlight w:val="yellow"/>
        </w:rPr>
        <w:t>Edit Inventory Item</w:t>
      </w:r>
      <w:r w:rsidRPr="00F72CF8">
        <w:rPr>
          <w:rFonts w:ascii="Arial" w:hAnsi="Arial" w:cs="Arial"/>
          <w:bCs/>
          <w:color w:val="0070C0"/>
          <w:sz w:val="24"/>
          <w:szCs w:val="24"/>
        </w:rPr>
        <w:t xml:space="preserve"> </w:t>
      </w:r>
      <w:r>
        <w:rPr>
          <w:rFonts w:ascii="Arial" w:hAnsi="Arial" w:cs="Arial"/>
          <w:bCs/>
          <w:sz w:val="24"/>
          <w:szCs w:val="24"/>
        </w:rPr>
        <w:t xml:space="preserve">screen under the </w:t>
      </w:r>
      <w:r w:rsidRPr="00F72CF8">
        <w:rPr>
          <w:rFonts w:ascii="Arial" w:hAnsi="Arial" w:cs="Arial"/>
          <w:b/>
          <w:bCs/>
          <w:color w:val="0070C0"/>
          <w:sz w:val="24"/>
          <w:szCs w:val="24"/>
        </w:rPr>
        <w:t>Options</w:t>
      </w:r>
      <w:r w:rsidRPr="00F72CF8">
        <w:rPr>
          <w:rFonts w:ascii="Arial" w:hAnsi="Arial" w:cs="Arial"/>
          <w:bCs/>
          <w:color w:val="0070C0"/>
          <w:sz w:val="24"/>
          <w:szCs w:val="24"/>
        </w:rPr>
        <w:t xml:space="preserve"> </w:t>
      </w:r>
      <w:r>
        <w:rPr>
          <w:rFonts w:ascii="Arial" w:hAnsi="Arial" w:cs="Arial"/>
          <w:bCs/>
          <w:sz w:val="24"/>
          <w:szCs w:val="24"/>
        </w:rPr>
        <w:t xml:space="preserve">menu, where it appears as </w:t>
      </w:r>
      <w:r w:rsidRPr="00E16523">
        <w:rPr>
          <w:rFonts w:ascii="Arial" w:hAnsi="Arial" w:cs="Arial"/>
          <w:b/>
          <w:bCs/>
          <w:color w:val="0070C0"/>
          <w:sz w:val="24"/>
          <w:szCs w:val="24"/>
        </w:rPr>
        <w:t>Move Inventory (Available)</w:t>
      </w:r>
      <w:r>
        <w:rPr>
          <w:rFonts w:ascii="Arial" w:hAnsi="Arial" w:cs="Arial"/>
          <w:bCs/>
          <w:sz w:val="24"/>
          <w:szCs w:val="24"/>
        </w:rPr>
        <w:t xml:space="preserve"> and is used for moving a single roll (see Inventory Maintenance section below for full details). </w:t>
      </w:r>
      <w:r w:rsidRPr="00E16523">
        <w:rPr>
          <w:rFonts w:ascii="Arial" w:hAnsi="Arial" w:cs="Arial"/>
          <w:bCs/>
          <w:sz w:val="24"/>
          <w:szCs w:val="24"/>
        </w:rPr>
        <w:t xml:space="preserve">Only </w:t>
      </w:r>
      <w:r w:rsidRPr="00E16523">
        <w:rPr>
          <w:rFonts w:ascii="Arial" w:hAnsi="Arial" w:cs="Arial"/>
          <w:b/>
          <w:bCs/>
          <w:color w:val="0070C0"/>
          <w:sz w:val="24"/>
          <w:szCs w:val="24"/>
        </w:rPr>
        <w:t>Available</w:t>
      </w:r>
      <w:r w:rsidRPr="00E16523">
        <w:rPr>
          <w:rFonts w:ascii="Arial" w:hAnsi="Arial" w:cs="Arial"/>
          <w:bCs/>
          <w:color w:val="0070C0"/>
          <w:sz w:val="24"/>
          <w:szCs w:val="24"/>
        </w:rPr>
        <w:t xml:space="preserve"> </w:t>
      </w:r>
      <w:r w:rsidRPr="00E16523">
        <w:rPr>
          <w:rFonts w:ascii="Arial" w:hAnsi="Arial" w:cs="Arial"/>
          <w:bCs/>
          <w:sz w:val="24"/>
          <w:szCs w:val="24"/>
        </w:rPr>
        <w:t>inventory will be moved.</w:t>
      </w:r>
      <w:r>
        <w:rPr>
          <w:rFonts w:ascii="Arial" w:hAnsi="Arial" w:cs="Arial"/>
          <w:bCs/>
          <w:sz w:val="24"/>
          <w:szCs w:val="24"/>
        </w:rPr>
        <w:t xml:space="preserve"> </w:t>
      </w:r>
      <w:r w:rsidRPr="00E16523">
        <w:rPr>
          <w:rFonts w:ascii="Arial" w:hAnsi="Arial" w:cs="Arial"/>
          <w:bCs/>
          <w:sz w:val="24"/>
          <w:szCs w:val="24"/>
        </w:rPr>
        <w:t>If any inventory is currently assigned, it will stay with the current record.</w:t>
      </w:r>
      <w:r>
        <w:rPr>
          <w:rFonts w:ascii="Arial" w:hAnsi="Arial" w:cs="Arial"/>
          <w:bCs/>
          <w:sz w:val="24"/>
          <w:szCs w:val="24"/>
        </w:rPr>
        <w:t xml:space="preserve"> </w:t>
      </w:r>
      <w:r w:rsidRPr="00E16523">
        <w:rPr>
          <w:rFonts w:ascii="Arial" w:hAnsi="Arial" w:cs="Arial"/>
          <w:bCs/>
          <w:sz w:val="24"/>
          <w:szCs w:val="24"/>
        </w:rPr>
        <w:t xml:space="preserve">All </w:t>
      </w:r>
      <w:r w:rsidRPr="00E16523">
        <w:rPr>
          <w:rFonts w:ascii="Arial" w:hAnsi="Arial" w:cs="Arial"/>
          <w:b/>
          <w:bCs/>
          <w:color w:val="0070C0"/>
          <w:sz w:val="24"/>
          <w:szCs w:val="24"/>
        </w:rPr>
        <w:t>Cost</w:t>
      </w:r>
      <w:r w:rsidRPr="00E16523">
        <w:rPr>
          <w:rFonts w:ascii="Arial" w:hAnsi="Arial" w:cs="Arial"/>
          <w:bCs/>
          <w:sz w:val="24"/>
          <w:szCs w:val="24"/>
        </w:rPr>
        <w:t xml:space="preserve">, </w:t>
      </w:r>
      <w:r w:rsidRPr="00E16523">
        <w:rPr>
          <w:rFonts w:ascii="Arial" w:hAnsi="Arial" w:cs="Arial"/>
          <w:b/>
          <w:bCs/>
          <w:color w:val="0070C0"/>
          <w:sz w:val="24"/>
          <w:szCs w:val="24"/>
        </w:rPr>
        <w:t>Freight</w:t>
      </w:r>
      <w:r w:rsidRPr="00E16523">
        <w:rPr>
          <w:rFonts w:ascii="Arial" w:hAnsi="Arial" w:cs="Arial"/>
          <w:bCs/>
          <w:sz w:val="24"/>
          <w:szCs w:val="24"/>
        </w:rPr>
        <w:t xml:space="preserve">, </w:t>
      </w:r>
      <w:r w:rsidRPr="00E16523">
        <w:rPr>
          <w:rFonts w:ascii="Arial" w:hAnsi="Arial" w:cs="Arial"/>
          <w:b/>
          <w:bCs/>
          <w:color w:val="0070C0"/>
          <w:sz w:val="24"/>
          <w:szCs w:val="24"/>
        </w:rPr>
        <w:t>Overbill</w:t>
      </w:r>
      <w:r w:rsidRPr="00E16523">
        <w:rPr>
          <w:rFonts w:ascii="Arial" w:hAnsi="Arial" w:cs="Arial"/>
          <w:bCs/>
          <w:sz w:val="24"/>
          <w:szCs w:val="24"/>
        </w:rPr>
        <w:t xml:space="preserve">, </w:t>
      </w:r>
      <w:r w:rsidRPr="00E16523">
        <w:rPr>
          <w:rFonts w:ascii="Arial" w:hAnsi="Arial" w:cs="Arial"/>
          <w:b/>
          <w:bCs/>
          <w:color w:val="0070C0"/>
          <w:sz w:val="24"/>
          <w:szCs w:val="24"/>
        </w:rPr>
        <w:t>Vendor Invoice #</w:t>
      </w:r>
      <w:r w:rsidRPr="00E16523">
        <w:rPr>
          <w:rFonts w:ascii="Arial" w:hAnsi="Arial" w:cs="Arial"/>
          <w:bCs/>
          <w:sz w:val="24"/>
          <w:szCs w:val="24"/>
        </w:rPr>
        <w:t>, etc. information will transfer with the moved inventory.</w:t>
      </w:r>
      <w:r>
        <w:rPr>
          <w:rFonts w:ascii="Arial" w:hAnsi="Arial" w:cs="Arial"/>
          <w:bCs/>
          <w:sz w:val="24"/>
          <w:szCs w:val="24"/>
        </w:rPr>
        <w:t xml:space="preserve"> </w:t>
      </w:r>
      <w:r w:rsidRPr="00E16523">
        <w:rPr>
          <w:rFonts w:ascii="Arial" w:hAnsi="Arial" w:cs="Arial"/>
          <w:bCs/>
          <w:sz w:val="24"/>
          <w:szCs w:val="24"/>
        </w:rPr>
        <w:t xml:space="preserve">Additionally, a </w:t>
      </w:r>
      <w:r w:rsidRPr="00E16523">
        <w:rPr>
          <w:rFonts w:ascii="Arial" w:hAnsi="Arial" w:cs="Arial"/>
          <w:b/>
          <w:bCs/>
          <w:color w:val="0070C0"/>
          <w:sz w:val="24"/>
          <w:szCs w:val="24"/>
        </w:rPr>
        <w:t>Pointer Record</w:t>
      </w:r>
      <w:r w:rsidRPr="00E16523">
        <w:rPr>
          <w:rFonts w:ascii="Arial" w:hAnsi="Arial" w:cs="Arial"/>
          <w:bCs/>
          <w:color w:val="0070C0"/>
          <w:sz w:val="24"/>
          <w:szCs w:val="24"/>
        </w:rPr>
        <w:t xml:space="preserve"> </w:t>
      </w:r>
      <w:r w:rsidRPr="00E16523">
        <w:rPr>
          <w:rFonts w:ascii="Arial" w:hAnsi="Arial" w:cs="Arial"/>
          <w:bCs/>
          <w:sz w:val="24"/>
          <w:szCs w:val="24"/>
        </w:rPr>
        <w:t xml:space="preserve">will be written for both the old and new inventory record, </w:t>
      </w:r>
      <w:r w:rsidRPr="00E16523">
        <w:rPr>
          <w:rFonts w:ascii="Arial" w:hAnsi="Arial" w:cs="Arial"/>
          <w:bCs/>
          <w:sz w:val="24"/>
          <w:szCs w:val="24"/>
        </w:rPr>
        <w:lastRenderedPageBreak/>
        <w:t xml:space="preserve">and an </w:t>
      </w:r>
      <w:r w:rsidRPr="00E16523">
        <w:rPr>
          <w:rFonts w:ascii="Arial" w:hAnsi="Arial" w:cs="Arial"/>
          <w:b/>
          <w:bCs/>
          <w:color w:val="0070C0"/>
          <w:sz w:val="24"/>
          <w:szCs w:val="24"/>
        </w:rPr>
        <w:t>Audit Detail</w:t>
      </w:r>
      <w:r w:rsidRPr="00E16523">
        <w:rPr>
          <w:rFonts w:ascii="Arial" w:hAnsi="Arial" w:cs="Arial"/>
          <w:bCs/>
          <w:color w:val="0070C0"/>
          <w:sz w:val="24"/>
          <w:szCs w:val="24"/>
        </w:rPr>
        <w:t xml:space="preserve"> </w:t>
      </w:r>
      <w:r w:rsidRPr="00E16523">
        <w:rPr>
          <w:rFonts w:ascii="Arial" w:hAnsi="Arial" w:cs="Arial"/>
          <w:bCs/>
          <w:sz w:val="24"/>
          <w:szCs w:val="24"/>
        </w:rPr>
        <w:t>record will also be created.</w:t>
      </w:r>
      <w:r>
        <w:rPr>
          <w:rFonts w:ascii="Arial" w:hAnsi="Arial" w:cs="Arial"/>
          <w:bCs/>
          <w:sz w:val="24"/>
          <w:szCs w:val="24"/>
        </w:rPr>
        <w:t xml:space="preserve"> </w:t>
      </w:r>
      <w:r w:rsidRPr="00E16523">
        <w:rPr>
          <w:rFonts w:ascii="Arial" w:hAnsi="Arial" w:cs="Arial"/>
          <w:bCs/>
          <w:sz w:val="24"/>
          <w:szCs w:val="24"/>
        </w:rPr>
        <w:t xml:space="preserve">This is handy for </w:t>
      </w:r>
      <w:r w:rsidRPr="00E16523">
        <w:rPr>
          <w:rFonts w:ascii="Arial" w:hAnsi="Arial" w:cs="Arial"/>
          <w:b/>
          <w:bCs/>
          <w:sz w:val="24"/>
          <w:szCs w:val="24"/>
        </w:rPr>
        <w:t>B2B</w:t>
      </w:r>
      <w:r w:rsidRPr="00E16523">
        <w:rPr>
          <w:rFonts w:ascii="Arial" w:hAnsi="Arial" w:cs="Arial"/>
          <w:bCs/>
          <w:sz w:val="24"/>
          <w:szCs w:val="24"/>
        </w:rPr>
        <w:t xml:space="preserve"> conversion, among other uses.</w:t>
      </w:r>
      <w:r>
        <w:rPr>
          <w:rFonts w:ascii="Arial" w:hAnsi="Arial" w:cs="Arial"/>
          <w:bCs/>
          <w:sz w:val="24"/>
          <w:szCs w:val="24"/>
        </w:rPr>
        <w:t xml:space="preserve"> From this option</w:t>
      </w:r>
      <w:r w:rsidRPr="00E16523">
        <w:rPr>
          <w:rFonts w:ascii="Arial" w:hAnsi="Arial" w:cs="Arial"/>
          <w:bCs/>
          <w:sz w:val="24"/>
          <w:szCs w:val="24"/>
        </w:rPr>
        <w:t xml:space="preserve">, you can move all </w:t>
      </w:r>
      <w:r w:rsidRPr="00E16523">
        <w:rPr>
          <w:rFonts w:ascii="Arial" w:hAnsi="Arial" w:cs="Arial"/>
          <w:b/>
          <w:bCs/>
          <w:color w:val="0070C0"/>
          <w:sz w:val="24"/>
          <w:szCs w:val="24"/>
        </w:rPr>
        <w:t>Available</w:t>
      </w:r>
      <w:r w:rsidRPr="00E16523">
        <w:rPr>
          <w:rFonts w:ascii="Arial" w:hAnsi="Arial" w:cs="Arial"/>
          <w:bCs/>
          <w:color w:val="0070C0"/>
          <w:sz w:val="24"/>
          <w:szCs w:val="24"/>
        </w:rPr>
        <w:t xml:space="preserve"> </w:t>
      </w:r>
      <w:r w:rsidRPr="00E16523">
        <w:rPr>
          <w:rFonts w:ascii="Arial" w:hAnsi="Arial" w:cs="Arial"/>
          <w:bCs/>
          <w:sz w:val="24"/>
          <w:szCs w:val="24"/>
        </w:rPr>
        <w:t xml:space="preserve">rolls/inventory within a </w:t>
      </w:r>
      <w:r w:rsidRPr="00F72CF8">
        <w:rPr>
          <w:rFonts w:ascii="Arial" w:hAnsi="Arial" w:cs="Arial"/>
          <w:b/>
          <w:bCs/>
          <w:color w:val="0070C0"/>
          <w:sz w:val="24"/>
          <w:szCs w:val="24"/>
        </w:rPr>
        <w:t>Single</w:t>
      </w:r>
      <w:r w:rsidRPr="00F72CF8">
        <w:rPr>
          <w:rFonts w:ascii="Arial" w:hAnsi="Arial" w:cs="Arial"/>
          <w:bCs/>
          <w:color w:val="0070C0"/>
          <w:sz w:val="24"/>
          <w:szCs w:val="24"/>
        </w:rPr>
        <w:t xml:space="preserve"> </w:t>
      </w:r>
      <w:r w:rsidRPr="00F72CF8">
        <w:rPr>
          <w:rFonts w:ascii="Arial" w:hAnsi="Arial" w:cs="Arial"/>
          <w:b/>
          <w:bCs/>
          <w:color w:val="0070C0"/>
          <w:sz w:val="24"/>
          <w:szCs w:val="24"/>
        </w:rPr>
        <w:t>Color</w:t>
      </w:r>
      <w:r w:rsidRPr="00F72CF8">
        <w:rPr>
          <w:rFonts w:ascii="Arial" w:hAnsi="Arial" w:cs="Arial"/>
          <w:bCs/>
          <w:color w:val="0070C0"/>
          <w:sz w:val="24"/>
          <w:szCs w:val="24"/>
        </w:rPr>
        <w:t xml:space="preserve"> </w:t>
      </w:r>
      <w:r w:rsidRPr="00E16523">
        <w:rPr>
          <w:rFonts w:ascii="Arial" w:hAnsi="Arial" w:cs="Arial"/>
          <w:bCs/>
          <w:sz w:val="24"/>
          <w:szCs w:val="24"/>
        </w:rPr>
        <w:t>(</w:t>
      </w:r>
      <w:r w:rsidRPr="00E16523">
        <w:rPr>
          <w:rFonts w:ascii="Arial" w:hAnsi="Arial" w:cs="Arial"/>
          <w:b/>
          <w:bCs/>
          <w:color w:val="0070C0"/>
          <w:sz w:val="24"/>
          <w:szCs w:val="24"/>
        </w:rPr>
        <w:t>Edit All Colors is unchecked</w:t>
      </w:r>
      <w:r w:rsidRPr="00E16523">
        <w:rPr>
          <w:rFonts w:ascii="Arial" w:hAnsi="Arial" w:cs="Arial"/>
          <w:bCs/>
          <w:sz w:val="24"/>
          <w:szCs w:val="24"/>
        </w:rPr>
        <w:t xml:space="preserve">) to a new </w:t>
      </w:r>
      <w:r w:rsidRPr="00E16523">
        <w:rPr>
          <w:rFonts w:ascii="Arial" w:hAnsi="Arial" w:cs="Arial"/>
          <w:b/>
          <w:bCs/>
          <w:sz w:val="24"/>
          <w:szCs w:val="24"/>
        </w:rPr>
        <w:t>Catalog Item</w:t>
      </w:r>
      <w:r w:rsidRPr="00E16523">
        <w:rPr>
          <w:rFonts w:ascii="Arial" w:hAnsi="Arial" w:cs="Arial"/>
          <w:bCs/>
          <w:sz w:val="24"/>
          <w:szCs w:val="24"/>
        </w:rPr>
        <w:t xml:space="preserve"> or </w:t>
      </w:r>
      <w:r w:rsidRPr="00F72CF8">
        <w:rPr>
          <w:rFonts w:ascii="Arial" w:hAnsi="Arial" w:cs="Arial"/>
          <w:b/>
          <w:bCs/>
          <w:color w:val="0070C0"/>
          <w:sz w:val="24"/>
          <w:szCs w:val="24"/>
        </w:rPr>
        <w:t>Product Code</w:t>
      </w:r>
      <w:r w:rsidRPr="00E16523">
        <w:rPr>
          <w:rFonts w:ascii="Arial" w:hAnsi="Arial" w:cs="Arial"/>
          <w:bCs/>
          <w:sz w:val="24"/>
          <w:szCs w:val="24"/>
        </w:rPr>
        <w:t>.</w:t>
      </w:r>
      <w:r>
        <w:rPr>
          <w:rFonts w:ascii="Arial" w:hAnsi="Arial" w:cs="Arial"/>
          <w:bCs/>
          <w:sz w:val="24"/>
          <w:szCs w:val="24"/>
        </w:rPr>
        <w:t xml:space="preserve"> </w:t>
      </w:r>
      <w:r w:rsidRPr="00E16523">
        <w:rPr>
          <w:rFonts w:ascii="Arial" w:hAnsi="Arial" w:cs="Arial"/>
          <w:bCs/>
          <w:sz w:val="24"/>
          <w:szCs w:val="24"/>
        </w:rPr>
        <w:t xml:space="preserve">The </w:t>
      </w:r>
      <w:r w:rsidRPr="00E16523">
        <w:rPr>
          <w:rFonts w:ascii="Arial" w:hAnsi="Arial" w:cs="Arial"/>
          <w:b/>
          <w:bCs/>
          <w:color w:val="0070C0"/>
          <w:sz w:val="24"/>
          <w:szCs w:val="24"/>
          <w:highlight w:val="yellow"/>
        </w:rPr>
        <w:t>Move Available Inventory</w:t>
      </w:r>
      <w:r w:rsidRPr="00E16523">
        <w:rPr>
          <w:rFonts w:ascii="Arial" w:hAnsi="Arial" w:cs="Arial"/>
          <w:bCs/>
          <w:color w:val="0070C0"/>
          <w:sz w:val="24"/>
          <w:szCs w:val="24"/>
        </w:rPr>
        <w:t xml:space="preserve"> </w:t>
      </w:r>
      <w:r>
        <w:rPr>
          <w:rFonts w:ascii="Arial" w:hAnsi="Arial" w:cs="Arial"/>
          <w:bCs/>
          <w:sz w:val="24"/>
          <w:szCs w:val="24"/>
        </w:rPr>
        <w:t>box</w:t>
      </w:r>
      <w:r w:rsidRPr="00E16523">
        <w:rPr>
          <w:rFonts w:ascii="Arial" w:hAnsi="Arial" w:cs="Arial"/>
          <w:bCs/>
          <w:sz w:val="24"/>
          <w:szCs w:val="24"/>
        </w:rPr>
        <w:t xml:space="preserve"> appears as follows:</w:t>
      </w:r>
    </w:p>
    <w:p w14:paraId="3F6F73D6" w14:textId="77777777" w:rsidR="008747C9" w:rsidRPr="00E16523" w:rsidRDefault="008747C9" w:rsidP="008747C9">
      <w:pPr>
        <w:spacing w:before="0" w:after="0"/>
        <w:rPr>
          <w:rFonts w:ascii="Arial" w:hAnsi="Arial" w:cs="Arial"/>
          <w:bCs/>
          <w:sz w:val="24"/>
          <w:szCs w:val="24"/>
        </w:rPr>
      </w:pPr>
    </w:p>
    <w:p w14:paraId="31BBA5B2" w14:textId="77777777" w:rsidR="008747C9" w:rsidRDefault="008747C9" w:rsidP="008747C9">
      <w:pPr>
        <w:spacing w:before="0" w:after="0"/>
        <w:jc w:val="center"/>
        <w:rPr>
          <w:rFonts w:ascii="Arial" w:hAnsi="Arial" w:cs="Arial"/>
          <w:bCs/>
          <w:sz w:val="24"/>
          <w:szCs w:val="24"/>
        </w:rPr>
      </w:pPr>
      <w:r>
        <w:rPr>
          <w:rFonts w:ascii="Arial" w:hAnsi="Arial" w:cs="Arial"/>
          <w:bCs/>
          <w:noProof/>
          <w:color w:val="FF0000"/>
          <w:sz w:val="24"/>
          <w:szCs w:val="24"/>
        </w:rPr>
        <w:drawing>
          <wp:inline distT="0" distB="0" distL="0" distR="0" wp14:anchorId="0A31FA2B" wp14:editId="3A56E8DC">
            <wp:extent cx="4403009" cy="3113314"/>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73">
                      <a:extLst>
                        <a:ext uri="{28A0092B-C50C-407E-A947-70E740481C1C}">
                          <a14:useLocalDpi xmlns:a14="http://schemas.microsoft.com/office/drawing/2010/main" val="0"/>
                        </a:ext>
                      </a:extLst>
                    </a:blip>
                    <a:stretch>
                      <a:fillRect/>
                    </a:stretch>
                  </pic:blipFill>
                  <pic:spPr>
                    <a:xfrm>
                      <a:off x="0" y="0"/>
                      <a:ext cx="4408623" cy="3117284"/>
                    </a:xfrm>
                    <a:prstGeom prst="rect">
                      <a:avLst/>
                    </a:prstGeom>
                  </pic:spPr>
                </pic:pic>
              </a:graphicData>
            </a:graphic>
          </wp:inline>
        </w:drawing>
      </w:r>
    </w:p>
    <w:p w14:paraId="06D0660C" w14:textId="77777777" w:rsidR="008747C9" w:rsidRDefault="008747C9" w:rsidP="008747C9">
      <w:pPr>
        <w:spacing w:before="0" w:after="0"/>
        <w:rPr>
          <w:rFonts w:ascii="Arial" w:hAnsi="Arial" w:cs="Arial"/>
          <w:bCs/>
          <w:sz w:val="24"/>
          <w:szCs w:val="24"/>
        </w:rPr>
      </w:pPr>
    </w:p>
    <w:p w14:paraId="03E79FAC" w14:textId="77777777" w:rsidR="008747C9" w:rsidRDefault="008747C9" w:rsidP="008747C9">
      <w:pPr>
        <w:spacing w:before="0" w:after="0"/>
        <w:rPr>
          <w:rFonts w:ascii="Arial" w:hAnsi="Arial" w:cs="Arial"/>
          <w:bCs/>
          <w:sz w:val="24"/>
          <w:szCs w:val="24"/>
        </w:rPr>
      </w:pPr>
      <w:r w:rsidRPr="00E16523">
        <w:rPr>
          <w:rFonts w:ascii="Arial" w:hAnsi="Arial" w:cs="Arial"/>
          <w:bCs/>
          <w:sz w:val="24"/>
          <w:szCs w:val="24"/>
        </w:rPr>
        <w:t xml:space="preserve">To </w:t>
      </w:r>
      <w:r w:rsidRPr="00F72CF8">
        <w:rPr>
          <w:rFonts w:ascii="Arial" w:hAnsi="Arial" w:cs="Arial"/>
          <w:b/>
          <w:bCs/>
          <w:i/>
          <w:color w:val="00B050"/>
          <w:sz w:val="24"/>
          <w:szCs w:val="24"/>
        </w:rPr>
        <w:t>Move to a specific existing catalog item</w:t>
      </w:r>
      <w:r w:rsidRPr="00F72CF8">
        <w:rPr>
          <w:rFonts w:ascii="Arial" w:hAnsi="Arial" w:cs="Arial"/>
          <w:bCs/>
          <w:color w:val="00B050"/>
          <w:sz w:val="24"/>
          <w:szCs w:val="24"/>
        </w:rPr>
        <w:t xml:space="preserve"> </w:t>
      </w:r>
      <w:r w:rsidRPr="00E62B1E">
        <w:rPr>
          <w:rFonts w:ascii="Arial" w:hAnsi="Arial" w:cs="Arial"/>
          <w:bCs/>
          <w:color w:val="D9D9D9" w:themeColor="background1" w:themeShade="D9"/>
          <w:sz w:val="24"/>
          <w:szCs w:val="24"/>
          <w:highlight w:val="lightGray"/>
        </w:rPr>
        <w:t>(</w:t>
      </w:r>
      <w:r w:rsidRPr="00401597">
        <w:rPr>
          <w:rFonts w:ascii="Arial" w:hAnsi="Arial" w:cs="Arial"/>
          <w:b/>
          <w:bCs/>
          <w:sz w:val="24"/>
          <w:szCs w:val="24"/>
          <w:highlight w:val="lightGray"/>
        </w:rPr>
        <w:t>1</w:t>
      </w:r>
      <w:r w:rsidRPr="00E62B1E">
        <w:rPr>
          <w:rFonts w:ascii="Arial" w:hAnsi="Arial" w:cs="Arial"/>
          <w:bCs/>
          <w:color w:val="D9D9D9" w:themeColor="background1" w:themeShade="D9"/>
          <w:sz w:val="24"/>
          <w:szCs w:val="24"/>
          <w:highlight w:val="lightGray"/>
        </w:rPr>
        <w:t>)</w:t>
      </w:r>
      <w:r w:rsidRPr="00E16523">
        <w:rPr>
          <w:rFonts w:ascii="Arial" w:hAnsi="Arial" w:cs="Arial"/>
          <w:bCs/>
          <w:sz w:val="24"/>
          <w:szCs w:val="24"/>
        </w:rPr>
        <w:t xml:space="preserve">, use the fields in that section to identify a specific </w:t>
      </w:r>
      <w:r w:rsidRPr="00E16523">
        <w:rPr>
          <w:rFonts w:ascii="Arial" w:hAnsi="Arial" w:cs="Arial"/>
          <w:b/>
          <w:bCs/>
          <w:sz w:val="24"/>
          <w:szCs w:val="24"/>
        </w:rPr>
        <w:t>Catalog Item</w:t>
      </w:r>
      <w:r w:rsidRPr="00E16523">
        <w:rPr>
          <w:rFonts w:ascii="Arial" w:hAnsi="Arial" w:cs="Arial"/>
          <w:bCs/>
          <w:sz w:val="24"/>
          <w:szCs w:val="24"/>
        </w:rPr>
        <w:t xml:space="preserve"> to move the inventory.</w:t>
      </w:r>
      <w:r>
        <w:rPr>
          <w:rFonts w:ascii="Arial" w:hAnsi="Arial" w:cs="Arial"/>
          <w:bCs/>
          <w:sz w:val="24"/>
          <w:szCs w:val="24"/>
        </w:rPr>
        <w:t xml:space="preserve"> </w:t>
      </w:r>
      <w:r w:rsidRPr="00E16523">
        <w:rPr>
          <w:rFonts w:ascii="Arial" w:hAnsi="Arial" w:cs="Arial"/>
          <w:bCs/>
          <w:sz w:val="24"/>
          <w:szCs w:val="24"/>
        </w:rPr>
        <w:t xml:space="preserve">This is the preferred scenario for </w:t>
      </w:r>
      <w:r w:rsidRPr="00E16523">
        <w:rPr>
          <w:rFonts w:ascii="Arial" w:hAnsi="Arial" w:cs="Arial"/>
          <w:b/>
          <w:bCs/>
          <w:sz w:val="24"/>
          <w:szCs w:val="24"/>
        </w:rPr>
        <w:t>B2B</w:t>
      </w:r>
      <w:r w:rsidRPr="00E16523">
        <w:rPr>
          <w:rFonts w:ascii="Arial" w:hAnsi="Arial" w:cs="Arial"/>
          <w:bCs/>
          <w:sz w:val="24"/>
          <w:szCs w:val="24"/>
        </w:rPr>
        <w:t xml:space="preserve"> conversion </w:t>
      </w:r>
      <w:r>
        <w:rPr>
          <w:rFonts w:ascii="Arial" w:hAnsi="Arial" w:cs="Arial"/>
          <w:bCs/>
          <w:sz w:val="24"/>
          <w:szCs w:val="24"/>
        </w:rPr>
        <w:t>as</w:t>
      </w:r>
      <w:r w:rsidRPr="00E16523">
        <w:rPr>
          <w:rFonts w:ascii="Arial" w:hAnsi="Arial" w:cs="Arial"/>
          <w:bCs/>
          <w:sz w:val="24"/>
          <w:szCs w:val="24"/>
        </w:rPr>
        <w:t xml:space="preserve"> the inventory should be moved to an existing </w:t>
      </w:r>
      <w:r w:rsidRPr="00E16523">
        <w:rPr>
          <w:rFonts w:ascii="Arial" w:hAnsi="Arial" w:cs="Arial"/>
          <w:b/>
          <w:bCs/>
          <w:sz w:val="24"/>
          <w:szCs w:val="24"/>
        </w:rPr>
        <w:t>B2B Catalog Item</w:t>
      </w:r>
      <w:r>
        <w:rPr>
          <w:rFonts w:ascii="Arial" w:hAnsi="Arial" w:cs="Arial"/>
          <w:bCs/>
          <w:sz w:val="24"/>
          <w:szCs w:val="24"/>
        </w:rPr>
        <w:t xml:space="preserve"> with a </w:t>
      </w:r>
      <w:r w:rsidRPr="00E12C27">
        <w:rPr>
          <w:rFonts w:ascii="Arial" w:hAnsi="Arial" w:cs="Arial"/>
          <w:b/>
          <w:color w:val="0070C0"/>
          <w:sz w:val="24"/>
          <w:szCs w:val="24"/>
        </w:rPr>
        <w:t xml:space="preserve">B2B </w:t>
      </w:r>
      <w:proofErr w:type="spellStart"/>
      <w:r w:rsidRPr="00E12C27">
        <w:rPr>
          <w:rFonts w:ascii="Arial" w:hAnsi="Arial" w:cs="Arial"/>
          <w:b/>
          <w:color w:val="0070C0"/>
          <w:sz w:val="24"/>
          <w:szCs w:val="24"/>
        </w:rPr>
        <w:t>Sku</w:t>
      </w:r>
      <w:proofErr w:type="spellEnd"/>
      <w:r>
        <w:rPr>
          <w:rFonts w:ascii="Arial" w:hAnsi="Arial" w:cs="Arial"/>
          <w:bCs/>
          <w:sz w:val="24"/>
          <w:szCs w:val="24"/>
        </w:rPr>
        <w:t xml:space="preserve"> so the system will match to that item for future updates. If the </w:t>
      </w:r>
      <w:r w:rsidRPr="00E12C27">
        <w:rPr>
          <w:rFonts w:ascii="Arial" w:hAnsi="Arial" w:cs="Arial"/>
          <w:b/>
          <w:sz w:val="24"/>
          <w:szCs w:val="24"/>
        </w:rPr>
        <w:t>B2B Catalog Item</w:t>
      </w:r>
      <w:r>
        <w:rPr>
          <w:rFonts w:ascii="Arial" w:hAnsi="Arial" w:cs="Arial"/>
          <w:bCs/>
          <w:sz w:val="24"/>
          <w:szCs w:val="24"/>
        </w:rPr>
        <w:t xml:space="preserve"> has not been imported, contact your </w:t>
      </w:r>
      <w:r w:rsidRPr="00E12C27">
        <w:rPr>
          <w:rFonts w:ascii="Arial" w:hAnsi="Arial" w:cs="Arial"/>
          <w:b/>
          <w:sz w:val="24"/>
          <w:szCs w:val="24"/>
        </w:rPr>
        <w:t>Vendor Rep</w:t>
      </w:r>
      <w:r>
        <w:rPr>
          <w:rFonts w:ascii="Arial" w:hAnsi="Arial" w:cs="Arial"/>
          <w:bCs/>
          <w:sz w:val="24"/>
          <w:szCs w:val="24"/>
        </w:rPr>
        <w:t xml:space="preserve"> to have it added to your import and then go back and move the Inventory once the item has been imported. If the item is dropped, you can decide if you want to move the inventory using the option below, or leave where it is until the inventory is gone and then drop the Catalog item.</w:t>
      </w:r>
    </w:p>
    <w:p w14:paraId="67E53DA2" w14:textId="77777777" w:rsidR="008747C9" w:rsidRDefault="008747C9" w:rsidP="008747C9">
      <w:pPr>
        <w:spacing w:before="0" w:after="0"/>
        <w:rPr>
          <w:rFonts w:ascii="Arial" w:hAnsi="Arial" w:cs="Arial"/>
          <w:bCs/>
          <w:sz w:val="24"/>
          <w:szCs w:val="24"/>
        </w:rPr>
      </w:pPr>
    </w:p>
    <w:p w14:paraId="607A59E0" w14:textId="77777777" w:rsidR="008747C9" w:rsidRDefault="008747C9" w:rsidP="008747C9">
      <w:pPr>
        <w:spacing w:before="0" w:after="0"/>
        <w:rPr>
          <w:rFonts w:ascii="Arial" w:hAnsi="Arial" w:cs="Arial"/>
          <w:bCs/>
          <w:color w:val="FF0000"/>
          <w:sz w:val="24"/>
          <w:szCs w:val="24"/>
        </w:rPr>
      </w:pPr>
      <w:r w:rsidRPr="00E16523">
        <w:rPr>
          <w:rFonts w:ascii="Arial" w:hAnsi="Arial" w:cs="Arial"/>
          <w:bCs/>
          <w:sz w:val="24"/>
          <w:szCs w:val="24"/>
        </w:rPr>
        <w:t xml:space="preserve">To </w:t>
      </w:r>
      <w:r w:rsidRPr="00F72CF8">
        <w:rPr>
          <w:rFonts w:ascii="Arial" w:hAnsi="Arial" w:cs="Arial"/>
          <w:b/>
          <w:bCs/>
          <w:i/>
          <w:color w:val="00B050"/>
          <w:sz w:val="24"/>
          <w:szCs w:val="24"/>
        </w:rPr>
        <w:t>Move to new product code</w:t>
      </w:r>
      <w:r w:rsidRPr="00F72CF8">
        <w:rPr>
          <w:rFonts w:ascii="Arial" w:hAnsi="Arial" w:cs="Arial"/>
          <w:bCs/>
          <w:color w:val="00B050"/>
          <w:sz w:val="24"/>
          <w:szCs w:val="24"/>
        </w:rPr>
        <w:t xml:space="preserve"> </w:t>
      </w:r>
      <w:r w:rsidRPr="00E62B1E">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2</w:t>
      </w:r>
      <w:r w:rsidRPr="00E62B1E">
        <w:rPr>
          <w:rFonts w:ascii="Arial" w:hAnsi="Arial" w:cs="Arial"/>
          <w:bCs/>
          <w:color w:val="D9D9D9" w:themeColor="background1" w:themeShade="D9"/>
          <w:sz w:val="24"/>
          <w:szCs w:val="24"/>
          <w:highlight w:val="lightGray"/>
        </w:rPr>
        <w:t>)</w:t>
      </w:r>
      <w:r w:rsidRPr="00E16523">
        <w:rPr>
          <w:rFonts w:ascii="Arial" w:hAnsi="Arial" w:cs="Arial"/>
          <w:bCs/>
          <w:sz w:val="24"/>
          <w:szCs w:val="24"/>
        </w:rPr>
        <w:t xml:space="preserve">, use the </w:t>
      </w:r>
      <w:r>
        <w:rPr>
          <w:rFonts w:ascii="Arial" w:hAnsi="Arial" w:cs="Arial"/>
          <w:bCs/>
          <w:sz w:val="24"/>
          <w:szCs w:val="24"/>
        </w:rPr>
        <w:t>drop-down</w:t>
      </w:r>
      <w:r w:rsidRPr="00E16523">
        <w:rPr>
          <w:rFonts w:ascii="Arial" w:hAnsi="Arial" w:cs="Arial"/>
          <w:bCs/>
          <w:sz w:val="24"/>
          <w:szCs w:val="24"/>
        </w:rPr>
        <w:t xml:space="preserve"> menu to select an existing </w:t>
      </w:r>
      <w:r w:rsidRPr="00F72CF8">
        <w:rPr>
          <w:rFonts w:ascii="Arial" w:hAnsi="Arial" w:cs="Arial"/>
          <w:b/>
          <w:bCs/>
          <w:color w:val="0070C0"/>
          <w:sz w:val="24"/>
          <w:szCs w:val="24"/>
        </w:rPr>
        <w:t>Product Code</w:t>
      </w:r>
      <w:r w:rsidRPr="00E16523">
        <w:rPr>
          <w:rFonts w:ascii="Arial" w:hAnsi="Arial" w:cs="Arial"/>
          <w:bCs/>
          <w:sz w:val="24"/>
          <w:szCs w:val="24"/>
        </w:rPr>
        <w:t>.</w:t>
      </w:r>
      <w:r>
        <w:rPr>
          <w:rFonts w:ascii="Arial" w:hAnsi="Arial" w:cs="Arial"/>
          <w:bCs/>
          <w:sz w:val="24"/>
          <w:szCs w:val="24"/>
        </w:rPr>
        <w:t xml:space="preserve"> </w:t>
      </w:r>
      <w:r w:rsidRPr="00E16523">
        <w:rPr>
          <w:rFonts w:ascii="Arial" w:hAnsi="Arial" w:cs="Arial"/>
          <w:bCs/>
          <w:sz w:val="24"/>
          <w:szCs w:val="24"/>
        </w:rPr>
        <w:t xml:space="preserve">If the </w:t>
      </w:r>
      <w:r w:rsidRPr="00E16523">
        <w:rPr>
          <w:rFonts w:ascii="Arial" w:hAnsi="Arial" w:cs="Arial"/>
          <w:b/>
          <w:bCs/>
          <w:sz w:val="24"/>
          <w:szCs w:val="24"/>
        </w:rPr>
        <w:t>Catalog Item</w:t>
      </w:r>
      <w:r w:rsidRPr="00E16523">
        <w:rPr>
          <w:rFonts w:ascii="Arial" w:hAnsi="Arial" w:cs="Arial"/>
          <w:bCs/>
          <w:sz w:val="24"/>
          <w:szCs w:val="24"/>
        </w:rPr>
        <w:t xml:space="preserve"> or </w:t>
      </w:r>
      <w:r w:rsidRPr="00F72CF8">
        <w:rPr>
          <w:rFonts w:ascii="Arial" w:hAnsi="Arial" w:cs="Arial"/>
          <w:b/>
          <w:bCs/>
          <w:color w:val="0070C0"/>
          <w:sz w:val="24"/>
          <w:szCs w:val="24"/>
        </w:rPr>
        <w:t>Color</w:t>
      </w:r>
      <w:r w:rsidRPr="00F72CF8">
        <w:rPr>
          <w:rFonts w:ascii="Arial" w:hAnsi="Arial" w:cs="Arial"/>
          <w:bCs/>
          <w:color w:val="0070C0"/>
          <w:sz w:val="24"/>
          <w:szCs w:val="24"/>
        </w:rPr>
        <w:t xml:space="preserve"> </w:t>
      </w:r>
      <w:r w:rsidRPr="00E16523">
        <w:rPr>
          <w:rFonts w:ascii="Arial" w:hAnsi="Arial" w:cs="Arial"/>
          <w:bCs/>
          <w:sz w:val="24"/>
          <w:szCs w:val="24"/>
        </w:rPr>
        <w:t xml:space="preserve">does not exist under that </w:t>
      </w:r>
      <w:r w:rsidRPr="00F72CF8">
        <w:rPr>
          <w:rFonts w:ascii="Arial" w:hAnsi="Arial" w:cs="Arial"/>
          <w:b/>
          <w:bCs/>
          <w:color w:val="0070C0"/>
          <w:sz w:val="24"/>
          <w:szCs w:val="24"/>
        </w:rPr>
        <w:t>Product Code</w:t>
      </w:r>
      <w:r w:rsidRPr="00E16523">
        <w:rPr>
          <w:rFonts w:ascii="Arial" w:hAnsi="Arial" w:cs="Arial"/>
          <w:bCs/>
          <w:sz w:val="24"/>
          <w:szCs w:val="24"/>
        </w:rPr>
        <w:t xml:space="preserve">, the system will automatically create the </w:t>
      </w:r>
      <w:r w:rsidRPr="00E16523">
        <w:rPr>
          <w:rFonts w:ascii="Arial" w:hAnsi="Arial" w:cs="Arial"/>
          <w:b/>
          <w:bCs/>
          <w:sz w:val="24"/>
          <w:szCs w:val="24"/>
        </w:rPr>
        <w:t>Catalog Item</w:t>
      </w:r>
      <w:r w:rsidRPr="00E16523">
        <w:rPr>
          <w:rFonts w:ascii="Arial" w:hAnsi="Arial" w:cs="Arial"/>
          <w:bCs/>
          <w:sz w:val="24"/>
          <w:szCs w:val="24"/>
        </w:rPr>
        <w:t>.</w:t>
      </w:r>
      <w:r>
        <w:rPr>
          <w:rFonts w:ascii="Arial" w:hAnsi="Arial" w:cs="Arial"/>
          <w:bCs/>
          <w:sz w:val="24"/>
          <w:szCs w:val="24"/>
        </w:rPr>
        <w:t xml:space="preserve"> </w:t>
      </w:r>
      <w:r w:rsidRPr="00E16523">
        <w:rPr>
          <w:rFonts w:ascii="Arial" w:hAnsi="Arial" w:cs="Arial"/>
          <w:bCs/>
          <w:sz w:val="24"/>
          <w:szCs w:val="24"/>
        </w:rPr>
        <w:t xml:space="preserve">Click the </w:t>
      </w:r>
      <w:r w:rsidRPr="00E16523">
        <w:rPr>
          <w:rFonts w:ascii="Arial" w:hAnsi="Arial" w:cs="Arial"/>
          <w:b/>
          <w:bCs/>
          <w:color w:val="0070C0"/>
          <w:sz w:val="24"/>
          <w:szCs w:val="24"/>
        </w:rPr>
        <w:t>Move Inventory</w:t>
      </w:r>
      <w:r w:rsidRPr="00E16523">
        <w:rPr>
          <w:rFonts w:ascii="Arial" w:hAnsi="Arial" w:cs="Arial"/>
          <w:bCs/>
          <w:color w:val="0070C0"/>
          <w:sz w:val="24"/>
          <w:szCs w:val="24"/>
        </w:rPr>
        <w:t xml:space="preserve"> </w:t>
      </w:r>
      <w:r w:rsidRPr="00E16523">
        <w:rPr>
          <w:rFonts w:ascii="Arial" w:hAnsi="Arial" w:cs="Arial"/>
          <w:bCs/>
          <w:sz w:val="24"/>
          <w:szCs w:val="24"/>
        </w:rPr>
        <w:t>button to move the inventory.</w:t>
      </w:r>
      <w:r w:rsidRPr="00E12C27">
        <w:rPr>
          <w:rFonts w:ascii="Arial" w:hAnsi="Arial" w:cs="Arial"/>
          <w:bCs/>
          <w:sz w:val="24"/>
          <w:szCs w:val="24"/>
        </w:rPr>
        <w:t xml:space="preserve"> </w:t>
      </w:r>
    </w:p>
    <w:p w14:paraId="50D6C10A" w14:textId="77777777" w:rsidR="008747C9" w:rsidRDefault="008747C9" w:rsidP="008747C9">
      <w:pPr>
        <w:spacing w:before="0" w:after="0"/>
        <w:rPr>
          <w:rFonts w:ascii="Arial" w:hAnsi="Arial" w:cs="Arial"/>
          <w:bCs/>
          <w:color w:val="FF0000"/>
          <w:sz w:val="24"/>
          <w:szCs w:val="24"/>
        </w:rPr>
      </w:pPr>
    </w:p>
    <w:p w14:paraId="59B86E3A" w14:textId="77777777" w:rsidR="008747C9" w:rsidRDefault="008747C9" w:rsidP="008747C9">
      <w:pPr>
        <w:spacing w:before="0" w:after="0"/>
        <w:rPr>
          <w:rFonts w:ascii="Arial" w:hAnsi="Arial" w:cs="Arial"/>
          <w:bCs/>
          <w:sz w:val="24"/>
          <w:szCs w:val="24"/>
        </w:rPr>
      </w:pPr>
      <w:r w:rsidRPr="00ED28EF">
        <w:rPr>
          <w:rFonts w:ascii="Arial" w:hAnsi="Arial" w:cs="Arial"/>
          <w:bCs/>
          <w:sz w:val="24"/>
          <w:szCs w:val="24"/>
        </w:rPr>
        <w:t>Another scenario</w:t>
      </w:r>
      <w:r>
        <w:rPr>
          <w:rFonts w:ascii="Arial" w:hAnsi="Arial" w:cs="Arial"/>
          <w:bCs/>
          <w:sz w:val="24"/>
          <w:szCs w:val="24"/>
        </w:rPr>
        <w:t xml:space="preserve"> involves moving a </w:t>
      </w:r>
      <w:r w:rsidRPr="00FE2D7E">
        <w:rPr>
          <w:rFonts w:ascii="Arial" w:hAnsi="Arial" w:cs="Arial"/>
          <w:b/>
          <w:bCs/>
          <w:color w:val="0070C0"/>
          <w:sz w:val="24"/>
          <w:szCs w:val="24"/>
        </w:rPr>
        <w:t>Style</w:t>
      </w:r>
      <w:r w:rsidRPr="00FE2D7E">
        <w:rPr>
          <w:rFonts w:ascii="Arial" w:hAnsi="Arial" w:cs="Arial"/>
          <w:bCs/>
          <w:color w:val="0070C0"/>
          <w:sz w:val="24"/>
          <w:szCs w:val="24"/>
        </w:rPr>
        <w:t xml:space="preserve"> </w:t>
      </w:r>
      <w:r>
        <w:rPr>
          <w:rFonts w:ascii="Arial" w:hAnsi="Arial" w:cs="Arial"/>
          <w:bCs/>
          <w:sz w:val="24"/>
          <w:szCs w:val="24"/>
        </w:rPr>
        <w:t xml:space="preserve">and </w:t>
      </w:r>
      <w:r w:rsidRPr="00FE2D7E">
        <w:rPr>
          <w:rFonts w:ascii="Arial" w:hAnsi="Arial" w:cs="Arial"/>
          <w:b/>
          <w:bCs/>
          <w:color w:val="0070C0"/>
          <w:sz w:val="24"/>
          <w:szCs w:val="24"/>
        </w:rPr>
        <w:t>All Colors</w:t>
      </w:r>
      <w:r w:rsidRPr="00FE2D7E">
        <w:rPr>
          <w:rFonts w:ascii="Arial" w:hAnsi="Arial" w:cs="Arial"/>
          <w:bCs/>
          <w:color w:val="0070C0"/>
          <w:sz w:val="24"/>
          <w:szCs w:val="24"/>
        </w:rPr>
        <w:t xml:space="preserve"> </w:t>
      </w:r>
      <w:r>
        <w:rPr>
          <w:rFonts w:ascii="Arial" w:hAnsi="Arial" w:cs="Arial"/>
          <w:bCs/>
          <w:sz w:val="24"/>
          <w:szCs w:val="24"/>
        </w:rPr>
        <w:t xml:space="preserve">to a new </w:t>
      </w:r>
      <w:r w:rsidRPr="00FE2D7E">
        <w:rPr>
          <w:rFonts w:ascii="Arial" w:hAnsi="Arial" w:cs="Arial"/>
          <w:b/>
          <w:bCs/>
          <w:color w:val="0070C0"/>
          <w:sz w:val="24"/>
          <w:szCs w:val="24"/>
        </w:rPr>
        <w:t>Product Code</w:t>
      </w:r>
      <w:r>
        <w:rPr>
          <w:rFonts w:ascii="Arial" w:hAnsi="Arial" w:cs="Arial"/>
          <w:bCs/>
          <w:sz w:val="24"/>
          <w:szCs w:val="24"/>
        </w:rPr>
        <w:t xml:space="preserve">. You need to first check the </w:t>
      </w:r>
      <w:r w:rsidRPr="00FE2D7E">
        <w:rPr>
          <w:rFonts w:ascii="Arial" w:hAnsi="Arial" w:cs="Arial"/>
          <w:b/>
          <w:bCs/>
          <w:color w:val="0070C0"/>
          <w:sz w:val="24"/>
          <w:szCs w:val="24"/>
        </w:rPr>
        <w:t>Edit All Colors</w:t>
      </w:r>
      <w:r w:rsidRPr="00FE2D7E">
        <w:rPr>
          <w:rFonts w:ascii="Arial" w:hAnsi="Arial" w:cs="Arial"/>
          <w:bCs/>
          <w:color w:val="0070C0"/>
          <w:sz w:val="24"/>
          <w:szCs w:val="24"/>
        </w:rPr>
        <w:t xml:space="preserve"> </w:t>
      </w:r>
      <w:r>
        <w:rPr>
          <w:rFonts w:ascii="Arial" w:hAnsi="Arial" w:cs="Arial"/>
          <w:bCs/>
          <w:sz w:val="24"/>
          <w:szCs w:val="24"/>
        </w:rPr>
        <w:t xml:space="preserve">box for this to work. The </w:t>
      </w:r>
      <w:r w:rsidRPr="00E16523">
        <w:rPr>
          <w:rFonts w:ascii="Arial" w:hAnsi="Arial" w:cs="Arial"/>
          <w:bCs/>
          <w:sz w:val="24"/>
          <w:szCs w:val="24"/>
        </w:rPr>
        <w:t>screen will now appear as follows:</w:t>
      </w:r>
    </w:p>
    <w:p w14:paraId="13699FDC" w14:textId="77777777" w:rsidR="008747C9" w:rsidRDefault="008747C9" w:rsidP="008747C9">
      <w:pPr>
        <w:spacing w:before="0" w:after="0"/>
        <w:jc w:val="center"/>
        <w:rPr>
          <w:rFonts w:ascii="Arial" w:hAnsi="Arial" w:cs="Arial"/>
          <w:bCs/>
          <w:sz w:val="24"/>
          <w:szCs w:val="24"/>
        </w:rPr>
      </w:pPr>
      <w:r>
        <w:rPr>
          <w:rFonts w:ascii="Arial" w:hAnsi="Arial" w:cs="Arial"/>
          <w:bCs/>
          <w:noProof/>
          <w:color w:val="FF0000"/>
          <w:sz w:val="24"/>
          <w:szCs w:val="24"/>
        </w:rPr>
        <w:lastRenderedPageBreak/>
        <w:drawing>
          <wp:inline distT="0" distB="0" distL="0" distR="0" wp14:anchorId="33302454" wp14:editId="58EE6D47">
            <wp:extent cx="4038600" cy="2825719"/>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74">
                      <a:extLst>
                        <a:ext uri="{28A0092B-C50C-407E-A947-70E740481C1C}">
                          <a14:useLocalDpi xmlns:a14="http://schemas.microsoft.com/office/drawing/2010/main" val="0"/>
                        </a:ext>
                      </a:extLst>
                    </a:blip>
                    <a:stretch>
                      <a:fillRect/>
                    </a:stretch>
                  </pic:blipFill>
                  <pic:spPr>
                    <a:xfrm>
                      <a:off x="0" y="0"/>
                      <a:ext cx="4052482" cy="2835432"/>
                    </a:xfrm>
                    <a:prstGeom prst="rect">
                      <a:avLst/>
                    </a:prstGeom>
                  </pic:spPr>
                </pic:pic>
              </a:graphicData>
            </a:graphic>
          </wp:inline>
        </w:drawing>
      </w:r>
    </w:p>
    <w:p w14:paraId="562666E7" w14:textId="77777777" w:rsidR="008747C9" w:rsidRDefault="008747C9" w:rsidP="008747C9">
      <w:pPr>
        <w:spacing w:before="0" w:after="0"/>
        <w:rPr>
          <w:rFonts w:ascii="Arial" w:hAnsi="Arial" w:cs="Arial"/>
          <w:bCs/>
          <w:sz w:val="24"/>
          <w:szCs w:val="24"/>
        </w:rPr>
      </w:pPr>
    </w:p>
    <w:p w14:paraId="1A469DA9" w14:textId="77777777" w:rsidR="008747C9" w:rsidRDefault="008747C9" w:rsidP="008747C9">
      <w:pPr>
        <w:spacing w:before="0" w:after="0"/>
        <w:rPr>
          <w:rFonts w:ascii="Arial" w:hAnsi="Arial" w:cs="Arial"/>
          <w:bCs/>
          <w:sz w:val="24"/>
          <w:szCs w:val="24"/>
        </w:rPr>
      </w:pPr>
      <w:r>
        <w:rPr>
          <w:rFonts w:ascii="Arial" w:hAnsi="Arial" w:cs="Arial"/>
          <w:bCs/>
          <w:sz w:val="24"/>
          <w:szCs w:val="24"/>
        </w:rPr>
        <w:t xml:space="preserve">Click the </w:t>
      </w:r>
      <w:r w:rsidRPr="00FE2D7E">
        <w:rPr>
          <w:rFonts w:ascii="Arial" w:hAnsi="Arial" w:cs="Arial"/>
          <w:b/>
          <w:bCs/>
          <w:color w:val="0070C0"/>
          <w:sz w:val="24"/>
          <w:szCs w:val="24"/>
        </w:rPr>
        <w:t>Move Inventory</w:t>
      </w:r>
      <w:r w:rsidRPr="00FE2D7E">
        <w:rPr>
          <w:rFonts w:ascii="Arial" w:hAnsi="Arial" w:cs="Arial"/>
          <w:bCs/>
          <w:color w:val="0070C0"/>
          <w:sz w:val="24"/>
          <w:szCs w:val="24"/>
        </w:rPr>
        <w:t xml:space="preserve"> </w:t>
      </w:r>
      <w:r>
        <w:rPr>
          <w:rFonts w:ascii="Arial" w:hAnsi="Arial" w:cs="Arial"/>
          <w:bCs/>
          <w:sz w:val="24"/>
          <w:szCs w:val="24"/>
        </w:rPr>
        <w:t>box to complete the process.</w:t>
      </w:r>
    </w:p>
    <w:p w14:paraId="221B2BE5" w14:textId="77777777" w:rsidR="00690B26" w:rsidRDefault="00690B26" w:rsidP="00EA576A">
      <w:pPr>
        <w:spacing w:before="0" w:after="0"/>
        <w:rPr>
          <w:rFonts w:ascii="Arial" w:hAnsi="Arial" w:cs="Arial"/>
          <w:sz w:val="24"/>
          <w:szCs w:val="24"/>
        </w:rPr>
      </w:pPr>
    </w:p>
    <w:p w14:paraId="076FBF52" w14:textId="77777777" w:rsidR="004D12AF" w:rsidRPr="00F96D5C" w:rsidRDefault="004D12AF" w:rsidP="004D12AF">
      <w:pPr>
        <w:pStyle w:val="Heading5"/>
        <w:spacing w:before="0" w:after="120"/>
        <w:rPr>
          <w:rFonts w:ascii="Arial" w:hAnsi="Arial" w:cs="Arial"/>
          <w:sz w:val="28"/>
          <w:szCs w:val="28"/>
        </w:rPr>
      </w:pPr>
      <w:r>
        <w:rPr>
          <w:rFonts w:ascii="Arial" w:hAnsi="Arial" w:cs="Arial"/>
          <w:sz w:val="28"/>
          <w:szCs w:val="28"/>
        </w:rPr>
        <w:t>Additional Options in Edit Existing Catalog Screen</w:t>
      </w:r>
    </w:p>
    <w:p w14:paraId="650B5912" w14:textId="77777777" w:rsidR="004D12AF" w:rsidRDefault="004D12AF" w:rsidP="00EA576A">
      <w:pPr>
        <w:spacing w:before="0" w:after="0"/>
        <w:rPr>
          <w:rFonts w:ascii="Arial" w:hAnsi="Arial" w:cs="Arial"/>
          <w:sz w:val="24"/>
          <w:szCs w:val="24"/>
        </w:rPr>
      </w:pPr>
      <w:r>
        <w:rPr>
          <w:rFonts w:ascii="Arial" w:hAnsi="Arial" w:cs="Arial"/>
          <w:sz w:val="24"/>
          <w:szCs w:val="24"/>
        </w:rPr>
        <w:t>These remaining options will be explained in this section:</w:t>
      </w:r>
    </w:p>
    <w:p w14:paraId="7F64EEC9" w14:textId="77777777" w:rsidR="004D12AF" w:rsidRDefault="004D12AF" w:rsidP="00EA576A">
      <w:pPr>
        <w:spacing w:before="0" w:after="0"/>
        <w:rPr>
          <w:rFonts w:ascii="Arial" w:hAnsi="Arial" w:cs="Arial"/>
          <w:sz w:val="24"/>
          <w:szCs w:val="24"/>
        </w:rPr>
      </w:pPr>
      <w:r>
        <w:rPr>
          <w:rFonts w:ascii="Arial" w:hAnsi="Arial" w:cs="Arial"/>
          <w:noProof/>
          <w:sz w:val="24"/>
          <w:szCs w:val="24"/>
        </w:rPr>
        <w:drawing>
          <wp:inline distT="0" distB="0" distL="0" distR="0" wp14:anchorId="4DE31090" wp14:editId="1AFF4100">
            <wp:extent cx="3876190" cy="46666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75">
                      <a:extLst>
                        <a:ext uri="{28A0092B-C50C-407E-A947-70E740481C1C}">
                          <a14:useLocalDpi xmlns:a14="http://schemas.microsoft.com/office/drawing/2010/main" val="0"/>
                        </a:ext>
                      </a:extLst>
                    </a:blip>
                    <a:stretch>
                      <a:fillRect/>
                    </a:stretch>
                  </pic:blipFill>
                  <pic:spPr>
                    <a:xfrm>
                      <a:off x="0" y="0"/>
                      <a:ext cx="3876190" cy="466667"/>
                    </a:xfrm>
                    <a:prstGeom prst="rect">
                      <a:avLst/>
                    </a:prstGeom>
                  </pic:spPr>
                </pic:pic>
              </a:graphicData>
            </a:graphic>
          </wp:inline>
        </w:drawing>
      </w:r>
    </w:p>
    <w:p w14:paraId="5E29A0C2" w14:textId="77777777" w:rsidR="004D12AF" w:rsidRDefault="004D12AF" w:rsidP="00EA576A">
      <w:pPr>
        <w:spacing w:before="0" w:after="0"/>
        <w:rPr>
          <w:rFonts w:ascii="Arial" w:hAnsi="Arial" w:cs="Arial"/>
          <w:sz w:val="24"/>
          <w:szCs w:val="24"/>
        </w:rPr>
      </w:pPr>
    </w:p>
    <w:p w14:paraId="7E092989" w14:textId="77777777" w:rsidR="006437ED" w:rsidRDefault="006437ED" w:rsidP="006437ED">
      <w:pPr>
        <w:spacing w:before="0" w:after="0"/>
        <w:rPr>
          <w:rFonts w:ascii="Arial" w:hAnsi="Arial" w:cs="Arial"/>
          <w:bCs/>
          <w:sz w:val="24"/>
          <w:szCs w:val="24"/>
        </w:rPr>
      </w:pPr>
      <w:r w:rsidRPr="00CD0B5A">
        <w:rPr>
          <w:rFonts w:ascii="Arial" w:hAnsi="Arial" w:cs="Arial"/>
          <w:bCs/>
          <w:sz w:val="24"/>
          <w:szCs w:val="24"/>
        </w:rPr>
        <w:t xml:space="preserve">When you click on </w:t>
      </w:r>
      <w:r w:rsidRPr="00824BDE">
        <w:rPr>
          <w:rFonts w:ascii="Arial" w:hAnsi="Arial" w:cs="Arial"/>
          <w:b/>
          <w:bCs/>
          <w:color w:val="0070C0"/>
          <w:sz w:val="24"/>
          <w:szCs w:val="24"/>
        </w:rPr>
        <w:t>Setup</w:t>
      </w:r>
      <w:r w:rsidRPr="00CD0B5A">
        <w:rPr>
          <w:rFonts w:ascii="Arial" w:hAnsi="Arial" w:cs="Arial"/>
          <w:bCs/>
          <w:sz w:val="24"/>
          <w:szCs w:val="24"/>
        </w:rPr>
        <w:t xml:space="preserve">, a </w:t>
      </w:r>
      <w:r w:rsidR="00FA581E">
        <w:rPr>
          <w:rFonts w:ascii="Arial" w:hAnsi="Arial" w:cs="Arial"/>
          <w:bCs/>
          <w:sz w:val="24"/>
          <w:szCs w:val="24"/>
        </w:rPr>
        <w:t>drop-down</w:t>
      </w:r>
      <w:r w:rsidRPr="00CD0B5A">
        <w:rPr>
          <w:rFonts w:ascii="Arial" w:hAnsi="Arial" w:cs="Arial"/>
          <w:bCs/>
          <w:sz w:val="24"/>
          <w:szCs w:val="24"/>
        </w:rPr>
        <w:t xml:space="preserve"> menu will appear </w:t>
      </w:r>
      <w:r>
        <w:rPr>
          <w:rFonts w:ascii="Arial" w:hAnsi="Arial" w:cs="Arial"/>
          <w:bCs/>
          <w:sz w:val="24"/>
          <w:szCs w:val="24"/>
        </w:rPr>
        <w:t>as follows</w:t>
      </w:r>
      <w:r w:rsidRPr="00CD0B5A">
        <w:rPr>
          <w:rFonts w:ascii="Arial" w:hAnsi="Arial" w:cs="Arial"/>
          <w:bCs/>
          <w:sz w:val="24"/>
          <w:szCs w:val="24"/>
        </w:rPr>
        <w:t>:</w:t>
      </w:r>
    </w:p>
    <w:p w14:paraId="408B5EA9" w14:textId="77777777" w:rsidR="006437ED" w:rsidRDefault="006437ED" w:rsidP="006437ED">
      <w:pPr>
        <w:spacing w:before="0" w:after="0"/>
        <w:jc w:val="center"/>
        <w:rPr>
          <w:rFonts w:ascii="Arial" w:hAnsi="Arial" w:cs="Arial"/>
          <w:bCs/>
          <w:sz w:val="24"/>
          <w:szCs w:val="24"/>
        </w:rPr>
      </w:pPr>
      <w:r>
        <w:rPr>
          <w:rFonts w:ascii="Arial" w:hAnsi="Arial" w:cs="Arial"/>
          <w:bCs/>
          <w:noProof/>
          <w:sz w:val="24"/>
          <w:szCs w:val="24"/>
        </w:rPr>
        <w:drawing>
          <wp:inline distT="0" distB="0" distL="0" distR="0" wp14:anchorId="4D6D6AED" wp14:editId="79ABDC56">
            <wp:extent cx="2152381" cy="1771429"/>
            <wp:effectExtent l="0" t="0" r="635"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76">
                      <a:extLst>
                        <a:ext uri="{28A0092B-C50C-407E-A947-70E740481C1C}">
                          <a14:useLocalDpi xmlns:a14="http://schemas.microsoft.com/office/drawing/2010/main" val="0"/>
                        </a:ext>
                      </a:extLst>
                    </a:blip>
                    <a:stretch>
                      <a:fillRect/>
                    </a:stretch>
                  </pic:blipFill>
                  <pic:spPr>
                    <a:xfrm>
                      <a:off x="0" y="0"/>
                      <a:ext cx="2152381" cy="1771429"/>
                    </a:xfrm>
                    <a:prstGeom prst="rect">
                      <a:avLst/>
                    </a:prstGeom>
                  </pic:spPr>
                </pic:pic>
              </a:graphicData>
            </a:graphic>
          </wp:inline>
        </w:drawing>
      </w:r>
    </w:p>
    <w:p w14:paraId="3DBB56D5" w14:textId="77777777" w:rsidR="006437ED" w:rsidRDefault="006437ED" w:rsidP="006437ED">
      <w:pPr>
        <w:spacing w:before="0" w:after="0"/>
        <w:rPr>
          <w:rFonts w:ascii="Arial" w:hAnsi="Arial" w:cs="Arial"/>
          <w:bCs/>
          <w:sz w:val="24"/>
          <w:szCs w:val="24"/>
        </w:rPr>
      </w:pPr>
    </w:p>
    <w:p w14:paraId="56FEF043" w14:textId="77777777" w:rsidR="006437ED" w:rsidRDefault="006437ED" w:rsidP="006437ED">
      <w:pPr>
        <w:spacing w:before="0" w:after="0"/>
        <w:rPr>
          <w:rFonts w:ascii="Arial" w:hAnsi="Arial" w:cs="Arial"/>
          <w:bCs/>
          <w:sz w:val="24"/>
          <w:szCs w:val="24"/>
        </w:rPr>
      </w:pPr>
      <w:r>
        <w:rPr>
          <w:rFonts w:ascii="Arial" w:hAnsi="Arial" w:cs="Arial"/>
          <w:bCs/>
          <w:sz w:val="24"/>
          <w:szCs w:val="24"/>
        </w:rPr>
        <w:t>The first four fields are tied to the User Defined fields, just under the Yarn Type field, mentioned above. To edit, c</w:t>
      </w:r>
      <w:r w:rsidRPr="00CD0B5A">
        <w:rPr>
          <w:rFonts w:ascii="Arial" w:hAnsi="Arial" w:cs="Arial"/>
          <w:bCs/>
          <w:sz w:val="24"/>
          <w:szCs w:val="24"/>
        </w:rPr>
        <w:t>lick on one of th</w:t>
      </w:r>
      <w:r>
        <w:rPr>
          <w:rFonts w:ascii="Arial" w:hAnsi="Arial" w:cs="Arial"/>
          <w:bCs/>
          <w:sz w:val="24"/>
          <w:szCs w:val="24"/>
        </w:rPr>
        <w:t xml:space="preserve">e </w:t>
      </w:r>
      <w:r w:rsidRPr="006437ED">
        <w:rPr>
          <w:rFonts w:ascii="Arial" w:hAnsi="Arial" w:cs="Arial"/>
          <w:b/>
          <w:color w:val="0070C0"/>
          <w:sz w:val="24"/>
          <w:szCs w:val="24"/>
        </w:rPr>
        <w:t>User Defined File</w:t>
      </w:r>
      <w:r w:rsidRPr="006437ED">
        <w:rPr>
          <w:rFonts w:ascii="Arial" w:hAnsi="Arial" w:cs="Arial"/>
          <w:bCs/>
          <w:color w:val="0070C0"/>
          <w:sz w:val="24"/>
          <w:szCs w:val="24"/>
        </w:rPr>
        <w:t xml:space="preserve"> </w:t>
      </w:r>
      <w:r>
        <w:rPr>
          <w:rFonts w:ascii="Arial" w:hAnsi="Arial" w:cs="Arial"/>
          <w:bCs/>
          <w:sz w:val="24"/>
          <w:szCs w:val="24"/>
        </w:rPr>
        <w:t>o</w:t>
      </w:r>
      <w:r w:rsidRPr="00CD0B5A">
        <w:rPr>
          <w:rFonts w:ascii="Arial" w:hAnsi="Arial" w:cs="Arial"/>
          <w:bCs/>
          <w:sz w:val="24"/>
          <w:szCs w:val="24"/>
        </w:rPr>
        <w:t xml:space="preserve">ptions to display a </w:t>
      </w:r>
      <w:r w:rsidRPr="00824BDE">
        <w:rPr>
          <w:rFonts w:ascii="Arial" w:hAnsi="Arial" w:cs="Arial"/>
          <w:b/>
          <w:bCs/>
          <w:color w:val="0070C0"/>
          <w:sz w:val="24"/>
          <w:szCs w:val="24"/>
          <w:highlight w:val="yellow"/>
        </w:rPr>
        <w:t>User Defined File Setup and Maintenance</w:t>
      </w:r>
      <w:r w:rsidRPr="00CD0B5A">
        <w:rPr>
          <w:rFonts w:ascii="Arial" w:hAnsi="Arial" w:cs="Arial"/>
          <w:b/>
          <w:bCs/>
          <w:sz w:val="24"/>
          <w:szCs w:val="24"/>
        </w:rPr>
        <w:t xml:space="preserve"> </w:t>
      </w:r>
      <w:r w:rsidRPr="00CD0B5A">
        <w:rPr>
          <w:rFonts w:ascii="Arial" w:hAnsi="Arial" w:cs="Arial"/>
          <w:bCs/>
          <w:sz w:val="24"/>
          <w:szCs w:val="24"/>
        </w:rPr>
        <w:t>box as follows:</w:t>
      </w:r>
    </w:p>
    <w:p w14:paraId="0D540DBD" w14:textId="77777777" w:rsidR="006437ED" w:rsidRPr="00CD0B5A" w:rsidRDefault="006437ED" w:rsidP="006437ED">
      <w:pPr>
        <w:spacing w:before="0" w:after="0"/>
        <w:rPr>
          <w:rFonts w:ascii="Arial" w:hAnsi="Arial" w:cs="Arial"/>
          <w:bCs/>
          <w:sz w:val="24"/>
          <w:szCs w:val="24"/>
        </w:rPr>
      </w:pPr>
    </w:p>
    <w:p w14:paraId="6C9FC581" w14:textId="77777777" w:rsidR="006437ED" w:rsidRDefault="006437ED" w:rsidP="006437ED">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5130D211" wp14:editId="58F7B5B5">
            <wp:extent cx="3908213" cy="2850113"/>
            <wp:effectExtent l="0" t="0" r="0" b="7620"/>
            <wp:docPr id="33" name="Picture 33" descr="WorA2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orA2BA"/>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920294" cy="2858923"/>
                    </a:xfrm>
                    <a:prstGeom prst="rect">
                      <a:avLst/>
                    </a:prstGeom>
                    <a:noFill/>
                    <a:ln>
                      <a:noFill/>
                    </a:ln>
                  </pic:spPr>
                </pic:pic>
              </a:graphicData>
            </a:graphic>
          </wp:inline>
        </w:drawing>
      </w:r>
    </w:p>
    <w:p w14:paraId="4868C865" w14:textId="77777777" w:rsidR="006437ED" w:rsidRPr="00CD0B5A" w:rsidRDefault="006437ED" w:rsidP="006437ED">
      <w:pPr>
        <w:spacing w:before="0" w:after="0"/>
        <w:rPr>
          <w:rFonts w:ascii="Arial" w:hAnsi="Arial" w:cs="Arial"/>
          <w:sz w:val="24"/>
          <w:szCs w:val="24"/>
        </w:rPr>
      </w:pPr>
    </w:p>
    <w:p w14:paraId="76DC9F22" w14:textId="77777777" w:rsidR="006437ED" w:rsidRDefault="006437ED" w:rsidP="006437ED">
      <w:pPr>
        <w:spacing w:before="0" w:after="0"/>
        <w:rPr>
          <w:rFonts w:ascii="Arial" w:hAnsi="Arial" w:cs="Arial"/>
          <w:sz w:val="24"/>
          <w:szCs w:val="24"/>
        </w:rPr>
      </w:pPr>
      <w:r w:rsidRPr="00CD0B5A">
        <w:rPr>
          <w:rFonts w:ascii="Arial" w:hAnsi="Arial" w:cs="Arial"/>
          <w:sz w:val="24"/>
          <w:szCs w:val="24"/>
        </w:rPr>
        <w:t xml:space="preserve">To </w:t>
      </w:r>
      <w:r>
        <w:rPr>
          <w:rFonts w:ascii="Arial" w:hAnsi="Arial" w:cs="Arial"/>
          <w:sz w:val="24"/>
          <w:szCs w:val="24"/>
        </w:rPr>
        <w:t xml:space="preserve">create a customized button, click the </w:t>
      </w:r>
      <w:r w:rsidRPr="00A3272E">
        <w:rPr>
          <w:rFonts w:ascii="Arial" w:hAnsi="Arial" w:cs="Arial"/>
          <w:b/>
          <w:color w:val="0070C0"/>
          <w:sz w:val="24"/>
          <w:szCs w:val="24"/>
        </w:rPr>
        <w:t>Allow Edit</w:t>
      </w:r>
      <w:r>
        <w:rPr>
          <w:rFonts w:ascii="Arial" w:hAnsi="Arial" w:cs="Arial"/>
          <w:sz w:val="24"/>
          <w:szCs w:val="24"/>
        </w:rPr>
        <w:t xml:space="preserve"> </w:t>
      </w:r>
      <w:r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1</w:t>
      </w:r>
      <w:r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Pr>
          <w:rFonts w:ascii="Arial" w:hAnsi="Arial" w:cs="Arial"/>
          <w:sz w:val="24"/>
          <w:szCs w:val="24"/>
        </w:rPr>
        <w:t xml:space="preserve">button to change the default </w:t>
      </w:r>
      <w:r w:rsidRPr="00A3272E">
        <w:rPr>
          <w:rFonts w:ascii="Arial" w:hAnsi="Arial" w:cs="Arial"/>
          <w:b/>
          <w:color w:val="0070C0"/>
          <w:sz w:val="24"/>
          <w:szCs w:val="24"/>
        </w:rPr>
        <w:t>User File</w:t>
      </w:r>
      <w:r>
        <w:rPr>
          <w:rFonts w:ascii="Arial" w:hAnsi="Arial" w:cs="Arial"/>
          <w:sz w:val="24"/>
          <w:szCs w:val="24"/>
        </w:rPr>
        <w:t xml:space="preserve"> button name to one of your choosing. The system will place the cursor in the </w:t>
      </w:r>
      <w:r w:rsidRPr="00A3272E">
        <w:rPr>
          <w:rFonts w:ascii="Arial" w:hAnsi="Arial" w:cs="Arial"/>
          <w:b/>
          <w:color w:val="0070C0"/>
          <w:sz w:val="24"/>
          <w:szCs w:val="24"/>
        </w:rPr>
        <w:t>Display Name</w:t>
      </w:r>
      <w:r>
        <w:rPr>
          <w:rFonts w:ascii="Arial" w:hAnsi="Arial" w:cs="Arial"/>
          <w:sz w:val="24"/>
          <w:szCs w:val="24"/>
        </w:rPr>
        <w:t xml:space="preserve"> </w:t>
      </w:r>
      <w:r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2</w:t>
      </w:r>
      <w:r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Pr>
          <w:rFonts w:ascii="Arial" w:hAnsi="Arial" w:cs="Arial"/>
          <w:sz w:val="24"/>
          <w:szCs w:val="24"/>
        </w:rPr>
        <w:t xml:space="preserve">field. Type a new name for the button and click </w:t>
      </w:r>
      <w:r w:rsidRPr="00A3272E">
        <w:rPr>
          <w:rFonts w:ascii="Arial" w:hAnsi="Arial" w:cs="Arial"/>
          <w:b/>
          <w:color w:val="FF0000"/>
          <w:sz w:val="24"/>
          <w:szCs w:val="24"/>
        </w:rPr>
        <w:t>Save</w:t>
      </w:r>
      <w:r>
        <w:rPr>
          <w:rFonts w:ascii="Arial" w:hAnsi="Arial" w:cs="Arial"/>
          <w:sz w:val="24"/>
          <w:szCs w:val="24"/>
        </w:rPr>
        <w:t xml:space="preserve">. The </w:t>
      </w:r>
      <w:r w:rsidRPr="00A3272E">
        <w:rPr>
          <w:rFonts w:ascii="Arial" w:hAnsi="Arial" w:cs="Arial"/>
          <w:b/>
          <w:color w:val="0070C0"/>
          <w:sz w:val="24"/>
          <w:szCs w:val="24"/>
        </w:rPr>
        <w:t>Code</w:t>
      </w:r>
      <w:r>
        <w:rPr>
          <w:rFonts w:ascii="Arial" w:hAnsi="Arial" w:cs="Arial"/>
          <w:sz w:val="24"/>
          <w:szCs w:val="24"/>
        </w:rPr>
        <w:t xml:space="preserve"> and </w:t>
      </w:r>
      <w:r w:rsidRPr="00A3272E">
        <w:rPr>
          <w:rFonts w:ascii="Arial" w:hAnsi="Arial" w:cs="Arial"/>
          <w:b/>
          <w:color w:val="0070C0"/>
          <w:sz w:val="24"/>
          <w:szCs w:val="24"/>
        </w:rPr>
        <w:t>Description</w:t>
      </w:r>
      <w:r>
        <w:rPr>
          <w:rFonts w:ascii="Arial" w:hAnsi="Arial" w:cs="Arial"/>
          <w:sz w:val="24"/>
          <w:szCs w:val="24"/>
        </w:rPr>
        <w:t xml:space="preserve"> columns are populated via the </w:t>
      </w:r>
      <w:r w:rsidRPr="00A3272E">
        <w:rPr>
          <w:rFonts w:ascii="Arial" w:hAnsi="Arial" w:cs="Arial"/>
          <w:b/>
          <w:color w:val="0070C0"/>
          <w:sz w:val="24"/>
          <w:szCs w:val="24"/>
        </w:rPr>
        <w:t>Code</w:t>
      </w:r>
      <w:r>
        <w:rPr>
          <w:rFonts w:ascii="Arial" w:hAnsi="Arial" w:cs="Arial"/>
          <w:sz w:val="24"/>
          <w:szCs w:val="24"/>
        </w:rPr>
        <w:t xml:space="preserve"> </w:t>
      </w:r>
      <w:r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3</w:t>
      </w:r>
      <w:r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Pr>
          <w:rFonts w:ascii="Arial" w:hAnsi="Arial" w:cs="Arial"/>
          <w:sz w:val="24"/>
          <w:szCs w:val="24"/>
        </w:rPr>
        <w:t xml:space="preserve">and </w:t>
      </w:r>
      <w:r w:rsidRPr="00A3272E">
        <w:rPr>
          <w:rFonts w:ascii="Arial" w:hAnsi="Arial" w:cs="Arial"/>
          <w:b/>
          <w:color w:val="0070C0"/>
          <w:sz w:val="24"/>
          <w:szCs w:val="24"/>
        </w:rPr>
        <w:t>Description</w:t>
      </w:r>
      <w:r>
        <w:rPr>
          <w:rFonts w:ascii="Arial" w:hAnsi="Arial" w:cs="Arial"/>
          <w:b/>
          <w:color w:val="0070C0"/>
          <w:sz w:val="24"/>
          <w:szCs w:val="24"/>
        </w:rPr>
        <w:t xml:space="preserve"> </w:t>
      </w:r>
      <w:r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4</w:t>
      </w:r>
      <w:r w:rsidRPr="005E32F3">
        <w:rPr>
          <w:rFonts w:ascii="Arial" w:hAnsi="Arial" w:cs="Arial"/>
          <w:bCs/>
          <w:color w:val="D9D9D9" w:themeColor="background1" w:themeShade="D9"/>
          <w:sz w:val="24"/>
          <w:szCs w:val="24"/>
          <w:highlight w:val="lightGray"/>
        </w:rPr>
        <w:t>)</w:t>
      </w:r>
      <w:r>
        <w:rPr>
          <w:rFonts w:ascii="Arial" w:hAnsi="Arial" w:cs="Arial"/>
          <w:sz w:val="24"/>
          <w:szCs w:val="24"/>
        </w:rPr>
        <w:t xml:space="preserve"> fields at the bottom of the screen. The </w:t>
      </w:r>
      <w:r w:rsidRPr="005067F8">
        <w:rPr>
          <w:rFonts w:ascii="Arial" w:hAnsi="Arial" w:cs="Arial"/>
          <w:b/>
          <w:color w:val="0070C0"/>
          <w:sz w:val="24"/>
          <w:szCs w:val="24"/>
        </w:rPr>
        <w:t>Code</w:t>
      </w:r>
      <w:r>
        <w:rPr>
          <w:rFonts w:ascii="Arial" w:hAnsi="Arial" w:cs="Arial"/>
          <w:sz w:val="24"/>
          <w:szCs w:val="24"/>
        </w:rPr>
        <w:t xml:space="preserve"> field will be a shorter version of the </w:t>
      </w:r>
      <w:r w:rsidRPr="005067F8">
        <w:rPr>
          <w:rFonts w:ascii="Arial" w:hAnsi="Arial" w:cs="Arial"/>
          <w:b/>
          <w:color w:val="0070C0"/>
          <w:sz w:val="24"/>
          <w:szCs w:val="24"/>
        </w:rPr>
        <w:t>Description</w:t>
      </w:r>
      <w:r>
        <w:rPr>
          <w:rFonts w:ascii="Arial" w:hAnsi="Arial" w:cs="Arial"/>
          <w:sz w:val="24"/>
          <w:szCs w:val="24"/>
        </w:rPr>
        <w:t xml:space="preserve"> field. </w:t>
      </w:r>
      <w:r w:rsidRPr="00CD0B5A">
        <w:rPr>
          <w:rFonts w:ascii="Arial" w:hAnsi="Arial" w:cs="Arial"/>
          <w:sz w:val="24"/>
          <w:szCs w:val="24"/>
        </w:rPr>
        <w:t xml:space="preserve">Click the </w:t>
      </w:r>
      <w:r w:rsidRPr="005067F8">
        <w:rPr>
          <w:rFonts w:ascii="Arial" w:hAnsi="Arial" w:cs="Arial"/>
          <w:b/>
          <w:color w:val="FF0000"/>
          <w:sz w:val="24"/>
          <w:szCs w:val="24"/>
        </w:rPr>
        <w:t>Save</w:t>
      </w:r>
      <w:r w:rsidRPr="00CD0B5A">
        <w:rPr>
          <w:rFonts w:ascii="Arial" w:hAnsi="Arial" w:cs="Arial"/>
          <w:sz w:val="24"/>
          <w:szCs w:val="24"/>
        </w:rPr>
        <w:t xml:space="preserve"> button</w:t>
      </w:r>
      <w:r>
        <w:rPr>
          <w:rFonts w:ascii="Arial" w:hAnsi="Arial" w:cs="Arial"/>
          <w:sz w:val="24"/>
          <w:szCs w:val="24"/>
        </w:rPr>
        <w:t>,</w:t>
      </w:r>
      <w:r w:rsidRPr="00CD0B5A">
        <w:rPr>
          <w:rFonts w:ascii="Arial" w:hAnsi="Arial" w:cs="Arial"/>
          <w:sz w:val="24"/>
          <w:szCs w:val="24"/>
        </w:rPr>
        <w:t xml:space="preserve"> and the new data will appear in the box above.</w:t>
      </w:r>
      <w:r>
        <w:rPr>
          <w:rFonts w:ascii="Arial" w:hAnsi="Arial" w:cs="Arial"/>
          <w:sz w:val="24"/>
          <w:szCs w:val="24"/>
        </w:rPr>
        <w:t xml:space="preserve"> Once </w:t>
      </w:r>
      <w:r w:rsidRPr="005067F8">
        <w:rPr>
          <w:rFonts w:ascii="Arial" w:hAnsi="Arial" w:cs="Arial"/>
          <w:b/>
          <w:color w:val="0070C0"/>
          <w:sz w:val="24"/>
          <w:szCs w:val="24"/>
        </w:rPr>
        <w:t>Codes</w:t>
      </w:r>
      <w:r>
        <w:rPr>
          <w:rFonts w:ascii="Arial" w:hAnsi="Arial" w:cs="Arial"/>
          <w:sz w:val="24"/>
          <w:szCs w:val="24"/>
        </w:rPr>
        <w:t xml:space="preserve"> are saved, y</w:t>
      </w:r>
      <w:r w:rsidRPr="00CD0B5A">
        <w:rPr>
          <w:rFonts w:ascii="Arial" w:hAnsi="Arial" w:cs="Arial"/>
          <w:sz w:val="24"/>
          <w:szCs w:val="24"/>
        </w:rPr>
        <w:t xml:space="preserve">ou can </w:t>
      </w:r>
      <w:r w:rsidRPr="000905F6">
        <w:rPr>
          <w:rFonts w:ascii="Arial" w:hAnsi="Arial" w:cs="Arial"/>
          <w:b/>
          <w:color w:val="C45911"/>
          <w:sz w:val="24"/>
          <w:szCs w:val="24"/>
        </w:rPr>
        <w:t>right-click</w:t>
      </w:r>
      <w:r w:rsidRPr="00CD0B5A">
        <w:rPr>
          <w:rFonts w:ascii="Arial" w:hAnsi="Arial" w:cs="Arial"/>
          <w:sz w:val="24"/>
          <w:szCs w:val="24"/>
        </w:rPr>
        <w:t xml:space="preserve"> on an existing item to bring up an option to </w:t>
      </w:r>
      <w:r w:rsidRPr="00A3272E">
        <w:rPr>
          <w:rFonts w:ascii="Arial" w:hAnsi="Arial" w:cs="Arial"/>
          <w:b/>
          <w:color w:val="0070C0"/>
          <w:sz w:val="24"/>
          <w:szCs w:val="24"/>
        </w:rPr>
        <w:t>Delete Selected Item</w:t>
      </w:r>
      <w:r w:rsidRPr="00CD0B5A">
        <w:rPr>
          <w:rFonts w:ascii="Arial" w:hAnsi="Arial" w:cs="Arial"/>
          <w:sz w:val="24"/>
          <w:szCs w:val="24"/>
        </w:rPr>
        <w:t xml:space="preserve">, or you can </w:t>
      </w:r>
      <w:r w:rsidRPr="000905F6">
        <w:rPr>
          <w:rFonts w:ascii="Arial" w:hAnsi="Arial" w:cs="Arial"/>
          <w:b/>
          <w:color w:val="C45911"/>
          <w:sz w:val="24"/>
          <w:szCs w:val="24"/>
        </w:rPr>
        <w:t>highlight</w:t>
      </w:r>
      <w:r w:rsidRPr="00CD0B5A">
        <w:rPr>
          <w:rFonts w:ascii="Arial" w:hAnsi="Arial" w:cs="Arial"/>
          <w:sz w:val="24"/>
          <w:szCs w:val="24"/>
        </w:rPr>
        <w:t xml:space="preserve"> the item and make edits in the </w:t>
      </w:r>
      <w:r w:rsidRPr="005067F8">
        <w:rPr>
          <w:rFonts w:ascii="Arial" w:hAnsi="Arial" w:cs="Arial"/>
          <w:b/>
          <w:color w:val="0070C0"/>
          <w:sz w:val="24"/>
          <w:szCs w:val="24"/>
        </w:rPr>
        <w:t>Code</w:t>
      </w:r>
      <w:r w:rsidRPr="00CD0B5A">
        <w:rPr>
          <w:rFonts w:ascii="Arial" w:hAnsi="Arial" w:cs="Arial"/>
          <w:sz w:val="24"/>
          <w:szCs w:val="24"/>
        </w:rPr>
        <w:t xml:space="preserve"> and </w:t>
      </w:r>
      <w:r w:rsidRPr="005067F8">
        <w:rPr>
          <w:rFonts w:ascii="Arial" w:hAnsi="Arial" w:cs="Arial"/>
          <w:b/>
          <w:color w:val="0070C0"/>
          <w:sz w:val="24"/>
          <w:szCs w:val="24"/>
        </w:rPr>
        <w:t>Description</w:t>
      </w:r>
      <w:r w:rsidRPr="00CD0B5A">
        <w:rPr>
          <w:rFonts w:ascii="Arial" w:hAnsi="Arial" w:cs="Arial"/>
          <w:sz w:val="24"/>
          <w:szCs w:val="24"/>
        </w:rPr>
        <w:t xml:space="preserve"> fields.</w:t>
      </w:r>
      <w:r>
        <w:rPr>
          <w:rFonts w:ascii="Arial" w:hAnsi="Arial" w:cs="Arial"/>
          <w:sz w:val="24"/>
          <w:szCs w:val="24"/>
        </w:rPr>
        <w:t xml:space="preserve"> </w:t>
      </w:r>
      <w:r w:rsidRPr="00CD0B5A">
        <w:rPr>
          <w:rFonts w:ascii="Arial" w:hAnsi="Arial" w:cs="Arial"/>
          <w:sz w:val="24"/>
          <w:szCs w:val="24"/>
        </w:rPr>
        <w:t xml:space="preserve">Once the setup is complete, from the main </w:t>
      </w:r>
      <w:r w:rsidRPr="00A3272E">
        <w:rPr>
          <w:rFonts w:ascii="Arial" w:hAnsi="Arial" w:cs="Arial"/>
          <w:b/>
          <w:color w:val="0070C0"/>
          <w:sz w:val="24"/>
          <w:szCs w:val="24"/>
          <w:highlight w:val="yellow"/>
        </w:rPr>
        <w:t>Add New Catalog Item</w:t>
      </w:r>
      <w:r w:rsidRPr="00CD0B5A">
        <w:rPr>
          <w:rFonts w:ascii="Arial" w:hAnsi="Arial" w:cs="Arial"/>
          <w:sz w:val="24"/>
          <w:szCs w:val="24"/>
        </w:rPr>
        <w:t xml:space="preserve"> screen, you can click on </w:t>
      </w:r>
      <w:r>
        <w:rPr>
          <w:rFonts w:ascii="Arial" w:hAnsi="Arial" w:cs="Arial"/>
          <w:sz w:val="24"/>
          <w:szCs w:val="24"/>
        </w:rPr>
        <w:t xml:space="preserve">each customized </w:t>
      </w:r>
      <w:r w:rsidRPr="005067F8">
        <w:rPr>
          <w:rFonts w:ascii="Arial" w:hAnsi="Arial" w:cs="Arial"/>
          <w:b/>
          <w:color w:val="0070C0"/>
          <w:sz w:val="24"/>
          <w:szCs w:val="24"/>
        </w:rPr>
        <w:t>User Defined</w:t>
      </w:r>
      <w:r w:rsidRPr="00CD0B5A">
        <w:rPr>
          <w:rFonts w:ascii="Arial" w:hAnsi="Arial" w:cs="Arial"/>
          <w:sz w:val="24"/>
          <w:szCs w:val="24"/>
        </w:rPr>
        <w:t xml:space="preserve"> button to make selections that are applicable to the </w:t>
      </w:r>
      <w:r w:rsidRPr="00E76D35">
        <w:rPr>
          <w:rFonts w:ascii="Arial" w:hAnsi="Arial" w:cs="Arial"/>
          <w:b/>
          <w:sz w:val="24"/>
          <w:szCs w:val="24"/>
        </w:rPr>
        <w:t>Catalog Item</w:t>
      </w:r>
      <w:r w:rsidRPr="00CD0B5A">
        <w:rPr>
          <w:rFonts w:ascii="Arial" w:hAnsi="Arial" w:cs="Arial"/>
          <w:sz w:val="24"/>
          <w:szCs w:val="24"/>
        </w:rPr>
        <w:t>.</w:t>
      </w:r>
      <w:r>
        <w:rPr>
          <w:rFonts w:ascii="Arial" w:hAnsi="Arial" w:cs="Arial"/>
          <w:sz w:val="24"/>
          <w:szCs w:val="24"/>
        </w:rPr>
        <w:t xml:space="preserve"> One example is a </w:t>
      </w:r>
      <w:r w:rsidRPr="00A51C85">
        <w:rPr>
          <w:rFonts w:ascii="Arial" w:hAnsi="Arial" w:cs="Arial"/>
          <w:b/>
          <w:color w:val="0070C0"/>
          <w:sz w:val="24"/>
          <w:szCs w:val="24"/>
        </w:rPr>
        <w:t>Display Name</w:t>
      </w:r>
      <w:r>
        <w:rPr>
          <w:rFonts w:ascii="Arial" w:hAnsi="Arial" w:cs="Arial"/>
          <w:sz w:val="24"/>
          <w:szCs w:val="24"/>
        </w:rPr>
        <w:t xml:space="preserve"> of “Rug Styles” with </w:t>
      </w:r>
      <w:r w:rsidRPr="00A51C85">
        <w:rPr>
          <w:rFonts w:ascii="Arial" w:hAnsi="Arial" w:cs="Arial"/>
          <w:b/>
          <w:color w:val="0070C0"/>
          <w:sz w:val="24"/>
          <w:szCs w:val="24"/>
        </w:rPr>
        <w:t>Codes</w:t>
      </w:r>
      <w:r>
        <w:rPr>
          <w:rFonts w:ascii="Arial" w:hAnsi="Arial" w:cs="Arial"/>
          <w:sz w:val="24"/>
          <w:szCs w:val="24"/>
        </w:rPr>
        <w:t xml:space="preserve"> for Classic, Contemporary, Geometric, etc.</w:t>
      </w:r>
    </w:p>
    <w:p w14:paraId="08D1D065" w14:textId="77777777" w:rsidR="006437ED" w:rsidRDefault="006437ED" w:rsidP="00EA576A">
      <w:pPr>
        <w:spacing w:before="0" w:after="0"/>
        <w:rPr>
          <w:rFonts w:ascii="Arial" w:hAnsi="Arial" w:cs="Arial"/>
          <w:sz w:val="24"/>
          <w:szCs w:val="24"/>
        </w:rPr>
      </w:pPr>
    </w:p>
    <w:p w14:paraId="74345BAD" w14:textId="77777777" w:rsidR="00500995" w:rsidRDefault="006437ED" w:rsidP="00500995">
      <w:pPr>
        <w:spacing w:before="0" w:after="0"/>
        <w:rPr>
          <w:rFonts w:ascii="Arial" w:hAnsi="Arial" w:cs="Arial"/>
          <w:sz w:val="24"/>
          <w:szCs w:val="24"/>
        </w:rPr>
      </w:pPr>
      <w:r>
        <w:rPr>
          <w:rFonts w:ascii="Arial" w:hAnsi="Arial" w:cs="Arial"/>
          <w:sz w:val="24"/>
          <w:szCs w:val="24"/>
        </w:rPr>
        <w:t xml:space="preserve">The </w:t>
      </w:r>
      <w:r w:rsidRPr="00ED3F3C">
        <w:rPr>
          <w:rFonts w:ascii="Arial" w:hAnsi="Arial" w:cs="Arial"/>
          <w:b/>
          <w:bCs/>
          <w:color w:val="0070C0"/>
          <w:sz w:val="24"/>
          <w:szCs w:val="24"/>
        </w:rPr>
        <w:t xml:space="preserve">Associate </w:t>
      </w:r>
      <w:r w:rsidR="00ED3F3C" w:rsidRPr="00ED3F3C">
        <w:rPr>
          <w:rFonts w:ascii="Arial" w:hAnsi="Arial" w:cs="Arial"/>
          <w:b/>
          <w:bCs/>
          <w:color w:val="0070C0"/>
          <w:sz w:val="24"/>
          <w:szCs w:val="24"/>
        </w:rPr>
        <w:t>this Product</w:t>
      </w:r>
      <w:r w:rsidR="00ED3F3C" w:rsidRPr="00ED3F3C">
        <w:rPr>
          <w:rFonts w:ascii="Arial" w:hAnsi="Arial" w:cs="Arial"/>
          <w:color w:val="0070C0"/>
          <w:sz w:val="24"/>
          <w:szCs w:val="24"/>
        </w:rPr>
        <w:t xml:space="preserve"> </w:t>
      </w:r>
      <w:r w:rsidR="00ED3F3C">
        <w:rPr>
          <w:rFonts w:ascii="Arial" w:hAnsi="Arial" w:cs="Arial"/>
          <w:sz w:val="24"/>
          <w:szCs w:val="24"/>
        </w:rPr>
        <w:t xml:space="preserve">option will prompt a </w:t>
      </w:r>
      <w:r w:rsidR="00ED3F3C" w:rsidRPr="00ED3F3C">
        <w:rPr>
          <w:rFonts w:ascii="Arial" w:hAnsi="Arial" w:cs="Arial"/>
          <w:b/>
          <w:bCs/>
          <w:color w:val="0070C0"/>
          <w:sz w:val="24"/>
          <w:szCs w:val="24"/>
          <w:highlight w:val="yellow"/>
        </w:rPr>
        <w:t>Mass Association</w:t>
      </w:r>
      <w:r w:rsidR="00ED3F3C" w:rsidRPr="00ED3F3C">
        <w:rPr>
          <w:rFonts w:ascii="Arial" w:hAnsi="Arial" w:cs="Arial"/>
          <w:color w:val="0070C0"/>
          <w:sz w:val="24"/>
          <w:szCs w:val="24"/>
        </w:rPr>
        <w:t xml:space="preserve"> </w:t>
      </w:r>
      <w:r w:rsidR="00ED3F3C">
        <w:rPr>
          <w:rFonts w:ascii="Arial" w:hAnsi="Arial" w:cs="Arial"/>
          <w:sz w:val="24"/>
          <w:szCs w:val="24"/>
        </w:rPr>
        <w:t xml:space="preserve">box. </w:t>
      </w:r>
      <w:r w:rsidR="00ED3F3C" w:rsidRPr="00ED3F3C">
        <w:rPr>
          <w:rFonts w:ascii="Arial" w:hAnsi="Arial" w:cs="Arial"/>
          <w:b/>
          <w:bCs/>
          <w:color w:val="0070C0"/>
          <w:sz w:val="24"/>
          <w:szCs w:val="24"/>
        </w:rPr>
        <w:t>Simple</w:t>
      </w:r>
      <w:r w:rsidR="00ED3F3C" w:rsidRPr="00ED3F3C">
        <w:rPr>
          <w:rFonts w:ascii="Arial" w:hAnsi="Arial" w:cs="Arial"/>
          <w:color w:val="0070C0"/>
          <w:sz w:val="24"/>
          <w:szCs w:val="24"/>
        </w:rPr>
        <w:t xml:space="preserve"> </w:t>
      </w:r>
      <w:r w:rsidR="00ED3F3C">
        <w:rPr>
          <w:rFonts w:ascii="Arial" w:hAnsi="Arial" w:cs="Arial"/>
          <w:sz w:val="24"/>
          <w:szCs w:val="24"/>
        </w:rPr>
        <w:t xml:space="preserve">and </w:t>
      </w:r>
      <w:r w:rsidR="00ED3F3C" w:rsidRPr="00ED3F3C">
        <w:rPr>
          <w:rFonts w:ascii="Arial" w:hAnsi="Arial" w:cs="Arial"/>
          <w:b/>
          <w:bCs/>
          <w:color w:val="0070C0"/>
          <w:sz w:val="24"/>
          <w:szCs w:val="24"/>
        </w:rPr>
        <w:t>Mass Association</w:t>
      </w:r>
      <w:r w:rsidR="00ED3F3C" w:rsidRPr="00ED3F3C">
        <w:rPr>
          <w:rFonts w:ascii="Arial" w:hAnsi="Arial" w:cs="Arial"/>
          <w:color w:val="0070C0"/>
          <w:sz w:val="24"/>
          <w:szCs w:val="24"/>
        </w:rPr>
        <w:t xml:space="preserve"> </w:t>
      </w:r>
      <w:r w:rsidR="00ED3F3C">
        <w:rPr>
          <w:rFonts w:ascii="Arial" w:hAnsi="Arial" w:cs="Arial"/>
          <w:sz w:val="24"/>
          <w:szCs w:val="24"/>
        </w:rPr>
        <w:t xml:space="preserve">is explained in detail below under </w:t>
      </w:r>
      <w:r w:rsidR="00ED3F3C" w:rsidRPr="00ED3F3C">
        <w:rPr>
          <w:rFonts w:ascii="Arial" w:hAnsi="Arial" w:cs="Arial"/>
          <w:b/>
          <w:bCs/>
          <w:color w:val="0070C0"/>
          <w:sz w:val="24"/>
          <w:szCs w:val="24"/>
        </w:rPr>
        <w:t>Associated Products</w:t>
      </w:r>
      <w:r w:rsidR="00ED3F3C">
        <w:rPr>
          <w:rFonts w:ascii="Arial" w:hAnsi="Arial" w:cs="Arial"/>
          <w:sz w:val="24"/>
          <w:szCs w:val="24"/>
        </w:rPr>
        <w:t xml:space="preserve">. This option is a short cut to the </w:t>
      </w:r>
      <w:r w:rsidR="00ED3F3C" w:rsidRPr="00ED3F3C">
        <w:rPr>
          <w:rFonts w:ascii="Arial" w:hAnsi="Arial" w:cs="Arial"/>
          <w:b/>
          <w:bCs/>
          <w:color w:val="0070C0"/>
          <w:sz w:val="24"/>
          <w:szCs w:val="24"/>
        </w:rPr>
        <w:t>Mass Association</w:t>
      </w:r>
      <w:r w:rsidR="00ED3F3C" w:rsidRPr="00ED3F3C">
        <w:rPr>
          <w:rFonts w:ascii="Arial" w:hAnsi="Arial" w:cs="Arial"/>
          <w:color w:val="0070C0"/>
          <w:sz w:val="24"/>
          <w:szCs w:val="24"/>
        </w:rPr>
        <w:t xml:space="preserve"> </w:t>
      </w:r>
      <w:r w:rsidR="00ED3F3C">
        <w:rPr>
          <w:rFonts w:ascii="Arial" w:hAnsi="Arial" w:cs="Arial"/>
          <w:sz w:val="24"/>
          <w:szCs w:val="24"/>
        </w:rPr>
        <w:t xml:space="preserve">feature and should only be used once the section below has been reviewed. </w:t>
      </w:r>
      <w:r w:rsidR="00D6639E">
        <w:rPr>
          <w:rFonts w:ascii="Arial" w:hAnsi="Arial" w:cs="Arial"/>
          <w:sz w:val="24"/>
          <w:szCs w:val="24"/>
        </w:rPr>
        <w:t xml:space="preserve">The </w:t>
      </w:r>
      <w:r w:rsidR="00500995" w:rsidRPr="00EA24A1">
        <w:rPr>
          <w:rFonts w:ascii="Arial" w:hAnsi="Arial" w:cs="Arial"/>
          <w:b/>
          <w:color w:val="0070C0"/>
          <w:sz w:val="24"/>
          <w:szCs w:val="24"/>
        </w:rPr>
        <w:t xml:space="preserve">Add Special Pricing </w:t>
      </w:r>
      <w:r w:rsidR="00500995" w:rsidRPr="00EA24A1">
        <w:rPr>
          <w:rFonts w:ascii="Arial" w:hAnsi="Arial" w:cs="Arial"/>
          <w:sz w:val="24"/>
          <w:szCs w:val="24"/>
        </w:rPr>
        <w:t xml:space="preserve">option </w:t>
      </w:r>
      <w:r w:rsidR="005B7E8F">
        <w:rPr>
          <w:rFonts w:ascii="Arial" w:hAnsi="Arial" w:cs="Arial"/>
          <w:sz w:val="24"/>
          <w:szCs w:val="24"/>
        </w:rPr>
        <w:t xml:space="preserve">is another short cut option that will call up the </w:t>
      </w:r>
      <w:r w:rsidR="005B7E8F" w:rsidRPr="005B7E8F">
        <w:rPr>
          <w:rFonts w:ascii="Arial" w:hAnsi="Arial" w:cs="Arial"/>
          <w:b/>
          <w:bCs/>
          <w:sz w:val="24"/>
          <w:szCs w:val="24"/>
        </w:rPr>
        <w:t>Special Price Mtc. (Date Range Pricing)</w:t>
      </w:r>
      <w:r w:rsidR="005B7E8F">
        <w:rPr>
          <w:rFonts w:ascii="Arial" w:hAnsi="Arial" w:cs="Arial"/>
          <w:sz w:val="24"/>
          <w:szCs w:val="24"/>
        </w:rPr>
        <w:t xml:space="preserve"> </w:t>
      </w:r>
      <w:r w:rsidR="005B7E8F" w:rsidRPr="005B7E8F">
        <w:rPr>
          <w:rFonts w:ascii="Arial" w:hAnsi="Arial" w:cs="Arial"/>
          <w:b/>
          <w:bCs/>
          <w:color w:val="0070C0"/>
          <w:sz w:val="24"/>
          <w:szCs w:val="24"/>
          <w:highlight w:val="yellow"/>
        </w:rPr>
        <w:t>Add Special Price</w:t>
      </w:r>
      <w:r w:rsidR="005B7E8F" w:rsidRPr="005B7E8F">
        <w:rPr>
          <w:rFonts w:ascii="Arial" w:hAnsi="Arial" w:cs="Arial"/>
          <w:color w:val="0070C0"/>
          <w:sz w:val="24"/>
          <w:szCs w:val="24"/>
        </w:rPr>
        <w:t xml:space="preserve"> </w:t>
      </w:r>
      <w:r w:rsidR="005B7E8F">
        <w:rPr>
          <w:rFonts w:ascii="Arial" w:hAnsi="Arial" w:cs="Arial"/>
          <w:sz w:val="24"/>
          <w:szCs w:val="24"/>
        </w:rPr>
        <w:t xml:space="preserve">screen for quicker access to this feature. Again, please review that section of this manual to better understand this feature before utilizing this shortcut. If special pricing exists, that data will prompt in this screen and you do have the ability to use the </w:t>
      </w:r>
      <w:r w:rsidR="005B7E8F" w:rsidRPr="00E22E04">
        <w:rPr>
          <w:rFonts w:ascii="Arial" w:hAnsi="Arial" w:cs="Arial"/>
          <w:b/>
          <w:bCs/>
          <w:color w:val="0070C0"/>
          <w:sz w:val="24"/>
          <w:szCs w:val="24"/>
        </w:rPr>
        <w:t>Delete</w:t>
      </w:r>
      <w:r w:rsidR="005B7E8F" w:rsidRPr="00E22E04">
        <w:rPr>
          <w:rFonts w:ascii="Arial" w:hAnsi="Arial" w:cs="Arial"/>
          <w:color w:val="0070C0"/>
          <w:sz w:val="24"/>
          <w:szCs w:val="24"/>
        </w:rPr>
        <w:t xml:space="preserve"> </w:t>
      </w:r>
      <w:r w:rsidR="005B7E8F">
        <w:rPr>
          <w:rFonts w:ascii="Arial" w:hAnsi="Arial" w:cs="Arial"/>
          <w:sz w:val="24"/>
          <w:szCs w:val="24"/>
        </w:rPr>
        <w:t xml:space="preserve">button </w:t>
      </w:r>
      <w:r w:rsidR="00E22E04">
        <w:rPr>
          <w:rFonts w:ascii="Arial" w:hAnsi="Arial" w:cs="Arial"/>
          <w:sz w:val="24"/>
          <w:szCs w:val="24"/>
        </w:rPr>
        <w:t xml:space="preserve">in that screen </w:t>
      </w:r>
      <w:r w:rsidR="005B7E8F">
        <w:rPr>
          <w:rFonts w:ascii="Arial" w:hAnsi="Arial" w:cs="Arial"/>
          <w:sz w:val="24"/>
          <w:szCs w:val="24"/>
        </w:rPr>
        <w:t>to remove any special pricing.</w:t>
      </w:r>
    </w:p>
    <w:p w14:paraId="17ADE367" w14:textId="77777777" w:rsidR="00500995" w:rsidRDefault="00500995" w:rsidP="00500995">
      <w:pPr>
        <w:spacing w:before="0" w:after="0"/>
        <w:rPr>
          <w:rFonts w:ascii="Arial" w:hAnsi="Arial" w:cs="Arial"/>
          <w:sz w:val="24"/>
          <w:szCs w:val="24"/>
        </w:rPr>
      </w:pPr>
    </w:p>
    <w:p w14:paraId="04F99B19" w14:textId="77777777" w:rsidR="00C17DAC" w:rsidRDefault="00C17DAC" w:rsidP="00C17DAC">
      <w:pPr>
        <w:spacing w:before="0" w:after="0"/>
        <w:rPr>
          <w:rFonts w:ascii="Arial" w:hAnsi="Arial" w:cs="Arial"/>
          <w:bCs/>
          <w:sz w:val="24"/>
          <w:szCs w:val="24"/>
        </w:rPr>
      </w:pPr>
      <w:r>
        <w:rPr>
          <w:rFonts w:ascii="Arial" w:hAnsi="Arial" w:cs="Arial"/>
          <w:sz w:val="24"/>
          <w:szCs w:val="24"/>
        </w:rPr>
        <w:t xml:space="preserve">The </w:t>
      </w:r>
      <w:r w:rsidRPr="00C17DAC">
        <w:rPr>
          <w:rFonts w:ascii="Arial" w:hAnsi="Arial" w:cs="Arial"/>
          <w:b/>
          <w:bCs/>
          <w:color w:val="0070C0"/>
          <w:sz w:val="24"/>
          <w:szCs w:val="24"/>
        </w:rPr>
        <w:t>View Committed Inventory</w:t>
      </w:r>
      <w:r w:rsidRPr="00C17DAC">
        <w:rPr>
          <w:rFonts w:ascii="Arial" w:hAnsi="Arial" w:cs="Arial"/>
          <w:color w:val="0070C0"/>
          <w:sz w:val="24"/>
          <w:szCs w:val="24"/>
        </w:rPr>
        <w:t xml:space="preserve"> </w:t>
      </w:r>
      <w:r>
        <w:rPr>
          <w:rFonts w:ascii="Arial" w:hAnsi="Arial" w:cs="Arial"/>
          <w:sz w:val="24"/>
          <w:szCs w:val="24"/>
        </w:rPr>
        <w:t xml:space="preserve">option, also available from </w:t>
      </w:r>
      <w:r w:rsidRPr="00C17DAC">
        <w:rPr>
          <w:rFonts w:ascii="Arial" w:hAnsi="Arial" w:cs="Arial"/>
          <w:b/>
          <w:bCs/>
          <w:sz w:val="24"/>
          <w:szCs w:val="24"/>
        </w:rPr>
        <w:t>Order Entry</w:t>
      </w:r>
      <w:r>
        <w:rPr>
          <w:rFonts w:ascii="Arial" w:hAnsi="Arial" w:cs="Arial"/>
          <w:sz w:val="24"/>
          <w:szCs w:val="24"/>
        </w:rPr>
        <w:t xml:space="preserve">, </w:t>
      </w:r>
      <w:r w:rsidRPr="002D45FB">
        <w:rPr>
          <w:rFonts w:ascii="Arial" w:hAnsi="Arial" w:cs="Arial"/>
          <w:bCs/>
          <w:sz w:val="24"/>
          <w:szCs w:val="24"/>
        </w:rPr>
        <w:t xml:space="preserve">allows for viewing “committed” inventory for a </w:t>
      </w:r>
      <w:r w:rsidR="00847464" w:rsidRPr="00847464">
        <w:rPr>
          <w:rFonts w:ascii="Arial" w:hAnsi="Arial" w:cs="Arial"/>
          <w:b/>
          <w:sz w:val="24"/>
          <w:szCs w:val="24"/>
        </w:rPr>
        <w:t>C</w:t>
      </w:r>
      <w:r w:rsidRPr="00847464">
        <w:rPr>
          <w:rFonts w:ascii="Arial" w:hAnsi="Arial" w:cs="Arial"/>
          <w:b/>
          <w:sz w:val="24"/>
          <w:szCs w:val="24"/>
        </w:rPr>
        <w:t xml:space="preserve">atalog </w:t>
      </w:r>
      <w:r w:rsidR="00847464" w:rsidRPr="00847464">
        <w:rPr>
          <w:rFonts w:ascii="Arial" w:hAnsi="Arial" w:cs="Arial"/>
          <w:b/>
          <w:sz w:val="24"/>
          <w:szCs w:val="24"/>
        </w:rPr>
        <w:t>I</w:t>
      </w:r>
      <w:r w:rsidRPr="00847464">
        <w:rPr>
          <w:rFonts w:ascii="Arial" w:hAnsi="Arial" w:cs="Arial"/>
          <w:b/>
          <w:sz w:val="24"/>
          <w:szCs w:val="24"/>
        </w:rPr>
        <w:t>tem</w:t>
      </w:r>
      <w:r w:rsidRPr="002D45FB">
        <w:rPr>
          <w:rFonts w:ascii="Arial" w:hAnsi="Arial" w:cs="Arial"/>
          <w:bCs/>
          <w:sz w:val="24"/>
          <w:szCs w:val="24"/>
        </w:rPr>
        <w:t xml:space="preserve"> throughout the system. It was designed to work for items such as pad, which may not be assigned until the job is ready to ship, but </w:t>
      </w:r>
      <w:r w:rsidRPr="002D45FB">
        <w:rPr>
          <w:rFonts w:ascii="Arial" w:hAnsi="Arial" w:cs="Arial"/>
          <w:bCs/>
          <w:sz w:val="24"/>
          <w:szCs w:val="24"/>
        </w:rPr>
        <w:lastRenderedPageBreak/>
        <w:t xml:space="preserve">will work on any material. In the instance of pad, you may know how much inventory you have and how much of that is assigned, but you wouldn’t know the total amount of all the job lines waiting to be assigned. When you click on this option the system will prompt a </w:t>
      </w:r>
      <w:r w:rsidRPr="002D45FB">
        <w:rPr>
          <w:rFonts w:ascii="Arial" w:hAnsi="Arial" w:cs="Arial"/>
          <w:b/>
          <w:bCs/>
          <w:color w:val="0070C0"/>
          <w:sz w:val="24"/>
          <w:szCs w:val="24"/>
          <w:highlight w:val="yellow"/>
        </w:rPr>
        <w:t>Committed Inventory</w:t>
      </w:r>
      <w:r w:rsidRPr="002D45FB">
        <w:rPr>
          <w:rFonts w:ascii="Arial" w:hAnsi="Arial" w:cs="Arial"/>
          <w:bCs/>
          <w:color w:val="0070C0"/>
          <w:sz w:val="24"/>
          <w:szCs w:val="24"/>
        </w:rPr>
        <w:t xml:space="preserve"> </w:t>
      </w:r>
      <w:r w:rsidRPr="002D45FB">
        <w:rPr>
          <w:rFonts w:ascii="Arial" w:hAnsi="Arial" w:cs="Arial"/>
          <w:bCs/>
          <w:sz w:val="24"/>
          <w:szCs w:val="24"/>
        </w:rPr>
        <w:t>box as follows:</w:t>
      </w:r>
    </w:p>
    <w:p w14:paraId="76BFB5CB" w14:textId="77777777" w:rsidR="00847464" w:rsidRPr="002D45FB" w:rsidRDefault="00847464" w:rsidP="00C17DAC">
      <w:pPr>
        <w:spacing w:before="0" w:after="0"/>
        <w:rPr>
          <w:rFonts w:ascii="Arial" w:hAnsi="Arial" w:cs="Arial"/>
          <w:bCs/>
          <w:sz w:val="24"/>
          <w:szCs w:val="24"/>
        </w:rPr>
      </w:pPr>
    </w:p>
    <w:p w14:paraId="33AE10ED" w14:textId="77777777" w:rsidR="00C60AD4" w:rsidRDefault="00C60AD4" w:rsidP="00C60AD4">
      <w:pPr>
        <w:spacing w:before="0" w:after="0"/>
        <w:rPr>
          <w:rFonts w:ascii="Arial" w:hAnsi="Arial" w:cs="Arial"/>
          <w:bCs/>
          <w:sz w:val="24"/>
          <w:szCs w:val="24"/>
        </w:rPr>
      </w:pPr>
      <w:r>
        <w:rPr>
          <w:rFonts w:ascii="Arial" w:hAnsi="Arial" w:cs="Arial"/>
          <w:bCs/>
          <w:noProof/>
          <w:sz w:val="24"/>
          <w:szCs w:val="24"/>
        </w:rPr>
        <w:drawing>
          <wp:inline distT="0" distB="0" distL="0" distR="0" wp14:anchorId="3202D14C" wp14:editId="312423B5">
            <wp:extent cx="6126480" cy="3215640"/>
            <wp:effectExtent l="0" t="0" r="7620" b="381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
                    <pic:cNvPicPr/>
                  </pic:nvPicPr>
                  <pic:blipFill>
                    <a:blip r:embed="rId78">
                      <a:extLst>
                        <a:ext uri="{28A0092B-C50C-407E-A947-70E740481C1C}">
                          <a14:useLocalDpi xmlns:a14="http://schemas.microsoft.com/office/drawing/2010/main" val="0"/>
                        </a:ext>
                      </a:extLst>
                    </a:blip>
                    <a:stretch>
                      <a:fillRect/>
                    </a:stretch>
                  </pic:blipFill>
                  <pic:spPr>
                    <a:xfrm>
                      <a:off x="0" y="0"/>
                      <a:ext cx="6126480" cy="3215640"/>
                    </a:xfrm>
                    <a:prstGeom prst="rect">
                      <a:avLst/>
                    </a:prstGeom>
                  </pic:spPr>
                </pic:pic>
              </a:graphicData>
            </a:graphic>
          </wp:inline>
        </w:drawing>
      </w:r>
    </w:p>
    <w:p w14:paraId="37CC2865" w14:textId="77777777" w:rsidR="00C60AD4" w:rsidRPr="002D45FB" w:rsidRDefault="00C60AD4" w:rsidP="00C60AD4">
      <w:pPr>
        <w:spacing w:before="0" w:after="0"/>
        <w:rPr>
          <w:rFonts w:ascii="Arial" w:hAnsi="Arial" w:cs="Arial"/>
          <w:bCs/>
          <w:sz w:val="24"/>
          <w:szCs w:val="24"/>
        </w:rPr>
      </w:pPr>
    </w:p>
    <w:p w14:paraId="2E366B6E" w14:textId="77777777" w:rsidR="00C60AD4" w:rsidRDefault="00C60AD4" w:rsidP="00C60AD4">
      <w:pPr>
        <w:spacing w:before="0" w:after="0"/>
        <w:rPr>
          <w:rFonts w:ascii="Arial" w:hAnsi="Arial" w:cs="Arial"/>
          <w:bCs/>
          <w:sz w:val="24"/>
          <w:szCs w:val="24"/>
        </w:rPr>
      </w:pPr>
      <w:r w:rsidRPr="002D45FB">
        <w:rPr>
          <w:rFonts w:ascii="Arial" w:hAnsi="Arial" w:cs="Arial"/>
          <w:bCs/>
          <w:sz w:val="24"/>
          <w:szCs w:val="24"/>
        </w:rPr>
        <w:t xml:space="preserve">The </w:t>
      </w:r>
      <w:r w:rsidRPr="002D45FB">
        <w:rPr>
          <w:rFonts w:ascii="Arial" w:hAnsi="Arial" w:cs="Arial"/>
          <w:b/>
          <w:bCs/>
          <w:color w:val="0070C0"/>
          <w:sz w:val="24"/>
          <w:szCs w:val="24"/>
        </w:rPr>
        <w:t>Branch</w:t>
      </w:r>
      <w:r w:rsidRPr="002D45FB">
        <w:rPr>
          <w:rFonts w:ascii="Arial" w:hAnsi="Arial" w:cs="Arial"/>
          <w:bCs/>
          <w:color w:val="0070C0"/>
          <w:sz w:val="24"/>
          <w:szCs w:val="24"/>
        </w:rPr>
        <w:t xml:space="preserve"> </w:t>
      </w:r>
      <w:r w:rsidRPr="002D45FB">
        <w:rPr>
          <w:rFonts w:ascii="Arial" w:hAnsi="Arial" w:cs="Arial"/>
          <w:bCs/>
          <w:color w:val="D9D9D9" w:themeColor="background1" w:themeShade="D9"/>
          <w:sz w:val="24"/>
          <w:szCs w:val="24"/>
          <w:highlight w:val="lightGray"/>
        </w:rPr>
        <w:t>(</w:t>
      </w:r>
      <w:r w:rsidRPr="002D45FB">
        <w:rPr>
          <w:rFonts w:ascii="Arial" w:hAnsi="Arial" w:cs="Arial"/>
          <w:b/>
          <w:bCs/>
          <w:sz w:val="24"/>
          <w:szCs w:val="24"/>
          <w:highlight w:val="lightGray"/>
        </w:rPr>
        <w:t>1</w:t>
      </w:r>
      <w:r w:rsidRPr="002D45FB">
        <w:rPr>
          <w:rFonts w:ascii="Arial" w:hAnsi="Arial" w:cs="Arial"/>
          <w:bCs/>
          <w:color w:val="D9D9D9" w:themeColor="background1" w:themeShade="D9"/>
          <w:sz w:val="24"/>
          <w:szCs w:val="24"/>
          <w:highlight w:val="lightGray"/>
        </w:rPr>
        <w:t>)</w:t>
      </w:r>
      <w:r w:rsidRPr="002D45FB">
        <w:rPr>
          <w:rFonts w:ascii="Arial" w:hAnsi="Arial" w:cs="Arial"/>
          <w:bCs/>
          <w:color w:val="D9D9D9" w:themeColor="background1" w:themeShade="D9"/>
          <w:sz w:val="24"/>
          <w:szCs w:val="24"/>
        </w:rPr>
        <w:t xml:space="preserve"> </w:t>
      </w:r>
      <w:r w:rsidRPr="002D45FB">
        <w:rPr>
          <w:rFonts w:ascii="Arial" w:hAnsi="Arial" w:cs="Arial"/>
          <w:bCs/>
          <w:sz w:val="24"/>
          <w:szCs w:val="24"/>
        </w:rPr>
        <w:t xml:space="preserve">field will default to the current </w:t>
      </w:r>
      <w:r w:rsidRPr="002D45FB">
        <w:rPr>
          <w:rFonts w:ascii="Arial" w:hAnsi="Arial" w:cs="Arial"/>
          <w:b/>
          <w:bCs/>
          <w:color w:val="0070C0"/>
          <w:sz w:val="24"/>
          <w:szCs w:val="24"/>
        </w:rPr>
        <w:t>Branch</w:t>
      </w:r>
      <w:r w:rsidRPr="002D45FB">
        <w:rPr>
          <w:rFonts w:ascii="Arial" w:hAnsi="Arial" w:cs="Arial"/>
          <w:bCs/>
          <w:color w:val="0070C0"/>
          <w:sz w:val="24"/>
          <w:szCs w:val="24"/>
        </w:rPr>
        <w:t xml:space="preserve"> </w:t>
      </w:r>
      <w:r w:rsidRPr="002D45FB">
        <w:rPr>
          <w:rFonts w:ascii="Arial" w:hAnsi="Arial" w:cs="Arial"/>
          <w:bCs/>
          <w:sz w:val="24"/>
          <w:szCs w:val="24"/>
        </w:rPr>
        <w:t xml:space="preserve">and only display lines/quantities for that </w:t>
      </w:r>
      <w:proofErr w:type="gramStart"/>
      <w:r w:rsidRPr="002D45FB">
        <w:rPr>
          <w:rFonts w:ascii="Arial" w:hAnsi="Arial" w:cs="Arial"/>
          <w:b/>
          <w:bCs/>
          <w:color w:val="0070C0"/>
          <w:sz w:val="24"/>
          <w:szCs w:val="24"/>
        </w:rPr>
        <w:t>Branch</w:t>
      </w:r>
      <w:r w:rsidRPr="002D45FB">
        <w:rPr>
          <w:rFonts w:ascii="Arial" w:hAnsi="Arial" w:cs="Arial"/>
          <w:bCs/>
          <w:sz w:val="24"/>
          <w:szCs w:val="24"/>
        </w:rPr>
        <w:t>,</w:t>
      </w:r>
      <w:proofErr w:type="gramEnd"/>
      <w:r w:rsidRPr="002D45FB">
        <w:rPr>
          <w:rFonts w:ascii="Arial" w:hAnsi="Arial" w:cs="Arial"/>
          <w:bCs/>
          <w:sz w:val="24"/>
          <w:szCs w:val="24"/>
        </w:rPr>
        <w:t xml:space="preserve"> however, you can use the </w:t>
      </w:r>
      <w:r>
        <w:rPr>
          <w:rFonts w:ascii="Arial" w:hAnsi="Arial" w:cs="Arial"/>
          <w:bCs/>
          <w:sz w:val="24"/>
          <w:szCs w:val="24"/>
        </w:rPr>
        <w:t>drop-down</w:t>
      </w:r>
      <w:r w:rsidRPr="002D45FB">
        <w:rPr>
          <w:rFonts w:ascii="Arial" w:hAnsi="Arial" w:cs="Arial"/>
          <w:bCs/>
          <w:sz w:val="24"/>
          <w:szCs w:val="24"/>
        </w:rPr>
        <w:t xml:space="preserve"> arrow to select another </w:t>
      </w:r>
      <w:r w:rsidRPr="002D45FB">
        <w:rPr>
          <w:rFonts w:ascii="Arial" w:hAnsi="Arial" w:cs="Arial"/>
          <w:b/>
          <w:bCs/>
          <w:color w:val="0070C0"/>
          <w:sz w:val="24"/>
          <w:szCs w:val="24"/>
        </w:rPr>
        <w:t>Branch</w:t>
      </w:r>
      <w:r w:rsidRPr="002D45FB">
        <w:rPr>
          <w:rFonts w:ascii="Arial" w:hAnsi="Arial" w:cs="Arial"/>
          <w:bCs/>
          <w:sz w:val="24"/>
          <w:szCs w:val="24"/>
        </w:rPr>
        <w:t xml:space="preserve">, or </w:t>
      </w:r>
      <w:r w:rsidRPr="002D45FB">
        <w:rPr>
          <w:rFonts w:ascii="Arial" w:hAnsi="Arial" w:cs="Arial"/>
          <w:b/>
          <w:bCs/>
          <w:color w:val="0070C0"/>
          <w:sz w:val="24"/>
          <w:szCs w:val="24"/>
        </w:rPr>
        <w:t>All Branches</w:t>
      </w:r>
      <w:r w:rsidRPr="002D45FB">
        <w:rPr>
          <w:rFonts w:ascii="Arial" w:hAnsi="Arial" w:cs="Arial"/>
          <w:bCs/>
          <w:sz w:val="24"/>
          <w:szCs w:val="24"/>
        </w:rPr>
        <w:t xml:space="preserve">. </w:t>
      </w:r>
      <w:r>
        <w:rPr>
          <w:rFonts w:ascii="Arial" w:hAnsi="Arial" w:cs="Arial"/>
          <w:bCs/>
          <w:sz w:val="24"/>
          <w:szCs w:val="24"/>
        </w:rPr>
        <w:t xml:space="preserve">The </w:t>
      </w:r>
      <w:r w:rsidRPr="00B3715F">
        <w:rPr>
          <w:rFonts w:ascii="Arial" w:hAnsi="Arial" w:cs="Arial"/>
          <w:b/>
          <w:color w:val="0070C0"/>
          <w:sz w:val="24"/>
          <w:szCs w:val="24"/>
        </w:rPr>
        <w:t>On Hand</w:t>
      </w:r>
      <w:r w:rsidRPr="00B3715F">
        <w:rPr>
          <w:rFonts w:ascii="Arial" w:hAnsi="Arial" w:cs="Arial"/>
          <w:bCs/>
          <w:color w:val="0070C0"/>
          <w:sz w:val="24"/>
          <w:szCs w:val="24"/>
        </w:rPr>
        <w:t xml:space="preserve"> </w:t>
      </w:r>
      <w:r w:rsidRPr="002D45FB">
        <w:rPr>
          <w:rFonts w:ascii="Arial" w:hAnsi="Arial" w:cs="Arial"/>
          <w:bCs/>
          <w:color w:val="D9D9D9" w:themeColor="background1" w:themeShade="D9"/>
          <w:sz w:val="24"/>
          <w:szCs w:val="24"/>
          <w:highlight w:val="lightGray"/>
        </w:rPr>
        <w:t>(</w:t>
      </w:r>
      <w:r w:rsidRPr="002D45FB">
        <w:rPr>
          <w:rFonts w:ascii="Arial" w:hAnsi="Arial" w:cs="Arial"/>
          <w:b/>
          <w:bCs/>
          <w:sz w:val="24"/>
          <w:szCs w:val="24"/>
          <w:highlight w:val="lightGray"/>
        </w:rPr>
        <w:t>2</w:t>
      </w:r>
      <w:r w:rsidRPr="002D45FB">
        <w:rPr>
          <w:rFonts w:ascii="Arial" w:hAnsi="Arial" w:cs="Arial"/>
          <w:bCs/>
          <w:color w:val="D9D9D9" w:themeColor="background1" w:themeShade="D9"/>
          <w:sz w:val="24"/>
          <w:szCs w:val="24"/>
          <w:highlight w:val="lightGray"/>
        </w:rPr>
        <w:t>)</w:t>
      </w:r>
      <w:r>
        <w:rPr>
          <w:rFonts w:ascii="Arial" w:hAnsi="Arial" w:cs="Arial"/>
          <w:bCs/>
          <w:color w:val="D9D9D9" w:themeColor="background1" w:themeShade="D9"/>
          <w:sz w:val="24"/>
          <w:szCs w:val="24"/>
        </w:rPr>
        <w:t xml:space="preserve"> </w:t>
      </w:r>
      <w:r>
        <w:rPr>
          <w:rFonts w:ascii="Arial" w:hAnsi="Arial" w:cs="Arial"/>
          <w:bCs/>
          <w:sz w:val="24"/>
          <w:szCs w:val="24"/>
        </w:rPr>
        <w:t xml:space="preserve">field displays the total of all inventory existing in the system, regardless of status. The On Order </w:t>
      </w:r>
      <w:r w:rsidRPr="002D45FB">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3</w:t>
      </w:r>
      <w:r w:rsidRPr="002D45FB">
        <w:rPr>
          <w:rFonts w:ascii="Arial" w:hAnsi="Arial" w:cs="Arial"/>
          <w:bCs/>
          <w:color w:val="D9D9D9" w:themeColor="background1" w:themeShade="D9"/>
          <w:sz w:val="24"/>
          <w:szCs w:val="24"/>
          <w:highlight w:val="lightGray"/>
        </w:rPr>
        <w:t>)</w:t>
      </w:r>
      <w:r>
        <w:rPr>
          <w:rFonts w:ascii="Arial" w:hAnsi="Arial" w:cs="Arial"/>
          <w:bCs/>
          <w:color w:val="D9D9D9" w:themeColor="background1" w:themeShade="D9"/>
          <w:sz w:val="24"/>
          <w:szCs w:val="24"/>
        </w:rPr>
        <w:t xml:space="preserve"> </w:t>
      </w:r>
      <w:r>
        <w:rPr>
          <w:rFonts w:ascii="Arial" w:hAnsi="Arial" w:cs="Arial"/>
          <w:bCs/>
          <w:sz w:val="24"/>
          <w:szCs w:val="24"/>
        </w:rPr>
        <w:t xml:space="preserve">field displays the total of inventory ordered on a system </w:t>
      </w:r>
      <w:r w:rsidRPr="00B3715F">
        <w:rPr>
          <w:rFonts w:ascii="Arial" w:hAnsi="Arial" w:cs="Arial"/>
          <w:b/>
          <w:sz w:val="24"/>
          <w:szCs w:val="24"/>
        </w:rPr>
        <w:t>PO</w:t>
      </w:r>
      <w:r>
        <w:rPr>
          <w:rFonts w:ascii="Arial" w:hAnsi="Arial" w:cs="Arial"/>
          <w:bCs/>
          <w:sz w:val="24"/>
          <w:szCs w:val="24"/>
        </w:rPr>
        <w:t xml:space="preserve">. </w:t>
      </w:r>
      <w:r w:rsidRPr="002D45FB">
        <w:rPr>
          <w:rFonts w:ascii="Arial" w:hAnsi="Arial" w:cs="Arial"/>
          <w:bCs/>
          <w:sz w:val="24"/>
          <w:szCs w:val="24"/>
        </w:rPr>
        <w:t xml:space="preserve">The </w:t>
      </w:r>
      <w:r w:rsidRPr="002D45FB">
        <w:rPr>
          <w:rFonts w:ascii="Arial" w:hAnsi="Arial" w:cs="Arial"/>
          <w:b/>
          <w:bCs/>
          <w:color w:val="0070C0"/>
          <w:sz w:val="24"/>
          <w:szCs w:val="24"/>
        </w:rPr>
        <w:t>Committed</w:t>
      </w:r>
      <w:r w:rsidRPr="002D45FB">
        <w:rPr>
          <w:rFonts w:ascii="Arial" w:hAnsi="Arial" w:cs="Arial"/>
          <w:bCs/>
          <w:color w:val="0070C0"/>
          <w:sz w:val="24"/>
          <w:szCs w:val="24"/>
        </w:rPr>
        <w:t xml:space="preserve"> </w:t>
      </w:r>
      <w:r w:rsidRPr="002D45FB">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4</w:t>
      </w:r>
      <w:r w:rsidRPr="002D45FB">
        <w:rPr>
          <w:rFonts w:ascii="Arial" w:hAnsi="Arial" w:cs="Arial"/>
          <w:bCs/>
          <w:color w:val="D9D9D9" w:themeColor="background1" w:themeShade="D9"/>
          <w:sz w:val="24"/>
          <w:szCs w:val="24"/>
          <w:highlight w:val="lightGray"/>
        </w:rPr>
        <w:t>)</w:t>
      </w:r>
      <w:r w:rsidRPr="002D45FB">
        <w:rPr>
          <w:rFonts w:ascii="Arial" w:hAnsi="Arial" w:cs="Arial"/>
          <w:bCs/>
          <w:color w:val="D9D9D9" w:themeColor="background1" w:themeShade="D9"/>
          <w:sz w:val="24"/>
          <w:szCs w:val="24"/>
        </w:rPr>
        <w:t xml:space="preserve"> </w:t>
      </w:r>
      <w:r w:rsidRPr="002D45FB">
        <w:rPr>
          <w:rFonts w:ascii="Arial" w:hAnsi="Arial" w:cs="Arial"/>
          <w:bCs/>
          <w:sz w:val="24"/>
          <w:szCs w:val="24"/>
        </w:rPr>
        <w:t>field displays totals for just lines that have a blank status (</w:t>
      </w:r>
      <w:r w:rsidRPr="002D45FB">
        <w:rPr>
          <w:rFonts w:ascii="Arial" w:hAnsi="Arial" w:cs="Arial"/>
          <w:bCs/>
          <w:i/>
          <w:sz w:val="24"/>
          <w:szCs w:val="24"/>
        </w:rPr>
        <w:t>not assigned to any material or PO</w:t>
      </w:r>
      <w:r w:rsidRPr="002D45FB">
        <w:rPr>
          <w:rFonts w:ascii="Arial" w:hAnsi="Arial" w:cs="Arial"/>
          <w:bCs/>
          <w:sz w:val="24"/>
          <w:szCs w:val="24"/>
        </w:rPr>
        <w:t xml:space="preserve">) for the selected </w:t>
      </w:r>
      <w:r w:rsidRPr="002D45FB">
        <w:rPr>
          <w:rFonts w:ascii="Arial" w:hAnsi="Arial" w:cs="Arial"/>
          <w:b/>
          <w:bCs/>
          <w:sz w:val="24"/>
          <w:szCs w:val="24"/>
        </w:rPr>
        <w:t>Catalog Item</w:t>
      </w:r>
      <w:r w:rsidRPr="002D45FB">
        <w:rPr>
          <w:rFonts w:ascii="Arial" w:hAnsi="Arial" w:cs="Arial"/>
          <w:bCs/>
          <w:sz w:val="24"/>
          <w:szCs w:val="24"/>
        </w:rPr>
        <w:t xml:space="preserve">. The </w:t>
      </w:r>
      <w:r w:rsidRPr="002D45FB">
        <w:rPr>
          <w:rFonts w:ascii="Arial" w:hAnsi="Arial" w:cs="Arial"/>
          <w:b/>
          <w:bCs/>
          <w:color w:val="0070C0"/>
          <w:sz w:val="24"/>
          <w:szCs w:val="24"/>
        </w:rPr>
        <w:t>Assigned</w:t>
      </w:r>
      <w:r w:rsidRPr="002D45FB">
        <w:rPr>
          <w:rFonts w:ascii="Arial" w:hAnsi="Arial" w:cs="Arial"/>
          <w:bCs/>
          <w:color w:val="0070C0"/>
          <w:sz w:val="24"/>
          <w:szCs w:val="24"/>
        </w:rPr>
        <w:t xml:space="preserve"> </w:t>
      </w:r>
      <w:r w:rsidRPr="002D45FB">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5</w:t>
      </w:r>
      <w:r w:rsidRPr="002D45FB">
        <w:rPr>
          <w:rFonts w:ascii="Arial" w:hAnsi="Arial" w:cs="Arial"/>
          <w:bCs/>
          <w:color w:val="D9D9D9" w:themeColor="background1" w:themeShade="D9"/>
          <w:sz w:val="24"/>
          <w:szCs w:val="24"/>
          <w:highlight w:val="lightGray"/>
        </w:rPr>
        <w:t>)</w:t>
      </w:r>
      <w:r w:rsidRPr="002D45FB">
        <w:rPr>
          <w:rFonts w:ascii="Arial" w:hAnsi="Arial" w:cs="Arial"/>
          <w:bCs/>
          <w:color w:val="D9D9D9" w:themeColor="background1" w:themeShade="D9"/>
          <w:sz w:val="24"/>
          <w:szCs w:val="24"/>
        </w:rPr>
        <w:t xml:space="preserve"> </w:t>
      </w:r>
      <w:r w:rsidRPr="002D45FB">
        <w:rPr>
          <w:rFonts w:ascii="Arial" w:hAnsi="Arial" w:cs="Arial"/>
          <w:bCs/>
          <w:sz w:val="24"/>
          <w:szCs w:val="24"/>
        </w:rPr>
        <w:t xml:space="preserve">field displays totals for </w:t>
      </w:r>
      <w:r>
        <w:rPr>
          <w:rFonts w:ascii="Arial" w:hAnsi="Arial" w:cs="Arial"/>
          <w:bCs/>
          <w:sz w:val="24"/>
          <w:szCs w:val="24"/>
        </w:rPr>
        <w:t>only</w:t>
      </w:r>
      <w:r w:rsidRPr="002D45FB">
        <w:rPr>
          <w:rFonts w:ascii="Arial" w:hAnsi="Arial" w:cs="Arial"/>
          <w:bCs/>
          <w:sz w:val="24"/>
          <w:szCs w:val="24"/>
        </w:rPr>
        <w:t xml:space="preserve"> lines with</w:t>
      </w:r>
      <w:r>
        <w:rPr>
          <w:rFonts w:ascii="Arial" w:hAnsi="Arial" w:cs="Arial"/>
          <w:bCs/>
          <w:sz w:val="24"/>
          <w:szCs w:val="24"/>
        </w:rPr>
        <w:t xml:space="preserve"> a</w:t>
      </w:r>
      <w:r w:rsidRPr="002D45FB">
        <w:rPr>
          <w:rFonts w:ascii="Arial" w:hAnsi="Arial" w:cs="Arial"/>
          <w:bCs/>
          <w:sz w:val="24"/>
          <w:szCs w:val="24"/>
        </w:rPr>
        <w:t xml:space="preserve"> </w:t>
      </w:r>
      <w:r w:rsidRPr="002D45FB">
        <w:rPr>
          <w:rFonts w:ascii="Arial" w:hAnsi="Arial" w:cs="Arial"/>
          <w:b/>
          <w:bCs/>
          <w:color w:val="0070C0"/>
          <w:sz w:val="24"/>
          <w:szCs w:val="24"/>
        </w:rPr>
        <w:t>Job Costed</w:t>
      </w:r>
      <w:r w:rsidRPr="002D45FB">
        <w:rPr>
          <w:rFonts w:ascii="Arial" w:hAnsi="Arial" w:cs="Arial"/>
          <w:bCs/>
          <w:color w:val="0070C0"/>
          <w:sz w:val="24"/>
          <w:szCs w:val="24"/>
        </w:rPr>
        <w:t xml:space="preserve"> </w:t>
      </w:r>
      <w:r w:rsidRPr="002D45FB">
        <w:rPr>
          <w:rFonts w:ascii="Arial" w:hAnsi="Arial" w:cs="Arial"/>
          <w:bCs/>
          <w:sz w:val="24"/>
          <w:szCs w:val="24"/>
        </w:rPr>
        <w:t xml:space="preserve">status. The </w:t>
      </w:r>
      <w:r w:rsidRPr="002D45FB">
        <w:rPr>
          <w:rFonts w:ascii="Arial" w:hAnsi="Arial" w:cs="Arial"/>
          <w:b/>
          <w:bCs/>
          <w:color w:val="0070C0"/>
          <w:sz w:val="24"/>
          <w:szCs w:val="24"/>
        </w:rPr>
        <w:t>B</w:t>
      </w:r>
      <w:r>
        <w:rPr>
          <w:rFonts w:ascii="Arial" w:hAnsi="Arial" w:cs="Arial"/>
          <w:b/>
          <w:bCs/>
          <w:color w:val="0070C0"/>
          <w:sz w:val="24"/>
          <w:szCs w:val="24"/>
        </w:rPr>
        <w:t xml:space="preserve">.O Committed and B.O. Assigned </w:t>
      </w:r>
      <w:r w:rsidRPr="002D45FB">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6</w:t>
      </w:r>
      <w:r w:rsidRPr="002D45FB">
        <w:rPr>
          <w:rFonts w:ascii="Arial" w:hAnsi="Arial" w:cs="Arial"/>
          <w:bCs/>
          <w:color w:val="D9D9D9" w:themeColor="background1" w:themeShade="D9"/>
          <w:sz w:val="24"/>
          <w:szCs w:val="24"/>
          <w:highlight w:val="lightGray"/>
        </w:rPr>
        <w:t>)</w:t>
      </w:r>
      <w:r w:rsidRPr="002D45FB">
        <w:rPr>
          <w:rFonts w:ascii="Arial" w:hAnsi="Arial" w:cs="Arial"/>
          <w:bCs/>
          <w:color w:val="D9D9D9" w:themeColor="background1" w:themeShade="D9"/>
          <w:sz w:val="24"/>
          <w:szCs w:val="24"/>
        </w:rPr>
        <w:t xml:space="preserve"> </w:t>
      </w:r>
      <w:r w:rsidRPr="002D45FB">
        <w:rPr>
          <w:rFonts w:ascii="Arial" w:hAnsi="Arial" w:cs="Arial"/>
          <w:bCs/>
          <w:sz w:val="24"/>
          <w:szCs w:val="24"/>
        </w:rPr>
        <w:t>field</w:t>
      </w:r>
      <w:r>
        <w:rPr>
          <w:rFonts w:ascii="Arial" w:hAnsi="Arial" w:cs="Arial"/>
          <w:bCs/>
          <w:sz w:val="24"/>
          <w:szCs w:val="24"/>
        </w:rPr>
        <w:t>s</w:t>
      </w:r>
      <w:r w:rsidRPr="002D45FB">
        <w:rPr>
          <w:rFonts w:ascii="Arial" w:hAnsi="Arial" w:cs="Arial"/>
          <w:bCs/>
          <w:sz w:val="24"/>
          <w:szCs w:val="24"/>
        </w:rPr>
        <w:t xml:space="preserve"> display</w:t>
      </w:r>
      <w:r>
        <w:rPr>
          <w:rFonts w:ascii="Arial" w:hAnsi="Arial" w:cs="Arial"/>
          <w:bCs/>
          <w:sz w:val="24"/>
          <w:szCs w:val="24"/>
        </w:rPr>
        <w:t xml:space="preserve"> committed and assigned</w:t>
      </w:r>
      <w:r w:rsidRPr="002D45FB">
        <w:rPr>
          <w:rFonts w:ascii="Arial" w:hAnsi="Arial" w:cs="Arial"/>
          <w:bCs/>
          <w:sz w:val="24"/>
          <w:szCs w:val="24"/>
        </w:rPr>
        <w:t xml:space="preserve"> totals for just lines entered in the </w:t>
      </w:r>
      <w:r w:rsidRPr="002D45FB">
        <w:rPr>
          <w:rFonts w:ascii="Arial" w:hAnsi="Arial" w:cs="Arial"/>
          <w:b/>
          <w:bCs/>
          <w:color w:val="0070C0"/>
          <w:sz w:val="24"/>
          <w:szCs w:val="24"/>
        </w:rPr>
        <w:t>Build Order Processing</w:t>
      </w:r>
      <w:r w:rsidRPr="002D45FB">
        <w:rPr>
          <w:rFonts w:ascii="Arial" w:hAnsi="Arial" w:cs="Arial"/>
          <w:bCs/>
          <w:color w:val="0070C0"/>
          <w:sz w:val="24"/>
          <w:szCs w:val="24"/>
        </w:rPr>
        <w:t xml:space="preserve"> </w:t>
      </w:r>
      <w:r w:rsidRPr="002D45FB">
        <w:rPr>
          <w:rFonts w:ascii="Arial" w:hAnsi="Arial" w:cs="Arial"/>
          <w:bCs/>
          <w:sz w:val="24"/>
          <w:szCs w:val="24"/>
        </w:rPr>
        <w:t xml:space="preserve">module, which will only apply to those customers using that upgrade module. And finally, the </w:t>
      </w:r>
      <w:r w:rsidRPr="002D45FB">
        <w:rPr>
          <w:rFonts w:ascii="Arial" w:hAnsi="Arial" w:cs="Arial"/>
          <w:b/>
          <w:bCs/>
          <w:color w:val="0070C0"/>
          <w:sz w:val="24"/>
          <w:szCs w:val="24"/>
        </w:rPr>
        <w:t>Available to Sell</w:t>
      </w:r>
      <w:r w:rsidRPr="002D45FB">
        <w:rPr>
          <w:rFonts w:ascii="Arial" w:hAnsi="Arial" w:cs="Arial"/>
          <w:bCs/>
          <w:color w:val="0070C0"/>
          <w:sz w:val="24"/>
          <w:szCs w:val="24"/>
        </w:rPr>
        <w:t xml:space="preserve"> </w:t>
      </w:r>
      <w:r w:rsidRPr="002D45FB">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7</w:t>
      </w:r>
      <w:r w:rsidRPr="002D45FB">
        <w:rPr>
          <w:rFonts w:ascii="Arial" w:hAnsi="Arial" w:cs="Arial"/>
          <w:bCs/>
          <w:color w:val="D9D9D9" w:themeColor="background1" w:themeShade="D9"/>
          <w:sz w:val="24"/>
          <w:szCs w:val="24"/>
          <w:highlight w:val="lightGray"/>
        </w:rPr>
        <w:t>)</w:t>
      </w:r>
      <w:r w:rsidRPr="002D45FB">
        <w:rPr>
          <w:rFonts w:ascii="Arial" w:hAnsi="Arial" w:cs="Arial"/>
          <w:bCs/>
          <w:color w:val="D9D9D9" w:themeColor="background1" w:themeShade="D9"/>
          <w:sz w:val="24"/>
          <w:szCs w:val="24"/>
        </w:rPr>
        <w:t xml:space="preserve"> </w:t>
      </w:r>
      <w:r w:rsidRPr="002D45FB">
        <w:rPr>
          <w:rFonts w:ascii="Arial" w:hAnsi="Arial" w:cs="Arial"/>
          <w:bCs/>
          <w:sz w:val="24"/>
          <w:szCs w:val="24"/>
        </w:rPr>
        <w:t xml:space="preserve">field displays the total available inventory minus what is assigned and minus what is “committed,” based on </w:t>
      </w:r>
      <w:r w:rsidRPr="002D45FB">
        <w:rPr>
          <w:rFonts w:ascii="Arial" w:hAnsi="Arial" w:cs="Arial"/>
          <w:b/>
          <w:bCs/>
          <w:color w:val="0070C0"/>
          <w:sz w:val="24"/>
          <w:szCs w:val="24"/>
        </w:rPr>
        <w:t>Branch</w:t>
      </w:r>
      <w:r w:rsidRPr="002D45FB">
        <w:rPr>
          <w:rFonts w:ascii="Arial" w:hAnsi="Arial" w:cs="Arial"/>
          <w:bCs/>
          <w:color w:val="0070C0"/>
          <w:sz w:val="24"/>
          <w:szCs w:val="24"/>
        </w:rPr>
        <w:t xml:space="preserve"> </w:t>
      </w:r>
      <w:r w:rsidRPr="002D45FB">
        <w:rPr>
          <w:rFonts w:ascii="Arial" w:hAnsi="Arial" w:cs="Arial"/>
          <w:bCs/>
          <w:sz w:val="24"/>
          <w:szCs w:val="24"/>
        </w:rPr>
        <w:t xml:space="preserve">selection, therefore, </w:t>
      </w:r>
      <w:r w:rsidRPr="002D45FB">
        <w:rPr>
          <w:rFonts w:ascii="Arial" w:hAnsi="Arial" w:cs="Arial"/>
          <w:sz w:val="24"/>
          <w:szCs w:val="24"/>
        </w:rPr>
        <w:t xml:space="preserve">it is not uncommon to see a negative number sometimes if you are in an oversell situation on a product. Pad is a great example of an item repeatedly in oversell status. </w:t>
      </w:r>
      <w:r w:rsidRPr="002D45FB">
        <w:rPr>
          <w:rFonts w:ascii="Arial" w:hAnsi="Arial" w:cs="Arial"/>
          <w:bCs/>
          <w:sz w:val="24"/>
          <w:szCs w:val="24"/>
        </w:rPr>
        <w:t xml:space="preserve">If you </w:t>
      </w:r>
      <w:r w:rsidRPr="002D45FB">
        <w:rPr>
          <w:rFonts w:ascii="Arial" w:hAnsi="Arial" w:cs="Arial"/>
          <w:b/>
          <w:bCs/>
          <w:color w:val="ED7D31" w:themeColor="accent2"/>
          <w:sz w:val="24"/>
          <w:szCs w:val="24"/>
        </w:rPr>
        <w:t>right-click</w:t>
      </w:r>
      <w:r w:rsidRPr="002D45FB">
        <w:rPr>
          <w:rFonts w:ascii="Arial" w:hAnsi="Arial" w:cs="Arial"/>
          <w:bCs/>
          <w:color w:val="ED7D31" w:themeColor="accent2"/>
          <w:sz w:val="24"/>
          <w:szCs w:val="24"/>
        </w:rPr>
        <w:t xml:space="preserve"> </w:t>
      </w:r>
      <w:r w:rsidRPr="002D45FB">
        <w:rPr>
          <w:rFonts w:ascii="Arial" w:hAnsi="Arial" w:cs="Arial"/>
          <w:bCs/>
          <w:sz w:val="24"/>
          <w:szCs w:val="24"/>
        </w:rPr>
        <w:t xml:space="preserve">on a line in the screen above, the system will prompt the following: </w:t>
      </w:r>
      <w:r w:rsidRPr="002D45FB">
        <w:rPr>
          <w:rFonts w:ascii="Arial" w:hAnsi="Arial" w:cs="Arial"/>
          <w:b/>
          <w:bCs/>
          <w:color w:val="0070C0"/>
          <w:sz w:val="24"/>
          <w:szCs w:val="24"/>
        </w:rPr>
        <w:t>Enter Job</w:t>
      </w:r>
      <w:r w:rsidRPr="002D45FB">
        <w:rPr>
          <w:rFonts w:ascii="Arial" w:hAnsi="Arial" w:cs="Arial"/>
          <w:bCs/>
          <w:sz w:val="24"/>
          <w:szCs w:val="24"/>
        </w:rPr>
        <w:t xml:space="preserve">. This will allow you to access the </w:t>
      </w:r>
      <w:r w:rsidRPr="002D45FB">
        <w:rPr>
          <w:rFonts w:ascii="Arial" w:hAnsi="Arial" w:cs="Arial"/>
          <w:b/>
          <w:bCs/>
          <w:sz w:val="24"/>
          <w:szCs w:val="24"/>
        </w:rPr>
        <w:t>Job</w:t>
      </w:r>
      <w:r w:rsidRPr="002D45FB">
        <w:rPr>
          <w:rFonts w:ascii="Arial" w:hAnsi="Arial" w:cs="Arial"/>
          <w:bCs/>
          <w:sz w:val="24"/>
          <w:szCs w:val="24"/>
        </w:rPr>
        <w:t xml:space="preserve"> from this screen.</w:t>
      </w:r>
      <w:r>
        <w:rPr>
          <w:rFonts w:ascii="Arial" w:hAnsi="Arial" w:cs="Arial"/>
          <w:bCs/>
          <w:sz w:val="24"/>
          <w:szCs w:val="24"/>
        </w:rPr>
        <w:t xml:space="preserve"> The </w:t>
      </w:r>
      <w:r w:rsidRPr="00B3715F">
        <w:rPr>
          <w:rFonts w:ascii="Arial" w:hAnsi="Arial" w:cs="Arial"/>
          <w:b/>
          <w:color w:val="0070C0"/>
          <w:sz w:val="24"/>
          <w:szCs w:val="24"/>
        </w:rPr>
        <w:t>Install Date</w:t>
      </w:r>
      <w:r w:rsidRPr="00B3715F">
        <w:rPr>
          <w:rFonts w:ascii="Arial" w:hAnsi="Arial" w:cs="Arial"/>
          <w:bCs/>
          <w:color w:val="0070C0"/>
          <w:sz w:val="24"/>
          <w:szCs w:val="24"/>
        </w:rPr>
        <w:t xml:space="preserve"> </w:t>
      </w:r>
      <w:r>
        <w:rPr>
          <w:rFonts w:ascii="Arial" w:hAnsi="Arial" w:cs="Arial"/>
          <w:bCs/>
          <w:sz w:val="24"/>
          <w:szCs w:val="24"/>
        </w:rPr>
        <w:t xml:space="preserve">column pulls from the </w:t>
      </w:r>
      <w:r w:rsidRPr="00B3715F">
        <w:rPr>
          <w:rFonts w:ascii="Arial" w:hAnsi="Arial" w:cs="Arial"/>
          <w:b/>
          <w:sz w:val="24"/>
          <w:szCs w:val="24"/>
        </w:rPr>
        <w:t>Job</w:t>
      </w:r>
      <w:r>
        <w:rPr>
          <w:rFonts w:ascii="Arial" w:hAnsi="Arial" w:cs="Arial"/>
          <w:bCs/>
          <w:sz w:val="24"/>
          <w:szCs w:val="24"/>
        </w:rPr>
        <w:t xml:space="preserve">, and where multiple install dates exist, it will display the first </w:t>
      </w:r>
      <w:r w:rsidRPr="00B3715F">
        <w:rPr>
          <w:rFonts w:ascii="Arial" w:hAnsi="Arial" w:cs="Arial"/>
          <w:b/>
          <w:color w:val="0070C0"/>
          <w:sz w:val="24"/>
          <w:szCs w:val="24"/>
        </w:rPr>
        <w:t>Install Date</w:t>
      </w:r>
      <w:r>
        <w:rPr>
          <w:rFonts w:ascii="Arial" w:hAnsi="Arial" w:cs="Arial"/>
          <w:bCs/>
          <w:sz w:val="24"/>
          <w:szCs w:val="24"/>
        </w:rPr>
        <w:t xml:space="preserve">. </w:t>
      </w:r>
      <w:r w:rsidRPr="00C60AD4">
        <w:rPr>
          <w:rFonts w:ascii="Arial" w:hAnsi="Arial" w:cs="Arial"/>
          <w:b/>
          <w:sz w:val="24"/>
          <w:szCs w:val="24"/>
        </w:rPr>
        <w:t>Please note:</w:t>
      </w:r>
      <w:r>
        <w:rPr>
          <w:rFonts w:ascii="Arial" w:hAnsi="Arial" w:cs="Arial"/>
          <w:bCs/>
          <w:sz w:val="24"/>
          <w:szCs w:val="24"/>
        </w:rPr>
        <w:t xml:space="preserve"> </w:t>
      </w:r>
      <w:r>
        <w:rPr>
          <w:rFonts w:ascii="Arial" w:hAnsi="Arial" w:cs="Arial"/>
          <w:sz w:val="24"/>
          <w:szCs w:val="24"/>
        </w:rPr>
        <w:t>T</w:t>
      </w:r>
      <w:r w:rsidRPr="00B3715F">
        <w:rPr>
          <w:rFonts w:ascii="Arial" w:hAnsi="Arial" w:cs="Arial"/>
          <w:sz w:val="24"/>
          <w:szCs w:val="24"/>
        </w:rPr>
        <w:t xml:space="preserve">he </w:t>
      </w:r>
      <w:r w:rsidRPr="00B3715F">
        <w:rPr>
          <w:rFonts w:ascii="Arial" w:hAnsi="Arial" w:cs="Arial"/>
          <w:b/>
          <w:sz w:val="24"/>
          <w:szCs w:val="24"/>
        </w:rPr>
        <w:t>Inventory Usage Report</w:t>
      </w:r>
      <w:r w:rsidRPr="00B3715F">
        <w:rPr>
          <w:rFonts w:ascii="Arial" w:hAnsi="Arial" w:cs="Arial"/>
          <w:sz w:val="24"/>
          <w:szCs w:val="24"/>
        </w:rPr>
        <w:t xml:space="preserve"> has a checkbox to include a </w:t>
      </w:r>
      <w:r w:rsidRPr="00B3715F">
        <w:rPr>
          <w:rFonts w:ascii="Arial" w:hAnsi="Arial" w:cs="Arial"/>
          <w:b/>
          <w:color w:val="0070C0"/>
          <w:sz w:val="24"/>
          <w:szCs w:val="24"/>
        </w:rPr>
        <w:t>Committed Inventory</w:t>
      </w:r>
      <w:r w:rsidRPr="00B3715F">
        <w:rPr>
          <w:rFonts w:ascii="Arial" w:hAnsi="Arial" w:cs="Arial"/>
          <w:color w:val="0070C0"/>
          <w:sz w:val="24"/>
          <w:szCs w:val="24"/>
        </w:rPr>
        <w:t xml:space="preserve"> </w:t>
      </w:r>
      <w:r w:rsidRPr="00B3715F">
        <w:rPr>
          <w:rFonts w:ascii="Arial" w:hAnsi="Arial" w:cs="Arial"/>
          <w:sz w:val="24"/>
          <w:szCs w:val="24"/>
        </w:rPr>
        <w:t xml:space="preserve">calculation, which will only work when exporting to </w:t>
      </w:r>
      <w:r w:rsidRPr="00B3715F">
        <w:rPr>
          <w:rFonts w:ascii="Arial" w:hAnsi="Arial" w:cs="Arial"/>
          <w:b/>
          <w:color w:val="00B050"/>
          <w:sz w:val="24"/>
          <w:szCs w:val="24"/>
        </w:rPr>
        <w:t>Excel</w:t>
      </w:r>
      <w:r w:rsidRPr="00B3715F">
        <w:rPr>
          <w:rFonts w:ascii="Arial" w:hAnsi="Arial" w:cs="Arial"/>
          <w:sz w:val="24"/>
          <w:szCs w:val="24"/>
        </w:rPr>
        <w:t xml:space="preserve">. That checkbox appears just below the </w:t>
      </w:r>
      <w:r w:rsidRPr="00B3715F">
        <w:rPr>
          <w:rFonts w:ascii="Arial" w:hAnsi="Arial" w:cs="Arial"/>
          <w:b/>
          <w:color w:val="0070C0"/>
          <w:sz w:val="24"/>
          <w:szCs w:val="24"/>
        </w:rPr>
        <w:t>Stocking</w:t>
      </w:r>
      <w:r w:rsidRPr="00B3715F">
        <w:rPr>
          <w:rFonts w:ascii="Arial" w:hAnsi="Arial" w:cs="Arial"/>
          <w:color w:val="0070C0"/>
          <w:sz w:val="24"/>
          <w:szCs w:val="24"/>
        </w:rPr>
        <w:t xml:space="preserve"> </w:t>
      </w:r>
      <w:r w:rsidRPr="00B3715F">
        <w:rPr>
          <w:rFonts w:ascii="Arial" w:hAnsi="Arial" w:cs="Arial"/>
          <w:sz w:val="24"/>
          <w:szCs w:val="24"/>
        </w:rPr>
        <w:t>print options.</w:t>
      </w:r>
    </w:p>
    <w:p w14:paraId="78C43266" w14:textId="77777777" w:rsidR="00C17DAC" w:rsidRDefault="00C17DAC" w:rsidP="00500995">
      <w:pPr>
        <w:spacing w:before="0" w:after="0"/>
        <w:rPr>
          <w:rFonts w:ascii="Arial" w:hAnsi="Arial" w:cs="Arial"/>
          <w:sz w:val="24"/>
          <w:szCs w:val="24"/>
        </w:rPr>
      </w:pPr>
    </w:p>
    <w:p w14:paraId="19CE7249" w14:textId="77777777" w:rsidR="00C17DAC" w:rsidRPr="00F96D5C" w:rsidRDefault="00C17DAC" w:rsidP="00C17DAC">
      <w:pPr>
        <w:pStyle w:val="Heading5"/>
        <w:spacing w:before="0" w:after="120"/>
        <w:rPr>
          <w:rFonts w:ascii="Arial" w:hAnsi="Arial" w:cs="Arial"/>
          <w:sz w:val="28"/>
          <w:szCs w:val="28"/>
        </w:rPr>
      </w:pPr>
      <w:r>
        <w:rPr>
          <w:rFonts w:ascii="Arial" w:hAnsi="Arial" w:cs="Arial"/>
          <w:sz w:val="28"/>
          <w:szCs w:val="28"/>
        </w:rPr>
        <w:t>Buttons Under Options/Setup Menus</w:t>
      </w:r>
    </w:p>
    <w:p w14:paraId="20031E7B" w14:textId="77777777" w:rsidR="00476E7C" w:rsidRDefault="00476E7C" w:rsidP="00EA576A">
      <w:pPr>
        <w:spacing w:before="0" w:after="0"/>
        <w:rPr>
          <w:rFonts w:ascii="Arial" w:hAnsi="Arial" w:cs="Arial"/>
          <w:sz w:val="24"/>
          <w:szCs w:val="24"/>
        </w:rPr>
      </w:pPr>
      <w:r>
        <w:rPr>
          <w:rFonts w:ascii="Arial" w:hAnsi="Arial" w:cs="Arial"/>
          <w:sz w:val="24"/>
          <w:szCs w:val="24"/>
        </w:rPr>
        <w:t xml:space="preserve">The buttons </w:t>
      </w:r>
      <w:r w:rsidR="00D84877">
        <w:rPr>
          <w:rFonts w:ascii="Arial" w:hAnsi="Arial" w:cs="Arial"/>
          <w:sz w:val="24"/>
          <w:szCs w:val="24"/>
        </w:rPr>
        <w:t>just under</w:t>
      </w:r>
      <w:r w:rsidR="00397252">
        <w:rPr>
          <w:rFonts w:ascii="Arial" w:hAnsi="Arial" w:cs="Arial"/>
          <w:sz w:val="24"/>
          <w:szCs w:val="24"/>
        </w:rPr>
        <w:t xml:space="preserve"> the</w:t>
      </w:r>
      <w:r w:rsidR="00D84877">
        <w:rPr>
          <w:rFonts w:ascii="Arial" w:hAnsi="Arial" w:cs="Arial"/>
          <w:sz w:val="24"/>
          <w:szCs w:val="24"/>
        </w:rPr>
        <w:t xml:space="preserve"> </w:t>
      </w:r>
      <w:r w:rsidR="00D84877" w:rsidRPr="00397252">
        <w:rPr>
          <w:rFonts w:ascii="Arial" w:hAnsi="Arial" w:cs="Arial"/>
          <w:b/>
          <w:color w:val="0070C0"/>
          <w:sz w:val="24"/>
          <w:szCs w:val="24"/>
        </w:rPr>
        <w:t>Option</w:t>
      </w:r>
      <w:r w:rsidR="006437ED">
        <w:rPr>
          <w:rFonts w:ascii="Arial" w:hAnsi="Arial" w:cs="Arial"/>
          <w:b/>
          <w:color w:val="0070C0"/>
          <w:sz w:val="24"/>
          <w:szCs w:val="24"/>
        </w:rPr>
        <w:t>s/Setup</w:t>
      </w:r>
      <w:r w:rsidR="00D84877" w:rsidRPr="00397252">
        <w:rPr>
          <w:rFonts w:ascii="Arial" w:hAnsi="Arial" w:cs="Arial"/>
          <w:color w:val="0070C0"/>
          <w:sz w:val="24"/>
          <w:szCs w:val="24"/>
        </w:rPr>
        <w:t xml:space="preserve"> </w:t>
      </w:r>
      <w:r w:rsidR="00D84877">
        <w:rPr>
          <w:rFonts w:ascii="Arial" w:hAnsi="Arial" w:cs="Arial"/>
          <w:sz w:val="24"/>
          <w:szCs w:val="24"/>
        </w:rPr>
        <w:t>menu</w:t>
      </w:r>
      <w:r w:rsidR="006437ED">
        <w:rPr>
          <w:rFonts w:ascii="Arial" w:hAnsi="Arial" w:cs="Arial"/>
          <w:sz w:val="24"/>
          <w:szCs w:val="24"/>
        </w:rPr>
        <w:t>s</w:t>
      </w:r>
      <w:r w:rsidR="00D84877">
        <w:rPr>
          <w:rFonts w:ascii="Arial" w:hAnsi="Arial" w:cs="Arial"/>
          <w:sz w:val="24"/>
          <w:szCs w:val="24"/>
        </w:rPr>
        <w:t xml:space="preserve">, </w:t>
      </w:r>
      <w:r>
        <w:rPr>
          <w:rFonts w:ascii="Arial" w:hAnsi="Arial" w:cs="Arial"/>
          <w:sz w:val="24"/>
          <w:szCs w:val="24"/>
        </w:rPr>
        <w:t>along the top left of the screen</w:t>
      </w:r>
      <w:r w:rsidR="00D84877">
        <w:rPr>
          <w:rFonts w:ascii="Arial" w:hAnsi="Arial" w:cs="Arial"/>
          <w:sz w:val="24"/>
          <w:szCs w:val="24"/>
        </w:rPr>
        <w:t>,</w:t>
      </w:r>
      <w:r>
        <w:rPr>
          <w:rFonts w:ascii="Arial" w:hAnsi="Arial" w:cs="Arial"/>
          <w:sz w:val="24"/>
          <w:szCs w:val="24"/>
        </w:rPr>
        <w:t xml:space="preserve"> can be used at any time. They appear as follows:</w:t>
      </w:r>
    </w:p>
    <w:p w14:paraId="32B524DC" w14:textId="77777777" w:rsidR="00476E7C" w:rsidRDefault="00476E7C" w:rsidP="00EA576A">
      <w:pPr>
        <w:spacing w:before="0" w:after="0"/>
        <w:rPr>
          <w:rFonts w:ascii="Arial" w:hAnsi="Arial" w:cs="Arial"/>
          <w:sz w:val="24"/>
          <w:szCs w:val="24"/>
        </w:rPr>
      </w:pPr>
    </w:p>
    <w:p w14:paraId="6A53CD08" w14:textId="77777777" w:rsidR="00476E7C" w:rsidRDefault="001804AC" w:rsidP="00EA576A">
      <w:pPr>
        <w:spacing w:before="0" w:after="0"/>
        <w:rPr>
          <w:rFonts w:ascii="Arial" w:hAnsi="Arial" w:cs="Arial"/>
          <w:sz w:val="24"/>
          <w:szCs w:val="24"/>
        </w:rPr>
      </w:pPr>
      <w:r>
        <w:rPr>
          <w:rFonts w:ascii="Arial" w:hAnsi="Arial" w:cs="Arial"/>
          <w:noProof/>
          <w:sz w:val="24"/>
          <w:szCs w:val="24"/>
        </w:rPr>
        <w:drawing>
          <wp:inline distT="0" distB="0" distL="0" distR="0" wp14:anchorId="527A9B16" wp14:editId="449C8E02">
            <wp:extent cx="6290807" cy="807868"/>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
                    <pic:cNvPicPr/>
                  </pic:nvPicPr>
                  <pic:blipFill>
                    <a:blip r:embed="rId79">
                      <a:extLst>
                        <a:ext uri="{28A0092B-C50C-407E-A947-70E740481C1C}">
                          <a14:useLocalDpi xmlns:a14="http://schemas.microsoft.com/office/drawing/2010/main" val="0"/>
                        </a:ext>
                      </a:extLst>
                    </a:blip>
                    <a:stretch>
                      <a:fillRect/>
                    </a:stretch>
                  </pic:blipFill>
                  <pic:spPr>
                    <a:xfrm>
                      <a:off x="0" y="0"/>
                      <a:ext cx="6301765" cy="809275"/>
                    </a:xfrm>
                    <a:prstGeom prst="rect">
                      <a:avLst/>
                    </a:prstGeom>
                  </pic:spPr>
                </pic:pic>
              </a:graphicData>
            </a:graphic>
          </wp:inline>
        </w:drawing>
      </w:r>
    </w:p>
    <w:p w14:paraId="2BEDA631" w14:textId="77777777" w:rsidR="00D6639E" w:rsidRDefault="00D6639E" w:rsidP="00EA576A">
      <w:pPr>
        <w:spacing w:before="0" w:after="0"/>
        <w:rPr>
          <w:rFonts w:ascii="Arial" w:hAnsi="Arial" w:cs="Arial"/>
          <w:sz w:val="24"/>
          <w:szCs w:val="24"/>
        </w:rPr>
      </w:pPr>
    </w:p>
    <w:p w14:paraId="570D6A0F" w14:textId="77777777" w:rsidR="00D84877" w:rsidRDefault="00476E7C" w:rsidP="00F86E59">
      <w:pPr>
        <w:spacing w:before="0" w:after="0"/>
        <w:rPr>
          <w:rFonts w:ascii="Arial" w:hAnsi="Arial" w:cs="Arial"/>
          <w:sz w:val="24"/>
          <w:szCs w:val="24"/>
        </w:rPr>
      </w:pPr>
      <w:r>
        <w:rPr>
          <w:rFonts w:ascii="Arial" w:hAnsi="Arial" w:cs="Arial"/>
          <w:sz w:val="24"/>
          <w:szCs w:val="24"/>
        </w:rPr>
        <w:t xml:space="preserve">The </w:t>
      </w:r>
      <w:r w:rsidRPr="00476E7C">
        <w:rPr>
          <w:rFonts w:ascii="Arial" w:hAnsi="Arial" w:cs="Arial"/>
          <w:b/>
          <w:color w:val="0070C0"/>
          <w:sz w:val="24"/>
          <w:szCs w:val="24"/>
        </w:rPr>
        <w:t>Print Barcode</w:t>
      </w:r>
      <w:r w:rsidRPr="00476E7C">
        <w:rPr>
          <w:rFonts w:ascii="Arial" w:hAnsi="Arial" w:cs="Arial"/>
          <w:color w:val="0070C0"/>
          <w:sz w:val="24"/>
          <w:szCs w:val="24"/>
        </w:rPr>
        <w:t xml:space="preserve"> </w:t>
      </w:r>
      <w:r>
        <w:rPr>
          <w:rFonts w:ascii="Arial" w:hAnsi="Arial" w:cs="Arial"/>
          <w:sz w:val="24"/>
          <w:szCs w:val="24"/>
        </w:rPr>
        <w:t xml:space="preserve">button will apply only to those </w:t>
      </w:r>
      <w:r w:rsidRPr="00476E7C">
        <w:rPr>
          <w:rFonts w:ascii="Arial" w:hAnsi="Arial" w:cs="Arial"/>
          <w:b/>
          <w:sz w:val="24"/>
          <w:szCs w:val="24"/>
        </w:rPr>
        <w:t>RollMaster Customers</w:t>
      </w:r>
      <w:r>
        <w:rPr>
          <w:rFonts w:ascii="Arial" w:hAnsi="Arial" w:cs="Arial"/>
          <w:sz w:val="24"/>
          <w:szCs w:val="24"/>
        </w:rPr>
        <w:t xml:space="preserve"> using the </w:t>
      </w:r>
      <w:r w:rsidRPr="00476E7C">
        <w:rPr>
          <w:rFonts w:ascii="Arial" w:hAnsi="Arial" w:cs="Arial"/>
          <w:b/>
          <w:sz w:val="24"/>
          <w:szCs w:val="24"/>
        </w:rPr>
        <w:t>Barcode Software &amp; Equipment</w:t>
      </w:r>
      <w:r>
        <w:rPr>
          <w:rFonts w:ascii="Arial" w:hAnsi="Arial" w:cs="Arial"/>
          <w:sz w:val="24"/>
          <w:szCs w:val="24"/>
        </w:rPr>
        <w:t xml:space="preserve">. The same goes for the </w:t>
      </w:r>
      <w:r w:rsidRPr="00476E7C">
        <w:rPr>
          <w:rFonts w:ascii="Arial" w:hAnsi="Arial" w:cs="Arial"/>
          <w:b/>
          <w:color w:val="0070C0"/>
          <w:sz w:val="24"/>
          <w:szCs w:val="24"/>
        </w:rPr>
        <w:t>E-Docs</w:t>
      </w:r>
      <w:r w:rsidRPr="00476E7C">
        <w:rPr>
          <w:rFonts w:ascii="Arial" w:hAnsi="Arial" w:cs="Arial"/>
          <w:color w:val="0070C0"/>
          <w:sz w:val="24"/>
          <w:szCs w:val="24"/>
        </w:rPr>
        <w:t xml:space="preserve"> </w:t>
      </w:r>
      <w:r>
        <w:rPr>
          <w:rFonts w:ascii="Arial" w:hAnsi="Arial" w:cs="Arial"/>
          <w:sz w:val="24"/>
          <w:szCs w:val="24"/>
        </w:rPr>
        <w:t>button. Separate documentation is available for both features. These are add-on subscription product</w:t>
      </w:r>
      <w:r w:rsidR="00397252">
        <w:rPr>
          <w:rFonts w:ascii="Arial" w:hAnsi="Arial" w:cs="Arial"/>
          <w:sz w:val="24"/>
          <w:szCs w:val="24"/>
        </w:rPr>
        <w:t>s</w:t>
      </w:r>
      <w:r>
        <w:rPr>
          <w:rFonts w:ascii="Arial" w:hAnsi="Arial" w:cs="Arial"/>
          <w:sz w:val="24"/>
          <w:szCs w:val="24"/>
        </w:rPr>
        <w:t xml:space="preserve"> and </w:t>
      </w:r>
      <w:r w:rsidR="00D6639E">
        <w:rPr>
          <w:rFonts w:ascii="Arial" w:hAnsi="Arial" w:cs="Arial"/>
          <w:sz w:val="24"/>
          <w:szCs w:val="24"/>
        </w:rPr>
        <w:t xml:space="preserve">you can request </w:t>
      </w:r>
      <w:r>
        <w:rPr>
          <w:rFonts w:ascii="Arial" w:hAnsi="Arial" w:cs="Arial"/>
          <w:sz w:val="24"/>
          <w:szCs w:val="24"/>
        </w:rPr>
        <w:t xml:space="preserve">more info by emailing </w:t>
      </w:r>
      <w:hyperlink r:id="rId80" w:history="1">
        <w:r w:rsidRPr="003A370F">
          <w:rPr>
            <w:rStyle w:val="Hyperlink"/>
            <w:rFonts w:ascii="Arial" w:hAnsi="Arial" w:cs="Arial"/>
            <w:sz w:val="24"/>
            <w:szCs w:val="24"/>
          </w:rPr>
          <w:t>info@rmaster.com</w:t>
        </w:r>
      </w:hyperlink>
      <w:r>
        <w:rPr>
          <w:rFonts w:ascii="Arial" w:hAnsi="Arial" w:cs="Arial"/>
          <w:sz w:val="24"/>
          <w:szCs w:val="24"/>
        </w:rPr>
        <w:t xml:space="preserve">. </w:t>
      </w:r>
    </w:p>
    <w:p w14:paraId="38AAAD7F" w14:textId="77777777" w:rsidR="00D84877" w:rsidRDefault="00D84877" w:rsidP="00F86E59">
      <w:pPr>
        <w:spacing w:before="0" w:after="0"/>
        <w:rPr>
          <w:rFonts w:ascii="Arial" w:hAnsi="Arial" w:cs="Arial"/>
          <w:sz w:val="24"/>
          <w:szCs w:val="24"/>
        </w:rPr>
      </w:pPr>
    </w:p>
    <w:p w14:paraId="06CEB822" w14:textId="77777777" w:rsidR="00932061" w:rsidRDefault="001804AC" w:rsidP="00F86E59">
      <w:pPr>
        <w:spacing w:before="0" w:after="0"/>
        <w:rPr>
          <w:rFonts w:ascii="Arial" w:hAnsi="Arial" w:cs="Arial"/>
          <w:bCs/>
          <w:sz w:val="24"/>
          <w:szCs w:val="24"/>
        </w:rPr>
      </w:pPr>
      <w:r>
        <w:rPr>
          <w:rFonts w:ascii="Arial" w:hAnsi="Arial" w:cs="Arial"/>
          <w:bCs/>
          <w:sz w:val="24"/>
          <w:szCs w:val="24"/>
        </w:rPr>
        <w:t xml:space="preserve">The </w:t>
      </w:r>
      <w:r w:rsidRPr="001804AC">
        <w:rPr>
          <w:rFonts w:ascii="Arial" w:hAnsi="Arial" w:cs="Arial"/>
          <w:b/>
          <w:color w:val="0070C0"/>
          <w:sz w:val="24"/>
          <w:szCs w:val="24"/>
        </w:rPr>
        <w:t>A-J Product Pricing</w:t>
      </w:r>
      <w:r w:rsidRPr="001804AC">
        <w:rPr>
          <w:rFonts w:ascii="Arial" w:hAnsi="Arial" w:cs="Arial"/>
          <w:bCs/>
          <w:color w:val="0070C0"/>
          <w:sz w:val="24"/>
          <w:szCs w:val="24"/>
        </w:rPr>
        <w:t xml:space="preserve"> </w:t>
      </w:r>
      <w:r>
        <w:rPr>
          <w:rFonts w:ascii="Arial" w:hAnsi="Arial" w:cs="Arial"/>
          <w:bCs/>
          <w:sz w:val="24"/>
          <w:szCs w:val="24"/>
        </w:rPr>
        <w:t xml:space="preserve">button will prompt a </w:t>
      </w:r>
      <w:r w:rsidRPr="001804AC">
        <w:rPr>
          <w:rFonts w:ascii="Arial" w:hAnsi="Arial" w:cs="Arial"/>
          <w:b/>
          <w:color w:val="0070C0"/>
          <w:sz w:val="24"/>
          <w:szCs w:val="24"/>
          <w:highlight w:val="yellow"/>
        </w:rPr>
        <w:t>Catalog Price List</w:t>
      </w:r>
      <w:r w:rsidRPr="001804AC">
        <w:rPr>
          <w:rFonts w:ascii="Arial" w:hAnsi="Arial" w:cs="Arial"/>
          <w:bCs/>
          <w:color w:val="0070C0"/>
          <w:sz w:val="24"/>
          <w:szCs w:val="24"/>
        </w:rPr>
        <w:t xml:space="preserve"> </w:t>
      </w:r>
      <w:r>
        <w:rPr>
          <w:rFonts w:ascii="Arial" w:hAnsi="Arial" w:cs="Arial"/>
          <w:bCs/>
          <w:sz w:val="24"/>
          <w:szCs w:val="24"/>
        </w:rPr>
        <w:t xml:space="preserve">box for this </w:t>
      </w:r>
      <w:r w:rsidRPr="001804AC">
        <w:rPr>
          <w:rFonts w:ascii="Arial" w:hAnsi="Arial" w:cs="Arial"/>
          <w:b/>
          <w:color w:val="0070C0"/>
          <w:sz w:val="24"/>
          <w:szCs w:val="24"/>
        </w:rPr>
        <w:t>Style</w:t>
      </w:r>
      <w:r>
        <w:rPr>
          <w:rFonts w:ascii="Arial" w:hAnsi="Arial" w:cs="Arial"/>
          <w:bCs/>
          <w:sz w:val="24"/>
          <w:szCs w:val="24"/>
        </w:rPr>
        <w:t xml:space="preserve">, and allows you to view and edit that data from here. Please see the </w:t>
      </w:r>
      <w:r w:rsidR="00465576" w:rsidRPr="00465576">
        <w:rPr>
          <w:rFonts w:ascii="Arial" w:hAnsi="Arial" w:cs="Arial"/>
          <w:b/>
          <w:sz w:val="24"/>
          <w:szCs w:val="24"/>
        </w:rPr>
        <w:t>Catalog (A-J) Pricing Maintenance/Print</w:t>
      </w:r>
      <w:r w:rsidR="00465576">
        <w:rPr>
          <w:rFonts w:ascii="Arial" w:hAnsi="Arial" w:cs="Arial"/>
          <w:bCs/>
          <w:sz w:val="24"/>
          <w:szCs w:val="24"/>
        </w:rPr>
        <w:t xml:space="preserve"> section of this documentation for additional information.</w:t>
      </w:r>
      <w:r>
        <w:rPr>
          <w:rFonts w:ascii="Arial" w:hAnsi="Arial" w:cs="Arial"/>
          <w:bCs/>
          <w:sz w:val="24"/>
          <w:szCs w:val="24"/>
        </w:rPr>
        <w:t xml:space="preserve"> </w:t>
      </w:r>
      <w:r w:rsidR="00932061">
        <w:rPr>
          <w:rFonts w:ascii="Arial" w:hAnsi="Arial" w:cs="Arial"/>
          <w:bCs/>
          <w:sz w:val="24"/>
          <w:szCs w:val="24"/>
        </w:rPr>
        <w:t xml:space="preserve">The </w:t>
      </w:r>
      <w:r w:rsidR="00932061" w:rsidRPr="00932061">
        <w:rPr>
          <w:rFonts w:ascii="Arial" w:hAnsi="Arial" w:cs="Arial"/>
          <w:b/>
          <w:bCs/>
          <w:color w:val="0070C0"/>
          <w:sz w:val="24"/>
          <w:szCs w:val="24"/>
        </w:rPr>
        <w:t>Catalog Comments</w:t>
      </w:r>
      <w:r w:rsidR="00932061" w:rsidRPr="00932061">
        <w:rPr>
          <w:rFonts w:ascii="Arial" w:hAnsi="Arial" w:cs="Arial"/>
          <w:bCs/>
          <w:color w:val="0070C0"/>
          <w:sz w:val="24"/>
          <w:szCs w:val="24"/>
        </w:rPr>
        <w:t xml:space="preserve"> </w:t>
      </w:r>
      <w:r w:rsidR="00932061">
        <w:rPr>
          <w:rFonts w:ascii="Arial" w:hAnsi="Arial" w:cs="Arial"/>
          <w:bCs/>
          <w:sz w:val="24"/>
          <w:szCs w:val="24"/>
        </w:rPr>
        <w:t xml:space="preserve">button will </w:t>
      </w:r>
      <w:r w:rsidR="00F63E73">
        <w:rPr>
          <w:rFonts w:ascii="Arial" w:hAnsi="Arial" w:cs="Arial"/>
          <w:bCs/>
          <w:sz w:val="24"/>
          <w:szCs w:val="24"/>
        </w:rPr>
        <w:t xml:space="preserve">only </w:t>
      </w:r>
      <w:r w:rsidR="00932061">
        <w:rPr>
          <w:rFonts w:ascii="Arial" w:hAnsi="Arial" w:cs="Arial"/>
          <w:bCs/>
          <w:sz w:val="24"/>
          <w:szCs w:val="24"/>
        </w:rPr>
        <w:t>prompt</w:t>
      </w:r>
      <w:r w:rsidR="00F63E73">
        <w:rPr>
          <w:rFonts w:ascii="Arial" w:hAnsi="Arial" w:cs="Arial"/>
          <w:bCs/>
          <w:sz w:val="24"/>
          <w:szCs w:val="24"/>
        </w:rPr>
        <w:t xml:space="preserve"> when editing a single color </w:t>
      </w:r>
      <w:r w:rsidR="00F63E73" w:rsidRPr="00D6639E">
        <w:rPr>
          <w:rFonts w:ascii="Arial" w:hAnsi="Arial" w:cs="Arial"/>
          <w:bCs/>
          <w:i/>
          <w:iCs/>
          <w:sz w:val="24"/>
          <w:szCs w:val="24"/>
        </w:rPr>
        <w:t>(</w:t>
      </w:r>
      <w:r w:rsidR="00F63E73" w:rsidRPr="00D6639E">
        <w:rPr>
          <w:rFonts w:ascii="Arial" w:hAnsi="Arial" w:cs="Arial"/>
          <w:b/>
          <w:bCs/>
          <w:i/>
          <w:iCs/>
          <w:color w:val="0070C0"/>
          <w:sz w:val="24"/>
          <w:szCs w:val="24"/>
        </w:rPr>
        <w:t>Edit All Colors</w:t>
      </w:r>
      <w:r w:rsidR="00F63E73" w:rsidRPr="00D6639E">
        <w:rPr>
          <w:rFonts w:ascii="Arial" w:hAnsi="Arial" w:cs="Arial"/>
          <w:bCs/>
          <w:i/>
          <w:iCs/>
          <w:sz w:val="24"/>
          <w:szCs w:val="24"/>
        </w:rPr>
        <w:t xml:space="preserve"> box must be unchecked)</w:t>
      </w:r>
      <w:r w:rsidR="00F63E73">
        <w:rPr>
          <w:rFonts w:ascii="Arial" w:hAnsi="Arial" w:cs="Arial"/>
          <w:bCs/>
          <w:sz w:val="24"/>
          <w:szCs w:val="24"/>
        </w:rPr>
        <w:t xml:space="preserve">. </w:t>
      </w:r>
      <w:r w:rsidR="00397252">
        <w:rPr>
          <w:rFonts w:ascii="Arial" w:hAnsi="Arial" w:cs="Arial"/>
          <w:bCs/>
          <w:sz w:val="24"/>
          <w:szCs w:val="24"/>
        </w:rPr>
        <w:t xml:space="preserve">These are essentially </w:t>
      </w:r>
      <w:r w:rsidR="00397252" w:rsidRPr="00397252">
        <w:rPr>
          <w:rFonts w:ascii="Arial" w:hAnsi="Arial" w:cs="Arial"/>
          <w:b/>
          <w:bCs/>
          <w:sz w:val="24"/>
          <w:szCs w:val="24"/>
        </w:rPr>
        <w:t>Line Comments</w:t>
      </w:r>
      <w:r w:rsidR="00397252" w:rsidRPr="00397252">
        <w:rPr>
          <w:rFonts w:ascii="Arial" w:hAnsi="Arial" w:cs="Arial"/>
          <w:bCs/>
          <w:sz w:val="24"/>
          <w:szCs w:val="24"/>
        </w:rPr>
        <w:t xml:space="preserve">, similar to the ones that appear in </w:t>
      </w:r>
      <w:r w:rsidR="00397252" w:rsidRPr="00397252">
        <w:rPr>
          <w:rFonts w:ascii="Arial" w:hAnsi="Arial" w:cs="Arial"/>
          <w:b/>
          <w:bCs/>
          <w:sz w:val="24"/>
          <w:szCs w:val="24"/>
        </w:rPr>
        <w:t>Quote</w:t>
      </w:r>
      <w:r w:rsidR="00397252" w:rsidRPr="00397252">
        <w:rPr>
          <w:rFonts w:ascii="Arial" w:hAnsi="Arial" w:cs="Arial"/>
          <w:bCs/>
          <w:sz w:val="24"/>
          <w:szCs w:val="24"/>
        </w:rPr>
        <w:t>/</w:t>
      </w:r>
      <w:r w:rsidR="00397252" w:rsidRPr="00397252">
        <w:rPr>
          <w:rFonts w:ascii="Arial" w:hAnsi="Arial" w:cs="Arial"/>
          <w:b/>
          <w:bCs/>
          <w:sz w:val="24"/>
          <w:szCs w:val="24"/>
        </w:rPr>
        <w:t>Order Entry</w:t>
      </w:r>
      <w:r w:rsidR="00397252" w:rsidRPr="00397252">
        <w:rPr>
          <w:rFonts w:ascii="Arial" w:hAnsi="Arial" w:cs="Arial"/>
          <w:bCs/>
          <w:sz w:val="24"/>
          <w:szCs w:val="24"/>
        </w:rPr>
        <w:t xml:space="preserve">, </w:t>
      </w:r>
      <w:r w:rsidR="00397252">
        <w:rPr>
          <w:rFonts w:ascii="Arial" w:hAnsi="Arial" w:cs="Arial"/>
          <w:bCs/>
          <w:sz w:val="24"/>
          <w:szCs w:val="24"/>
        </w:rPr>
        <w:t xml:space="preserve">that </w:t>
      </w:r>
      <w:r w:rsidR="00397252" w:rsidRPr="00397252">
        <w:rPr>
          <w:rFonts w:ascii="Arial" w:hAnsi="Arial" w:cs="Arial"/>
          <w:bCs/>
          <w:sz w:val="24"/>
          <w:szCs w:val="24"/>
        </w:rPr>
        <w:t xml:space="preserve">have been added to </w:t>
      </w:r>
      <w:r w:rsidR="00397252" w:rsidRPr="003071F5">
        <w:rPr>
          <w:rFonts w:ascii="Arial" w:hAnsi="Arial" w:cs="Arial"/>
          <w:b/>
          <w:bCs/>
          <w:sz w:val="24"/>
          <w:szCs w:val="24"/>
        </w:rPr>
        <w:t>Catalog Items</w:t>
      </w:r>
      <w:r w:rsidR="00397252">
        <w:rPr>
          <w:rFonts w:ascii="Arial" w:hAnsi="Arial" w:cs="Arial"/>
          <w:bCs/>
          <w:sz w:val="24"/>
          <w:szCs w:val="24"/>
        </w:rPr>
        <w:t xml:space="preserve">. Once added, these </w:t>
      </w:r>
      <w:r w:rsidR="00397252" w:rsidRPr="001048DB">
        <w:rPr>
          <w:rFonts w:ascii="Arial" w:hAnsi="Arial" w:cs="Arial"/>
          <w:b/>
          <w:bCs/>
          <w:color w:val="0070C0"/>
          <w:sz w:val="24"/>
          <w:szCs w:val="24"/>
        </w:rPr>
        <w:t>Comments</w:t>
      </w:r>
      <w:r w:rsidR="00397252">
        <w:rPr>
          <w:rFonts w:ascii="Arial" w:hAnsi="Arial" w:cs="Arial"/>
          <w:bCs/>
          <w:sz w:val="24"/>
          <w:szCs w:val="24"/>
        </w:rPr>
        <w:t xml:space="preserve"> will appear in </w:t>
      </w:r>
      <w:r w:rsidR="00397252" w:rsidRPr="001048DB">
        <w:rPr>
          <w:rFonts w:ascii="Arial" w:hAnsi="Arial" w:cs="Arial"/>
          <w:b/>
          <w:bCs/>
          <w:sz w:val="24"/>
          <w:szCs w:val="24"/>
        </w:rPr>
        <w:t>Quote/Order Entry</w:t>
      </w:r>
      <w:r w:rsidR="00397252">
        <w:rPr>
          <w:rFonts w:ascii="Arial" w:hAnsi="Arial" w:cs="Arial"/>
          <w:bCs/>
          <w:sz w:val="24"/>
          <w:szCs w:val="24"/>
        </w:rPr>
        <w:t xml:space="preserve"> as </w:t>
      </w:r>
      <w:r w:rsidR="00397252" w:rsidRPr="004861F0">
        <w:rPr>
          <w:rFonts w:ascii="Arial" w:hAnsi="Arial" w:cs="Arial"/>
          <w:b/>
          <w:bCs/>
          <w:sz w:val="24"/>
          <w:szCs w:val="24"/>
        </w:rPr>
        <w:t>Line Comments</w:t>
      </w:r>
      <w:r w:rsidR="00397252">
        <w:rPr>
          <w:rFonts w:ascii="Arial" w:hAnsi="Arial" w:cs="Arial"/>
          <w:bCs/>
          <w:sz w:val="24"/>
          <w:szCs w:val="24"/>
        </w:rPr>
        <w:t xml:space="preserve"> when a </w:t>
      </w:r>
      <w:r w:rsidR="00397252" w:rsidRPr="001048DB">
        <w:rPr>
          <w:rFonts w:ascii="Arial" w:hAnsi="Arial" w:cs="Arial"/>
          <w:b/>
          <w:bCs/>
          <w:sz w:val="24"/>
          <w:szCs w:val="24"/>
        </w:rPr>
        <w:t>Catalog Item</w:t>
      </w:r>
      <w:r w:rsidR="00397252">
        <w:rPr>
          <w:rFonts w:ascii="Arial" w:hAnsi="Arial" w:cs="Arial"/>
          <w:bCs/>
          <w:sz w:val="24"/>
          <w:szCs w:val="24"/>
        </w:rPr>
        <w:t xml:space="preserve"> is selected.</w:t>
      </w:r>
      <w:r w:rsidR="002D6855">
        <w:rPr>
          <w:rFonts w:ascii="Arial" w:hAnsi="Arial" w:cs="Arial"/>
          <w:bCs/>
          <w:sz w:val="24"/>
          <w:szCs w:val="24"/>
        </w:rPr>
        <w:t xml:space="preserve"> An “</w:t>
      </w:r>
      <w:r w:rsidR="002D6855" w:rsidRPr="002D6855">
        <w:rPr>
          <w:rFonts w:ascii="Arial" w:hAnsi="Arial" w:cs="Arial"/>
          <w:b/>
          <w:color w:val="0070C0"/>
          <w:sz w:val="24"/>
          <w:szCs w:val="24"/>
        </w:rPr>
        <w:t>*</w:t>
      </w:r>
      <w:r w:rsidR="002D6855">
        <w:rPr>
          <w:rFonts w:ascii="Arial" w:hAnsi="Arial" w:cs="Arial"/>
          <w:bCs/>
          <w:sz w:val="24"/>
          <w:szCs w:val="24"/>
        </w:rPr>
        <w:t xml:space="preserve">” in that button denotes </w:t>
      </w:r>
      <w:r w:rsidR="002D6855" w:rsidRPr="002D6855">
        <w:rPr>
          <w:rFonts w:ascii="Arial" w:hAnsi="Arial" w:cs="Arial"/>
          <w:b/>
          <w:color w:val="0070C0"/>
          <w:sz w:val="24"/>
          <w:szCs w:val="24"/>
        </w:rPr>
        <w:t>Catalog Comments</w:t>
      </w:r>
      <w:r w:rsidR="002D6855" w:rsidRPr="002D6855">
        <w:rPr>
          <w:rFonts w:ascii="Arial" w:hAnsi="Arial" w:cs="Arial"/>
          <w:bCs/>
          <w:color w:val="0070C0"/>
          <w:sz w:val="24"/>
          <w:szCs w:val="24"/>
        </w:rPr>
        <w:t xml:space="preserve"> </w:t>
      </w:r>
      <w:r w:rsidR="002D6855">
        <w:rPr>
          <w:rFonts w:ascii="Arial" w:hAnsi="Arial" w:cs="Arial"/>
          <w:bCs/>
          <w:sz w:val="24"/>
          <w:szCs w:val="24"/>
        </w:rPr>
        <w:t xml:space="preserve">exist for the current </w:t>
      </w:r>
      <w:r w:rsidR="002D6855" w:rsidRPr="002D6855">
        <w:rPr>
          <w:rFonts w:ascii="Arial" w:hAnsi="Arial" w:cs="Arial"/>
          <w:b/>
          <w:color w:val="0070C0"/>
          <w:sz w:val="24"/>
          <w:szCs w:val="24"/>
        </w:rPr>
        <w:t>Style/Color</w:t>
      </w:r>
      <w:r w:rsidR="002D6855">
        <w:rPr>
          <w:rFonts w:ascii="Arial" w:hAnsi="Arial" w:cs="Arial"/>
          <w:bCs/>
          <w:sz w:val="24"/>
          <w:szCs w:val="24"/>
        </w:rPr>
        <w:t>.</w:t>
      </w:r>
      <w:r w:rsidR="00397252">
        <w:rPr>
          <w:rFonts w:ascii="Arial" w:hAnsi="Arial" w:cs="Arial"/>
          <w:bCs/>
          <w:sz w:val="24"/>
          <w:szCs w:val="24"/>
        </w:rPr>
        <w:t xml:space="preserve"> </w:t>
      </w:r>
      <w:r w:rsidR="00397252" w:rsidRPr="00196361">
        <w:rPr>
          <w:rFonts w:ascii="Arial" w:hAnsi="Arial" w:cs="Arial"/>
          <w:b/>
          <w:bCs/>
          <w:sz w:val="24"/>
          <w:szCs w:val="24"/>
        </w:rPr>
        <w:t>Please Note:</w:t>
      </w:r>
      <w:r w:rsidR="00397252">
        <w:rPr>
          <w:rFonts w:ascii="Arial" w:hAnsi="Arial" w:cs="Arial"/>
          <w:bCs/>
          <w:sz w:val="24"/>
          <w:szCs w:val="24"/>
        </w:rPr>
        <w:t xml:space="preserve"> </w:t>
      </w:r>
      <w:r w:rsidR="00397252" w:rsidRPr="00196361">
        <w:rPr>
          <w:rFonts w:ascii="Arial" w:hAnsi="Arial" w:cs="Arial"/>
          <w:b/>
          <w:bCs/>
          <w:sz w:val="24"/>
          <w:szCs w:val="24"/>
        </w:rPr>
        <w:t>Catalog-Comments</w:t>
      </w:r>
      <w:r w:rsidR="00397252">
        <w:rPr>
          <w:rFonts w:ascii="Arial" w:hAnsi="Arial" w:cs="Arial"/>
          <w:bCs/>
          <w:sz w:val="24"/>
          <w:szCs w:val="24"/>
        </w:rPr>
        <w:t xml:space="preserve"> can be imported via an </w:t>
      </w:r>
      <w:r w:rsidR="00397252" w:rsidRPr="00196361">
        <w:rPr>
          <w:rFonts w:ascii="Arial" w:hAnsi="Arial" w:cs="Arial"/>
          <w:b/>
          <w:bCs/>
          <w:color w:val="00B050"/>
          <w:sz w:val="24"/>
          <w:szCs w:val="24"/>
        </w:rPr>
        <w:t>Excel</w:t>
      </w:r>
      <w:r w:rsidR="00397252">
        <w:rPr>
          <w:rFonts w:ascii="Arial" w:hAnsi="Arial" w:cs="Arial"/>
          <w:bCs/>
          <w:sz w:val="24"/>
          <w:szCs w:val="24"/>
        </w:rPr>
        <w:t xml:space="preserve"> spreadsheet through the </w:t>
      </w:r>
      <w:r w:rsidR="00397252" w:rsidRPr="00196361">
        <w:rPr>
          <w:rFonts w:ascii="Arial" w:hAnsi="Arial" w:cs="Arial"/>
          <w:b/>
          <w:bCs/>
          <w:sz w:val="24"/>
          <w:szCs w:val="24"/>
        </w:rPr>
        <w:t>Customer Facing CSV Imports</w:t>
      </w:r>
      <w:r w:rsidR="00397252">
        <w:rPr>
          <w:rFonts w:ascii="Arial" w:hAnsi="Arial" w:cs="Arial"/>
          <w:bCs/>
          <w:sz w:val="24"/>
          <w:szCs w:val="24"/>
        </w:rPr>
        <w:t xml:space="preserve"> module located in the </w:t>
      </w:r>
      <w:r w:rsidR="00397252" w:rsidRPr="00196361">
        <w:rPr>
          <w:rFonts w:ascii="Arial" w:hAnsi="Arial" w:cs="Arial"/>
          <w:b/>
          <w:bCs/>
          <w:sz w:val="24"/>
          <w:szCs w:val="24"/>
        </w:rPr>
        <w:t>Special Functions</w:t>
      </w:r>
      <w:r w:rsidR="00397252">
        <w:rPr>
          <w:rFonts w:ascii="Arial" w:hAnsi="Arial" w:cs="Arial"/>
          <w:bCs/>
          <w:sz w:val="24"/>
          <w:szCs w:val="24"/>
        </w:rPr>
        <w:t xml:space="preserve"> </w:t>
      </w:r>
      <w:r w:rsidR="00D6639E">
        <w:rPr>
          <w:rFonts w:ascii="Arial" w:hAnsi="Arial" w:cs="Arial"/>
          <w:bCs/>
          <w:sz w:val="24"/>
          <w:szCs w:val="24"/>
        </w:rPr>
        <w:t>module</w:t>
      </w:r>
      <w:r w:rsidR="00397252">
        <w:rPr>
          <w:rFonts w:ascii="Arial" w:hAnsi="Arial" w:cs="Arial"/>
          <w:bCs/>
          <w:sz w:val="24"/>
          <w:szCs w:val="24"/>
        </w:rPr>
        <w:t xml:space="preserve">. </w:t>
      </w:r>
      <w:r w:rsidR="00F63E73">
        <w:rPr>
          <w:rFonts w:ascii="Arial" w:hAnsi="Arial" w:cs="Arial"/>
          <w:bCs/>
          <w:sz w:val="24"/>
          <w:szCs w:val="24"/>
        </w:rPr>
        <w:t xml:space="preserve">When you click this option, </w:t>
      </w:r>
      <w:r w:rsidR="00932061">
        <w:rPr>
          <w:rFonts w:ascii="Arial" w:hAnsi="Arial" w:cs="Arial"/>
          <w:bCs/>
          <w:sz w:val="24"/>
          <w:szCs w:val="24"/>
        </w:rPr>
        <w:t xml:space="preserve">a </w:t>
      </w:r>
      <w:r w:rsidR="00932061" w:rsidRPr="00932061">
        <w:rPr>
          <w:rFonts w:ascii="Arial" w:hAnsi="Arial" w:cs="Arial"/>
          <w:b/>
          <w:bCs/>
          <w:color w:val="0070C0"/>
          <w:sz w:val="24"/>
          <w:szCs w:val="24"/>
          <w:highlight w:val="yellow"/>
        </w:rPr>
        <w:t>Catalog Comment Review</w:t>
      </w:r>
      <w:r w:rsidR="00932061" w:rsidRPr="00932061">
        <w:rPr>
          <w:rFonts w:ascii="Arial" w:hAnsi="Arial" w:cs="Arial"/>
          <w:bCs/>
          <w:color w:val="0070C0"/>
          <w:sz w:val="24"/>
          <w:szCs w:val="24"/>
        </w:rPr>
        <w:t xml:space="preserve"> </w:t>
      </w:r>
      <w:r w:rsidR="00932061">
        <w:rPr>
          <w:rFonts w:ascii="Arial" w:hAnsi="Arial" w:cs="Arial"/>
          <w:bCs/>
          <w:sz w:val="24"/>
          <w:szCs w:val="24"/>
        </w:rPr>
        <w:t xml:space="preserve">box </w:t>
      </w:r>
      <w:r w:rsidR="00F63E73">
        <w:rPr>
          <w:rFonts w:ascii="Arial" w:hAnsi="Arial" w:cs="Arial"/>
          <w:bCs/>
          <w:sz w:val="24"/>
          <w:szCs w:val="24"/>
        </w:rPr>
        <w:t xml:space="preserve">will appear </w:t>
      </w:r>
      <w:r w:rsidR="00932061">
        <w:rPr>
          <w:rFonts w:ascii="Arial" w:hAnsi="Arial" w:cs="Arial"/>
          <w:bCs/>
          <w:sz w:val="24"/>
          <w:szCs w:val="24"/>
        </w:rPr>
        <w:t>as follows:</w:t>
      </w:r>
    </w:p>
    <w:p w14:paraId="437A9F68" w14:textId="77777777" w:rsidR="00932061" w:rsidRDefault="00932061" w:rsidP="00F86E59">
      <w:pPr>
        <w:spacing w:before="0" w:after="0"/>
        <w:rPr>
          <w:rFonts w:ascii="Arial" w:hAnsi="Arial" w:cs="Arial"/>
          <w:bCs/>
          <w:sz w:val="24"/>
          <w:szCs w:val="24"/>
        </w:rPr>
      </w:pPr>
    </w:p>
    <w:p w14:paraId="52423551" w14:textId="77777777" w:rsidR="00932061" w:rsidRDefault="002352F3" w:rsidP="00932061">
      <w:pPr>
        <w:spacing w:before="0" w:after="0"/>
        <w:jc w:val="center"/>
        <w:rPr>
          <w:rFonts w:ascii="Arial" w:hAnsi="Arial" w:cs="Arial"/>
          <w:bCs/>
          <w:sz w:val="24"/>
          <w:szCs w:val="24"/>
        </w:rPr>
      </w:pPr>
      <w:r>
        <w:rPr>
          <w:rFonts w:ascii="Arial" w:hAnsi="Arial" w:cs="Arial"/>
          <w:bCs/>
          <w:noProof/>
          <w:sz w:val="24"/>
          <w:szCs w:val="24"/>
        </w:rPr>
        <w:lastRenderedPageBreak/>
        <w:drawing>
          <wp:inline distT="0" distB="0" distL="0" distR="0" wp14:anchorId="4500B599" wp14:editId="47438460">
            <wp:extent cx="4076700" cy="4330226"/>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
                    <pic:cNvPicPr/>
                  </pic:nvPicPr>
                  <pic:blipFill>
                    <a:blip r:embed="rId81">
                      <a:extLst>
                        <a:ext uri="{28A0092B-C50C-407E-A947-70E740481C1C}">
                          <a14:useLocalDpi xmlns:a14="http://schemas.microsoft.com/office/drawing/2010/main" val="0"/>
                        </a:ext>
                      </a:extLst>
                    </a:blip>
                    <a:stretch>
                      <a:fillRect/>
                    </a:stretch>
                  </pic:blipFill>
                  <pic:spPr>
                    <a:xfrm>
                      <a:off x="0" y="0"/>
                      <a:ext cx="4086340" cy="4340465"/>
                    </a:xfrm>
                    <a:prstGeom prst="rect">
                      <a:avLst/>
                    </a:prstGeom>
                  </pic:spPr>
                </pic:pic>
              </a:graphicData>
            </a:graphic>
          </wp:inline>
        </w:drawing>
      </w:r>
    </w:p>
    <w:p w14:paraId="51044AC7" w14:textId="77777777" w:rsidR="00F63E73" w:rsidRPr="00932061" w:rsidRDefault="00F63E73" w:rsidP="00932061">
      <w:pPr>
        <w:spacing w:before="0" w:after="0"/>
        <w:jc w:val="center"/>
        <w:rPr>
          <w:rFonts w:ascii="Arial" w:hAnsi="Arial" w:cs="Arial"/>
          <w:bCs/>
          <w:sz w:val="24"/>
          <w:szCs w:val="24"/>
        </w:rPr>
      </w:pPr>
    </w:p>
    <w:p w14:paraId="2CB592C7" w14:textId="77777777" w:rsidR="00324382" w:rsidRDefault="00324382" w:rsidP="00324382">
      <w:pPr>
        <w:spacing w:before="0" w:after="0"/>
        <w:rPr>
          <w:rFonts w:ascii="Arial" w:hAnsi="Arial" w:cs="Arial"/>
          <w:sz w:val="24"/>
          <w:szCs w:val="24"/>
        </w:rPr>
      </w:pPr>
      <w:r>
        <w:rPr>
          <w:rFonts w:ascii="Arial" w:hAnsi="Arial" w:cs="Arial"/>
          <w:sz w:val="24"/>
          <w:szCs w:val="24"/>
        </w:rPr>
        <w:t xml:space="preserve">This feature allows you to add </w:t>
      </w:r>
      <w:r w:rsidRPr="00CA7824">
        <w:rPr>
          <w:rFonts w:ascii="Arial" w:hAnsi="Arial" w:cs="Arial"/>
          <w:b/>
          <w:color w:val="0070C0"/>
          <w:sz w:val="24"/>
          <w:szCs w:val="24"/>
        </w:rPr>
        <w:t>Comments</w:t>
      </w:r>
      <w:r w:rsidRPr="00CA7824">
        <w:rPr>
          <w:rFonts w:ascii="Arial" w:hAnsi="Arial" w:cs="Arial"/>
          <w:color w:val="0070C0"/>
          <w:sz w:val="24"/>
          <w:szCs w:val="24"/>
        </w:rPr>
        <w:t xml:space="preserve"> </w:t>
      </w:r>
      <w:r>
        <w:rPr>
          <w:rFonts w:ascii="Arial" w:hAnsi="Arial" w:cs="Arial"/>
          <w:sz w:val="24"/>
          <w:szCs w:val="24"/>
        </w:rPr>
        <w:t xml:space="preserve">specific to a </w:t>
      </w:r>
      <w:r w:rsidRPr="00792F03">
        <w:rPr>
          <w:rFonts w:ascii="Arial" w:hAnsi="Arial" w:cs="Arial"/>
          <w:b/>
          <w:sz w:val="24"/>
          <w:szCs w:val="24"/>
        </w:rPr>
        <w:t>Catalog Item</w:t>
      </w:r>
      <w:r>
        <w:rPr>
          <w:rFonts w:ascii="Arial" w:hAnsi="Arial" w:cs="Arial"/>
          <w:sz w:val="24"/>
          <w:szCs w:val="24"/>
        </w:rPr>
        <w:t xml:space="preserve"> and then determine where they will appear in the system, much like the </w:t>
      </w:r>
      <w:r w:rsidRPr="00792F03">
        <w:rPr>
          <w:rFonts w:ascii="Arial" w:hAnsi="Arial" w:cs="Arial"/>
          <w:b/>
          <w:color w:val="0070C0"/>
          <w:sz w:val="24"/>
          <w:szCs w:val="24"/>
        </w:rPr>
        <w:t>Line Comment</w:t>
      </w:r>
      <w:r w:rsidRPr="00792F03">
        <w:rPr>
          <w:rFonts w:ascii="Arial" w:hAnsi="Arial" w:cs="Arial"/>
          <w:color w:val="0070C0"/>
          <w:sz w:val="24"/>
          <w:szCs w:val="24"/>
        </w:rPr>
        <w:t xml:space="preserve"> </w:t>
      </w:r>
      <w:r>
        <w:rPr>
          <w:rFonts w:ascii="Arial" w:hAnsi="Arial" w:cs="Arial"/>
          <w:sz w:val="24"/>
          <w:szCs w:val="24"/>
        </w:rPr>
        <w:t xml:space="preserve">feature in </w:t>
      </w:r>
      <w:r w:rsidRPr="00792F03">
        <w:rPr>
          <w:rFonts w:ascii="Arial" w:hAnsi="Arial" w:cs="Arial"/>
          <w:b/>
          <w:sz w:val="24"/>
          <w:szCs w:val="24"/>
        </w:rPr>
        <w:t>Order Entry</w:t>
      </w:r>
      <w:r>
        <w:rPr>
          <w:rFonts w:ascii="Arial" w:hAnsi="Arial" w:cs="Arial"/>
          <w:sz w:val="24"/>
          <w:szCs w:val="24"/>
        </w:rPr>
        <w:t xml:space="preserve">. Click the </w:t>
      </w:r>
      <w:r w:rsidRPr="00792F03">
        <w:rPr>
          <w:rFonts w:ascii="Arial" w:hAnsi="Arial" w:cs="Arial"/>
          <w:b/>
          <w:color w:val="FF0000"/>
          <w:sz w:val="24"/>
          <w:szCs w:val="24"/>
        </w:rPr>
        <w:t>Add</w:t>
      </w:r>
      <w:r w:rsidRPr="00792F03">
        <w:rPr>
          <w:rFonts w:ascii="Arial" w:hAnsi="Arial" w:cs="Arial"/>
          <w:color w:val="FF0000"/>
          <w:sz w:val="24"/>
          <w:szCs w:val="24"/>
        </w:rPr>
        <w:t xml:space="preserve"> </w:t>
      </w:r>
      <w:r>
        <w:rPr>
          <w:rFonts w:ascii="Arial" w:hAnsi="Arial" w:cs="Arial"/>
          <w:sz w:val="24"/>
          <w:szCs w:val="24"/>
        </w:rPr>
        <w:t xml:space="preserve">button to prompt a </w:t>
      </w:r>
      <w:r w:rsidRPr="00792F03">
        <w:rPr>
          <w:rFonts w:ascii="Arial" w:hAnsi="Arial" w:cs="Arial"/>
          <w:b/>
          <w:color w:val="0070C0"/>
          <w:sz w:val="24"/>
          <w:szCs w:val="24"/>
          <w:highlight w:val="yellow"/>
        </w:rPr>
        <w:t>Select Option</w:t>
      </w:r>
      <w:r w:rsidRPr="00792F03">
        <w:rPr>
          <w:rFonts w:ascii="Arial" w:hAnsi="Arial" w:cs="Arial"/>
          <w:color w:val="0070C0"/>
          <w:sz w:val="24"/>
          <w:szCs w:val="24"/>
        </w:rPr>
        <w:t xml:space="preserve"> </w:t>
      </w:r>
      <w:r>
        <w:rPr>
          <w:rFonts w:ascii="Arial" w:hAnsi="Arial" w:cs="Arial"/>
          <w:sz w:val="24"/>
          <w:szCs w:val="24"/>
        </w:rPr>
        <w:t xml:space="preserve">menu to determine where these comments will appear, i.e., </w:t>
      </w:r>
      <w:r w:rsidRPr="00792F03">
        <w:rPr>
          <w:rFonts w:ascii="Arial" w:hAnsi="Arial" w:cs="Arial"/>
          <w:b/>
          <w:sz w:val="24"/>
          <w:szCs w:val="24"/>
        </w:rPr>
        <w:t>Work Order</w:t>
      </w:r>
      <w:r>
        <w:rPr>
          <w:rFonts w:ascii="Arial" w:hAnsi="Arial" w:cs="Arial"/>
          <w:sz w:val="24"/>
          <w:szCs w:val="24"/>
        </w:rPr>
        <w:t xml:space="preserve">, </w:t>
      </w:r>
      <w:r w:rsidRPr="00792F03">
        <w:rPr>
          <w:rFonts w:ascii="Arial" w:hAnsi="Arial" w:cs="Arial"/>
          <w:b/>
          <w:sz w:val="24"/>
          <w:szCs w:val="24"/>
        </w:rPr>
        <w:t>Customer Copies</w:t>
      </w:r>
      <w:r>
        <w:rPr>
          <w:rFonts w:ascii="Arial" w:hAnsi="Arial" w:cs="Arial"/>
          <w:sz w:val="24"/>
          <w:szCs w:val="24"/>
        </w:rPr>
        <w:t xml:space="preserve">, etc. Select </w:t>
      </w:r>
      <w:r w:rsidRPr="00CA7824">
        <w:rPr>
          <w:rFonts w:ascii="Arial" w:hAnsi="Arial" w:cs="Arial"/>
          <w:b/>
          <w:color w:val="0070C0"/>
          <w:sz w:val="24"/>
          <w:szCs w:val="24"/>
        </w:rPr>
        <w:t>None</w:t>
      </w:r>
      <w:r w:rsidRPr="00CA7824">
        <w:rPr>
          <w:rFonts w:ascii="Arial" w:hAnsi="Arial" w:cs="Arial"/>
          <w:color w:val="0070C0"/>
          <w:sz w:val="24"/>
          <w:szCs w:val="24"/>
        </w:rPr>
        <w:t xml:space="preserve"> </w:t>
      </w:r>
      <w:r>
        <w:rPr>
          <w:rFonts w:ascii="Arial" w:hAnsi="Arial" w:cs="Arial"/>
          <w:sz w:val="24"/>
          <w:szCs w:val="24"/>
        </w:rPr>
        <w:t xml:space="preserve">to keep them internal. Once </w:t>
      </w:r>
      <w:r w:rsidRPr="00792F03">
        <w:rPr>
          <w:rFonts w:ascii="Arial" w:hAnsi="Arial" w:cs="Arial"/>
          <w:b/>
          <w:color w:val="0070C0"/>
          <w:sz w:val="24"/>
          <w:szCs w:val="24"/>
        </w:rPr>
        <w:t>Catalog Comments</w:t>
      </w:r>
      <w:r w:rsidRPr="00792F03">
        <w:rPr>
          <w:rFonts w:ascii="Arial" w:hAnsi="Arial" w:cs="Arial"/>
          <w:color w:val="0070C0"/>
          <w:sz w:val="24"/>
          <w:szCs w:val="24"/>
        </w:rPr>
        <w:t xml:space="preserve"> </w:t>
      </w:r>
      <w:r>
        <w:rPr>
          <w:rFonts w:ascii="Arial" w:hAnsi="Arial" w:cs="Arial"/>
          <w:sz w:val="24"/>
          <w:szCs w:val="24"/>
        </w:rPr>
        <w:t xml:space="preserve">have been added, you can copy to other </w:t>
      </w:r>
      <w:r w:rsidR="000B1BF5" w:rsidRPr="000B1BF5">
        <w:rPr>
          <w:rFonts w:ascii="Arial" w:hAnsi="Arial" w:cs="Arial"/>
          <w:sz w:val="24"/>
          <w:szCs w:val="24"/>
        </w:rPr>
        <w:t>c</w:t>
      </w:r>
      <w:r w:rsidRPr="000B1BF5">
        <w:rPr>
          <w:rFonts w:ascii="Arial" w:hAnsi="Arial" w:cs="Arial"/>
          <w:sz w:val="24"/>
          <w:szCs w:val="24"/>
        </w:rPr>
        <w:t>atalog</w:t>
      </w:r>
      <w:r w:rsidR="000B1BF5" w:rsidRPr="000B1BF5">
        <w:rPr>
          <w:rFonts w:ascii="Arial" w:hAnsi="Arial" w:cs="Arial"/>
          <w:sz w:val="24"/>
          <w:szCs w:val="24"/>
        </w:rPr>
        <w:t xml:space="preserve"> colors for this</w:t>
      </w:r>
      <w:r w:rsidR="000B1BF5">
        <w:rPr>
          <w:rFonts w:ascii="Arial" w:hAnsi="Arial" w:cs="Arial"/>
          <w:b/>
          <w:sz w:val="24"/>
          <w:szCs w:val="24"/>
        </w:rPr>
        <w:t xml:space="preserve"> </w:t>
      </w:r>
      <w:r w:rsidR="000B1BF5" w:rsidRPr="003071F5">
        <w:rPr>
          <w:rFonts w:ascii="Arial" w:hAnsi="Arial" w:cs="Arial"/>
          <w:b/>
          <w:color w:val="0070C0"/>
          <w:sz w:val="24"/>
          <w:szCs w:val="24"/>
        </w:rPr>
        <w:t>Style</w:t>
      </w:r>
      <w:r w:rsidRPr="003071F5">
        <w:rPr>
          <w:rFonts w:ascii="Arial" w:hAnsi="Arial" w:cs="Arial"/>
          <w:color w:val="0070C0"/>
          <w:sz w:val="24"/>
          <w:szCs w:val="24"/>
        </w:rPr>
        <w:t xml:space="preserve"> </w:t>
      </w:r>
      <w:r>
        <w:rPr>
          <w:rFonts w:ascii="Arial" w:hAnsi="Arial" w:cs="Arial"/>
          <w:sz w:val="24"/>
          <w:szCs w:val="24"/>
        </w:rPr>
        <w:t xml:space="preserve">via the option that appears in the </w:t>
      </w:r>
      <w:r w:rsidRPr="00792F03">
        <w:rPr>
          <w:rFonts w:ascii="Arial" w:hAnsi="Arial" w:cs="Arial"/>
          <w:b/>
          <w:color w:val="0070C0"/>
          <w:sz w:val="24"/>
          <w:szCs w:val="24"/>
        </w:rPr>
        <w:t>Functions</w:t>
      </w:r>
      <w:r w:rsidRPr="00792F03">
        <w:rPr>
          <w:rFonts w:ascii="Arial" w:hAnsi="Arial" w:cs="Arial"/>
          <w:color w:val="0070C0"/>
          <w:sz w:val="24"/>
          <w:szCs w:val="24"/>
        </w:rPr>
        <w:t xml:space="preserve"> </w:t>
      </w:r>
      <w:r>
        <w:rPr>
          <w:rFonts w:ascii="Arial" w:hAnsi="Arial" w:cs="Arial"/>
          <w:sz w:val="24"/>
          <w:szCs w:val="24"/>
        </w:rPr>
        <w:t xml:space="preserve">menu at the top left. That option </w:t>
      </w:r>
      <w:r w:rsidR="002352F3">
        <w:rPr>
          <w:rFonts w:ascii="Arial" w:hAnsi="Arial" w:cs="Arial"/>
          <w:sz w:val="24"/>
          <w:szCs w:val="24"/>
        </w:rPr>
        <w:t>appears as follows:</w:t>
      </w:r>
      <w:r>
        <w:rPr>
          <w:rFonts w:ascii="Arial" w:hAnsi="Arial" w:cs="Arial"/>
          <w:sz w:val="24"/>
          <w:szCs w:val="24"/>
        </w:rPr>
        <w:t xml:space="preserve"> </w:t>
      </w:r>
      <w:r w:rsidRPr="002C7067">
        <w:rPr>
          <w:rFonts w:ascii="Arial" w:hAnsi="Arial" w:cs="Arial"/>
          <w:b/>
          <w:color w:val="0070C0"/>
          <w:sz w:val="24"/>
          <w:szCs w:val="24"/>
        </w:rPr>
        <w:t>Copy Comments to other Colors</w:t>
      </w:r>
      <w:r>
        <w:rPr>
          <w:rFonts w:ascii="Arial" w:hAnsi="Arial" w:cs="Arial"/>
          <w:sz w:val="24"/>
          <w:szCs w:val="24"/>
        </w:rPr>
        <w:t>.</w:t>
      </w:r>
    </w:p>
    <w:p w14:paraId="4CCCB801" w14:textId="77777777" w:rsidR="00EA24A1" w:rsidRDefault="00EA24A1" w:rsidP="00EA24A1">
      <w:pPr>
        <w:spacing w:before="0" w:after="0"/>
        <w:rPr>
          <w:rFonts w:ascii="Arial" w:hAnsi="Arial" w:cs="Arial"/>
          <w:sz w:val="24"/>
          <w:szCs w:val="24"/>
        </w:rPr>
      </w:pPr>
    </w:p>
    <w:p w14:paraId="64BBE4CA" w14:textId="1097E817" w:rsidR="00500995" w:rsidRDefault="00500995" w:rsidP="00500995">
      <w:pPr>
        <w:spacing w:before="0" w:after="0"/>
        <w:rPr>
          <w:rFonts w:ascii="Arial" w:hAnsi="Arial" w:cs="Arial"/>
          <w:sz w:val="24"/>
          <w:szCs w:val="24"/>
        </w:rPr>
      </w:pPr>
      <w:r w:rsidRPr="00500995">
        <w:rPr>
          <w:rFonts w:ascii="Arial" w:hAnsi="Arial" w:cs="Arial"/>
          <w:bCs/>
          <w:sz w:val="24"/>
          <w:szCs w:val="24"/>
        </w:rPr>
        <w:t>The</w:t>
      </w:r>
      <w:r w:rsidRPr="00500995">
        <w:rPr>
          <w:rFonts w:ascii="Arial" w:hAnsi="Arial" w:cs="Arial"/>
          <w:b/>
          <w:sz w:val="24"/>
          <w:szCs w:val="24"/>
        </w:rPr>
        <w:t xml:space="preserve"> </w:t>
      </w:r>
      <w:r w:rsidRPr="00500995">
        <w:rPr>
          <w:rFonts w:ascii="Arial" w:hAnsi="Arial" w:cs="Arial"/>
          <w:b/>
          <w:color w:val="0070C0"/>
          <w:sz w:val="24"/>
          <w:szCs w:val="24"/>
        </w:rPr>
        <w:t xml:space="preserve">Catalog Attributes </w:t>
      </w:r>
      <w:r w:rsidRPr="00500995">
        <w:rPr>
          <w:rFonts w:ascii="Arial" w:hAnsi="Arial" w:cs="Arial"/>
          <w:bCs/>
          <w:sz w:val="24"/>
          <w:szCs w:val="24"/>
        </w:rPr>
        <w:t>button/functionality has been added to the</w:t>
      </w:r>
      <w:r w:rsidRPr="00500995">
        <w:rPr>
          <w:rFonts w:ascii="Arial" w:hAnsi="Arial" w:cs="Arial"/>
          <w:b/>
          <w:sz w:val="24"/>
          <w:szCs w:val="24"/>
        </w:rPr>
        <w:t xml:space="preserve"> Catalog Maintenance</w:t>
      </w:r>
      <w:r w:rsidRPr="00500995">
        <w:rPr>
          <w:rFonts w:ascii="Arial" w:hAnsi="Arial" w:cs="Arial"/>
          <w:sz w:val="24"/>
          <w:szCs w:val="24"/>
        </w:rPr>
        <w:t xml:space="preserve"> module </w:t>
      </w:r>
      <w:r>
        <w:rPr>
          <w:rFonts w:ascii="Arial" w:hAnsi="Arial" w:cs="Arial"/>
          <w:sz w:val="24"/>
          <w:szCs w:val="24"/>
        </w:rPr>
        <w:t>to</w:t>
      </w:r>
      <w:r w:rsidRPr="00500995">
        <w:rPr>
          <w:rFonts w:ascii="Arial" w:hAnsi="Arial" w:cs="Arial"/>
          <w:sz w:val="24"/>
          <w:szCs w:val="24"/>
        </w:rPr>
        <w:t xml:space="preserve"> work in conjunction with </w:t>
      </w:r>
      <w:r w:rsidRPr="00500995">
        <w:rPr>
          <w:rFonts w:ascii="Arial" w:hAnsi="Arial" w:cs="Arial"/>
          <w:b/>
          <w:color w:val="0070C0"/>
          <w:sz w:val="24"/>
          <w:szCs w:val="24"/>
        </w:rPr>
        <w:t>e-Commerce APIs</w:t>
      </w:r>
      <w:r w:rsidRPr="00500995">
        <w:rPr>
          <w:rFonts w:ascii="Arial" w:hAnsi="Arial" w:cs="Arial"/>
          <w:sz w:val="24"/>
          <w:szCs w:val="24"/>
        </w:rPr>
        <w:t>,</w:t>
      </w:r>
      <w:r w:rsidRPr="00500995">
        <w:rPr>
          <w:rFonts w:ascii="Arial" w:hAnsi="Arial" w:cs="Arial"/>
          <w:b/>
          <w:color w:val="0070C0"/>
          <w:sz w:val="24"/>
          <w:szCs w:val="24"/>
        </w:rPr>
        <w:t xml:space="preserve"> </w:t>
      </w:r>
      <w:r w:rsidRPr="00500995">
        <w:rPr>
          <w:rFonts w:ascii="Arial" w:hAnsi="Arial" w:cs="Arial"/>
          <w:sz w:val="24"/>
          <w:szCs w:val="24"/>
        </w:rPr>
        <w:t xml:space="preserve">such as </w:t>
      </w:r>
      <w:r w:rsidRPr="00500995">
        <w:rPr>
          <w:rFonts w:ascii="Arial" w:hAnsi="Arial" w:cs="Arial"/>
          <w:b/>
          <w:sz w:val="24"/>
          <w:szCs w:val="24"/>
        </w:rPr>
        <w:t>WooCommerce</w:t>
      </w:r>
      <w:r w:rsidRPr="00500995">
        <w:rPr>
          <w:rFonts w:ascii="Arial" w:hAnsi="Arial" w:cs="Arial"/>
          <w:sz w:val="24"/>
          <w:szCs w:val="24"/>
        </w:rPr>
        <w:t xml:space="preserve">. Not all </w:t>
      </w:r>
      <w:r w:rsidRPr="00500995">
        <w:rPr>
          <w:rFonts w:ascii="Arial" w:hAnsi="Arial" w:cs="Arial"/>
          <w:b/>
          <w:sz w:val="24"/>
          <w:szCs w:val="24"/>
        </w:rPr>
        <w:t>RollMaster</w:t>
      </w:r>
      <w:r w:rsidRPr="00500995">
        <w:rPr>
          <w:rFonts w:ascii="Arial" w:hAnsi="Arial" w:cs="Arial"/>
          <w:sz w:val="24"/>
          <w:szCs w:val="24"/>
        </w:rPr>
        <w:t xml:space="preserve"> clients will utilize this feature, so this</w:t>
      </w:r>
      <w:r>
        <w:rPr>
          <w:rFonts w:ascii="Arial" w:hAnsi="Arial" w:cs="Arial"/>
          <w:sz w:val="24"/>
          <w:szCs w:val="24"/>
        </w:rPr>
        <w:t xml:space="preserve"> section i</w:t>
      </w:r>
      <w:r w:rsidRPr="00500995">
        <w:rPr>
          <w:rFonts w:ascii="Arial" w:hAnsi="Arial" w:cs="Arial"/>
          <w:sz w:val="24"/>
          <w:szCs w:val="24"/>
        </w:rPr>
        <w:t xml:space="preserve">s to make you aware and allow you to follow up at </w:t>
      </w:r>
      <w:hyperlink r:id="rId82" w:history="1">
        <w:r w:rsidRPr="00500995">
          <w:rPr>
            <w:rFonts w:ascii="Arial" w:hAnsi="Arial" w:cs="Arial"/>
            <w:color w:val="0000FF"/>
            <w:sz w:val="24"/>
            <w:szCs w:val="24"/>
            <w:u w:val="single"/>
          </w:rPr>
          <w:t>info@rmaster.com</w:t>
        </w:r>
      </w:hyperlink>
      <w:r w:rsidRPr="00500995">
        <w:rPr>
          <w:rFonts w:ascii="Arial" w:hAnsi="Arial" w:cs="Arial"/>
          <w:sz w:val="24"/>
          <w:szCs w:val="24"/>
        </w:rPr>
        <w:t xml:space="preserve"> if you believe you would be interested in finding out more. </w:t>
      </w:r>
      <w:r w:rsidRPr="00500995">
        <w:rPr>
          <w:rFonts w:ascii="Arial" w:hAnsi="Arial" w:cs="Arial"/>
          <w:b/>
          <w:color w:val="0070C0"/>
          <w:sz w:val="24"/>
          <w:szCs w:val="24"/>
        </w:rPr>
        <w:t>Catalog Attributes</w:t>
      </w:r>
      <w:r w:rsidRPr="00500995">
        <w:rPr>
          <w:rFonts w:ascii="Arial" w:hAnsi="Arial" w:cs="Arial"/>
          <w:color w:val="0070C0"/>
          <w:sz w:val="24"/>
          <w:szCs w:val="24"/>
        </w:rPr>
        <w:t xml:space="preserve"> </w:t>
      </w:r>
      <w:r w:rsidRPr="00500995">
        <w:rPr>
          <w:rFonts w:ascii="Arial" w:hAnsi="Arial" w:cs="Arial"/>
          <w:sz w:val="24"/>
          <w:szCs w:val="24"/>
        </w:rPr>
        <w:t xml:space="preserve">are essentially all the data points associated with a catalog item. For example--and especially helpful on a website selling flooring such as hardwood--data on wear layer, edge profile, country of origin, species, etc., can be loaded into </w:t>
      </w:r>
      <w:r w:rsidRPr="00500995">
        <w:rPr>
          <w:rFonts w:ascii="Arial" w:hAnsi="Arial" w:cs="Arial"/>
          <w:b/>
          <w:sz w:val="24"/>
          <w:szCs w:val="24"/>
        </w:rPr>
        <w:t>RollMaster</w:t>
      </w:r>
      <w:r w:rsidRPr="00500995">
        <w:rPr>
          <w:rFonts w:ascii="Arial" w:hAnsi="Arial" w:cs="Arial"/>
          <w:sz w:val="24"/>
          <w:szCs w:val="24"/>
        </w:rPr>
        <w:t xml:space="preserve"> for uploading to a website. Although helpful, the amount of work involved in setting this up for several catalog items would be labor intensive for non-</w:t>
      </w:r>
      <w:r w:rsidRPr="00500995">
        <w:rPr>
          <w:rFonts w:ascii="Arial" w:hAnsi="Arial" w:cs="Arial"/>
          <w:b/>
          <w:color w:val="0070C0"/>
          <w:sz w:val="24"/>
          <w:szCs w:val="24"/>
        </w:rPr>
        <w:t>e-Commerce</w:t>
      </w:r>
      <w:r w:rsidRPr="00500995">
        <w:rPr>
          <w:rFonts w:ascii="Arial" w:hAnsi="Arial" w:cs="Arial"/>
          <w:color w:val="0070C0"/>
          <w:sz w:val="24"/>
          <w:szCs w:val="24"/>
        </w:rPr>
        <w:t xml:space="preserve"> </w:t>
      </w:r>
      <w:r w:rsidRPr="00500995">
        <w:rPr>
          <w:rFonts w:ascii="Arial" w:hAnsi="Arial" w:cs="Arial"/>
          <w:sz w:val="24"/>
          <w:szCs w:val="24"/>
        </w:rPr>
        <w:t xml:space="preserve">clients, so it will generally only make sense for a company interested in pursuing </w:t>
      </w:r>
      <w:r w:rsidRPr="00500995">
        <w:rPr>
          <w:rFonts w:ascii="Arial" w:hAnsi="Arial" w:cs="Arial"/>
          <w:b/>
          <w:color w:val="0070C0"/>
          <w:sz w:val="24"/>
          <w:szCs w:val="24"/>
        </w:rPr>
        <w:t>e-Commerce</w:t>
      </w:r>
      <w:r w:rsidRPr="00500995">
        <w:rPr>
          <w:rFonts w:ascii="Arial" w:hAnsi="Arial" w:cs="Arial"/>
          <w:sz w:val="24"/>
          <w:szCs w:val="24"/>
        </w:rPr>
        <w:t xml:space="preserve">. There is a </w:t>
      </w:r>
      <w:r w:rsidRPr="00500995">
        <w:rPr>
          <w:rFonts w:ascii="Arial" w:hAnsi="Arial" w:cs="Arial"/>
          <w:sz w:val="24"/>
          <w:szCs w:val="24"/>
        </w:rPr>
        <w:lastRenderedPageBreak/>
        <w:t xml:space="preserve">customer facing import/export feature to allow for easier data entry. </w:t>
      </w:r>
      <w:r w:rsidR="00385581">
        <w:rPr>
          <w:rFonts w:ascii="Arial" w:hAnsi="Arial" w:cs="Arial"/>
          <w:sz w:val="24"/>
          <w:szCs w:val="24"/>
        </w:rPr>
        <w:t xml:space="preserve">It can be downloaded from the </w:t>
      </w:r>
      <w:r w:rsidR="00385581" w:rsidRPr="00153D82">
        <w:rPr>
          <w:rFonts w:ascii="Arial" w:hAnsi="Arial" w:cs="Arial"/>
          <w:b/>
          <w:bCs/>
          <w:color w:val="4472C4" w:themeColor="accent5"/>
          <w:sz w:val="24"/>
          <w:szCs w:val="24"/>
          <w:highlight w:val="yellow"/>
        </w:rPr>
        <w:t>Catalog Attributes Export</w:t>
      </w:r>
      <w:r w:rsidR="00385581" w:rsidRPr="00153D82">
        <w:rPr>
          <w:rFonts w:ascii="Arial" w:hAnsi="Arial" w:cs="Arial"/>
          <w:color w:val="4472C4" w:themeColor="accent5"/>
          <w:sz w:val="24"/>
          <w:szCs w:val="24"/>
        </w:rPr>
        <w:t xml:space="preserve"> </w:t>
      </w:r>
      <w:r w:rsidR="00385581">
        <w:rPr>
          <w:rFonts w:ascii="Arial" w:hAnsi="Arial" w:cs="Arial"/>
          <w:sz w:val="24"/>
          <w:szCs w:val="24"/>
        </w:rPr>
        <w:t xml:space="preserve">screen, accessible from the options tab at the top left of the screen below. </w:t>
      </w:r>
      <w:r w:rsidR="001414F2">
        <w:rPr>
          <w:rFonts w:ascii="Arial" w:hAnsi="Arial" w:cs="Arial"/>
          <w:sz w:val="24"/>
          <w:szCs w:val="24"/>
        </w:rPr>
        <w:t xml:space="preserve">When copying </w:t>
      </w:r>
      <w:r w:rsidR="001414F2" w:rsidRPr="001414F2">
        <w:rPr>
          <w:rFonts w:ascii="Arial" w:hAnsi="Arial" w:cs="Arial"/>
          <w:b/>
          <w:bCs/>
          <w:color w:val="0070C0"/>
          <w:sz w:val="24"/>
          <w:szCs w:val="24"/>
        </w:rPr>
        <w:t>Colors</w:t>
      </w:r>
      <w:r w:rsidR="001414F2">
        <w:rPr>
          <w:rFonts w:ascii="Arial" w:hAnsi="Arial" w:cs="Arial"/>
          <w:sz w:val="24"/>
          <w:szCs w:val="24"/>
        </w:rPr>
        <w:t xml:space="preserve">, where </w:t>
      </w:r>
      <w:r w:rsidR="001414F2" w:rsidRPr="001414F2">
        <w:rPr>
          <w:rFonts w:ascii="Arial" w:hAnsi="Arial" w:cs="Arial"/>
          <w:b/>
          <w:bCs/>
          <w:color w:val="0070C0"/>
          <w:sz w:val="24"/>
          <w:szCs w:val="24"/>
        </w:rPr>
        <w:t>Catalog Attributes</w:t>
      </w:r>
      <w:r w:rsidR="001414F2" w:rsidRPr="001414F2">
        <w:rPr>
          <w:rFonts w:ascii="Arial" w:hAnsi="Arial" w:cs="Arial"/>
          <w:color w:val="0070C0"/>
          <w:sz w:val="24"/>
          <w:szCs w:val="24"/>
        </w:rPr>
        <w:t xml:space="preserve"> </w:t>
      </w:r>
      <w:r w:rsidR="001414F2">
        <w:rPr>
          <w:rFonts w:ascii="Arial" w:hAnsi="Arial" w:cs="Arial"/>
          <w:sz w:val="24"/>
          <w:szCs w:val="24"/>
        </w:rPr>
        <w:t xml:space="preserve">exist, you will be </w:t>
      </w:r>
      <w:r w:rsidR="006C2251">
        <w:rPr>
          <w:rFonts w:ascii="Arial" w:hAnsi="Arial" w:cs="Arial"/>
          <w:sz w:val="24"/>
          <w:szCs w:val="24"/>
        </w:rPr>
        <w:t xml:space="preserve">prompted to copy </w:t>
      </w:r>
      <w:r w:rsidR="00153D82" w:rsidRPr="00153D82">
        <w:rPr>
          <w:rFonts w:ascii="Arial" w:hAnsi="Arial" w:cs="Arial"/>
          <w:b/>
          <w:bCs/>
          <w:color w:val="4472C4" w:themeColor="accent5"/>
          <w:sz w:val="24"/>
          <w:szCs w:val="24"/>
        </w:rPr>
        <w:t>A</w:t>
      </w:r>
      <w:r w:rsidR="006C2251" w:rsidRPr="00153D82">
        <w:rPr>
          <w:rFonts w:ascii="Arial" w:hAnsi="Arial" w:cs="Arial"/>
          <w:b/>
          <w:bCs/>
          <w:color w:val="4472C4" w:themeColor="accent5"/>
          <w:sz w:val="24"/>
          <w:szCs w:val="24"/>
        </w:rPr>
        <w:t>ttributes</w:t>
      </w:r>
      <w:r w:rsidR="006C2251" w:rsidRPr="00153D82">
        <w:rPr>
          <w:rFonts w:ascii="Arial" w:hAnsi="Arial" w:cs="Arial"/>
          <w:color w:val="4472C4" w:themeColor="accent5"/>
          <w:sz w:val="24"/>
          <w:szCs w:val="24"/>
        </w:rPr>
        <w:t xml:space="preserve"> </w:t>
      </w:r>
      <w:r w:rsidR="006C2251">
        <w:rPr>
          <w:rFonts w:ascii="Arial" w:hAnsi="Arial" w:cs="Arial"/>
          <w:sz w:val="24"/>
          <w:szCs w:val="24"/>
        </w:rPr>
        <w:t xml:space="preserve">as well. </w:t>
      </w:r>
      <w:r w:rsidR="0035667F">
        <w:rPr>
          <w:rFonts w:ascii="Arial" w:hAnsi="Arial" w:cs="Arial"/>
          <w:sz w:val="24"/>
          <w:szCs w:val="24"/>
        </w:rPr>
        <w:t xml:space="preserve">If </w:t>
      </w:r>
      <w:r w:rsidR="0035667F" w:rsidRPr="001414F2">
        <w:rPr>
          <w:rFonts w:ascii="Arial" w:hAnsi="Arial" w:cs="Arial"/>
          <w:b/>
          <w:bCs/>
          <w:color w:val="0070C0"/>
          <w:sz w:val="24"/>
          <w:szCs w:val="24"/>
        </w:rPr>
        <w:t>Catalog Attributes</w:t>
      </w:r>
      <w:r w:rsidR="0035667F" w:rsidRPr="001414F2">
        <w:rPr>
          <w:rFonts w:ascii="Arial" w:hAnsi="Arial" w:cs="Arial"/>
          <w:color w:val="0070C0"/>
          <w:sz w:val="24"/>
          <w:szCs w:val="24"/>
        </w:rPr>
        <w:t xml:space="preserve"> </w:t>
      </w:r>
      <w:r w:rsidR="0035667F">
        <w:rPr>
          <w:rFonts w:ascii="Arial" w:hAnsi="Arial" w:cs="Arial"/>
          <w:sz w:val="24"/>
          <w:szCs w:val="24"/>
        </w:rPr>
        <w:t xml:space="preserve">exist, they can be viewed from the </w:t>
      </w:r>
      <w:r w:rsidR="0035667F" w:rsidRPr="0035667F">
        <w:rPr>
          <w:rFonts w:ascii="Arial" w:hAnsi="Arial" w:cs="Arial"/>
          <w:b/>
          <w:bCs/>
          <w:color w:val="0070C0"/>
          <w:sz w:val="24"/>
          <w:szCs w:val="24"/>
        </w:rPr>
        <w:t>Associated Products</w:t>
      </w:r>
      <w:r w:rsidR="0035667F" w:rsidRPr="0035667F">
        <w:rPr>
          <w:rFonts w:ascii="Arial" w:hAnsi="Arial" w:cs="Arial"/>
          <w:color w:val="0070C0"/>
          <w:sz w:val="24"/>
          <w:szCs w:val="24"/>
        </w:rPr>
        <w:t xml:space="preserve"> </w:t>
      </w:r>
      <w:r w:rsidR="0035667F">
        <w:rPr>
          <w:rFonts w:ascii="Arial" w:hAnsi="Arial" w:cs="Arial"/>
          <w:sz w:val="24"/>
          <w:szCs w:val="24"/>
        </w:rPr>
        <w:t xml:space="preserve">(explained below) tab screen. </w:t>
      </w:r>
      <w:r w:rsidRPr="00500995">
        <w:rPr>
          <w:rFonts w:ascii="Arial" w:hAnsi="Arial" w:cs="Arial"/>
          <w:sz w:val="24"/>
          <w:szCs w:val="24"/>
        </w:rPr>
        <w:t xml:space="preserve">Once setup is complete, a typical </w:t>
      </w:r>
      <w:r w:rsidRPr="00500995">
        <w:rPr>
          <w:rFonts w:ascii="Arial" w:hAnsi="Arial" w:cs="Arial"/>
          <w:b/>
          <w:color w:val="0070C0"/>
          <w:sz w:val="24"/>
          <w:szCs w:val="24"/>
          <w:highlight w:val="yellow"/>
        </w:rPr>
        <w:t>Catalog Attribute</w:t>
      </w:r>
      <w:r w:rsidRPr="00500995">
        <w:rPr>
          <w:rFonts w:ascii="Arial" w:hAnsi="Arial" w:cs="Arial"/>
          <w:color w:val="0070C0"/>
          <w:sz w:val="24"/>
          <w:szCs w:val="24"/>
        </w:rPr>
        <w:t xml:space="preserve"> </w:t>
      </w:r>
      <w:r w:rsidRPr="00500995">
        <w:rPr>
          <w:rFonts w:ascii="Arial" w:hAnsi="Arial" w:cs="Arial"/>
          <w:sz w:val="24"/>
          <w:szCs w:val="24"/>
        </w:rPr>
        <w:t>screen will appear as follows</w:t>
      </w:r>
      <w:r>
        <w:rPr>
          <w:rFonts w:ascii="Arial" w:hAnsi="Arial" w:cs="Arial"/>
          <w:sz w:val="24"/>
          <w:szCs w:val="24"/>
        </w:rPr>
        <w:t>:</w:t>
      </w:r>
    </w:p>
    <w:p w14:paraId="1744FED7" w14:textId="250010FB" w:rsidR="00500995" w:rsidRPr="00500995" w:rsidRDefault="003421A5" w:rsidP="00500995">
      <w:pPr>
        <w:spacing w:before="200" w:after="0"/>
        <w:rPr>
          <w:rFonts w:ascii="Arial" w:hAnsi="Arial" w:cs="Arial"/>
          <w:sz w:val="24"/>
          <w:szCs w:val="24"/>
        </w:rPr>
      </w:pPr>
      <w:r>
        <w:rPr>
          <w:rFonts w:ascii="Arial" w:hAnsi="Arial" w:cs="Arial"/>
          <w:noProof/>
          <w:sz w:val="24"/>
          <w:szCs w:val="24"/>
        </w:rPr>
        <w:drawing>
          <wp:inline distT="0" distB="0" distL="0" distR="0" wp14:anchorId="0E983737" wp14:editId="56068441">
            <wp:extent cx="6126480" cy="3420110"/>
            <wp:effectExtent l="0" t="0" r="762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83">
                      <a:extLst>
                        <a:ext uri="{28A0092B-C50C-407E-A947-70E740481C1C}">
                          <a14:useLocalDpi xmlns:a14="http://schemas.microsoft.com/office/drawing/2010/main" val="0"/>
                        </a:ext>
                      </a:extLst>
                    </a:blip>
                    <a:stretch>
                      <a:fillRect/>
                    </a:stretch>
                  </pic:blipFill>
                  <pic:spPr>
                    <a:xfrm>
                      <a:off x="0" y="0"/>
                      <a:ext cx="6126480" cy="3420110"/>
                    </a:xfrm>
                    <a:prstGeom prst="rect">
                      <a:avLst/>
                    </a:prstGeom>
                  </pic:spPr>
                </pic:pic>
              </a:graphicData>
            </a:graphic>
          </wp:inline>
        </w:drawing>
      </w:r>
    </w:p>
    <w:p w14:paraId="4CF12F55" w14:textId="37D8FDD6" w:rsidR="00500995" w:rsidRDefault="00500995" w:rsidP="00EA24A1">
      <w:pPr>
        <w:spacing w:before="0" w:after="0"/>
        <w:rPr>
          <w:rFonts w:ascii="Arial" w:hAnsi="Arial" w:cs="Arial"/>
          <w:sz w:val="24"/>
          <w:szCs w:val="24"/>
        </w:rPr>
      </w:pPr>
    </w:p>
    <w:p w14:paraId="5BB1B6AE" w14:textId="4BA27545" w:rsidR="00932061" w:rsidRDefault="00A70611" w:rsidP="00EA576A">
      <w:pPr>
        <w:spacing w:before="0" w:after="0"/>
        <w:rPr>
          <w:rFonts w:ascii="Arial" w:hAnsi="Arial" w:cs="Arial"/>
          <w:sz w:val="24"/>
          <w:szCs w:val="24"/>
        </w:rPr>
      </w:pPr>
      <w:r w:rsidRPr="0091140F">
        <w:rPr>
          <w:rFonts w:ascii="Arial" w:hAnsi="Arial" w:cs="Arial"/>
          <w:b/>
          <w:bCs/>
          <w:sz w:val="24"/>
          <w:szCs w:val="24"/>
        </w:rPr>
        <w:t>Please Note:</w:t>
      </w:r>
      <w:r>
        <w:rPr>
          <w:rFonts w:ascii="Arial" w:hAnsi="Arial" w:cs="Arial"/>
          <w:sz w:val="24"/>
          <w:szCs w:val="24"/>
        </w:rPr>
        <w:t xml:space="preserve"> If a </w:t>
      </w:r>
      <w:r w:rsidRPr="0091140F">
        <w:rPr>
          <w:rFonts w:ascii="Arial" w:hAnsi="Arial" w:cs="Arial"/>
          <w:b/>
          <w:bCs/>
          <w:sz w:val="24"/>
          <w:szCs w:val="24"/>
        </w:rPr>
        <w:t>User</w:t>
      </w:r>
      <w:r>
        <w:rPr>
          <w:rFonts w:ascii="Arial" w:hAnsi="Arial" w:cs="Arial"/>
          <w:sz w:val="24"/>
          <w:szCs w:val="24"/>
        </w:rPr>
        <w:t xml:space="preserve"> is not allowed to </w:t>
      </w:r>
      <w:r w:rsidRPr="0091140F">
        <w:rPr>
          <w:rFonts w:ascii="Arial" w:hAnsi="Arial" w:cs="Arial"/>
          <w:b/>
          <w:bCs/>
          <w:color w:val="4472C4" w:themeColor="accent5"/>
          <w:sz w:val="24"/>
          <w:szCs w:val="24"/>
        </w:rPr>
        <w:t>Edit Catalog</w:t>
      </w:r>
      <w:r>
        <w:rPr>
          <w:rFonts w:ascii="Arial" w:hAnsi="Arial" w:cs="Arial"/>
          <w:sz w:val="24"/>
          <w:szCs w:val="24"/>
        </w:rPr>
        <w:t xml:space="preserve">, they will not be able to save changes to </w:t>
      </w:r>
      <w:r w:rsidRPr="0091140F">
        <w:rPr>
          <w:rFonts w:ascii="Arial" w:hAnsi="Arial" w:cs="Arial"/>
          <w:b/>
          <w:bCs/>
          <w:color w:val="4472C4" w:themeColor="accent5"/>
          <w:sz w:val="24"/>
          <w:szCs w:val="24"/>
        </w:rPr>
        <w:t>Attributes</w:t>
      </w:r>
      <w:r>
        <w:rPr>
          <w:rFonts w:ascii="Arial" w:hAnsi="Arial" w:cs="Arial"/>
          <w:sz w:val="24"/>
          <w:szCs w:val="24"/>
        </w:rPr>
        <w:t xml:space="preserve">. Also, an asterisk on any of the </w:t>
      </w:r>
      <w:r w:rsidRPr="0091140F">
        <w:rPr>
          <w:rFonts w:ascii="Arial" w:hAnsi="Arial" w:cs="Arial"/>
          <w:b/>
          <w:bCs/>
          <w:color w:val="4472C4" w:themeColor="accent5"/>
          <w:sz w:val="24"/>
          <w:szCs w:val="24"/>
        </w:rPr>
        <w:t>Tab</w:t>
      </w:r>
      <w:r w:rsidRPr="0091140F">
        <w:rPr>
          <w:rFonts w:ascii="Arial" w:hAnsi="Arial" w:cs="Arial"/>
          <w:color w:val="4472C4" w:themeColor="accent5"/>
          <w:sz w:val="24"/>
          <w:szCs w:val="24"/>
        </w:rPr>
        <w:t xml:space="preserve"> </w:t>
      </w:r>
      <w:r>
        <w:rPr>
          <w:rFonts w:ascii="Arial" w:hAnsi="Arial" w:cs="Arial"/>
          <w:sz w:val="24"/>
          <w:szCs w:val="24"/>
        </w:rPr>
        <w:t xml:space="preserve">or </w:t>
      </w:r>
      <w:r w:rsidRPr="0091140F">
        <w:rPr>
          <w:rFonts w:ascii="Arial" w:hAnsi="Arial" w:cs="Arial"/>
          <w:b/>
          <w:bCs/>
          <w:color w:val="4472C4" w:themeColor="accent5"/>
          <w:sz w:val="24"/>
          <w:szCs w:val="24"/>
        </w:rPr>
        <w:t>Button</w:t>
      </w:r>
      <w:r w:rsidRPr="0091140F">
        <w:rPr>
          <w:rFonts w:ascii="Arial" w:hAnsi="Arial" w:cs="Arial"/>
          <w:color w:val="4472C4" w:themeColor="accent5"/>
          <w:sz w:val="24"/>
          <w:szCs w:val="24"/>
        </w:rPr>
        <w:t xml:space="preserve"> </w:t>
      </w:r>
      <w:r>
        <w:rPr>
          <w:rFonts w:ascii="Arial" w:hAnsi="Arial" w:cs="Arial"/>
          <w:sz w:val="24"/>
          <w:szCs w:val="24"/>
        </w:rPr>
        <w:t xml:space="preserve">options </w:t>
      </w:r>
      <w:r w:rsidR="0091140F">
        <w:rPr>
          <w:rFonts w:ascii="Arial" w:hAnsi="Arial" w:cs="Arial"/>
          <w:sz w:val="24"/>
          <w:szCs w:val="24"/>
        </w:rPr>
        <w:t xml:space="preserve">in the screen above </w:t>
      </w:r>
      <w:r>
        <w:rPr>
          <w:rFonts w:ascii="Arial" w:hAnsi="Arial" w:cs="Arial"/>
          <w:sz w:val="24"/>
          <w:szCs w:val="24"/>
        </w:rPr>
        <w:t xml:space="preserve">indicates data exists in those screens. </w:t>
      </w:r>
      <w:r w:rsidR="0091140F">
        <w:rPr>
          <w:rFonts w:ascii="Arial" w:hAnsi="Arial" w:cs="Arial"/>
          <w:sz w:val="24"/>
          <w:szCs w:val="24"/>
        </w:rPr>
        <w:t xml:space="preserve">To customize/edit these selection and drop-down fields, you will need to navigate to </w:t>
      </w:r>
      <w:r w:rsidR="0091140F" w:rsidRPr="00487031">
        <w:rPr>
          <w:rFonts w:ascii="Arial" w:hAnsi="Arial" w:cs="Arial"/>
          <w:b/>
          <w:bCs/>
          <w:sz w:val="24"/>
          <w:szCs w:val="24"/>
        </w:rPr>
        <w:t>Product Code Maintenance</w:t>
      </w:r>
      <w:r w:rsidR="0091140F">
        <w:rPr>
          <w:rFonts w:ascii="Arial" w:hAnsi="Arial" w:cs="Arial"/>
          <w:sz w:val="24"/>
          <w:szCs w:val="24"/>
        </w:rPr>
        <w:t xml:space="preserve">&gt; </w:t>
      </w:r>
      <w:r w:rsidR="0091140F" w:rsidRPr="00487031">
        <w:rPr>
          <w:rFonts w:ascii="Arial" w:hAnsi="Arial" w:cs="Arial"/>
          <w:b/>
          <w:bCs/>
          <w:color w:val="0070C0"/>
          <w:sz w:val="24"/>
          <w:szCs w:val="24"/>
        </w:rPr>
        <w:t>Functions</w:t>
      </w:r>
      <w:r w:rsidR="0091140F">
        <w:rPr>
          <w:rFonts w:ascii="Arial" w:hAnsi="Arial" w:cs="Arial"/>
          <w:sz w:val="24"/>
          <w:szCs w:val="24"/>
        </w:rPr>
        <w:t xml:space="preserve">&gt; </w:t>
      </w:r>
      <w:r w:rsidR="0091140F" w:rsidRPr="00487031">
        <w:rPr>
          <w:rFonts w:ascii="Arial" w:hAnsi="Arial" w:cs="Arial"/>
          <w:b/>
          <w:bCs/>
          <w:color w:val="0070C0"/>
          <w:sz w:val="24"/>
          <w:szCs w:val="24"/>
        </w:rPr>
        <w:t>Product Type Maintenance</w:t>
      </w:r>
      <w:r w:rsidR="0091140F">
        <w:rPr>
          <w:rFonts w:ascii="Arial" w:hAnsi="Arial" w:cs="Arial"/>
          <w:sz w:val="24"/>
          <w:szCs w:val="24"/>
        </w:rPr>
        <w:t>&gt;</w:t>
      </w:r>
      <w:r w:rsidR="0091140F" w:rsidRPr="00487031">
        <w:rPr>
          <w:rFonts w:ascii="Arial" w:hAnsi="Arial" w:cs="Arial"/>
          <w:b/>
          <w:bCs/>
          <w:color w:val="0070C0"/>
          <w:sz w:val="24"/>
          <w:szCs w:val="24"/>
        </w:rPr>
        <w:t>Catalog Attributes</w:t>
      </w:r>
      <w:r w:rsidR="0091140F">
        <w:rPr>
          <w:rFonts w:ascii="Arial" w:hAnsi="Arial" w:cs="Arial"/>
          <w:sz w:val="24"/>
          <w:szCs w:val="24"/>
        </w:rPr>
        <w:t>&gt;</w:t>
      </w:r>
      <w:r w:rsidR="0091140F" w:rsidRPr="00487031">
        <w:rPr>
          <w:rFonts w:ascii="Arial" w:hAnsi="Arial" w:cs="Arial"/>
          <w:b/>
          <w:bCs/>
          <w:color w:val="0070C0"/>
          <w:sz w:val="24"/>
          <w:szCs w:val="24"/>
        </w:rPr>
        <w:t>Selection Maintenance</w:t>
      </w:r>
      <w:r w:rsidR="0091140F">
        <w:rPr>
          <w:rFonts w:ascii="Arial" w:hAnsi="Arial" w:cs="Arial"/>
          <w:sz w:val="24"/>
          <w:szCs w:val="24"/>
        </w:rPr>
        <w:t xml:space="preserve"> and </w:t>
      </w:r>
      <w:r w:rsidR="0091140F" w:rsidRPr="0091140F">
        <w:rPr>
          <w:rFonts w:ascii="Arial" w:hAnsi="Arial" w:cs="Arial"/>
          <w:b/>
          <w:bCs/>
          <w:color w:val="4472C4" w:themeColor="accent5"/>
          <w:sz w:val="24"/>
          <w:szCs w:val="24"/>
        </w:rPr>
        <w:t>Brand Maintenance</w:t>
      </w:r>
      <w:r w:rsidR="0091140F">
        <w:rPr>
          <w:rFonts w:ascii="Arial" w:hAnsi="Arial" w:cs="Arial"/>
          <w:sz w:val="24"/>
          <w:szCs w:val="24"/>
        </w:rPr>
        <w:t>.</w:t>
      </w:r>
    </w:p>
    <w:p w14:paraId="3284F081" w14:textId="77777777" w:rsidR="0091140F" w:rsidRPr="00CD0B5A" w:rsidRDefault="0091140F" w:rsidP="00EA576A">
      <w:pPr>
        <w:spacing w:before="0" w:after="0"/>
        <w:rPr>
          <w:rFonts w:ascii="Arial" w:hAnsi="Arial" w:cs="Arial"/>
          <w:sz w:val="24"/>
          <w:szCs w:val="24"/>
        </w:rPr>
      </w:pPr>
    </w:p>
    <w:p w14:paraId="4BBA1324" w14:textId="77777777" w:rsidR="000B58DA" w:rsidRPr="00F96D5C" w:rsidRDefault="00F96D5C" w:rsidP="00EA576A">
      <w:pPr>
        <w:pStyle w:val="Heading5"/>
        <w:spacing w:before="0" w:after="120"/>
        <w:rPr>
          <w:rFonts w:ascii="Arial" w:hAnsi="Arial" w:cs="Arial"/>
          <w:sz w:val="28"/>
          <w:szCs w:val="28"/>
        </w:rPr>
      </w:pPr>
      <w:r w:rsidRPr="00F96D5C">
        <w:rPr>
          <w:rFonts w:ascii="Arial" w:hAnsi="Arial" w:cs="Arial"/>
          <w:sz w:val="28"/>
          <w:szCs w:val="28"/>
        </w:rPr>
        <w:t>Adding Labor/Special Charge Items</w:t>
      </w:r>
    </w:p>
    <w:p w14:paraId="3C7D356E" w14:textId="77777777" w:rsidR="000B58DA" w:rsidRPr="00CD0B5A" w:rsidRDefault="000B58DA" w:rsidP="000B58DA">
      <w:pPr>
        <w:spacing w:before="0" w:after="0"/>
        <w:rPr>
          <w:rFonts w:ascii="Arial" w:hAnsi="Arial" w:cs="Arial"/>
          <w:sz w:val="24"/>
          <w:szCs w:val="24"/>
        </w:rPr>
      </w:pPr>
      <w:r w:rsidRPr="00CD0B5A">
        <w:rPr>
          <w:rFonts w:ascii="Arial" w:hAnsi="Arial" w:cs="Arial"/>
          <w:sz w:val="24"/>
          <w:szCs w:val="24"/>
        </w:rPr>
        <w:t xml:space="preserve">When </w:t>
      </w:r>
      <w:r w:rsidR="00F96D5C">
        <w:rPr>
          <w:rFonts w:ascii="Arial" w:hAnsi="Arial" w:cs="Arial"/>
          <w:sz w:val="24"/>
          <w:szCs w:val="24"/>
        </w:rPr>
        <w:t xml:space="preserve">adding a </w:t>
      </w:r>
      <w:r w:rsidRPr="00F96D5C">
        <w:rPr>
          <w:rFonts w:ascii="Arial" w:hAnsi="Arial" w:cs="Arial"/>
          <w:b/>
          <w:sz w:val="24"/>
          <w:szCs w:val="24"/>
        </w:rPr>
        <w:t>Labor Catalog Item</w:t>
      </w:r>
      <w:r w:rsidRPr="00CD0B5A">
        <w:rPr>
          <w:rFonts w:ascii="Arial" w:hAnsi="Arial" w:cs="Arial"/>
          <w:sz w:val="24"/>
          <w:szCs w:val="24"/>
        </w:rPr>
        <w:t xml:space="preserve">, the </w:t>
      </w:r>
      <w:r w:rsidR="003C5FBD" w:rsidRPr="003C5FBD">
        <w:rPr>
          <w:rFonts w:ascii="Arial" w:hAnsi="Arial" w:cs="Arial"/>
          <w:b/>
          <w:color w:val="0070C0"/>
          <w:sz w:val="24"/>
          <w:szCs w:val="24"/>
          <w:highlight w:val="yellow"/>
        </w:rPr>
        <w:t>Add New Catalog Item</w:t>
      </w:r>
      <w:r w:rsidR="003C5FBD">
        <w:rPr>
          <w:rFonts w:ascii="Arial" w:hAnsi="Arial" w:cs="Arial"/>
          <w:sz w:val="24"/>
          <w:szCs w:val="24"/>
        </w:rPr>
        <w:t xml:space="preserve"> </w:t>
      </w:r>
      <w:r w:rsidRPr="00CD0B5A">
        <w:rPr>
          <w:rFonts w:ascii="Arial" w:hAnsi="Arial" w:cs="Arial"/>
          <w:sz w:val="24"/>
          <w:szCs w:val="24"/>
        </w:rPr>
        <w:t>screen will appear as follows:</w:t>
      </w:r>
    </w:p>
    <w:p w14:paraId="2A777F46" w14:textId="77777777" w:rsidR="000B58DA" w:rsidRDefault="000B58DA" w:rsidP="000B58DA">
      <w:pPr>
        <w:spacing w:before="200"/>
        <w:jc w:val="center"/>
        <w:rPr>
          <w:rFonts w:ascii="Arial" w:hAnsi="Arial" w:cs="Arial"/>
          <w:noProof/>
          <w:sz w:val="24"/>
          <w:szCs w:val="24"/>
        </w:rPr>
      </w:pPr>
    </w:p>
    <w:p w14:paraId="455A70C1" w14:textId="77777777" w:rsidR="009C1EBD" w:rsidRPr="00CD0B5A" w:rsidRDefault="009C1EBD" w:rsidP="009C1EBD">
      <w:pPr>
        <w:spacing w:before="200"/>
        <w:rPr>
          <w:rFonts w:ascii="Arial" w:hAnsi="Arial" w:cs="Arial"/>
          <w:noProof/>
          <w:sz w:val="24"/>
          <w:szCs w:val="24"/>
        </w:rPr>
      </w:pPr>
      <w:r>
        <w:rPr>
          <w:rFonts w:ascii="Arial" w:hAnsi="Arial" w:cs="Arial"/>
          <w:noProof/>
          <w:sz w:val="24"/>
          <w:szCs w:val="24"/>
        </w:rPr>
        <w:lastRenderedPageBreak/>
        <w:drawing>
          <wp:inline distT="0" distB="0" distL="0" distR="0" wp14:anchorId="4BFE5AC2" wp14:editId="77ECB4F1">
            <wp:extent cx="6126480" cy="3437255"/>
            <wp:effectExtent l="0" t="0" r="762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
                    <pic:cNvPicPr/>
                  </pic:nvPicPr>
                  <pic:blipFill>
                    <a:blip r:embed="rId84">
                      <a:extLst>
                        <a:ext uri="{28A0092B-C50C-407E-A947-70E740481C1C}">
                          <a14:useLocalDpi xmlns:a14="http://schemas.microsoft.com/office/drawing/2010/main" val="0"/>
                        </a:ext>
                      </a:extLst>
                    </a:blip>
                    <a:stretch>
                      <a:fillRect/>
                    </a:stretch>
                  </pic:blipFill>
                  <pic:spPr>
                    <a:xfrm>
                      <a:off x="0" y="0"/>
                      <a:ext cx="6126480" cy="3437255"/>
                    </a:xfrm>
                    <a:prstGeom prst="rect">
                      <a:avLst/>
                    </a:prstGeom>
                  </pic:spPr>
                </pic:pic>
              </a:graphicData>
            </a:graphic>
          </wp:inline>
        </w:drawing>
      </w:r>
    </w:p>
    <w:p w14:paraId="39A46B2A" w14:textId="77777777" w:rsidR="008B193F" w:rsidRDefault="003C5FBD" w:rsidP="005A4C35">
      <w:pPr>
        <w:spacing w:before="0" w:after="0"/>
        <w:rPr>
          <w:rFonts w:ascii="Arial" w:hAnsi="Arial" w:cs="Arial"/>
          <w:sz w:val="24"/>
          <w:szCs w:val="24"/>
        </w:rPr>
      </w:pPr>
      <w:r w:rsidRPr="00DF18E5">
        <w:rPr>
          <w:rFonts w:ascii="Arial" w:hAnsi="Arial" w:cs="Arial"/>
          <w:b/>
          <w:sz w:val="24"/>
          <w:szCs w:val="24"/>
        </w:rPr>
        <w:t>Labor</w:t>
      </w:r>
      <w:r w:rsidRPr="00DF18E5">
        <w:rPr>
          <w:rFonts w:ascii="Arial" w:hAnsi="Arial" w:cs="Arial"/>
          <w:sz w:val="24"/>
          <w:szCs w:val="24"/>
        </w:rPr>
        <w:t xml:space="preserve"> and </w:t>
      </w:r>
      <w:r w:rsidRPr="00DF18E5">
        <w:rPr>
          <w:rFonts w:ascii="Arial" w:hAnsi="Arial" w:cs="Arial"/>
          <w:b/>
          <w:sz w:val="24"/>
          <w:szCs w:val="24"/>
        </w:rPr>
        <w:t>Special Charge catalog items</w:t>
      </w:r>
      <w:r w:rsidRPr="00DF18E5">
        <w:rPr>
          <w:rFonts w:ascii="Arial" w:hAnsi="Arial" w:cs="Arial"/>
          <w:sz w:val="24"/>
          <w:szCs w:val="24"/>
        </w:rPr>
        <w:t xml:space="preserve"> are added </w:t>
      </w:r>
      <w:r w:rsidR="00A96159">
        <w:rPr>
          <w:rFonts w:ascii="Arial" w:hAnsi="Arial" w:cs="Arial"/>
          <w:sz w:val="24"/>
          <w:szCs w:val="24"/>
        </w:rPr>
        <w:t>a little</w:t>
      </w:r>
      <w:r w:rsidRPr="00DF18E5">
        <w:rPr>
          <w:rFonts w:ascii="Arial" w:hAnsi="Arial" w:cs="Arial"/>
          <w:sz w:val="24"/>
          <w:szCs w:val="24"/>
        </w:rPr>
        <w:t xml:space="preserve"> </w:t>
      </w:r>
      <w:r w:rsidR="009E694B">
        <w:rPr>
          <w:rFonts w:ascii="Arial" w:hAnsi="Arial" w:cs="Arial"/>
          <w:sz w:val="24"/>
          <w:szCs w:val="24"/>
        </w:rPr>
        <w:t>different</w:t>
      </w:r>
      <w:r w:rsidRPr="00DF18E5">
        <w:rPr>
          <w:rFonts w:ascii="Arial" w:hAnsi="Arial" w:cs="Arial"/>
          <w:sz w:val="24"/>
          <w:szCs w:val="24"/>
        </w:rPr>
        <w:t xml:space="preserve"> </w:t>
      </w:r>
      <w:r w:rsidR="009E694B">
        <w:rPr>
          <w:rFonts w:ascii="Arial" w:hAnsi="Arial" w:cs="Arial"/>
          <w:sz w:val="24"/>
          <w:szCs w:val="24"/>
        </w:rPr>
        <w:t>from</w:t>
      </w:r>
      <w:r w:rsidRPr="00DF18E5">
        <w:rPr>
          <w:rFonts w:ascii="Arial" w:hAnsi="Arial" w:cs="Arial"/>
          <w:sz w:val="24"/>
          <w:szCs w:val="24"/>
        </w:rPr>
        <w:t xml:space="preserve"> material catalog items.</w:t>
      </w:r>
      <w:r w:rsidR="00242B5F">
        <w:rPr>
          <w:rFonts w:ascii="Arial" w:hAnsi="Arial" w:cs="Arial"/>
          <w:sz w:val="24"/>
          <w:szCs w:val="24"/>
        </w:rPr>
        <w:t xml:space="preserve"> </w:t>
      </w:r>
      <w:r w:rsidRPr="00DF18E5">
        <w:rPr>
          <w:rFonts w:ascii="Arial" w:hAnsi="Arial" w:cs="Arial"/>
          <w:sz w:val="24"/>
          <w:szCs w:val="24"/>
        </w:rPr>
        <w:t>Since no inventory is attached to these lines, the screen is much simpler.</w:t>
      </w:r>
      <w:r w:rsidR="00242B5F">
        <w:rPr>
          <w:rFonts w:ascii="Arial" w:hAnsi="Arial" w:cs="Arial"/>
          <w:sz w:val="24"/>
          <w:szCs w:val="24"/>
        </w:rPr>
        <w:t xml:space="preserve"> </w:t>
      </w:r>
      <w:r w:rsidRPr="00DF18E5">
        <w:rPr>
          <w:rFonts w:ascii="Arial" w:hAnsi="Arial" w:cs="Arial"/>
          <w:sz w:val="24"/>
          <w:szCs w:val="24"/>
        </w:rPr>
        <w:t xml:space="preserve">In the </w:t>
      </w:r>
      <w:r w:rsidR="009E694B">
        <w:rPr>
          <w:rFonts w:ascii="Arial" w:hAnsi="Arial" w:cs="Arial"/>
          <w:sz w:val="24"/>
          <w:szCs w:val="24"/>
        </w:rPr>
        <w:t xml:space="preserve">first </w:t>
      </w:r>
      <w:r w:rsidR="009E694B" w:rsidRPr="009E694B">
        <w:rPr>
          <w:rFonts w:ascii="Arial" w:hAnsi="Arial" w:cs="Arial"/>
          <w:b/>
          <w:color w:val="0070C0"/>
          <w:sz w:val="24"/>
          <w:szCs w:val="24"/>
        </w:rPr>
        <w:t>Description</w:t>
      </w:r>
      <w:r w:rsidRPr="00DF18E5">
        <w:rPr>
          <w:rFonts w:ascii="Arial" w:hAnsi="Arial" w:cs="Arial"/>
          <w:sz w:val="24"/>
          <w:szCs w:val="24"/>
        </w:rPr>
        <w:t xml:space="preserve"> </w:t>
      </w:r>
      <w:r w:rsidR="0042688E" w:rsidRPr="005E32F3">
        <w:rPr>
          <w:rFonts w:ascii="Arial" w:hAnsi="Arial" w:cs="Arial"/>
          <w:bCs/>
          <w:color w:val="D9D9D9" w:themeColor="background1" w:themeShade="D9"/>
          <w:sz w:val="24"/>
          <w:szCs w:val="24"/>
          <w:highlight w:val="lightGray"/>
        </w:rPr>
        <w:t>(</w:t>
      </w:r>
      <w:r w:rsidR="0042688E">
        <w:rPr>
          <w:rFonts w:ascii="Arial" w:hAnsi="Arial" w:cs="Arial"/>
          <w:b/>
          <w:bCs/>
          <w:sz w:val="24"/>
          <w:szCs w:val="24"/>
          <w:highlight w:val="lightGray"/>
        </w:rPr>
        <w:t>1</w:t>
      </w:r>
      <w:r w:rsidR="0042688E" w:rsidRPr="005E32F3">
        <w:rPr>
          <w:rFonts w:ascii="Arial" w:hAnsi="Arial" w:cs="Arial"/>
          <w:bCs/>
          <w:color w:val="D9D9D9" w:themeColor="background1" w:themeShade="D9"/>
          <w:sz w:val="24"/>
          <w:szCs w:val="24"/>
          <w:highlight w:val="lightGray"/>
        </w:rPr>
        <w:t>)</w:t>
      </w:r>
      <w:r w:rsidR="009E694B">
        <w:rPr>
          <w:rFonts w:ascii="Arial" w:hAnsi="Arial" w:cs="Arial"/>
          <w:bCs/>
          <w:color w:val="BFBFBF"/>
          <w:sz w:val="24"/>
          <w:szCs w:val="24"/>
        </w:rPr>
        <w:t xml:space="preserve"> </w:t>
      </w:r>
      <w:r w:rsidRPr="00DF18E5">
        <w:rPr>
          <w:rFonts w:ascii="Arial" w:hAnsi="Arial" w:cs="Arial"/>
          <w:sz w:val="24"/>
          <w:szCs w:val="24"/>
        </w:rPr>
        <w:t>field</w:t>
      </w:r>
      <w:r w:rsidR="00D80864">
        <w:rPr>
          <w:rFonts w:ascii="Arial" w:hAnsi="Arial" w:cs="Arial"/>
          <w:i/>
          <w:sz w:val="24"/>
          <w:szCs w:val="24"/>
        </w:rPr>
        <w:t>,</w:t>
      </w:r>
      <w:r w:rsidR="00D80864">
        <w:rPr>
          <w:rFonts w:ascii="Arial" w:hAnsi="Arial" w:cs="Arial"/>
          <w:iCs/>
          <w:sz w:val="24"/>
          <w:szCs w:val="24"/>
        </w:rPr>
        <w:t xml:space="preserve"> </w:t>
      </w:r>
      <w:r w:rsidRPr="00DF18E5">
        <w:rPr>
          <w:rFonts w:ascii="Arial" w:hAnsi="Arial" w:cs="Arial"/>
          <w:sz w:val="24"/>
          <w:szCs w:val="24"/>
        </w:rPr>
        <w:t xml:space="preserve">enter a labor description such as </w:t>
      </w:r>
      <w:r w:rsidRPr="0042688E">
        <w:rPr>
          <w:rFonts w:ascii="Arial" w:hAnsi="Arial" w:cs="Arial"/>
          <w:b/>
          <w:color w:val="0070C0"/>
          <w:sz w:val="24"/>
          <w:szCs w:val="24"/>
        </w:rPr>
        <w:t>CUT-PILE CARPET</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In the </w:t>
      </w:r>
      <w:r w:rsidR="009E694B">
        <w:rPr>
          <w:rFonts w:ascii="Arial" w:hAnsi="Arial" w:cs="Arial"/>
          <w:sz w:val="24"/>
          <w:szCs w:val="24"/>
        </w:rPr>
        <w:t xml:space="preserve">second </w:t>
      </w:r>
      <w:r w:rsidR="009E694B" w:rsidRPr="009E694B">
        <w:rPr>
          <w:rFonts w:ascii="Arial" w:hAnsi="Arial" w:cs="Arial"/>
          <w:b/>
          <w:color w:val="0070C0"/>
          <w:sz w:val="24"/>
          <w:szCs w:val="24"/>
        </w:rPr>
        <w:t>Description</w:t>
      </w:r>
      <w:r w:rsidR="009E694B">
        <w:rPr>
          <w:rFonts w:ascii="Arial" w:hAnsi="Arial" w:cs="Arial"/>
          <w:sz w:val="24"/>
          <w:szCs w:val="24"/>
        </w:rPr>
        <w:t xml:space="preserve"> </w:t>
      </w:r>
      <w:r w:rsidR="0042688E" w:rsidRPr="005E32F3">
        <w:rPr>
          <w:rFonts w:ascii="Arial" w:hAnsi="Arial" w:cs="Arial"/>
          <w:bCs/>
          <w:color w:val="D9D9D9" w:themeColor="background1" w:themeShade="D9"/>
          <w:sz w:val="24"/>
          <w:szCs w:val="24"/>
          <w:highlight w:val="lightGray"/>
        </w:rPr>
        <w:t>(</w:t>
      </w:r>
      <w:r w:rsidR="0042688E">
        <w:rPr>
          <w:rFonts w:ascii="Arial" w:hAnsi="Arial" w:cs="Arial"/>
          <w:b/>
          <w:bCs/>
          <w:sz w:val="24"/>
          <w:szCs w:val="24"/>
          <w:highlight w:val="lightGray"/>
        </w:rPr>
        <w:t>2</w:t>
      </w:r>
      <w:r w:rsidR="0042688E" w:rsidRPr="005E32F3">
        <w:rPr>
          <w:rFonts w:ascii="Arial" w:hAnsi="Arial" w:cs="Arial"/>
          <w:bCs/>
          <w:color w:val="D9D9D9" w:themeColor="background1" w:themeShade="D9"/>
          <w:sz w:val="24"/>
          <w:szCs w:val="24"/>
          <w:highlight w:val="lightGray"/>
        </w:rPr>
        <w:t>)</w:t>
      </w:r>
      <w:r w:rsidR="009E694B">
        <w:rPr>
          <w:rFonts w:ascii="Arial" w:hAnsi="Arial" w:cs="Arial"/>
          <w:bCs/>
          <w:color w:val="BFBFBF"/>
          <w:sz w:val="24"/>
          <w:szCs w:val="24"/>
        </w:rPr>
        <w:t xml:space="preserve"> </w:t>
      </w:r>
      <w:r w:rsidR="009E694B">
        <w:rPr>
          <w:rFonts w:ascii="Arial" w:hAnsi="Arial" w:cs="Arial"/>
          <w:sz w:val="24"/>
          <w:szCs w:val="24"/>
        </w:rPr>
        <w:t xml:space="preserve">field, </w:t>
      </w:r>
      <w:r w:rsidRPr="00DF18E5">
        <w:rPr>
          <w:rFonts w:ascii="Arial" w:hAnsi="Arial" w:cs="Arial"/>
          <w:sz w:val="24"/>
          <w:szCs w:val="24"/>
        </w:rPr>
        <w:t xml:space="preserve">narrow </w:t>
      </w:r>
      <w:r w:rsidR="00A96159">
        <w:rPr>
          <w:rFonts w:ascii="Arial" w:hAnsi="Arial" w:cs="Arial"/>
          <w:sz w:val="24"/>
          <w:szCs w:val="24"/>
        </w:rPr>
        <w:t>t</w:t>
      </w:r>
      <w:r w:rsidRPr="00DF18E5">
        <w:rPr>
          <w:rFonts w:ascii="Arial" w:hAnsi="Arial" w:cs="Arial"/>
          <w:sz w:val="24"/>
          <w:szCs w:val="24"/>
        </w:rPr>
        <w:t>he labor description</w:t>
      </w:r>
      <w:r w:rsidR="00A96159">
        <w:rPr>
          <w:rFonts w:ascii="Arial" w:hAnsi="Arial" w:cs="Arial"/>
          <w:sz w:val="24"/>
          <w:szCs w:val="24"/>
        </w:rPr>
        <w:t xml:space="preserve"> further based on cost</w:t>
      </w:r>
      <w:r w:rsidRPr="00DF18E5">
        <w:rPr>
          <w:rFonts w:ascii="Arial" w:hAnsi="Arial" w:cs="Arial"/>
          <w:sz w:val="24"/>
          <w:szCs w:val="24"/>
        </w:rPr>
        <w:t xml:space="preserve">, such as </w:t>
      </w:r>
      <w:r w:rsidRPr="0042688E">
        <w:rPr>
          <w:rFonts w:ascii="Arial" w:hAnsi="Arial" w:cs="Arial"/>
          <w:b/>
          <w:color w:val="0070C0"/>
          <w:sz w:val="24"/>
          <w:szCs w:val="24"/>
        </w:rPr>
        <w:t>BUILDER WORK</w:t>
      </w:r>
      <w:r w:rsidRPr="00DF18E5">
        <w:rPr>
          <w:rFonts w:ascii="Arial" w:hAnsi="Arial" w:cs="Arial"/>
          <w:sz w:val="24"/>
          <w:szCs w:val="24"/>
        </w:rPr>
        <w:t>.</w:t>
      </w:r>
      <w:r w:rsidR="00242B5F">
        <w:rPr>
          <w:rFonts w:ascii="Arial" w:hAnsi="Arial" w:cs="Arial"/>
          <w:sz w:val="24"/>
          <w:szCs w:val="24"/>
        </w:rPr>
        <w:t xml:space="preserve"> </w:t>
      </w:r>
      <w:r w:rsidR="005B738D">
        <w:rPr>
          <w:rFonts w:ascii="Arial" w:hAnsi="Arial" w:cs="Arial"/>
          <w:sz w:val="24"/>
          <w:szCs w:val="24"/>
        </w:rPr>
        <w:t>These two fields can be seen when performing a catalog lookup throughout the system.</w:t>
      </w:r>
      <w:r w:rsidR="00242B5F">
        <w:rPr>
          <w:rFonts w:ascii="Arial" w:hAnsi="Arial" w:cs="Arial"/>
          <w:sz w:val="24"/>
          <w:szCs w:val="24"/>
        </w:rPr>
        <w:t xml:space="preserve"> </w:t>
      </w:r>
      <w:r w:rsidR="00A96159">
        <w:rPr>
          <w:rFonts w:ascii="Arial" w:hAnsi="Arial" w:cs="Arial"/>
          <w:sz w:val="24"/>
          <w:szCs w:val="24"/>
        </w:rPr>
        <w:t xml:space="preserve">The </w:t>
      </w:r>
      <w:r w:rsidR="00A96159" w:rsidRPr="00A96159">
        <w:rPr>
          <w:rFonts w:ascii="Arial" w:hAnsi="Arial" w:cs="Arial"/>
          <w:b/>
          <w:color w:val="0070C0"/>
          <w:sz w:val="24"/>
          <w:szCs w:val="24"/>
        </w:rPr>
        <w:t>Item Desc.</w:t>
      </w:r>
      <w:r w:rsidR="00A96159">
        <w:rPr>
          <w:rFonts w:ascii="Arial" w:hAnsi="Arial" w:cs="Arial"/>
          <w:sz w:val="24"/>
          <w:szCs w:val="24"/>
        </w:rPr>
        <w:t xml:space="preserve"> field </w:t>
      </w:r>
      <w:r w:rsidR="0042688E" w:rsidRPr="005E32F3">
        <w:rPr>
          <w:rFonts w:ascii="Arial" w:hAnsi="Arial" w:cs="Arial"/>
          <w:bCs/>
          <w:color w:val="D9D9D9" w:themeColor="background1" w:themeShade="D9"/>
          <w:sz w:val="24"/>
          <w:szCs w:val="24"/>
          <w:highlight w:val="lightGray"/>
        </w:rPr>
        <w:t>(</w:t>
      </w:r>
      <w:r w:rsidR="0042688E">
        <w:rPr>
          <w:rFonts w:ascii="Arial" w:hAnsi="Arial" w:cs="Arial"/>
          <w:b/>
          <w:bCs/>
          <w:sz w:val="24"/>
          <w:szCs w:val="24"/>
          <w:highlight w:val="lightGray"/>
        </w:rPr>
        <w:t>3</w:t>
      </w:r>
      <w:r w:rsidR="0042688E" w:rsidRPr="005E32F3">
        <w:rPr>
          <w:rFonts w:ascii="Arial" w:hAnsi="Arial" w:cs="Arial"/>
          <w:bCs/>
          <w:color w:val="D9D9D9" w:themeColor="background1" w:themeShade="D9"/>
          <w:sz w:val="24"/>
          <w:szCs w:val="24"/>
          <w:highlight w:val="lightGray"/>
        </w:rPr>
        <w:t>)</w:t>
      </w:r>
      <w:r w:rsidR="00A96159">
        <w:rPr>
          <w:rFonts w:ascii="Arial" w:hAnsi="Arial" w:cs="Arial"/>
          <w:bCs/>
          <w:color w:val="BFBFBF"/>
          <w:sz w:val="24"/>
          <w:szCs w:val="24"/>
        </w:rPr>
        <w:t xml:space="preserve"> </w:t>
      </w:r>
      <w:r w:rsidR="00A96159">
        <w:rPr>
          <w:rFonts w:ascii="Arial" w:hAnsi="Arial" w:cs="Arial"/>
          <w:sz w:val="24"/>
          <w:szCs w:val="24"/>
        </w:rPr>
        <w:t xml:space="preserve">can be left blank or used to add any additional descriptive data to assist </w:t>
      </w:r>
      <w:r w:rsidR="0042688E" w:rsidRPr="0042688E">
        <w:rPr>
          <w:rFonts w:ascii="Arial" w:hAnsi="Arial" w:cs="Arial"/>
          <w:b/>
          <w:sz w:val="24"/>
          <w:szCs w:val="24"/>
        </w:rPr>
        <w:t>S</w:t>
      </w:r>
      <w:r w:rsidR="00A96159" w:rsidRPr="0042688E">
        <w:rPr>
          <w:rFonts w:ascii="Arial" w:hAnsi="Arial" w:cs="Arial"/>
          <w:b/>
          <w:sz w:val="24"/>
          <w:szCs w:val="24"/>
        </w:rPr>
        <w:t>alespeople</w:t>
      </w:r>
      <w:r w:rsidR="00A96159">
        <w:rPr>
          <w:rFonts w:ascii="Arial" w:hAnsi="Arial" w:cs="Arial"/>
          <w:sz w:val="24"/>
          <w:szCs w:val="24"/>
        </w:rPr>
        <w:t xml:space="preserve"> when selecting labor items.</w:t>
      </w:r>
      <w:r w:rsidR="003C4AEB">
        <w:rPr>
          <w:rFonts w:ascii="Arial" w:hAnsi="Arial" w:cs="Arial"/>
          <w:sz w:val="24"/>
          <w:szCs w:val="24"/>
        </w:rPr>
        <w:t xml:space="preserve"> </w:t>
      </w:r>
      <w:r w:rsidR="008B193F" w:rsidRPr="008B193F">
        <w:rPr>
          <w:rFonts w:ascii="Arial" w:hAnsi="Arial" w:cs="Arial"/>
          <w:b/>
          <w:sz w:val="24"/>
          <w:szCs w:val="24"/>
        </w:rPr>
        <w:t>Please Note:</w:t>
      </w:r>
      <w:r w:rsidR="008B193F">
        <w:rPr>
          <w:rFonts w:ascii="Arial" w:hAnsi="Arial" w:cs="Arial"/>
          <w:sz w:val="24"/>
          <w:szCs w:val="24"/>
        </w:rPr>
        <w:t xml:space="preserve"> </w:t>
      </w:r>
      <w:r w:rsidR="008B193F" w:rsidRPr="00DF18E5">
        <w:rPr>
          <w:rFonts w:ascii="Arial" w:hAnsi="Arial" w:cs="Arial"/>
          <w:sz w:val="24"/>
          <w:szCs w:val="24"/>
        </w:rPr>
        <w:t xml:space="preserve">Labor that is performed </w:t>
      </w:r>
      <w:r w:rsidR="008B193F">
        <w:rPr>
          <w:rFonts w:ascii="Arial" w:hAnsi="Arial" w:cs="Arial"/>
          <w:sz w:val="24"/>
          <w:szCs w:val="24"/>
        </w:rPr>
        <w:t>during</w:t>
      </w:r>
      <w:r w:rsidR="008B193F" w:rsidRPr="00DF18E5">
        <w:rPr>
          <w:rFonts w:ascii="Arial" w:hAnsi="Arial" w:cs="Arial"/>
          <w:sz w:val="24"/>
          <w:szCs w:val="24"/>
        </w:rPr>
        <w:t xml:space="preserve"> more than one type of installation, such as floor prep or moving furniture, </w:t>
      </w:r>
      <w:r w:rsidR="00D67BE6">
        <w:rPr>
          <w:rFonts w:ascii="Arial" w:hAnsi="Arial" w:cs="Arial"/>
          <w:sz w:val="24"/>
          <w:szCs w:val="24"/>
        </w:rPr>
        <w:t>can be handled two different ways.</w:t>
      </w:r>
      <w:r w:rsidR="00242B5F">
        <w:rPr>
          <w:rFonts w:ascii="Arial" w:hAnsi="Arial" w:cs="Arial"/>
          <w:sz w:val="24"/>
          <w:szCs w:val="24"/>
        </w:rPr>
        <w:t xml:space="preserve"> </w:t>
      </w:r>
      <w:r w:rsidR="00D67BE6">
        <w:rPr>
          <w:rFonts w:ascii="Arial" w:hAnsi="Arial" w:cs="Arial"/>
          <w:sz w:val="24"/>
          <w:szCs w:val="24"/>
        </w:rPr>
        <w:t xml:space="preserve">You can either </w:t>
      </w:r>
      <w:r w:rsidR="008B193F" w:rsidRPr="00DF18E5">
        <w:rPr>
          <w:rFonts w:ascii="Arial" w:hAnsi="Arial" w:cs="Arial"/>
          <w:sz w:val="24"/>
          <w:szCs w:val="24"/>
        </w:rPr>
        <w:t>buil</w:t>
      </w:r>
      <w:r w:rsidR="00D67BE6">
        <w:rPr>
          <w:rFonts w:ascii="Arial" w:hAnsi="Arial" w:cs="Arial"/>
          <w:sz w:val="24"/>
          <w:szCs w:val="24"/>
        </w:rPr>
        <w:t>d</w:t>
      </w:r>
      <w:r w:rsidR="008B193F" w:rsidRPr="00DF18E5">
        <w:rPr>
          <w:rFonts w:ascii="Arial" w:hAnsi="Arial" w:cs="Arial"/>
          <w:sz w:val="24"/>
          <w:szCs w:val="24"/>
        </w:rPr>
        <w:t xml:space="preserve"> </w:t>
      </w:r>
      <w:r w:rsidR="00D67BE6">
        <w:rPr>
          <w:rFonts w:ascii="Arial" w:hAnsi="Arial" w:cs="Arial"/>
          <w:sz w:val="24"/>
          <w:szCs w:val="24"/>
        </w:rPr>
        <w:t xml:space="preserve">these items </w:t>
      </w:r>
      <w:r w:rsidR="008B193F" w:rsidRPr="00DF18E5">
        <w:rPr>
          <w:rFonts w:ascii="Arial" w:hAnsi="Arial" w:cs="Arial"/>
          <w:sz w:val="24"/>
          <w:szCs w:val="24"/>
        </w:rPr>
        <w:t xml:space="preserve">under each applicable </w:t>
      </w:r>
      <w:r w:rsidR="008B193F" w:rsidRPr="00D80864">
        <w:rPr>
          <w:rFonts w:ascii="Arial" w:hAnsi="Arial" w:cs="Arial"/>
          <w:b/>
          <w:color w:val="0070C0"/>
          <w:sz w:val="24"/>
          <w:szCs w:val="24"/>
        </w:rPr>
        <w:t xml:space="preserve">Labor </w:t>
      </w:r>
      <w:r w:rsidR="008B193F" w:rsidRPr="0042688E">
        <w:rPr>
          <w:rFonts w:ascii="Arial" w:hAnsi="Arial" w:cs="Arial"/>
          <w:b/>
          <w:color w:val="0070C0"/>
          <w:sz w:val="24"/>
          <w:szCs w:val="24"/>
        </w:rPr>
        <w:t>Product Code</w:t>
      </w:r>
      <w:r w:rsidR="008B193F" w:rsidRPr="00DF18E5">
        <w:rPr>
          <w:rFonts w:ascii="Arial" w:hAnsi="Arial" w:cs="Arial"/>
          <w:sz w:val="24"/>
          <w:szCs w:val="24"/>
        </w:rPr>
        <w:t>.</w:t>
      </w:r>
      <w:r w:rsidR="00242B5F">
        <w:rPr>
          <w:rFonts w:ascii="Arial" w:hAnsi="Arial" w:cs="Arial"/>
          <w:sz w:val="24"/>
          <w:szCs w:val="24"/>
        </w:rPr>
        <w:t xml:space="preserve"> </w:t>
      </w:r>
      <w:r w:rsidR="008B193F" w:rsidRPr="00DF18E5">
        <w:rPr>
          <w:rFonts w:ascii="Arial" w:hAnsi="Arial" w:cs="Arial"/>
          <w:sz w:val="24"/>
          <w:szCs w:val="24"/>
        </w:rPr>
        <w:t xml:space="preserve">For example, </w:t>
      </w:r>
      <w:r w:rsidR="008B193F">
        <w:rPr>
          <w:rFonts w:ascii="Arial" w:hAnsi="Arial" w:cs="Arial"/>
          <w:sz w:val="24"/>
          <w:szCs w:val="24"/>
        </w:rPr>
        <w:t>F</w:t>
      </w:r>
      <w:r w:rsidR="008B193F" w:rsidRPr="00DF18E5">
        <w:rPr>
          <w:rFonts w:ascii="Arial" w:hAnsi="Arial" w:cs="Arial"/>
          <w:sz w:val="24"/>
          <w:szCs w:val="24"/>
        </w:rPr>
        <w:t xml:space="preserve">loor </w:t>
      </w:r>
      <w:r w:rsidR="008B193F">
        <w:rPr>
          <w:rFonts w:ascii="Arial" w:hAnsi="Arial" w:cs="Arial"/>
          <w:sz w:val="24"/>
          <w:szCs w:val="24"/>
        </w:rPr>
        <w:t>P</w:t>
      </w:r>
      <w:r w:rsidR="008B193F" w:rsidRPr="00DF18E5">
        <w:rPr>
          <w:rFonts w:ascii="Arial" w:hAnsi="Arial" w:cs="Arial"/>
          <w:sz w:val="24"/>
          <w:szCs w:val="24"/>
        </w:rPr>
        <w:t xml:space="preserve">rep will need to be added as a </w:t>
      </w:r>
      <w:r w:rsidR="008B193F" w:rsidRPr="008B193F">
        <w:rPr>
          <w:rFonts w:ascii="Arial" w:hAnsi="Arial" w:cs="Arial"/>
          <w:b/>
          <w:sz w:val="24"/>
          <w:szCs w:val="24"/>
        </w:rPr>
        <w:t>Labor Catalog Item</w:t>
      </w:r>
      <w:r w:rsidR="008B193F" w:rsidRPr="00DF18E5">
        <w:rPr>
          <w:rFonts w:ascii="Arial" w:hAnsi="Arial" w:cs="Arial"/>
          <w:sz w:val="24"/>
          <w:szCs w:val="24"/>
        </w:rPr>
        <w:t xml:space="preserve"> under the </w:t>
      </w:r>
      <w:r w:rsidR="008B193F">
        <w:rPr>
          <w:rFonts w:ascii="Arial" w:hAnsi="Arial" w:cs="Arial"/>
          <w:sz w:val="24"/>
          <w:szCs w:val="24"/>
        </w:rPr>
        <w:t>T</w:t>
      </w:r>
      <w:r w:rsidR="008B193F" w:rsidRPr="00DF18E5">
        <w:rPr>
          <w:rFonts w:ascii="Arial" w:hAnsi="Arial" w:cs="Arial"/>
          <w:sz w:val="24"/>
          <w:szCs w:val="24"/>
        </w:rPr>
        <w:t>ile</w:t>
      </w:r>
      <w:r w:rsidR="008B193F">
        <w:rPr>
          <w:rFonts w:ascii="Arial" w:hAnsi="Arial" w:cs="Arial"/>
          <w:sz w:val="24"/>
          <w:szCs w:val="24"/>
        </w:rPr>
        <w:t xml:space="preserve"> Labor</w:t>
      </w:r>
      <w:r w:rsidR="008B193F" w:rsidRPr="00DF18E5">
        <w:rPr>
          <w:rFonts w:ascii="Arial" w:hAnsi="Arial" w:cs="Arial"/>
          <w:sz w:val="24"/>
          <w:szCs w:val="24"/>
        </w:rPr>
        <w:t xml:space="preserve">, </w:t>
      </w:r>
      <w:r w:rsidR="008B193F">
        <w:rPr>
          <w:rFonts w:ascii="Arial" w:hAnsi="Arial" w:cs="Arial"/>
          <w:sz w:val="24"/>
          <w:szCs w:val="24"/>
        </w:rPr>
        <w:t>V</w:t>
      </w:r>
      <w:r w:rsidR="008B193F" w:rsidRPr="00DF18E5">
        <w:rPr>
          <w:rFonts w:ascii="Arial" w:hAnsi="Arial" w:cs="Arial"/>
          <w:sz w:val="24"/>
          <w:szCs w:val="24"/>
        </w:rPr>
        <w:t>inyl</w:t>
      </w:r>
      <w:r w:rsidR="008B193F">
        <w:rPr>
          <w:rFonts w:ascii="Arial" w:hAnsi="Arial" w:cs="Arial"/>
          <w:sz w:val="24"/>
          <w:szCs w:val="24"/>
        </w:rPr>
        <w:t xml:space="preserve"> Labor</w:t>
      </w:r>
      <w:r w:rsidR="008B193F" w:rsidRPr="00DF18E5">
        <w:rPr>
          <w:rFonts w:ascii="Arial" w:hAnsi="Arial" w:cs="Arial"/>
          <w:sz w:val="24"/>
          <w:szCs w:val="24"/>
        </w:rPr>
        <w:t xml:space="preserve">, </w:t>
      </w:r>
      <w:r w:rsidR="008B193F">
        <w:rPr>
          <w:rFonts w:ascii="Arial" w:hAnsi="Arial" w:cs="Arial"/>
          <w:sz w:val="24"/>
          <w:szCs w:val="24"/>
        </w:rPr>
        <w:t>W</w:t>
      </w:r>
      <w:r w:rsidR="008B193F" w:rsidRPr="00DF18E5">
        <w:rPr>
          <w:rFonts w:ascii="Arial" w:hAnsi="Arial" w:cs="Arial"/>
          <w:sz w:val="24"/>
          <w:szCs w:val="24"/>
        </w:rPr>
        <w:t>ood</w:t>
      </w:r>
      <w:r w:rsidR="008B193F">
        <w:rPr>
          <w:rFonts w:ascii="Arial" w:hAnsi="Arial" w:cs="Arial"/>
          <w:sz w:val="24"/>
          <w:szCs w:val="24"/>
        </w:rPr>
        <w:t xml:space="preserve"> Labor</w:t>
      </w:r>
      <w:r w:rsidR="008B193F" w:rsidRPr="00DF18E5">
        <w:rPr>
          <w:rFonts w:ascii="Arial" w:hAnsi="Arial" w:cs="Arial"/>
          <w:sz w:val="24"/>
          <w:szCs w:val="24"/>
        </w:rPr>
        <w:t xml:space="preserve">, </w:t>
      </w:r>
      <w:r w:rsidR="008B193F">
        <w:rPr>
          <w:rFonts w:ascii="Arial" w:hAnsi="Arial" w:cs="Arial"/>
          <w:sz w:val="24"/>
          <w:szCs w:val="24"/>
        </w:rPr>
        <w:t>C</w:t>
      </w:r>
      <w:r w:rsidR="008B193F" w:rsidRPr="00DF18E5">
        <w:rPr>
          <w:rFonts w:ascii="Arial" w:hAnsi="Arial" w:cs="Arial"/>
          <w:sz w:val="24"/>
          <w:szCs w:val="24"/>
        </w:rPr>
        <w:t>arpet</w:t>
      </w:r>
      <w:r w:rsidR="008B193F">
        <w:rPr>
          <w:rFonts w:ascii="Arial" w:hAnsi="Arial" w:cs="Arial"/>
          <w:sz w:val="24"/>
          <w:szCs w:val="24"/>
        </w:rPr>
        <w:t xml:space="preserve"> Labor</w:t>
      </w:r>
      <w:r w:rsidR="008B193F" w:rsidRPr="00DF18E5">
        <w:rPr>
          <w:rFonts w:ascii="Arial" w:hAnsi="Arial" w:cs="Arial"/>
          <w:sz w:val="24"/>
          <w:szCs w:val="24"/>
        </w:rPr>
        <w:t>, etc.</w:t>
      </w:r>
      <w:r w:rsidR="008B193F">
        <w:rPr>
          <w:rFonts w:ascii="Arial" w:hAnsi="Arial" w:cs="Arial"/>
          <w:sz w:val="24"/>
          <w:szCs w:val="24"/>
        </w:rPr>
        <w:t xml:space="preserve">, </w:t>
      </w:r>
      <w:r w:rsidR="008B193F" w:rsidRPr="0042688E">
        <w:rPr>
          <w:rFonts w:ascii="Arial" w:hAnsi="Arial" w:cs="Arial"/>
          <w:b/>
          <w:color w:val="0070C0"/>
          <w:sz w:val="24"/>
          <w:szCs w:val="24"/>
        </w:rPr>
        <w:t>Product Codes</w:t>
      </w:r>
      <w:r w:rsidR="008B193F">
        <w:rPr>
          <w:rFonts w:ascii="Arial" w:hAnsi="Arial" w:cs="Arial"/>
          <w:sz w:val="24"/>
          <w:szCs w:val="24"/>
        </w:rPr>
        <w:t>.</w:t>
      </w:r>
      <w:r w:rsidR="00242B5F">
        <w:rPr>
          <w:rFonts w:ascii="Arial" w:hAnsi="Arial" w:cs="Arial"/>
          <w:sz w:val="24"/>
          <w:szCs w:val="24"/>
        </w:rPr>
        <w:t xml:space="preserve"> </w:t>
      </w:r>
      <w:r w:rsidR="00D67BE6">
        <w:rPr>
          <w:rFonts w:ascii="Arial" w:hAnsi="Arial" w:cs="Arial"/>
          <w:sz w:val="24"/>
          <w:szCs w:val="24"/>
        </w:rPr>
        <w:t xml:space="preserve">You can also opt to create one specific </w:t>
      </w:r>
      <w:r w:rsidR="00D67BE6" w:rsidRPr="0042688E">
        <w:rPr>
          <w:rFonts w:ascii="Arial" w:hAnsi="Arial" w:cs="Arial"/>
          <w:b/>
          <w:color w:val="0070C0"/>
          <w:sz w:val="24"/>
          <w:szCs w:val="24"/>
        </w:rPr>
        <w:t>Product Code</w:t>
      </w:r>
      <w:r w:rsidR="00D67BE6" w:rsidRPr="0042688E">
        <w:rPr>
          <w:rFonts w:ascii="Arial" w:hAnsi="Arial" w:cs="Arial"/>
          <w:color w:val="0070C0"/>
          <w:sz w:val="24"/>
          <w:szCs w:val="24"/>
        </w:rPr>
        <w:t xml:space="preserve"> </w:t>
      </w:r>
      <w:r w:rsidR="00D67BE6">
        <w:rPr>
          <w:rFonts w:ascii="Arial" w:hAnsi="Arial" w:cs="Arial"/>
          <w:sz w:val="24"/>
          <w:szCs w:val="24"/>
        </w:rPr>
        <w:t>for these extras.</w:t>
      </w:r>
      <w:r w:rsidR="00242B5F">
        <w:rPr>
          <w:rFonts w:ascii="Arial" w:hAnsi="Arial" w:cs="Arial"/>
          <w:sz w:val="24"/>
          <w:szCs w:val="24"/>
        </w:rPr>
        <w:t xml:space="preserve"> </w:t>
      </w:r>
      <w:r w:rsidR="005B738D">
        <w:rPr>
          <w:rFonts w:ascii="Arial" w:hAnsi="Arial" w:cs="Arial"/>
          <w:sz w:val="24"/>
          <w:szCs w:val="24"/>
        </w:rPr>
        <w:t>The following illustrates how setup relates to catalog lookup:</w:t>
      </w:r>
    </w:p>
    <w:p w14:paraId="73AFF5EF" w14:textId="77777777" w:rsidR="005B738D" w:rsidRDefault="005B738D" w:rsidP="005A4C35">
      <w:pPr>
        <w:spacing w:before="0" w:after="0"/>
        <w:rPr>
          <w:rFonts w:ascii="Arial" w:hAnsi="Arial" w:cs="Arial"/>
          <w:sz w:val="24"/>
          <w:szCs w:val="24"/>
        </w:rPr>
      </w:pPr>
    </w:p>
    <w:p w14:paraId="407ABD32" w14:textId="77777777" w:rsidR="005B738D" w:rsidRDefault="0079246F" w:rsidP="005A4C35">
      <w:pPr>
        <w:spacing w:before="0" w:after="0"/>
        <w:rPr>
          <w:rFonts w:ascii="Arial" w:hAnsi="Arial" w:cs="Arial"/>
          <w:sz w:val="24"/>
          <w:szCs w:val="24"/>
        </w:rPr>
      </w:pPr>
      <w:r>
        <w:rPr>
          <w:rFonts w:ascii="Arial" w:hAnsi="Arial" w:cs="Arial"/>
          <w:noProof/>
          <w:sz w:val="24"/>
          <w:szCs w:val="24"/>
        </w:rPr>
        <w:drawing>
          <wp:inline distT="0" distB="0" distL="0" distR="0" wp14:anchorId="4EE6740A" wp14:editId="79FE9273">
            <wp:extent cx="6525260" cy="1265555"/>
            <wp:effectExtent l="0" t="0" r="8890" b="0"/>
            <wp:docPr id="49" name="Picture 49" descr="WorBF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WorBF0B"/>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525260" cy="1265555"/>
                    </a:xfrm>
                    <a:prstGeom prst="rect">
                      <a:avLst/>
                    </a:prstGeom>
                    <a:noFill/>
                    <a:ln>
                      <a:noFill/>
                    </a:ln>
                  </pic:spPr>
                </pic:pic>
              </a:graphicData>
            </a:graphic>
          </wp:inline>
        </w:drawing>
      </w:r>
    </w:p>
    <w:p w14:paraId="3FB90C3E" w14:textId="77777777" w:rsidR="005B738D" w:rsidRDefault="005B738D" w:rsidP="005A4C35">
      <w:pPr>
        <w:spacing w:before="0" w:after="0"/>
        <w:rPr>
          <w:rFonts w:ascii="Arial" w:hAnsi="Arial" w:cs="Arial"/>
          <w:sz w:val="24"/>
          <w:szCs w:val="24"/>
        </w:rPr>
      </w:pPr>
    </w:p>
    <w:p w14:paraId="391781A3" w14:textId="77777777" w:rsidR="005A4C35" w:rsidRPr="00DF18E5" w:rsidRDefault="0079246F" w:rsidP="005A4C35">
      <w:pPr>
        <w:spacing w:before="0" w:after="0"/>
        <w:rPr>
          <w:rFonts w:ascii="Arial" w:hAnsi="Arial" w:cs="Arial"/>
          <w:sz w:val="24"/>
          <w:szCs w:val="24"/>
        </w:rPr>
      </w:pPr>
      <w:r>
        <w:rPr>
          <w:rFonts w:ascii="Arial" w:hAnsi="Arial" w:cs="Arial"/>
          <w:noProof/>
          <w:sz w:val="24"/>
          <w:szCs w:val="24"/>
        </w:rPr>
        <w:lastRenderedPageBreak/>
        <w:drawing>
          <wp:inline distT="0" distB="0" distL="0" distR="0" wp14:anchorId="3645386B" wp14:editId="1892376A">
            <wp:extent cx="6642100" cy="1718945"/>
            <wp:effectExtent l="0" t="0" r="6350" b="0"/>
            <wp:docPr id="50" name="Picture 50" descr="Wor6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or681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42100" cy="1718945"/>
                    </a:xfrm>
                    <a:prstGeom prst="rect">
                      <a:avLst/>
                    </a:prstGeom>
                    <a:noFill/>
                    <a:ln>
                      <a:noFill/>
                    </a:ln>
                  </pic:spPr>
                </pic:pic>
              </a:graphicData>
            </a:graphic>
          </wp:inline>
        </w:drawing>
      </w:r>
    </w:p>
    <w:p w14:paraId="55D51F42" w14:textId="77777777" w:rsidR="00D67BE6" w:rsidRDefault="00D67BE6" w:rsidP="005A4C35">
      <w:pPr>
        <w:spacing w:before="0" w:after="0"/>
        <w:rPr>
          <w:rFonts w:ascii="Arial" w:hAnsi="Arial" w:cs="Arial"/>
          <w:sz w:val="24"/>
          <w:szCs w:val="24"/>
        </w:rPr>
      </w:pPr>
    </w:p>
    <w:p w14:paraId="6C1D0708" w14:textId="77777777" w:rsidR="005B738D" w:rsidRDefault="005B738D" w:rsidP="005A4C35">
      <w:pPr>
        <w:spacing w:before="0" w:after="0"/>
        <w:rPr>
          <w:rFonts w:ascii="Arial" w:hAnsi="Arial" w:cs="Arial"/>
          <w:sz w:val="24"/>
          <w:szCs w:val="24"/>
        </w:rPr>
      </w:pPr>
      <w:r>
        <w:rPr>
          <w:rFonts w:ascii="Arial" w:hAnsi="Arial" w:cs="Arial"/>
          <w:sz w:val="24"/>
          <w:szCs w:val="24"/>
        </w:rPr>
        <w:t xml:space="preserve">The first screenshot displays </w:t>
      </w:r>
      <w:r w:rsidR="005E02F4">
        <w:rPr>
          <w:rFonts w:ascii="Arial" w:hAnsi="Arial" w:cs="Arial"/>
          <w:sz w:val="24"/>
          <w:szCs w:val="24"/>
        </w:rPr>
        <w:t xml:space="preserve">the </w:t>
      </w:r>
      <w:r w:rsidR="005E02F4" w:rsidRPr="00E45918">
        <w:rPr>
          <w:rFonts w:ascii="Arial" w:hAnsi="Arial" w:cs="Arial"/>
          <w:b/>
          <w:sz w:val="24"/>
          <w:szCs w:val="24"/>
        </w:rPr>
        <w:t>Catalog Maintenance</w:t>
      </w:r>
      <w:r w:rsidR="005E02F4">
        <w:rPr>
          <w:rFonts w:ascii="Arial" w:hAnsi="Arial" w:cs="Arial"/>
          <w:sz w:val="24"/>
          <w:szCs w:val="24"/>
        </w:rPr>
        <w:t xml:space="preserve"> screen while adding a </w:t>
      </w:r>
      <w:r w:rsidR="005E02F4" w:rsidRPr="0042688E">
        <w:rPr>
          <w:rFonts w:ascii="Arial" w:hAnsi="Arial" w:cs="Arial"/>
          <w:b/>
          <w:sz w:val="24"/>
          <w:szCs w:val="24"/>
        </w:rPr>
        <w:t>Labor Catalog Item</w:t>
      </w:r>
      <w:r w:rsidR="005E02F4">
        <w:rPr>
          <w:rFonts w:ascii="Arial" w:hAnsi="Arial" w:cs="Arial"/>
          <w:sz w:val="24"/>
          <w:szCs w:val="24"/>
        </w:rPr>
        <w:t>.</w:t>
      </w:r>
      <w:r w:rsidR="00242B5F">
        <w:rPr>
          <w:rFonts w:ascii="Arial" w:hAnsi="Arial" w:cs="Arial"/>
          <w:sz w:val="24"/>
          <w:szCs w:val="24"/>
        </w:rPr>
        <w:t xml:space="preserve"> </w:t>
      </w:r>
      <w:r w:rsidR="005E02F4">
        <w:rPr>
          <w:rFonts w:ascii="Arial" w:hAnsi="Arial" w:cs="Arial"/>
          <w:sz w:val="24"/>
          <w:szCs w:val="24"/>
        </w:rPr>
        <w:t xml:space="preserve">The second screenshot displays how that item displays in the </w:t>
      </w:r>
      <w:r w:rsidR="005E02F4" w:rsidRPr="00E45918">
        <w:rPr>
          <w:rFonts w:ascii="Arial" w:hAnsi="Arial" w:cs="Arial"/>
          <w:b/>
          <w:sz w:val="24"/>
          <w:szCs w:val="24"/>
        </w:rPr>
        <w:t>Labor Catalog</w:t>
      </w:r>
      <w:r w:rsidR="005E02F4">
        <w:rPr>
          <w:rFonts w:ascii="Arial" w:hAnsi="Arial" w:cs="Arial"/>
          <w:sz w:val="24"/>
          <w:szCs w:val="24"/>
        </w:rPr>
        <w:t xml:space="preserve"> when adding a line to a </w:t>
      </w:r>
      <w:r w:rsidR="005E02F4" w:rsidRPr="00E45918">
        <w:rPr>
          <w:rFonts w:ascii="Arial" w:hAnsi="Arial" w:cs="Arial"/>
          <w:b/>
          <w:sz w:val="24"/>
          <w:szCs w:val="24"/>
        </w:rPr>
        <w:t>Quote</w:t>
      </w:r>
      <w:r w:rsidR="005E02F4">
        <w:rPr>
          <w:rFonts w:ascii="Arial" w:hAnsi="Arial" w:cs="Arial"/>
          <w:sz w:val="24"/>
          <w:szCs w:val="24"/>
        </w:rPr>
        <w:t xml:space="preserve">, </w:t>
      </w:r>
      <w:r w:rsidR="005E02F4" w:rsidRPr="00E45918">
        <w:rPr>
          <w:rFonts w:ascii="Arial" w:hAnsi="Arial" w:cs="Arial"/>
          <w:b/>
          <w:sz w:val="24"/>
          <w:szCs w:val="24"/>
        </w:rPr>
        <w:t>Order</w:t>
      </w:r>
      <w:r w:rsidR="005E02F4">
        <w:rPr>
          <w:rFonts w:ascii="Arial" w:hAnsi="Arial" w:cs="Arial"/>
          <w:sz w:val="24"/>
          <w:szCs w:val="24"/>
        </w:rPr>
        <w:t xml:space="preserve">, or </w:t>
      </w:r>
      <w:r w:rsidR="005E02F4" w:rsidRPr="00E45918">
        <w:rPr>
          <w:rFonts w:ascii="Arial" w:hAnsi="Arial" w:cs="Arial"/>
          <w:b/>
          <w:sz w:val="24"/>
          <w:szCs w:val="24"/>
        </w:rPr>
        <w:t>Property Management/Builder Template</w:t>
      </w:r>
      <w:r w:rsidR="005E02F4">
        <w:rPr>
          <w:rFonts w:ascii="Arial" w:hAnsi="Arial" w:cs="Arial"/>
          <w:sz w:val="24"/>
          <w:szCs w:val="24"/>
        </w:rPr>
        <w:t>.</w:t>
      </w:r>
      <w:r w:rsidR="00242B5F">
        <w:rPr>
          <w:rFonts w:ascii="Arial" w:hAnsi="Arial" w:cs="Arial"/>
          <w:sz w:val="24"/>
          <w:szCs w:val="24"/>
        </w:rPr>
        <w:t xml:space="preserve"> </w:t>
      </w:r>
    </w:p>
    <w:p w14:paraId="30A3B8DD" w14:textId="77777777" w:rsidR="005B738D" w:rsidRDefault="005B738D" w:rsidP="005A4C35">
      <w:pPr>
        <w:spacing w:before="0" w:after="0"/>
        <w:rPr>
          <w:rFonts w:ascii="Arial" w:hAnsi="Arial" w:cs="Arial"/>
          <w:sz w:val="24"/>
          <w:szCs w:val="24"/>
        </w:rPr>
      </w:pPr>
    </w:p>
    <w:p w14:paraId="13F7D2F9" w14:textId="77777777" w:rsidR="00D1128E" w:rsidRDefault="00E45918" w:rsidP="005A4C35">
      <w:pPr>
        <w:spacing w:before="0" w:after="0"/>
        <w:rPr>
          <w:rFonts w:ascii="Arial" w:hAnsi="Arial" w:cs="Arial"/>
          <w:sz w:val="24"/>
          <w:szCs w:val="24"/>
        </w:rPr>
      </w:pPr>
      <w:r>
        <w:rPr>
          <w:rFonts w:ascii="Arial" w:hAnsi="Arial" w:cs="Arial"/>
          <w:sz w:val="24"/>
          <w:szCs w:val="24"/>
        </w:rPr>
        <w:t xml:space="preserve">Returning to the </w:t>
      </w:r>
      <w:r w:rsidRPr="00E45918">
        <w:rPr>
          <w:rFonts w:ascii="Arial" w:hAnsi="Arial" w:cs="Arial"/>
          <w:b/>
          <w:color w:val="0070C0"/>
          <w:sz w:val="24"/>
          <w:szCs w:val="24"/>
          <w:highlight w:val="yellow"/>
        </w:rPr>
        <w:t>Add New Catalog Item</w:t>
      </w:r>
      <w:r>
        <w:rPr>
          <w:rFonts w:ascii="Arial" w:hAnsi="Arial" w:cs="Arial"/>
          <w:sz w:val="24"/>
          <w:szCs w:val="24"/>
        </w:rPr>
        <w:t xml:space="preserve"> screen, a</w:t>
      </w:r>
      <w:r w:rsidR="003C5FBD" w:rsidRPr="00DF18E5">
        <w:rPr>
          <w:rFonts w:ascii="Arial" w:hAnsi="Arial" w:cs="Arial"/>
          <w:sz w:val="24"/>
          <w:szCs w:val="24"/>
        </w:rPr>
        <w:t xml:space="preserve">t the </w:t>
      </w:r>
      <w:r w:rsidR="003C5FBD" w:rsidRPr="00FC69A4">
        <w:rPr>
          <w:rFonts w:ascii="Arial" w:hAnsi="Arial" w:cs="Arial"/>
          <w:b/>
          <w:bCs/>
          <w:color w:val="0070C0"/>
          <w:sz w:val="24"/>
          <w:szCs w:val="24"/>
        </w:rPr>
        <w:t>Accumulator Code</w:t>
      </w:r>
      <w:r w:rsidR="003C5FBD" w:rsidRPr="00DF18E5">
        <w:rPr>
          <w:rFonts w:ascii="Arial" w:hAnsi="Arial" w:cs="Arial"/>
          <w:sz w:val="24"/>
          <w:szCs w:val="24"/>
        </w:rPr>
        <w:t xml:space="preserve"> field</w:t>
      </w:r>
      <w:r w:rsidR="00FC69A4">
        <w:rPr>
          <w:rFonts w:ascii="Arial" w:hAnsi="Arial" w:cs="Arial"/>
          <w:sz w:val="24"/>
          <w:szCs w:val="24"/>
        </w:rPr>
        <w:t xml:space="preserve"> </w:t>
      </w:r>
      <w:r w:rsidR="0042688E" w:rsidRPr="005E32F3">
        <w:rPr>
          <w:rFonts w:ascii="Arial" w:hAnsi="Arial" w:cs="Arial"/>
          <w:bCs/>
          <w:color w:val="D9D9D9" w:themeColor="background1" w:themeShade="D9"/>
          <w:sz w:val="24"/>
          <w:szCs w:val="24"/>
          <w:highlight w:val="lightGray"/>
        </w:rPr>
        <w:t>(</w:t>
      </w:r>
      <w:r w:rsidR="0042688E">
        <w:rPr>
          <w:rFonts w:ascii="Arial" w:hAnsi="Arial" w:cs="Arial"/>
          <w:b/>
          <w:bCs/>
          <w:sz w:val="24"/>
          <w:szCs w:val="24"/>
          <w:highlight w:val="lightGray"/>
        </w:rPr>
        <w:t>4</w:t>
      </w:r>
      <w:r w:rsidR="0042688E" w:rsidRPr="005E32F3">
        <w:rPr>
          <w:rFonts w:ascii="Arial" w:hAnsi="Arial" w:cs="Arial"/>
          <w:bCs/>
          <w:color w:val="D9D9D9" w:themeColor="background1" w:themeShade="D9"/>
          <w:sz w:val="24"/>
          <w:szCs w:val="24"/>
          <w:highlight w:val="lightGray"/>
        </w:rPr>
        <w:t>)</w:t>
      </w:r>
      <w:r w:rsidR="003C5FBD" w:rsidRPr="00DF18E5">
        <w:rPr>
          <w:rFonts w:ascii="Arial" w:hAnsi="Arial" w:cs="Arial"/>
          <w:sz w:val="24"/>
          <w:szCs w:val="24"/>
        </w:rPr>
        <w:t xml:space="preserve">, </w:t>
      </w:r>
      <w:r w:rsidR="00FC69A4">
        <w:rPr>
          <w:rFonts w:ascii="Arial" w:hAnsi="Arial" w:cs="Arial"/>
          <w:sz w:val="24"/>
          <w:szCs w:val="24"/>
        </w:rPr>
        <w:t xml:space="preserve">use the </w:t>
      </w:r>
      <w:r w:rsidR="00FA581E">
        <w:rPr>
          <w:rFonts w:ascii="Arial" w:hAnsi="Arial" w:cs="Arial"/>
          <w:sz w:val="24"/>
          <w:szCs w:val="24"/>
        </w:rPr>
        <w:t>drop-down</w:t>
      </w:r>
      <w:r w:rsidR="00FC69A4">
        <w:rPr>
          <w:rFonts w:ascii="Arial" w:hAnsi="Arial" w:cs="Arial"/>
          <w:sz w:val="24"/>
          <w:szCs w:val="24"/>
        </w:rPr>
        <w:t xml:space="preserve"> arrow to select the applicable code, using the instructions presented above in the </w:t>
      </w:r>
      <w:r w:rsidR="00FC69A4" w:rsidRPr="00A96159">
        <w:rPr>
          <w:rFonts w:ascii="Arial" w:hAnsi="Arial" w:cs="Arial"/>
          <w:b/>
          <w:sz w:val="24"/>
          <w:szCs w:val="24"/>
        </w:rPr>
        <w:t>Product Code Maintenance</w:t>
      </w:r>
      <w:r w:rsidR="00FC69A4">
        <w:rPr>
          <w:rFonts w:ascii="Arial" w:hAnsi="Arial" w:cs="Arial"/>
          <w:sz w:val="24"/>
          <w:szCs w:val="24"/>
        </w:rPr>
        <w:t xml:space="preserve"> section.</w:t>
      </w:r>
      <w:r w:rsidR="00242B5F">
        <w:rPr>
          <w:rFonts w:ascii="Arial" w:hAnsi="Arial" w:cs="Arial"/>
          <w:sz w:val="24"/>
          <w:szCs w:val="24"/>
        </w:rPr>
        <w:t xml:space="preserve"> </w:t>
      </w:r>
      <w:r w:rsidR="00FC69A4">
        <w:rPr>
          <w:rFonts w:ascii="Arial" w:hAnsi="Arial" w:cs="Arial"/>
          <w:sz w:val="24"/>
          <w:szCs w:val="24"/>
        </w:rPr>
        <w:t xml:space="preserve">As a recap, only select an </w:t>
      </w:r>
      <w:r w:rsidR="00FC69A4" w:rsidRPr="00A96159">
        <w:rPr>
          <w:rFonts w:ascii="Arial" w:hAnsi="Arial" w:cs="Arial"/>
          <w:b/>
          <w:color w:val="0070C0"/>
          <w:sz w:val="24"/>
          <w:szCs w:val="24"/>
        </w:rPr>
        <w:t>Accumulator Code</w:t>
      </w:r>
      <w:r w:rsidR="00FC69A4">
        <w:rPr>
          <w:rFonts w:ascii="Arial" w:hAnsi="Arial" w:cs="Arial"/>
          <w:sz w:val="24"/>
          <w:szCs w:val="24"/>
        </w:rPr>
        <w:t xml:space="preserve"> for your main installation items, such as “Carpet Install—Cut Pile” or “Vinyl Install—Glue Down.”</w:t>
      </w:r>
      <w:r w:rsidR="00242B5F">
        <w:rPr>
          <w:rFonts w:ascii="Arial" w:hAnsi="Arial" w:cs="Arial"/>
          <w:sz w:val="24"/>
          <w:szCs w:val="24"/>
        </w:rPr>
        <w:t xml:space="preserve"> </w:t>
      </w:r>
      <w:r w:rsidR="00FC69A4">
        <w:rPr>
          <w:rFonts w:ascii="Arial" w:hAnsi="Arial" w:cs="Arial"/>
          <w:sz w:val="24"/>
          <w:szCs w:val="24"/>
        </w:rPr>
        <w:t xml:space="preserve">This is an important field as it ties into the system </w:t>
      </w:r>
      <w:r w:rsidR="00FC69A4" w:rsidRPr="00A96159">
        <w:rPr>
          <w:rFonts w:ascii="Arial" w:hAnsi="Arial" w:cs="Arial"/>
          <w:b/>
          <w:sz w:val="24"/>
          <w:szCs w:val="24"/>
        </w:rPr>
        <w:t>Installation Schedule</w:t>
      </w:r>
      <w:r w:rsidR="00FC69A4">
        <w:rPr>
          <w:rFonts w:ascii="Arial" w:hAnsi="Arial" w:cs="Arial"/>
          <w:sz w:val="24"/>
          <w:szCs w:val="24"/>
        </w:rPr>
        <w:t>.</w:t>
      </w:r>
      <w:r w:rsidR="00242B5F">
        <w:rPr>
          <w:rFonts w:ascii="Arial" w:hAnsi="Arial" w:cs="Arial"/>
          <w:sz w:val="24"/>
          <w:szCs w:val="24"/>
        </w:rPr>
        <w:t xml:space="preserve"> </w:t>
      </w:r>
      <w:r w:rsidR="00FC69A4">
        <w:rPr>
          <w:rFonts w:ascii="Arial" w:hAnsi="Arial" w:cs="Arial"/>
          <w:sz w:val="24"/>
          <w:szCs w:val="24"/>
        </w:rPr>
        <w:t xml:space="preserve">Consult your </w:t>
      </w:r>
      <w:r w:rsidR="00FC69A4" w:rsidRPr="0042688E">
        <w:rPr>
          <w:rFonts w:ascii="Arial" w:hAnsi="Arial" w:cs="Arial"/>
          <w:b/>
          <w:sz w:val="24"/>
          <w:szCs w:val="24"/>
        </w:rPr>
        <w:t>RollMaster Trainer</w:t>
      </w:r>
      <w:r w:rsidR="00FC69A4">
        <w:rPr>
          <w:rFonts w:ascii="Arial" w:hAnsi="Arial" w:cs="Arial"/>
          <w:sz w:val="24"/>
          <w:szCs w:val="24"/>
        </w:rPr>
        <w:t xml:space="preserve"> or </w:t>
      </w:r>
      <w:r w:rsidR="00D80864">
        <w:rPr>
          <w:rFonts w:ascii="Arial" w:hAnsi="Arial" w:cs="Arial"/>
          <w:bCs/>
          <w:sz w:val="24"/>
          <w:szCs w:val="24"/>
        </w:rPr>
        <w:t xml:space="preserve">our </w:t>
      </w:r>
      <w:r w:rsidR="00D80864" w:rsidRPr="00D80864">
        <w:rPr>
          <w:rFonts w:ascii="Arial" w:hAnsi="Arial" w:cs="Arial"/>
          <w:b/>
          <w:sz w:val="24"/>
          <w:szCs w:val="24"/>
        </w:rPr>
        <w:t>Support Department</w:t>
      </w:r>
      <w:r w:rsidR="00FC69A4">
        <w:rPr>
          <w:rFonts w:ascii="Arial" w:hAnsi="Arial" w:cs="Arial"/>
          <w:sz w:val="24"/>
          <w:szCs w:val="24"/>
        </w:rPr>
        <w:t xml:space="preserve"> for </w:t>
      </w:r>
      <w:r w:rsidR="00A96159">
        <w:rPr>
          <w:rFonts w:ascii="Arial" w:hAnsi="Arial" w:cs="Arial"/>
          <w:sz w:val="24"/>
          <w:szCs w:val="24"/>
        </w:rPr>
        <w:t xml:space="preserve">further </w:t>
      </w:r>
      <w:r w:rsidR="00FC69A4">
        <w:rPr>
          <w:rFonts w:ascii="Arial" w:hAnsi="Arial" w:cs="Arial"/>
          <w:sz w:val="24"/>
          <w:szCs w:val="24"/>
        </w:rPr>
        <w:t>assistance.</w:t>
      </w:r>
      <w:r w:rsidR="00242B5F">
        <w:rPr>
          <w:rFonts w:ascii="Arial" w:hAnsi="Arial" w:cs="Arial"/>
          <w:sz w:val="24"/>
          <w:szCs w:val="24"/>
        </w:rPr>
        <w:t xml:space="preserve"> </w:t>
      </w:r>
      <w:r w:rsidR="00FC69A4">
        <w:rPr>
          <w:rFonts w:ascii="Arial" w:hAnsi="Arial" w:cs="Arial"/>
          <w:sz w:val="24"/>
          <w:szCs w:val="24"/>
        </w:rPr>
        <w:t xml:space="preserve">The </w:t>
      </w:r>
      <w:r w:rsidR="00FC69A4" w:rsidRPr="005E02F4">
        <w:rPr>
          <w:rFonts w:ascii="Arial" w:hAnsi="Arial" w:cs="Arial"/>
          <w:b/>
          <w:color w:val="0070C0"/>
          <w:sz w:val="24"/>
          <w:szCs w:val="24"/>
        </w:rPr>
        <w:t>Time Required</w:t>
      </w:r>
      <w:r w:rsidR="00A96159" w:rsidRPr="005E02F4">
        <w:rPr>
          <w:rFonts w:ascii="Arial" w:hAnsi="Arial" w:cs="Arial"/>
          <w:b/>
          <w:color w:val="0070C0"/>
          <w:sz w:val="24"/>
          <w:szCs w:val="24"/>
        </w:rPr>
        <w:t xml:space="preserve"> (Minutes)</w:t>
      </w:r>
      <w:r w:rsidR="00A96159">
        <w:rPr>
          <w:rFonts w:ascii="Arial" w:hAnsi="Arial" w:cs="Arial"/>
          <w:sz w:val="24"/>
          <w:szCs w:val="24"/>
        </w:rPr>
        <w:t xml:space="preserve"> field is to be used only for labor being paid by the hour.</w:t>
      </w:r>
      <w:r w:rsidR="00D1128E">
        <w:rPr>
          <w:rFonts w:ascii="Arial" w:hAnsi="Arial" w:cs="Arial"/>
          <w:sz w:val="24"/>
          <w:szCs w:val="24"/>
        </w:rPr>
        <w:t xml:space="preserve"> </w:t>
      </w:r>
    </w:p>
    <w:p w14:paraId="25656862" w14:textId="77777777" w:rsidR="00D1128E" w:rsidRDefault="00D1128E" w:rsidP="005A4C35">
      <w:pPr>
        <w:spacing w:before="0" w:after="0"/>
        <w:rPr>
          <w:rFonts w:ascii="Arial" w:hAnsi="Arial" w:cs="Arial"/>
          <w:sz w:val="24"/>
          <w:szCs w:val="24"/>
        </w:rPr>
      </w:pPr>
    </w:p>
    <w:p w14:paraId="3E624DD8" w14:textId="77777777" w:rsidR="00D1128E" w:rsidRDefault="00D1128E" w:rsidP="00D1128E">
      <w:pPr>
        <w:spacing w:before="0" w:after="0"/>
        <w:rPr>
          <w:rFonts w:ascii="Arial" w:hAnsi="Arial" w:cs="Arial"/>
          <w:bCs/>
          <w:sz w:val="24"/>
          <w:szCs w:val="24"/>
        </w:rPr>
      </w:pPr>
      <w:r>
        <w:rPr>
          <w:rFonts w:ascii="Arial" w:hAnsi="Arial" w:cs="Arial"/>
          <w:sz w:val="24"/>
          <w:szCs w:val="24"/>
        </w:rPr>
        <w:t xml:space="preserve">The </w:t>
      </w:r>
      <w:r w:rsidRPr="00D1128E">
        <w:rPr>
          <w:rFonts w:ascii="Arial" w:hAnsi="Arial" w:cs="Arial"/>
          <w:b/>
          <w:bCs/>
          <w:color w:val="0070C0"/>
          <w:sz w:val="24"/>
          <w:szCs w:val="24"/>
        </w:rPr>
        <w:t>Percentage</w:t>
      </w:r>
      <w:r w:rsidRPr="00D1128E">
        <w:rPr>
          <w:rFonts w:ascii="Arial" w:hAnsi="Arial" w:cs="Arial"/>
          <w:color w:val="0070C0"/>
          <w:sz w:val="24"/>
          <w:szCs w:val="24"/>
        </w:rPr>
        <w:t xml:space="preserve"> </w:t>
      </w:r>
      <w:r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5</w:t>
      </w:r>
      <w:r w:rsidRPr="005E32F3">
        <w:rPr>
          <w:rFonts w:ascii="Arial" w:hAnsi="Arial" w:cs="Arial"/>
          <w:bCs/>
          <w:color w:val="D9D9D9" w:themeColor="background1" w:themeShade="D9"/>
          <w:sz w:val="24"/>
          <w:szCs w:val="24"/>
          <w:highlight w:val="lightGray"/>
        </w:rPr>
        <w:t>)</w:t>
      </w:r>
      <w:r>
        <w:rPr>
          <w:rFonts w:ascii="Arial" w:hAnsi="Arial" w:cs="Arial"/>
          <w:bCs/>
          <w:color w:val="D9D9D9" w:themeColor="background1" w:themeShade="D9"/>
          <w:sz w:val="24"/>
          <w:szCs w:val="24"/>
        </w:rPr>
        <w:t xml:space="preserve"> </w:t>
      </w:r>
      <w:r>
        <w:rPr>
          <w:rFonts w:ascii="Arial" w:hAnsi="Arial" w:cs="Arial"/>
          <w:sz w:val="24"/>
          <w:szCs w:val="24"/>
        </w:rPr>
        <w:t xml:space="preserve">field represents a </w:t>
      </w:r>
      <w:r w:rsidRPr="00D1128E">
        <w:rPr>
          <w:rFonts w:ascii="Arial" w:hAnsi="Arial" w:cs="Arial"/>
          <w:sz w:val="24"/>
          <w:szCs w:val="24"/>
        </w:rPr>
        <w:t xml:space="preserve">percentage value of the duration of an installation. A percentage of 100% would be a normal or average setting for a typical type of install. Any increase in percentage would indicate that extra time is needed for the labor item, and a lower percentage would indicate less time is needed. For example, typical stretch-in carpet would be set at 100%. Patterned carpet installation would then need to be at about 125% or higher, and rip up could be set to 50% or lower. </w:t>
      </w:r>
      <w:r>
        <w:rPr>
          <w:rFonts w:ascii="Arial" w:hAnsi="Arial" w:cs="Arial"/>
          <w:sz w:val="24"/>
          <w:szCs w:val="24"/>
        </w:rPr>
        <w:t xml:space="preserve">Once a new </w:t>
      </w:r>
      <w:r w:rsidRPr="00D1128E">
        <w:rPr>
          <w:rFonts w:ascii="Arial" w:hAnsi="Arial" w:cs="Arial"/>
          <w:b/>
          <w:bCs/>
          <w:sz w:val="24"/>
          <w:szCs w:val="24"/>
        </w:rPr>
        <w:t>Labor Item</w:t>
      </w:r>
      <w:r>
        <w:rPr>
          <w:rFonts w:ascii="Arial" w:hAnsi="Arial" w:cs="Arial"/>
          <w:sz w:val="24"/>
          <w:szCs w:val="24"/>
        </w:rPr>
        <w:t xml:space="preserve"> is saved, j</w:t>
      </w:r>
      <w:r w:rsidRPr="00D1128E">
        <w:rPr>
          <w:rFonts w:ascii="Arial" w:hAnsi="Arial" w:cs="Arial"/>
          <w:sz w:val="24"/>
          <w:szCs w:val="24"/>
        </w:rPr>
        <w:t xml:space="preserve">ust below the </w:t>
      </w:r>
      <w:r w:rsidRPr="00D1128E">
        <w:rPr>
          <w:rFonts w:ascii="Arial" w:hAnsi="Arial" w:cs="Arial"/>
          <w:b/>
          <w:bCs/>
          <w:color w:val="0070C0"/>
          <w:sz w:val="24"/>
          <w:szCs w:val="24"/>
        </w:rPr>
        <w:t>Percentage</w:t>
      </w:r>
      <w:r w:rsidRPr="00D1128E">
        <w:rPr>
          <w:rFonts w:ascii="Arial" w:hAnsi="Arial" w:cs="Arial"/>
          <w:color w:val="0070C0"/>
          <w:sz w:val="24"/>
          <w:szCs w:val="24"/>
        </w:rPr>
        <w:t xml:space="preserve"> </w:t>
      </w:r>
      <w:r w:rsidRPr="00D1128E">
        <w:rPr>
          <w:rFonts w:ascii="Arial" w:hAnsi="Arial" w:cs="Arial"/>
          <w:sz w:val="24"/>
          <w:szCs w:val="24"/>
        </w:rPr>
        <w:t xml:space="preserve">field, you will see a checkbox as follows: </w:t>
      </w:r>
      <w:r w:rsidRPr="00D1128E">
        <w:rPr>
          <w:rFonts w:ascii="Arial" w:hAnsi="Arial" w:cs="Arial"/>
          <w:b/>
          <w:bCs/>
          <w:color w:val="0070C0"/>
          <w:sz w:val="24"/>
          <w:szCs w:val="24"/>
        </w:rPr>
        <w:t>Ignore Additional Installation Days</w:t>
      </w:r>
      <w:r w:rsidR="00BC54C9">
        <w:rPr>
          <w:rFonts w:ascii="Arial" w:hAnsi="Arial" w:cs="Arial"/>
          <w:b/>
          <w:bCs/>
          <w:color w:val="0070C0"/>
          <w:sz w:val="24"/>
          <w:szCs w:val="24"/>
        </w:rPr>
        <w:t xml:space="preserve"> </w:t>
      </w:r>
      <w:r w:rsidR="00BC54C9">
        <w:rPr>
          <w:rFonts w:ascii="Arial" w:hAnsi="Arial" w:cs="Arial"/>
          <w:bCs/>
          <w:sz w:val="24"/>
          <w:szCs w:val="24"/>
        </w:rPr>
        <w:t>(see below).</w:t>
      </w:r>
      <w:r w:rsidRPr="00D1128E">
        <w:rPr>
          <w:rFonts w:ascii="Arial" w:hAnsi="Arial" w:cs="Arial"/>
          <w:bCs/>
          <w:sz w:val="24"/>
          <w:szCs w:val="24"/>
        </w:rPr>
        <w:t xml:space="preserve"> When checked, the system will ignore any setup requiring this particular item to need additional days to install.</w:t>
      </w:r>
      <w:r>
        <w:rPr>
          <w:rFonts w:ascii="Arial" w:hAnsi="Arial" w:cs="Arial"/>
          <w:bCs/>
          <w:sz w:val="24"/>
          <w:szCs w:val="24"/>
        </w:rPr>
        <w:t xml:space="preserve"> This is used in conjunction with install </w:t>
      </w:r>
      <w:r w:rsidRPr="00D1128E">
        <w:rPr>
          <w:rFonts w:ascii="Arial" w:hAnsi="Arial" w:cs="Arial"/>
          <w:b/>
          <w:color w:val="0070C0"/>
          <w:sz w:val="24"/>
          <w:szCs w:val="24"/>
        </w:rPr>
        <w:t>Capacity Limits</w:t>
      </w:r>
      <w:r w:rsidR="00BC54C9">
        <w:rPr>
          <w:rFonts w:ascii="Arial" w:hAnsi="Arial" w:cs="Arial"/>
          <w:bCs/>
          <w:sz w:val="24"/>
          <w:szCs w:val="24"/>
        </w:rPr>
        <w:t xml:space="preserve">, covered in the </w:t>
      </w:r>
      <w:r w:rsidR="00BC54C9" w:rsidRPr="00BC54C9">
        <w:rPr>
          <w:rFonts w:ascii="Arial" w:hAnsi="Arial" w:cs="Arial"/>
          <w:b/>
          <w:sz w:val="24"/>
          <w:szCs w:val="24"/>
        </w:rPr>
        <w:t>Product Code Maintenance</w:t>
      </w:r>
      <w:r w:rsidR="00BC54C9">
        <w:rPr>
          <w:rFonts w:ascii="Arial" w:hAnsi="Arial" w:cs="Arial"/>
          <w:bCs/>
          <w:sz w:val="24"/>
          <w:szCs w:val="24"/>
        </w:rPr>
        <w:t xml:space="preserve"> section above.</w:t>
      </w:r>
    </w:p>
    <w:p w14:paraId="5C5133EE" w14:textId="77777777" w:rsidR="00BC54C9" w:rsidRDefault="00BC54C9" w:rsidP="00D1128E">
      <w:pPr>
        <w:spacing w:before="0" w:after="0"/>
        <w:rPr>
          <w:rFonts w:ascii="Arial" w:hAnsi="Arial" w:cs="Arial"/>
          <w:bCs/>
          <w:sz w:val="24"/>
          <w:szCs w:val="24"/>
        </w:rPr>
      </w:pPr>
    </w:p>
    <w:p w14:paraId="324210D9" w14:textId="77777777" w:rsidR="00BC54C9" w:rsidRPr="00D1128E" w:rsidRDefault="00BC54C9" w:rsidP="00D1128E">
      <w:pPr>
        <w:spacing w:before="0" w:after="0"/>
        <w:rPr>
          <w:rFonts w:ascii="Arial" w:hAnsi="Arial" w:cs="Arial"/>
          <w:bCs/>
          <w:sz w:val="24"/>
          <w:szCs w:val="24"/>
        </w:rPr>
      </w:pPr>
      <w:r>
        <w:rPr>
          <w:rFonts w:ascii="Arial" w:hAnsi="Arial" w:cs="Arial"/>
          <w:bCs/>
          <w:noProof/>
          <w:sz w:val="24"/>
          <w:szCs w:val="24"/>
        </w:rPr>
        <w:drawing>
          <wp:inline distT="0" distB="0" distL="0" distR="0" wp14:anchorId="3C64AF7B" wp14:editId="7DACD094">
            <wp:extent cx="2295238" cy="1123810"/>
            <wp:effectExtent l="0" t="0" r="0" b="63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
                    <pic:cNvPicPr/>
                  </pic:nvPicPr>
                  <pic:blipFill>
                    <a:blip r:embed="rId87">
                      <a:extLst>
                        <a:ext uri="{28A0092B-C50C-407E-A947-70E740481C1C}">
                          <a14:useLocalDpi xmlns:a14="http://schemas.microsoft.com/office/drawing/2010/main" val="0"/>
                        </a:ext>
                      </a:extLst>
                    </a:blip>
                    <a:stretch>
                      <a:fillRect/>
                    </a:stretch>
                  </pic:blipFill>
                  <pic:spPr>
                    <a:xfrm>
                      <a:off x="0" y="0"/>
                      <a:ext cx="2295238" cy="1123810"/>
                    </a:xfrm>
                    <a:prstGeom prst="rect">
                      <a:avLst/>
                    </a:prstGeom>
                  </pic:spPr>
                </pic:pic>
              </a:graphicData>
            </a:graphic>
          </wp:inline>
        </w:drawing>
      </w:r>
    </w:p>
    <w:p w14:paraId="2B8D1113" w14:textId="77777777" w:rsidR="00FC69A4" w:rsidRDefault="00FC69A4" w:rsidP="00455C51">
      <w:pPr>
        <w:spacing w:before="0" w:after="0"/>
        <w:rPr>
          <w:rFonts w:ascii="Arial" w:hAnsi="Arial" w:cs="Arial"/>
          <w:sz w:val="24"/>
          <w:szCs w:val="24"/>
        </w:rPr>
      </w:pPr>
    </w:p>
    <w:p w14:paraId="5DD4E13D" w14:textId="641B2E6B" w:rsidR="005A4C35" w:rsidRPr="00CD0B5A" w:rsidRDefault="001B48F7" w:rsidP="00455C51">
      <w:pPr>
        <w:spacing w:before="0" w:after="0"/>
        <w:rPr>
          <w:rFonts w:ascii="Arial" w:hAnsi="Arial" w:cs="Arial"/>
          <w:sz w:val="24"/>
          <w:szCs w:val="24"/>
        </w:rPr>
      </w:pPr>
      <w:r w:rsidRPr="00DF18E5">
        <w:rPr>
          <w:rFonts w:ascii="Arial" w:hAnsi="Arial" w:cs="Arial"/>
          <w:sz w:val="24"/>
          <w:szCs w:val="24"/>
        </w:rPr>
        <w:lastRenderedPageBreak/>
        <w:t xml:space="preserve">At the </w:t>
      </w:r>
      <w:r w:rsidRPr="001B48F7">
        <w:rPr>
          <w:rFonts w:ascii="Arial" w:hAnsi="Arial" w:cs="Arial"/>
          <w:b/>
          <w:bCs/>
          <w:color w:val="0070C0"/>
          <w:sz w:val="24"/>
          <w:szCs w:val="24"/>
        </w:rPr>
        <w:t>G/L Account</w:t>
      </w:r>
      <w:r w:rsidRPr="00DF18E5">
        <w:rPr>
          <w:rFonts w:ascii="Arial" w:hAnsi="Arial" w:cs="Arial"/>
          <w:sz w:val="24"/>
          <w:szCs w:val="24"/>
        </w:rPr>
        <w:t xml:space="preserve"> </w:t>
      </w:r>
      <w:r w:rsidR="0042688E" w:rsidRPr="005E32F3">
        <w:rPr>
          <w:rFonts w:ascii="Arial" w:hAnsi="Arial" w:cs="Arial"/>
          <w:bCs/>
          <w:color w:val="D9D9D9" w:themeColor="background1" w:themeShade="D9"/>
          <w:sz w:val="24"/>
          <w:szCs w:val="24"/>
          <w:highlight w:val="lightGray"/>
        </w:rPr>
        <w:t>(</w:t>
      </w:r>
      <w:r w:rsidR="00D80864">
        <w:rPr>
          <w:rFonts w:ascii="Arial" w:hAnsi="Arial" w:cs="Arial"/>
          <w:b/>
          <w:bCs/>
          <w:sz w:val="24"/>
          <w:szCs w:val="24"/>
          <w:highlight w:val="lightGray"/>
        </w:rPr>
        <w:t>6</w:t>
      </w:r>
      <w:r w:rsidR="0042688E"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sidRPr="00DF18E5">
        <w:rPr>
          <w:rFonts w:ascii="Arial" w:hAnsi="Arial" w:cs="Arial"/>
          <w:sz w:val="24"/>
          <w:szCs w:val="24"/>
        </w:rPr>
        <w:t xml:space="preserve">field, </w:t>
      </w:r>
      <w:r>
        <w:rPr>
          <w:rFonts w:ascii="Arial" w:hAnsi="Arial" w:cs="Arial"/>
          <w:sz w:val="24"/>
          <w:szCs w:val="24"/>
        </w:rPr>
        <w:t>t</w:t>
      </w:r>
      <w:r w:rsidRPr="00DF18E5">
        <w:rPr>
          <w:rFonts w:ascii="Arial" w:hAnsi="Arial" w:cs="Arial"/>
          <w:sz w:val="24"/>
          <w:szCs w:val="24"/>
        </w:rPr>
        <w:t xml:space="preserve">his field </w:t>
      </w:r>
      <w:r>
        <w:rPr>
          <w:rFonts w:ascii="Arial" w:hAnsi="Arial" w:cs="Arial"/>
          <w:sz w:val="24"/>
          <w:szCs w:val="24"/>
        </w:rPr>
        <w:t xml:space="preserve">should be left </w:t>
      </w:r>
      <w:r w:rsidRPr="00DF18E5">
        <w:rPr>
          <w:rFonts w:ascii="Arial" w:hAnsi="Arial" w:cs="Arial"/>
          <w:sz w:val="24"/>
          <w:szCs w:val="24"/>
        </w:rPr>
        <w:t xml:space="preserve">blank </w:t>
      </w:r>
      <w:r>
        <w:rPr>
          <w:rFonts w:ascii="Arial" w:hAnsi="Arial" w:cs="Arial"/>
          <w:sz w:val="24"/>
          <w:szCs w:val="24"/>
        </w:rPr>
        <w:t xml:space="preserve">so the system will default to the </w:t>
      </w:r>
      <w:r w:rsidRPr="001B48F7">
        <w:rPr>
          <w:rFonts w:ascii="Arial" w:hAnsi="Arial" w:cs="Arial"/>
          <w:b/>
          <w:sz w:val="24"/>
          <w:szCs w:val="24"/>
        </w:rPr>
        <w:t>G/L Account Number</w:t>
      </w:r>
      <w:r w:rsidRPr="00DF18E5">
        <w:rPr>
          <w:rFonts w:ascii="Arial" w:hAnsi="Arial" w:cs="Arial"/>
          <w:sz w:val="24"/>
          <w:szCs w:val="24"/>
        </w:rPr>
        <w:t xml:space="preserve"> attached to the </w:t>
      </w:r>
      <w:r w:rsidRPr="0042688E">
        <w:rPr>
          <w:rFonts w:ascii="Arial" w:hAnsi="Arial" w:cs="Arial"/>
          <w:b/>
          <w:color w:val="0070C0"/>
          <w:sz w:val="24"/>
          <w:szCs w:val="24"/>
        </w:rPr>
        <w:t>Product Code</w:t>
      </w:r>
      <w:r w:rsidRPr="00DF18E5">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 xml:space="preserve">You can add a different </w:t>
      </w:r>
      <w:r w:rsidRPr="001B48F7">
        <w:rPr>
          <w:rFonts w:ascii="Arial" w:hAnsi="Arial" w:cs="Arial"/>
          <w:b/>
          <w:sz w:val="24"/>
          <w:szCs w:val="24"/>
        </w:rPr>
        <w:t xml:space="preserve">G/L Account </w:t>
      </w:r>
      <w:r>
        <w:rPr>
          <w:rFonts w:ascii="Arial" w:hAnsi="Arial" w:cs="Arial"/>
          <w:b/>
          <w:sz w:val="24"/>
          <w:szCs w:val="24"/>
        </w:rPr>
        <w:t>N</w:t>
      </w:r>
      <w:r w:rsidRPr="001B48F7">
        <w:rPr>
          <w:rFonts w:ascii="Arial" w:hAnsi="Arial" w:cs="Arial"/>
          <w:b/>
          <w:sz w:val="24"/>
          <w:szCs w:val="24"/>
        </w:rPr>
        <w:t>umber</w:t>
      </w:r>
      <w:r>
        <w:rPr>
          <w:rFonts w:ascii="Arial" w:hAnsi="Arial" w:cs="Arial"/>
          <w:sz w:val="24"/>
          <w:szCs w:val="24"/>
        </w:rPr>
        <w:t xml:space="preserve"> for rare items that are the exception to this rule.</w:t>
      </w:r>
      <w:r w:rsidR="00242B5F">
        <w:rPr>
          <w:rFonts w:ascii="Arial" w:hAnsi="Arial" w:cs="Arial"/>
          <w:sz w:val="24"/>
          <w:szCs w:val="24"/>
        </w:rPr>
        <w:t xml:space="preserve"> </w:t>
      </w:r>
      <w:r w:rsidR="003C5FBD" w:rsidRPr="00DF18E5">
        <w:rPr>
          <w:rFonts w:ascii="Arial" w:hAnsi="Arial" w:cs="Arial"/>
          <w:sz w:val="24"/>
          <w:szCs w:val="24"/>
        </w:rPr>
        <w:t xml:space="preserve">At the </w:t>
      </w:r>
      <w:r w:rsidR="00FC69A4" w:rsidRPr="00FC69A4">
        <w:rPr>
          <w:rFonts w:ascii="Arial" w:hAnsi="Arial" w:cs="Arial"/>
          <w:b/>
          <w:color w:val="0070C0"/>
          <w:sz w:val="24"/>
          <w:szCs w:val="24"/>
        </w:rPr>
        <w:t>Unit</w:t>
      </w:r>
      <w:r w:rsidR="00FC69A4" w:rsidRPr="00FC69A4">
        <w:rPr>
          <w:rFonts w:ascii="Arial" w:hAnsi="Arial" w:cs="Arial"/>
          <w:color w:val="0070C0"/>
          <w:sz w:val="24"/>
          <w:szCs w:val="24"/>
        </w:rPr>
        <w:t xml:space="preserve"> </w:t>
      </w:r>
      <w:r w:rsidR="003C5FBD" w:rsidRPr="00FC69A4">
        <w:rPr>
          <w:rFonts w:ascii="Arial" w:hAnsi="Arial" w:cs="Arial"/>
          <w:b/>
          <w:bCs/>
          <w:color w:val="0070C0"/>
          <w:sz w:val="24"/>
          <w:szCs w:val="24"/>
        </w:rPr>
        <w:t>Cost</w:t>
      </w:r>
      <w:r w:rsidR="003C5FBD" w:rsidRPr="00DF18E5">
        <w:rPr>
          <w:rFonts w:ascii="Arial" w:hAnsi="Arial" w:cs="Arial"/>
          <w:b/>
          <w:bCs/>
          <w:sz w:val="24"/>
          <w:szCs w:val="24"/>
        </w:rPr>
        <w:t xml:space="preserve"> </w:t>
      </w:r>
      <w:r w:rsidR="0042688E" w:rsidRPr="005E32F3">
        <w:rPr>
          <w:rFonts w:ascii="Arial" w:hAnsi="Arial" w:cs="Arial"/>
          <w:bCs/>
          <w:color w:val="D9D9D9" w:themeColor="background1" w:themeShade="D9"/>
          <w:sz w:val="24"/>
          <w:szCs w:val="24"/>
          <w:highlight w:val="lightGray"/>
        </w:rPr>
        <w:t>(</w:t>
      </w:r>
      <w:r w:rsidR="00D80864">
        <w:rPr>
          <w:rFonts w:ascii="Arial" w:hAnsi="Arial" w:cs="Arial"/>
          <w:b/>
          <w:bCs/>
          <w:sz w:val="24"/>
          <w:szCs w:val="24"/>
          <w:highlight w:val="lightGray"/>
        </w:rPr>
        <w:t>7</w:t>
      </w:r>
      <w:r w:rsidR="0042688E" w:rsidRPr="005E32F3">
        <w:rPr>
          <w:rFonts w:ascii="Arial" w:hAnsi="Arial" w:cs="Arial"/>
          <w:bCs/>
          <w:color w:val="D9D9D9" w:themeColor="background1" w:themeShade="D9"/>
          <w:sz w:val="24"/>
          <w:szCs w:val="24"/>
          <w:highlight w:val="lightGray"/>
        </w:rPr>
        <w:t>)</w:t>
      </w:r>
      <w:r w:rsidR="003C5FBD" w:rsidRPr="00DF18E5">
        <w:rPr>
          <w:rFonts w:ascii="Arial" w:hAnsi="Arial" w:cs="Arial"/>
          <w:sz w:val="24"/>
          <w:szCs w:val="24"/>
        </w:rPr>
        <w:t xml:space="preserve"> field</w:t>
      </w:r>
      <w:r w:rsidR="00FC69A4">
        <w:rPr>
          <w:rFonts w:ascii="Arial" w:hAnsi="Arial" w:cs="Arial"/>
          <w:sz w:val="24"/>
          <w:szCs w:val="24"/>
        </w:rPr>
        <w:t>,</w:t>
      </w:r>
      <w:r w:rsidR="003C5FBD" w:rsidRPr="00DF18E5">
        <w:rPr>
          <w:rFonts w:ascii="Arial" w:hAnsi="Arial" w:cs="Arial"/>
          <w:sz w:val="24"/>
          <w:szCs w:val="24"/>
        </w:rPr>
        <w:t xml:space="preserve"> enter the </w:t>
      </w:r>
      <w:r w:rsidR="00FC69A4">
        <w:rPr>
          <w:rFonts w:ascii="Arial" w:hAnsi="Arial" w:cs="Arial"/>
          <w:sz w:val="24"/>
          <w:szCs w:val="24"/>
        </w:rPr>
        <w:t xml:space="preserve">standard </w:t>
      </w:r>
      <w:r w:rsidR="003C5FBD" w:rsidRPr="00DF18E5">
        <w:rPr>
          <w:rFonts w:ascii="Arial" w:hAnsi="Arial" w:cs="Arial"/>
          <w:sz w:val="24"/>
          <w:szCs w:val="24"/>
        </w:rPr>
        <w:t xml:space="preserve">cost </w:t>
      </w:r>
      <w:r w:rsidR="00FC69A4">
        <w:rPr>
          <w:rFonts w:ascii="Arial" w:hAnsi="Arial" w:cs="Arial"/>
          <w:sz w:val="24"/>
          <w:szCs w:val="24"/>
        </w:rPr>
        <w:t xml:space="preserve">per unit </w:t>
      </w:r>
      <w:r w:rsidR="003C5FBD" w:rsidRPr="00DF18E5">
        <w:rPr>
          <w:rFonts w:ascii="Arial" w:hAnsi="Arial" w:cs="Arial"/>
          <w:sz w:val="24"/>
          <w:szCs w:val="24"/>
        </w:rPr>
        <w:t>for the labor</w:t>
      </w:r>
      <w:r w:rsidR="00FC69A4">
        <w:rPr>
          <w:rFonts w:ascii="Arial" w:hAnsi="Arial" w:cs="Arial"/>
          <w:sz w:val="24"/>
          <w:szCs w:val="24"/>
        </w:rPr>
        <w:t xml:space="preserve">—costs can be updated on </w:t>
      </w:r>
      <w:r w:rsidR="0042688E" w:rsidRPr="0042688E">
        <w:rPr>
          <w:rFonts w:ascii="Arial" w:hAnsi="Arial" w:cs="Arial"/>
          <w:b/>
          <w:sz w:val="24"/>
          <w:szCs w:val="24"/>
        </w:rPr>
        <w:t>J</w:t>
      </w:r>
      <w:r w:rsidR="00FC69A4" w:rsidRPr="0042688E">
        <w:rPr>
          <w:rFonts w:ascii="Arial" w:hAnsi="Arial" w:cs="Arial"/>
          <w:b/>
          <w:sz w:val="24"/>
          <w:szCs w:val="24"/>
        </w:rPr>
        <w:t>ob</w:t>
      </w:r>
      <w:r w:rsidR="001140B0" w:rsidRPr="0042688E">
        <w:rPr>
          <w:rFonts w:ascii="Arial" w:hAnsi="Arial" w:cs="Arial"/>
          <w:b/>
          <w:sz w:val="24"/>
          <w:szCs w:val="24"/>
        </w:rPr>
        <w:t>s</w:t>
      </w:r>
      <w:r w:rsidR="00FC69A4">
        <w:rPr>
          <w:rFonts w:ascii="Arial" w:hAnsi="Arial" w:cs="Arial"/>
          <w:sz w:val="24"/>
          <w:szCs w:val="24"/>
        </w:rPr>
        <w:t xml:space="preserve"> based on </w:t>
      </w:r>
      <w:r w:rsidR="0042688E">
        <w:rPr>
          <w:rFonts w:ascii="Arial" w:hAnsi="Arial" w:cs="Arial"/>
          <w:sz w:val="24"/>
          <w:szCs w:val="24"/>
        </w:rPr>
        <w:t xml:space="preserve">the </w:t>
      </w:r>
      <w:r w:rsidR="0042688E" w:rsidRPr="0042688E">
        <w:rPr>
          <w:rFonts w:ascii="Arial" w:hAnsi="Arial" w:cs="Arial"/>
          <w:b/>
          <w:sz w:val="24"/>
          <w:szCs w:val="24"/>
        </w:rPr>
        <w:t>I</w:t>
      </w:r>
      <w:r w:rsidR="00FC69A4" w:rsidRPr="0042688E">
        <w:rPr>
          <w:rFonts w:ascii="Arial" w:hAnsi="Arial" w:cs="Arial"/>
          <w:b/>
          <w:sz w:val="24"/>
          <w:szCs w:val="24"/>
        </w:rPr>
        <w:t>nstaller</w:t>
      </w:r>
      <w:r w:rsidR="00FC69A4">
        <w:rPr>
          <w:rFonts w:ascii="Arial" w:hAnsi="Arial" w:cs="Arial"/>
          <w:sz w:val="24"/>
          <w:szCs w:val="24"/>
        </w:rPr>
        <w:t xml:space="preserve"> selected</w:t>
      </w:r>
      <w:r w:rsidR="003C5FBD" w:rsidRPr="00DF18E5">
        <w:rPr>
          <w:rFonts w:ascii="Arial" w:hAnsi="Arial" w:cs="Arial"/>
          <w:sz w:val="24"/>
          <w:szCs w:val="24"/>
        </w:rPr>
        <w:t>.</w:t>
      </w:r>
      <w:r w:rsidR="00242B5F">
        <w:rPr>
          <w:rFonts w:ascii="Arial" w:hAnsi="Arial" w:cs="Arial"/>
          <w:sz w:val="24"/>
          <w:szCs w:val="24"/>
        </w:rPr>
        <w:t xml:space="preserve"> </w:t>
      </w:r>
      <w:r w:rsidR="00455C51">
        <w:rPr>
          <w:rFonts w:ascii="Arial" w:hAnsi="Arial" w:cs="Arial"/>
          <w:sz w:val="24"/>
          <w:szCs w:val="24"/>
        </w:rPr>
        <w:t xml:space="preserve">In the </w:t>
      </w:r>
      <w:r w:rsidR="005A4C35" w:rsidRPr="003C5FBD">
        <w:rPr>
          <w:rFonts w:ascii="Arial" w:hAnsi="Arial" w:cs="Arial"/>
          <w:b/>
          <w:color w:val="0070C0"/>
          <w:sz w:val="24"/>
          <w:szCs w:val="24"/>
        </w:rPr>
        <w:t>Labor Overbill</w:t>
      </w:r>
      <w:r w:rsidR="005A4C35" w:rsidRPr="00CD0B5A">
        <w:rPr>
          <w:rFonts w:ascii="Arial" w:hAnsi="Arial" w:cs="Arial"/>
          <w:sz w:val="24"/>
          <w:szCs w:val="24"/>
        </w:rPr>
        <w:t xml:space="preserve"> </w:t>
      </w:r>
      <w:r w:rsidR="0042688E" w:rsidRPr="005E32F3">
        <w:rPr>
          <w:rFonts w:ascii="Arial" w:hAnsi="Arial" w:cs="Arial"/>
          <w:bCs/>
          <w:color w:val="D9D9D9" w:themeColor="background1" w:themeShade="D9"/>
          <w:sz w:val="24"/>
          <w:szCs w:val="24"/>
          <w:highlight w:val="lightGray"/>
        </w:rPr>
        <w:t>(</w:t>
      </w:r>
      <w:r w:rsidR="00D80864">
        <w:rPr>
          <w:rFonts w:ascii="Arial" w:hAnsi="Arial" w:cs="Arial"/>
          <w:b/>
          <w:bCs/>
          <w:sz w:val="24"/>
          <w:szCs w:val="24"/>
          <w:highlight w:val="lightGray"/>
        </w:rPr>
        <w:t>8</w:t>
      </w:r>
      <w:r w:rsidR="0042688E" w:rsidRPr="005E32F3">
        <w:rPr>
          <w:rFonts w:ascii="Arial" w:hAnsi="Arial" w:cs="Arial"/>
          <w:bCs/>
          <w:color w:val="D9D9D9" w:themeColor="background1" w:themeShade="D9"/>
          <w:sz w:val="24"/>
          <w:szCs w:val="24"/>
          <w:highlight w:val="lightGray"/>
        </w:rPr>
        <w:t>)</w:t>
      </w:r>
      <w:r w:rsidR="00455C51">
        <w:rPr>
          <w:rFonts w:ascii="Arial" w:hAnsi="Arial" w:cs="Arial"/>
          <w:bCs/>
          <w:color w:val="BFBFBF"/>
          <w:sz w:val="24"/>
          <w:szCs w:val="24"/>
        </w:rPr>
        <w:t xml:space="preserve"> </w:t>
      </w:r>
      <w:r w:rsidR="00455C51" w:rsidRPr="00455C51">
        <w:rPr>
          <w:rFonts w:ascii="Arial" w:hAnsi="Arial" w:cs="Arial"/>
          <w:bCs/>
          <w:sz w:val="24"/>
          <w:szCs w:val="24"/>
        </w:rPr>
        <w:t>f</w:t>
      </w:r>
      <w:r w:rsidR="005A4C35" w:rsidRPr="00CD0B5A">
        <w:rPr>
          <w:rFonts w:ascii="Arial" w:hAnsi="Arial" w:cs="Arial"/>
          <w:sz w:val="24"/>
          <w:szCs w:val="24"/>
        </w:rPr>
        <w:t>ield</w:t>
      </w:r>
      <w:r w:rsidR="00455C51">
        <w:rPr>
          <w:rFonts w:ascii="Arial" w:hAnsi="Arial" w:cs="Arial"/>
          <w:sz w:val="24"/>
          <w:szCs w:val="24"/>
        </w:rPr>
        <w:t>, i</w:t>
      </w:r>
      <w:r w:rsidR="005A4C35" w:rsidRPr="00CD0B5A">
        <w:rPr>
          <w:rFonts w:ascii="Arial" w:hAnsi="Arial" w:cs="Arial"/>
          <w:sz w:val="24"/>
          <w:szCs w:val="24"/>
        </w:rPr>
        <w:t xml:space="preserve">f you wish to add an </w:t>
      </w:r>
      <w:r w:rsidR="005A4C35" w:rsidRPr="00455C51">
        <w:rPr>
          <w:rFonts w:ascii="Arial" w:hAnsi="Arial" w:cs="Arial"/>
          <w:b/>
          <w:color w:val="0070C0"/>
          <w:sz w:val="24"/>
          <w:szCs w:val="24"/>
        </w:rPr>
        <w:t>Overbill</w:t>
      </w:r>
      <w:r w:rsidR="005A4C35" w:rsidRPr="00CD0B5A">
        <w:rPr>
          <w:rFonts w:ascii="Arial" w:hAnsi="Arial" w:cs="Arial"/>
          <w:sz w:val="24"/>
          <w:szCs w:val="24"/>
        </w:rPr>
        <w:t xml:space="preserve"> cost to a </w:t>
      </w:r>
      <w:r w:rsidR="00455C51" w:rsidRPr="00455C51">
        <w:rPr>
          <w:rFonts w:ascii="Arial" w:hAnsi="Arial" w:cs="Arial"/>
          <w:b/>
          <w:sz w:val="24"/>
          <w:szCs w:val="24"/>
        </w:rPr>
        <w:t>L</w:t>
      </w:r>
      <w:r w:rsidR="005A4C35" w:rsidRPr="00455C51">
        <w:rPr>
          <w:rFonts w:ascii="Arial" w:hAnsi="Arial" w:cs="Arial"/>
          <w:b/>
          <w:sz w:val="24"/>
          <w:szCs w:val="24"/>
        </w:rPr>
        <w:t xml:space="preserve">abor </w:t>
      </w:r>
      <w:r w:rsidR="00455C51" w:rsidRPr="00455C51">
        <w:rPr>
          <w:rFonts w:ascii="Arial" w:hAnsi="Arial" w:cs="Arial"/>
          <w:b/>
          <w:sz w:val="24"/>
          <w:szCs w:val="24"/>
        </w:rPr>
        <w:t>Catalog I</w:t>
      </w:r>
      <w:r w:rsidR="005A4C35" w:rsidRPr="00455C51">
        <w:rPr>
          <w:rFonts w:ascii="Arial" w:hAnsi="Arial" w:cs="Arial"/>
          <w:b/>
          <w:sz w:val="24"/>
          <w:szCs w:val="24"/>
        </w:rPr>
        <w:t>tem</w:t>
      </w:r>
      <w:r w:rsidR="005A4C35" w:rsidRPr="00CD0B5A">
        <w:rPr>
          <w:rFonts w:ascii="Arial" w:hAnsi="Arial" w:cs="Arial"/>
          <w:sz w:val="24"/>
          <w:szCs w:val="24"/>
        </w:rPr>
        <w:t xml:space="preserve">, you can do that by </w:t>
      </w:r>
      <w:r w:rsidR="00455C51">
        <w:rPr>
          <w:rFonts w:ascii="Arial" w:hAnsi="Arial" w:cs="Arial"/>
          <w:sz w:val="24"/>
          <w:szCs w:val="24"/>
        </w:rPr>
        <w:t>selecting</w:t>
      </w:r>
      <w:r w:rsidR="005A4C35" w:rsidRPr="00CD0B5A">
        <w:rPr>
          <w:rFonts w:ascii="Arial" w:hAnsi="Arial" w:cs="Arial"/>
          <w:sz w:val="24"/>
          <w:szCs w:val="24"/>
        </w:rPr>
        <w:t xml:space="preserve"> either the “</w:t>
      </w:r>
      <w:r w:rsidR="005A4C35" w:rsidRPr="00455C51">
        <w:rPr>
          <w:rFonts w:ascii="Arial" w:hAnsi="Arial" w:cs="Arial"/>
          <w:b/>
          <w:color w:val="0070C0"/>
          <w:sz w:val="24"/>
          <w:szCs w:val="24"/>
        </w:rPr>
        <w:t>%</w:t>
      </w:r>
      <w:r w:rsidR="005A4C35" w:rsidRPr="00CD0B5A">
        <w:rPr>
          <w:rFonts w:ascii="Arial" w:hAnsi="Arial" w:cs="Arial"/>
          <w:sz w:val="24"/>
          <w:szCs w:val="24"/>
        </w:rPr>
        <w:t>” or “</w:t>
      </w:r>
      <w:r w:rsidR="005A4C35" w:rsidRPr="00455C51">
        <w:rPr>
          <w:rFonts w:ascii="Arial" w:hAnsi="Arial" w:cs="Arial"/>
          <w:b/>
          <w:color w:val="0070C0"/>
          <w:sz w:val="24"/>
          <w:szCs w:val="24"/>
        </w:rPr>
        <w:t>$</w:t>
      </w:r>
      <w:r w:rsidR="005A4C35" w:rsidRPr="00CD0B5A">
        <w:rPr>
          <w:rFonts w:ascii="Arial" w:hAnsi="Arial" w:cs="Arial"/>
          <w:sz w:val="24"/>
          <w:szCs w:val="24"/>
        </w:rPr>
        <w:t>” options and entering the corresponding percentage or dollar amount.</w:t>
      </w:r>
      <w:r w:rsidR="00242B5F">
        <w:rPr>
          <w:rFonts w:ascii="Arial" w:hAnsi="Arial" w:cs="Arial"/>
          <w:sz w:val="24"/>
          <w:szCs w:val="24"/>
        </w:rPr>
        <w:t xml:space="preserve"> </w:t>
      </w:r>
      <w:r w:rsidR="005A4C35" w:rsidRPr="00CD0B5A">
        <w:rPr>
          <w:rFonts w:ascii="Arial" w:hAnsi="Arial" w:cs="Arial"/>
          <w:sz w:val="24"/>
          <w:szCs w:val="24"/>
        </w:rPr>
        <w:t xml:space="preserve">If this </w:t>
      </w:r>
      <w:r w:rsidR="005A4C35" w:rsidRPr="00455C51">
        <w:rPr>
          <w:rFonts w:ascii="Arial" w:hAnsi="Arial" w:cs="Arial"/>
          <w:b/>
          <w:color w:val="0070C0"/>
          <w:sz w:val="24"/>
          <w:szCs w:val="24"/>
        </w:rPr>
        <w:t>Overbill</w:t>
      </w:r>
      <w:r w:rsidR="005A4C35" w:rsidRPr="00CD0B5A">
        <w:rPr>
          <w:rFonts w:ascii="Arial" w:hAnsi="Arial" w:cs="Arial"/>
          <w:sz w:val="24"/>
          <w:szCs w:val="24"/>
        </w:rPr>
        <w:t xml:space="preserve"> will apply to all items under </w:t>
      </w:r>
      <w:r w:rsidR="00455C51">
        <w:rPr>
          <w:rFonts w:ascii="Arial" w:hAnsi="Arial" w:cs="Arial"/>
          <w:sz w:val="24"/>
          <w:szCs w:val="24"/>
        </w:rPr>
        <w:t>a</w:t>
      </w:r>
      <w:r w:rsidR="005A4C35" w:rsidRPr="00CD0B5A">
        <w:rPr>
          <w:rFonts w:ascii="Arial" w:hAnsi="Arial" w:cs="Arial"/>
          <w:sz w:val="24"/>
          <w:szCs w:val="24"/>
        </w:rPr>
        <w:t xml:space="preserve"> </w:t>
      </w:r>
      <w:r w:rsidR="005A4C35" w:rsidRPr="0042688E">
        <w:rPr>
          <w:rFonts w:ascii="Arial" w:hAnsi="Arial" w:cs="Arial"/>
          <w:b/>
          <w:color w:val="0070C0"/>
          <w:sz w:val="24"/>
          <w:szCs w:val="24"/>
        </w:rPr>
        <w:t>Product Code</w:t>
      </w:r>
      <w:r w:rsidR="005A4C35" w:rsidRPr="00CD0B5A">
        <w:rPr>
          <w:rFonts w:ascii="Arial" w:hAnsi="Arial" w:cs="Arial"/>
          <w:sz w:val="24"/>
          <w:szCs w:val="24"/>
        </w:rPr>
        <w:t>, leave the “</w:t>
      </w:r>
      <w:r w:rsidR="005A4C35" w:rsidRPr="00455C51">
        <w:rPr>
          <w:rFonts w:ascii="Arial" w:hAnsi="Arial" w:cs="Arial"/>
          <w:b/>
          <w:color w:val="0070C0"/>
          <w:sz w:val="24"/>
          <w:szCs w:val="24"/>
        </w:rPr>
        <w:t>Edit All Colors</w:t>
      </w:r>
      <w:r w:rsidR="005A4C35" w:rsidRPr="00CD0B5A">
        <w:rPr>
          <w:rFonts w:ascii="Arial" w:hAnsi="Arial" w:cs="Arial"/>
          <w:sz w:val="24"/>
          <w:szCs w:val="24"/>
        </w:rPr>
        <w:t>” box checked.</w:t>
      </w:r>
      <w:r w:rsidR="00242B5F">
        <w:rPr>
          <w:rFonts w:ascii="Arial" w:hAnsi="Arial" w:cs="Arial"/>
          <w:sz w:val="24"/>
          <w:szCs w:val="24"/>
        </w:rPr>
        <w:t xml:space="preserve"> </w:t>
      </w:r>
      <w:r w:rsidR="005A4C35" w:rsidRPr="00CD0B5A">
        <w:rPr>
          <w:rFonts w:ascii="Arial" w:hAnsi="Arial" w:cs="Arial"/>
          <w:sz w:val="24"/>
          <w:szCs w:val="24"/>
        </w:rPr>
        <w:t>If it applies or is different for each item, uncheck that box.</w:t>
      </w:r>
      <w:r w:rsidR="00242B5F">
        <w:rPr>
          <w:rFonts w:ascii="Arial" w:hAnsi="Arial" w:cs="Arial"/>
          <w:sz w:val="24"/>
          <w:szCs w:val="24"/>
        </w:rPr>
        <w:t xml:space="preserve"> </w:t>
      </w:r>
      <w:r w:rsidR="00455C51" w:rsidRPr="00455C51">
        <w:rPr>
          <w:rFonts w:ascii="Arial" w:hAnsi="Arial" w:cs="Arial"/>
          <w:b/>
          <w:sz w:val="24"/>
          <w:szCs w:val="24"/>
        </w:rPr>
        <w:t xml:space="preserve">Please Note: </w:t>
      </w:r>
      <w:r w:rsidR="005A4C35" w:rsidRPr="00CD0B5A">
        <w:rPr>
          <w:rFonts w:ascii="Arial" w:hAnsi="Arial" w:cs="Arial"/>
          <w:sz w:val="24"/>
          <w:szCs w:val="24"/>
        </w:rPr>
        <w:t xml:space="preserve">This field will override the </w:t>
      </w:r>
      <w:r w:rsidR="005A4C35" w:rsidRPr="0042688E">
        <w:rPr>
          <w:rFonts w:ascii="Arial" w:hAnsi="Arial" w:cs="Arial"/>
          <w:b/>
          <w:color w:val="0070C0"/>
          <w:sz w:val="24"/>
          <w:szCs w:val="24"/>
        </w:rPr>
        <w:t>Company Control</w:t>
      </w:r>
      <w:r w:rsidR="005A4C35" w:rsidRPr="0042688E">
        <w:rPr>
          <w:rFonts w:ascii="Arial" w:hAnsi="Arial" w:cs="Arial"/>
          <w:color w:val="0070C0"/>
          <w:sz w:val="24"/>
          <w:szCs w:val="24"/>
        </w:rPr>
        <w:t xml:space="preserve"> </w:t>
      </w:r>
      <w:r w:rsidR="005A4C35" w:rsidRPr="00CD0B5A">
        <w:rPr>
          <w:rFonts w:ascii="Arial" w:hAnsi="Arial" w:cs="Arial"/>
          <w:sz w:val="24"/>
          <w:szCs w:val="24"/>
        </w:rPr>
        <w:t xml:space="preserve">option to add an </w:t>
      </w:r>
      <w:r w:rsidR="00C74F2E" w:rsidRPr="00C74F2E">
        <w:rPr>
          <w:rFonts w:ascii="Arial" w:hAnsi="Arial" w:cs="Arial"/>
          <w:b/>
          <w:bCs/>
          <w:color w:val="0070C0"/>
          <w:sz w:val="24"/>
          <w:szCs w:val="24"/>
        </w:rPr>
        <w:t>Overbill</w:t>
      </w:r>
      <w:r w:rsidR="005A4C35" w:rsidRPr="00C74F2E">
        <w:rPr>
          <w:rFonts w:ascii="Arial" w:hAnsi="Arial" w:cs="Arial"/>
          <w:color w:val="0070C0"/>
          <w:sz w:val="24"/>
          <w:szCs w:val="24"/>
        </w:rPr>
        <w:t xml:space="preserve"> </w:t>
      </w:r>
      <w:r w:rsidR="005A4C35" w:rsidRPr="00CD0B5A">
        <w:rPr>
          <w:rFonts w:ascii="Arial" w:hAnsi="Arial" w:cs="Arial"/>
          <w:sz w:val="24"/>
          <w:szCs w:val="24"/>
        </w:rPr>
        <w:t>percentage to all labor items.</w:t>
      </w:r>
    </w:p>
    <w:p w14:paraId="4AD1CB1C" w14:textId="77777777" w:rsidR="005A4C35" w:rsidRDefault="005A4C35" w:rsidP="008B193F">
      <w:pPr>
        <w:spacing w:before="0" w:after="0"/>
        <w:rPr>
          <w:rFonts w:ascii="Arial" w:hAnsi="Arial" w:cs="Arial"/>
          <w:sz w:val="24"/>
          <w:szCs w:val="24"/>
        </w:rPr>
      </w:pPr>
    </w:p>
    <w:p w14:paraId="6D69C4DD" w14:textId="77777777" w:rsidR="008B193F" w:rsidRDefault="003C5FBD" w:rsidP="008B193F">
      <w:pPr>
        <w:spacing w:before="0" w:after="0"/>
        <w:rPr>
          <w:rFonts w:ascii="Arial" w:hAnsi="Arial" w:cs="Arial"/>
          <w:sz w:val="24"/>
          <w:szCs w:val="24"/>
        </w:rPr>
      </w:pPr>
      <w:r w:rsidRPr="00DF18E5">
        <w:rPr>
          <w:rFonts w:ascii="Arial" w:hAnsi="Arial" w:cs="Arial"/>
          <w:sz w:val="24"/>
          <w:szCs w:val="24"/>
        </w:rPr>
        <w:t xml:space="preserve">At the </w:t>
      </w:r>
      <w:r w:rsidR="001140B0" w:rsidRPr="001140B0">
        <w:rPr>
          <w:rFonts w:ascii="Arial" w:hAnsi="Arial" w:cs="Arial"/>
          <w:b/>
          <w:color w:val="0070C0"/>
          <w:sz w:val="24"/>
          <w:szCs w:val="24"/>
        </w:rPr>
        <w:t>List Price</w:t>
      </w:r>
      <w:r w:rsidR="001140B0" w:rsidRPr="001140B0">
        <w:rPr>
          <w:rFonts w:ascii="Arial" w:hAnsi="Arial" w:cs="Arial"/>
          <w:color w:val="0070C0"/>
          <w:sz w:val="24"/>
          <w:szCs w:val="24"/>
        </w:rPr>
        <w:t xml:space="preserve"> </w:t>
      </w:r>
      <w:r w:rsidRPr="001140B0">
        <w:rPr>
          <w:rFonts w:ascii="Arial" w:hAnsi="Arial" w:cs="Arial"/>
          <w:b/>
          <w:bCs/>
          <w:color w:val="0070C0"/>
          <w:sz w:val="24"/>
          <w:szCs w:val="24"/>
        </w:rPr>
        <w:t>Sale</w:t>
      </w:r>
      <w:r w:rsidRPr="00DF18E5">
        <w:rPr>
          <w:rFonts w:ascii="Arial" w:hAnsi="Arial" w:cs="Arial"/>
          <w:b/>
          <w:bCs/>
          <w:sz w:val="24"/>
          <w:szCs w:val="24"/>
        </w:rPr>
        <w:t xml:space="preserve"> </w:t>
      </w:r>
      <w:r w:rsidR="0042688E" w:rsidRPr="005E32F3">
        <w:rPr>
          <w:rFonts w:ascii="Arial" w:hAnsi="Arial" w:cs="Arial"/>
          <w:bCs/>
          <w:color w:val="D9D9D9" w:themeColor="background1" w:themeShade="D9"/>
          <w:sz w:val="24"/>
          <w:szCs w:val="24"/>
          <w:highlight w:val="lightGray"/>
        </w:rPr>
        <w:t>(</w:t>
      </w:r>
      <w:r w:rsidR="00D80864">
        <w:rPr>
          <w:rFonts w:ascii="Arial" w:hAnsi="Arial" w:cs="Arial"/>
          <w:b/>
          <w:bCs/>
          <w:sz w:val="24"/>
          <w:szCs w:val="24"/>
          <w:highlight w:val="lightGray"/>
        </w:rPr>
        <w:t>9</w:t>
      </w:r>
      <w:r w:rsidR="0042688E" w:rsidRPr="005E32F3">
        <w:rPr>
          <w:rFonts w:ascii="Arial" w:hAnsi="Arial" w:cs="Arial"/>
          <w:bCs/>
          <w:color w:val="D9D9D9" w:themeColor="background1" w:themeShade="D9"/>
          <w:sz w:val="24"/>
          <w:szCs w:val="24"/>
          <w:highlight w:val="lightGray"/>
        </w:rPr>
        <w:t>)</w:t>
      </w:r>
      <w:r w:rsidR="001140B0">
        <w:rPr>
          <w:rFonts w:ascii="Arial" w:hAnsi="Arial" w:cs="Arial"/>
          <w:bCs/>
          <w:color w:val="BFBFBF"/>
          <w:sz w:val="24"/>
          <w:szCs w:val="24"/>
        </w:rPr>
        <w:t xml:space="preserve"> </w:t>
      </w:r>
      <w:r w:rsidRPr="00DF18E5">
        <w:rPr>
          <w:rFonts w:ascii="Arial" w:hAnsi="Arial" w:cs="Arial"/>
          <w:sz w:val="24"/>
          <w:szCs w:val="24"/>
        </w:rPr>
        <w:t>field</w:t>
      </w:r>
      <w:r w:rsidR="001140B0">
        <w:rPr>
          <w:rFonts w:ascii="Arial" w:hAnsi="Arial" w:cs="Arial"/>
          <w:sz w:val="24"/>
          <w:szCs w:val="24"/>
        </w:rPr>
        <w:t>,</w:t>
      </w:r>
      <w:r w:rsidRPr="00DF18E5">
        <w:rPr>
          <w:rFonts w:ascii="Arial" w:hAnsi="Arial" w:cs="Arial"/>
          <w:sz w:val="24"/>
          <w:szCs w:val="24"/>
        </w:rPr>
        <w:t xml:space="preserve"> enter the </w:t>
      </w:r>
      <w:r w:rsidR="001140B0">
        <w:rPr>
          <w:rFonts w:ascii="Arial" w:hAnsi="Arial" w:cs="Arial"/>
          <w:sz w:val="24"/>
          <w:szCs w:val="24"/>
        </w:rPr>
        <w:t>standard</w:t>
      </w:r>
      <w:r w:rsidRPr="00DF18E5">
        <w:rPr>
          <w:rFonts w:ascii="Arial" w:hAnsi="Arial" w:cs="Arial"/>
          <w:sz w:val="24"/>
          <w:szCs w:val="24"/>
        </w:rPr>
        <w:t xml:space="preserve"> sale price per unit of this labor; you can override </w:t>
      </w:r>
      <w:r w:rsidR="008B193F">
        <w:rPr>
          <w:rFonts w:ascii="Arial" w:hAnsi="Arial" w:cs="Arial"/>
          <w:sz w:val="24"/>
          <w:szCs w:val="24"/>
        </w:rPr>
        <w:t>the</w:t>
      </w:r>
      <w:r w:rsidRPr="00DF18E5">
        <w:rPr>
          <w:rFonts w:ascii="Arial" w:hAnsi="Arial" w:cs="Arial"/>
          <w:sz w:val="24"/>
          <w:szCs w:val="24"/>
        </w:rPr>
        <w:t xml:space="preserve"> sale field in </w:t>
      </w:r>
      <w:r w:rsidR="008B193F" w:rsidRPr="008B193F">
        <w:rPr>
          <w:rFonts w:ascii="Arial" w:hAnsi="Arial" w:cs="Arial"/>
          <w:b/>
          <w:sz w:val="24"/>
          <w:szCs w:val="24"/>
        </w:rPr>
        <w:t>Quote</w:t>
      </w:r>
      <w:r w:rsidR="008B193F">
        <w:rPr>
          <w:rFonts w:ascii="Arial" w:hAnsi="Arial" w:cs="Arial"/>
          <w:sz w:val="24"/>
          <w:szCs w:val="24"/>
        </w:rPr>
        <w:t xml:space="preserve"> and </w:t>
      </w:r>
      <w:r w:rsidRPr="008B193F">
        <w:rPr>
          <w:rFonts w:ascii="Arial" w:hAnsi="Arial" w:cs="Arial"/>
          <w:b/>
          <w:sz w:val="24"/>
          <w:szCs w:val="24"/>
        </w:rPr>
        <w:t>Order Entry</w:t>
      </w:r>
      <w:r w:rsidRPr="00DF18E5">
        <w:rPr>
          <w:rFonts w:ascii="Arial" w:hAnsi="Arial" w:cs="Arial"/>
          <w:sz w:val="24"/>
          <w:szCs w:val="24"/>
        </w:rPr>
        <w:t xml:space="preserve"> when applicable.</w:t>
      </w:r>
      <w:r w:rsidR="00242B5F">
        <w:rPr>
          <w:rFonts w:ascii="Arial" w:hAnsi="Arial" w:cs="Arial"/>
          <w:sz w:val="24"/>
          <w:szCs w:val="24"/>
        </w:rPr>
        <w:t xml:space="preserve"> </w:t>
      </w:r>
      <w:r w:rsidR="00455C51">
        <w:rPr>
          <w:rFonts w:ascii="Arial" w:hAnsi="Arial" w:cs="Arial"/>
          <w:sz w:val="24"/>
          <w:szCs w:val="24"/>
        </w:rPr>
        <w:t xml:space="preserve">The </w:t>
      </w:r>
      <w:r w:rsidR="00455C51" w:rsidRPr="00862565">
        <w:rPr>
          <w:rFonts w:ascii="Arial" w:hAnsi="Arial" w:cs="Arial"/>
          <w:b/>
          <w:color w:val="0070C0"/>
          <w:sz w:val="24"/>
          <w:szCs w:val="24"/>
        </w:rPr>
        <w:t>Date Price Change</w:t>
      </w:r>
      <w:r w:rsidR="00455C51">
        <w:rPr>
          <w:rFonts w:ascii="Arial" w:hAnsi="Arial" w:cs="Arial"/>
          <w:sz w:val="24"/>
          <w:szCs w:val="24"/>
        </w:rPr>
        <w:t xml:space="preserve"> </w:t>
      </w:r>
      <w:r w:rsidR="0042688E" w:rsidRPr="005E32F3">
        <w:rPr>
          <w:rFonts w:ascii="Arial" w:hAnsi="Arial" w:cs="Arial"/>
          <w:bCs/>
          <w:color w:val="D9D9D9" w:themeColor="background1" w:themeShade="D9"/>
          <w:sz w:val="24"/>
          <w:szCs w:val="24"/>
          <w:highlight w:val="lightGray"/>
        </w:rPr>
        <w:t>(</w:t>
      </w:r>
      <w:r w:rsidR="00D80864">
        <w:rPr>
          <w:rFonts w:ascii="Arial" w:hAnsi="Arial" w:cs="Arial"/>
          <w:b/>
          <w:bCs/>
          <w:sz w:val="24"/>
          <w:szCs w:val="24"/>
          <w:highlight w:val="lightGray"/>
        </w:rPr>
        <w:t>10</w:t>
      </w:r>
      <w:r w:rsidR="0042688E" w:rsidRPr="005E32F3">
        <w:rPr>
          <w:rFonts w:ascii="Arial" w:hAnsi="Arial" w:cs="Arial"/>
          <w:bCs/>
          <w:color w:val="D9D9D9" w:themeColor="background1" w:themeShade="D9"/>
          <w:sz w:val="24"/>
          <w:szCs w:val="24"/>
          <w:highlight w:val="lightGray"/>
        </w:rPr>
        <w:t>)</w:t>
      </w:r>
      <w:r w:rsidR="00455C51">
        <w:rPr>
          <w:rFonts w:ascii="Arial" w:hAnsi="Arial" w:cs="Arial"/>
          <w:sz w:val="24"/>
          <w:szCs w:val="24"/>
        </w:rPr>
        <w:t xml:space="preserve">, </w:t>
      </w:r>
      <w:r w:rsidR="00455C51" w:rsidRPr="00862565">
        <w:rPr>
          <w:rFonts w:ascii="Arial" w:hAnsi="Arial" w:cs="Arial"/>
          <w:b/>
          <w:color w:val="0070C0"/>
          <w:sz w:val="24"/>
          <w:szCs w:val="24"/>
        </w:rPr>
        <w:t>Last Price Cost</w:t>
      </w:r>
      <w:r w:rsidR="00455C51">
        <w:rPr>
          <w:rFonts w:ascii="Arial" w:hAnsi="Arial" w:cs="Arial"/>
          <w:sz w:val="24"/>
          <w:szCs w:val="24"/>
        </w:rPr>
        <w:t xml:space="preserve"> </w:t>
      </w:r>
      <w:r w:rsidR="0042688E" w:rsidRPr="005E32F3">
        <w:rPr>
          <w:rFonts w:ascii="Arial" w:hAnsi="Arial" w:cs="Arial"/>
          <w:bCs/>
          <w:color w:val="D9D9D9" w:themeColor="background1" w:themeShade="D9"/>
          <w:sz w:val="24"/>
          <w:szCs w:val="24"/>
          <w:highlight w:val="lightGray"/>
        </w:rPr>
        <w:t>(</w:t>
      </w:r>
      <w:r w:rsidR="0042688E">
        <w:rPr>
          <w:rFonts w:ascii="Arial" w:hAnsi="Arial" w:cs="Arial"/>
          <w:b/>
          <w:bCs/>
          <w:sz w:val="24"/>
          <w:szCs w:val="24"/>
          <w:highlight w:val="lightGray"/>
        </w:rPr>
        <w:t>1</w:t>
      </w:r>
      <w:r w:rsidR="00D80864">
        <w:rPr>
          <w:rFonts w:ascii="Arial" w:hAnsi="Arial" w:cs="Arial"/>
          <w:b/>
          <w:bCs/>
          <w:sz w:val="24"/>
          <w:szCs w:val="24"/>
          <w:highlight w:val="lightGray"/>
        </w:rPr>
        <w:t>1</w:t>
      </w:r>
      <w:r w:rsidR="0042688E" w:rsidRPr="005E32F3">
        <w:rPr>
          <w:rFonts w:ascii="Arial" w:hAnsi="Arial" w:cs="Arial"/>
          <w:bCs/>
          <w:color w:val="D9D9D9" w:themeColor="background1" w:themeShade="D9"/>
          <w:sz w:val="24"/>
          <w:szCs w:val="24"/>
          <w:highlight w:val="lightGray"/>
        </w:rPr>
        <w:t>)</w:t>
      </w:r>
      <w:r w:rsidR="00455C51">
        <w:rPr>
          <w:rFonts w:ascii="Arial" w:hAnsi="Arial" w:cs="Arial"/>
          <w:sz w:val="24"/>
          <w:szCs w:val="24"/>
        </w:rPr>
        <w:t xml:space="preserve">, and </w:t>
      </w:r>
      <w:r w:rsidR="00455C51" w:rsidRPr="00862565">
        <w:rPr>
          <w:rFonts w:ascii="Arial" w:hAnsi="Arial" w:cs="Arial"/>
          <w:b/>
          <w:color w:val="0070C0"/>
          <w:sz w:val="24"/>
          <w:szCs w:val="24"/>
        </w:rPr>
        <w:t xml:space="preserve">Last User </w:t>
      </w:r>
      <w:proofErr w:type="gramStart"/>
      <w:r w:rsidR="00455C51" w:rsidRPr="00862565">
        <w:rPr>
          <w:rFonts w:ascii="Arial" w:hAnsi="Arial" w:cs="Arial"/>
          <w:b/>
          <w:color w:val="0070C0"/>
          <w:sz w:val="24"/>
          <w:szCs w:val="24"/>
        </w:rPr>
        <w:t>To</w:t>
      </w:r>
      <w:proofErr w:type="gramEnd"/>
      <w:r w:rsidR="00455C51" w:rsidRPr="00862565">
        <w:rPr>
          <w:rFonts w:ascii="Arial" w:hAnsi="Arial" w:cs="Arial"/>
          <w:b/>
          <w:color w:val="0070C0"/>
          <w:sz w:val="24"/>
          <w:szCs w:val="24"/>
        </w:rPr>
        <w:t xml:space="preserve"> Edi</w:t>
      </w:r>
      <w:r w:rsidR="00862565">
        <w:rPr>
          <w:rFonts w:ascii="Arial" w:hAnsi="Arial" w:cs="Arial"/>
          <w:b/>
          <w:color w:val="0070C0"/>
          <w:sz w:val="24"/>
          <w:szCs w:val="24"/>
        </w:rPr>
        <w:t>t</w:t>
      </w:r>
      <w:r w:rsidR="00455C51">
        <w:rPr>
          <w:rFonts w:ascii="Arial" w:hAnsi="Arial" w:cs="Arial"/>
          <w:sz w:val="24"/>
          <w:szCs w:val="24"/>
        </w:rPr>
        <w:t xml:space="preserve"> </w:t>
      </w:r>
      <w:r w:rsidR="0042688E" w:rsidRPr="005E32F3">
        <w:rPr>
          <w:rFonts w:ascii="Arial" w:hAnsi="Arial" w:cs="Arial"/>
          <w:bCs/>
          <w:color w:val="D9D9D9" w:themeColor="background1" w:themeShade="D9"/>
          <w:sz w:val="24"/>
          <w:szCs w:val="24"/>
          <w:highlight w:val="lightGray"/>
        </w:rPr>
        <w:t>(</w:t>
      </w:r>
      <w:r w:rsidR="0042688E">
        <w:rPr>
          <w:rFonts w:ascii="Arial" w:hAnsi="Arial" w:cs="Arial"/>
          <w:b/>
          <w:bCs/>
          <w:sz w:val="24"/>
          <w:szCs w:val="24"/>
          <w:highlight w:val="lightGray"/>
        </w:rPr>
        <w:t>1</w:t>
      </w:r>
      <w:r w:rsidR="00D80864">
        <w:rPr>
          <w:rFonts w:ascii="Arial" w:hAnsi="Arial" w:cs="Arial"/>
          <w:b/>
          <w:bCs/>
          <w:sz w:val="24"/>
          <w:szCs w:val="24"/>
          <w:highlight w:val="lightGray"/>
        </w:rPr>
        <w:t>2</w:t>
      </w:r>
      <w:r w:rsidR="0042688E" w:rsidRPr="005E32F3">
        <w:rPr>
          <w:rFonts w:ascii="Arial" w:hAnsi="Arial" w:cs="Arial"/>
          <w:bCs/>
          <w:color w:val="D9D9D9" w:themeColor="background1" w:themeShade="D9"/>
          <w:sz w:val="24"/>
          <w:szCs w:val="24"/>
          <w:highlight w:val="lightGray"/>
        </w:rPr>
        <w:t>)</w:t>
      </w:r>
      <w:r w:rsidR="00455C51">
        <w:rPr>
          <w:rFonts w:ascii="Arial" w:hAnsi="Arial" w:cs="Arial"/>
          <w:sz w:val="24"/>
          <w:szCs w:val="24"/>
        </w:rPr>
        <w:t xml:space="preserve"> fields are all updated during system use.</w:t>
      </w:r>
      <w:r w:rsidR="00242B5F">
        <w:rPr>
          <w:rFonts w:ascii="Arial" w:hAnsi="Arial" w:cs="Arial"/>
          <w:sz w:val="24"/>
          <w:szCs w:val="24"/>
        </w:rPr>
        <w:t xml:space="preserve"> </w:t>
      </w:r>
      <w:r w:rsidR="00862565">
        <w:rPr>
          <w:rFonts w:ascii="Arial" w:hAnsi="Arial" w:cs="Arial"/>
          <w:sz w:val="24"/>
          <w:szCs w:val="24"/>
        </w:rPr>
        <w:t xml:space="preserve">The </w:t>
      </w:r>
      <w:r w:rsidR="00D1128E">
        <w:rPr>
          <w:rFonts w:ascii="Arial" w:hAnsi="Arial" w:cs="Arial"/>
          <w:b/>
          <w:color w:val="0070C0"/>
          <w:sz w:val="24"/>
          <w:szCs w:val="24"/>
        </w:rPr>
        <w:t>PC Note Override</w:t>
      </w:r>
      <w:r w:rsidR="00862565">
        <w:rPr>
          <w:rFonts w:ascii="Arial" w:hAnsi="Arial" w:cs="Arial"/>
          <w:sz w:val="24"/>
          <w:szCs w:val="24"/>
        </w:rPr>
        <w:t xml:space="preserve"> </w:t>
      </w:r>
      <w:r w:rsidR="0042688E" w:rsidRPr="005E32F3">
        <w:rPr>
          <w:rFonts w:ascii="Arial" w:hAnsi="Arial" w:cs="Arial"/>
          <w:bCs/>
          <w:color w:val="D9D9D9" w:themeColor="background1" w:themeShade="D9"/>
          <w:sz w:val="24"/>
          <w:szCs w:val="24"/>
          <w:highlight w:val="lightGray"/>
        </w:rPr>
        <w:t>(</w:t>
      </w:r>
      <w:r w:rsidR="0042688E">
        <w:rPr>
          <w:rFonts w:ascii="Arial" w:hAnsi="Arial" w:cs="Arial"/>
          <w:b/>
          <w:bCs/>
          <w:sz w:val="24"/>
          <w:szCs w:val="24"/>
          <w:highlight w:val="lightGray"/>
        </w:rPr>
        <w:t>1</w:t>
      </w:r>
      <w:r w:rsidR="00D1128E">
        <w:rPr>
          <w:rFonts w:ascii="Arial" w:hAnsi="Arial" w:cs="Arial"/>
          <w:b/>
          <w:bCs/>
          <w:sz w:val="24"/>
          <w:szCs w:val="24"/>
          <w:highlight w:val="lightGray"/>
        </w:rPr>
        <w:t>3</w:t>
      </w:r>
      <w:r w:rsidR="0042688E" w:rsidRPr="005E32F3">
        <w:rPr>
          <w:rFonts w:ascii="Arial" w:hAnsi="Arial" w:cs="Arial"/>
          <w:bCs/>
          <w:color w:val="D9D9D9" w:themeColor="background1" w:themeShade="D9"/>
          <w:sz w:val="24"/>
          <w:szCs w:val="24"/>
          <w:highlight w:val="lightGray"/>
        </w:rPr>
        <w:t>)</w:t>
      </w:r>
      <w:r w:rsidR="00862565">
        <w:rPr>
          <w:rFonts w:ascii="Arial" w:hAnsi="Arial" w:cs="Arial"/>
          <w:bCs/>
          <w:color w:val="BFBFBF"/>
          <w:sz w:val="24"/>
          <w:szCs w:val="24"/>
        </w:rPr>
        <w:t xml:space="preserve"> </w:t>
      </w:r>
      <w:r w:rsidR="00862565">
        <w:rPr>
          <w:rFonts w:ascii="Arial" w:hAnsi="Arial" w:cs="Arial"/>
          <w:sz w:val="24"/>
          <w:szCs w:val="24"/>
        </w:rPr>
        <w:t xml:space="preserve">field works the same for </w:t>
      </w:r>
      <w:r w:rsidR="00862565" w:rsidRPr="00862565">
        <w:rPr>
          <w:rFonts w:ascii="Arial" w:hAnsi="Arial" w:cs="Arial"/>
          <w:b/>
          <w:sz w:val="24"/>
          <w:szCs w:val="24"/>
        </w:rPr>
        <w:t>Labor</w:t>
      </w:r>
      <w:r w:rsidR="00862565">
        <w:rPr>
          <w:rFonts w:ascii="Arial" w:hAnsi="Arial" w:cs="Arial"/>
          <w:sz w:val="24"/>
          <w:szCs w:val="24"/>
        </w:rPr>
        <w:t xml:space="preserve"> and </w:t>
      </w:r>
      <w:r w:rsidR="00862565" w:rsidRPr="00862565">
        <w:rPr>
          <w:rFonts w:ascii="Arial" w:hAnsi="Arial" w:cs="Arial"/>
          <w:b/>
          <w:sz w:val="24"/>
          <w:szCs w:val="24"/>
        </w:rPr>
        <w:t>Special Charge</w:t>
      </w:r>
      <w:r w:rsidR="00862565">
        <w:rPr>
          <w:rFonts w:ascii="Arial" w:hAnsi="Arial" w:cs="Arial"/>
          <w:sz w:val="24"/>
          <w:szCs w:val="24"/>
        </w:rPr>
        <w:t xml:space="preserve"> items as it does for </w:t>
      </w:r>
      <w:r w:rsidR="00862565" w:rsidRPr="00862565">
        <w:rPr>
          <w:rFonts w:ascii="Arial" w:hAnsi="Arial" w:cs="Arial"/>
          <w:b/>
          <w:sz w:val="24"/>
          <w:szCs w:val="24"/>
        </w:rPr>
        <w:t>Material Catalog Items</w:t>
      </w:r>
      <w:r w:rsidR="00B87FD3" w:rsidRPr="00B87FD3">
        <w:rPr>
          <w:rFonts w:ascii="Arial" w:hAnsi="Arial" w:cs="Arial"/>
          <w:bCs/>
          <w:sz w:val="24"/>
          <w:szCs w:val="24"/>
        </w:rPr>
        <w:t>,</w:t>
      </w:r>
      <w:r w:rsidR="00B87FD3">
        <w:rPr>
          <w:rFonts w:ascii="Arial" w:hAnsi="Arial" w:cs="Arial"/>
          <w:b/>
          <w:sz w:val="24"/>
          <w:szCs w:val="24"/>
        </w:rPr>
        <w:t xml:space="preserve"> </w:t>
      </w:r>
      <w:r w:rsidR="00B87FD3" w:rsidRPr="00B87FD3">
        <w:rPr>
          <w:rFonts w:ascii="Arial" w:hAnsi="Arial" w:cs="Arial"/>
          <w:bCs/>
          <w:sz w:val="24"/>
          <w:szCs w:val="24"/>
        </w:rPr>
        <w:t>explained above</w:t>
      </w:r>
      <w:r w:rsidR="00862565">
        <w:rPr>
          <w:rFonts w:ascii="Arial" w:hAnsi="Arial" w:cs="Arial"/>
          <w:sz w:val="24"/>
          <w:szCs w:val="24"/>
        </w:rPr>
        <w:t>.</w:t>
      </w:r>
      <w:r w:rsidR="00242B5F">
        <w:rPr>
          <w:rFonts w:ascii="Arial" w:hAnsi="Arial" w:cs="Arial"/>
          <w:sz w:val="24"/>
          <w:szCs w:val="24"/>
        </w:rPr>
        <w:t xml:space="preserve"> </w:t>
      </w:r>
      <w:r w:rsidR="00862565">
        <w:rPr>
          <w:rFonts w:ascii="Arial" w:hAnsi="Arial" w:cs="Arial"/>
          <w:sz w:val="24"/>
          <w:szCs w:val="24"/>
        </w:rPr>
        <w:t xml:space="preserve">Click </w:t>
      </w:r>
      <w:r w:rsidR="00862565" w:rsidRPr="00862565">
        <w:rPr>
          <w:rFonts w:ascii="Arial" w:hAnsi="Arial" w:cs="Arial"/>
          <w:b/>
          <w:color w:val="0070C0"/>
          <w:sz w:val="24"/>
          <w:szCs w:val="24"/>
        </w:rPr>
        <w:t>Save</w:t>
      </w:r>
      <w:r w:rsidR="00862565">
        <w:rPr>
          <w:rFonts w:ascii="Arial" w:hAnsi="Arial" w:cs="Arial"/>
          <w:sz w:val="24"/>
          <w:szCs w:val="24"/>
        </w:rPr>
        <w:t xml:space="preserve"> at the top left of the screen prior to exiting to save the </w:t>
      </w:r>
      <w:r w:rsidR="00B87FD3" w:rsidRPr="00B87FD3">
        <w:rPr>
          <w:rFonts w:ascii="Arial" w:hAnsi="Arial" w:cs="Arial"/>
          <w:b/>
          <w:bCs/>
          <w:sz w:val="24"/>
          <w:szCs w:val="24"/>
        </w:rPr>
        <w:t>Labor Item</w:t>
      </w:r>
      <w:r w:rsidR="00862565">
        <w:rPr>
          <w:rFonts w:ascii="Arial" w:hAnsi="Arial" w:cs="Arial"/>
          <w:sz w:val="24"/>
          <w:szCs w:val="24"/>
        </w:rPr>
        <w:t xml:space="preserve"> or any edits.</w:t>
      </w:r>
    </w:p>
    <w:p w14:paraId="0DB24E5F" w14:textId="77777777" w:rsidR="002930A7" w:rsidRDefault="002930A7" w:rsidP="008B193F">
      <w:pPr>
        <w:spacing w:before="0" w:after="0"/>
        <w:rPr>
          <w:rFonts w:ascii="Arial" w:hAnsi="Arial" w:cs="Arial"/>
          <w:sz w:val="24"/>
          <w:szCs w:val="24"/>
        </w:rPr>
      </w:pPr>
    </w:p>
    <w:p w14:paraId="0C753E33" w14:textId="77777777" w:rsidR="00E1780C" w:rsidRDefault="00E1780C" w:rsidP="008B193F">
      <w:pPr>
        <w:spacing w:before="0" w:after="0"/>
        <w:rPr>
          <w:rFonts w:ascii="Arial" w:hAnsi="Arial" w:cs="Arial"/>
          <w:sz w:val="24"/>
          <w:szCs w:val="24"/>
        </w:rPr>
      </w:pPr>
      <w:r w:rsidRPr="00E1780C">
        <w:rPr>
          <w:rFonts w:ascii="Arial" w:hAnsi="Arial" w:cs="Arial"/>
          <w:b/>
          <w:sz w:val="24"/>
          <w:szCs w:val="24"/>
        </w:rPr>
        <w:t>Special Charge Catalog Items</w:t>
      </w:r>
      <w:r>
        <w:rPr>
          <w:rFonts w:ascii="Arial" w:hAnsi="Arial" w:cs="Arial"/>
          <w:sz w:val="24"/>
          <w:szCs w:val="24"/>
        </w:rPr>
        <w:t xml:space="preserve"> have a screen almost identical to </w:t>
      </w:r>
      <w:r w:rsidRPr="0042688E">
        <w:rPr>
          <w:rFonts w:ascii="Arial" w:hAnsi="Arial" w:cs="Arial"/>
          <w:b/>
          <w:sz w:val="24"/>
          <w:szCs w:val="24"/>
        </w:rPr>
        <w:t>Labor Catalog Items</w:t>
      </w:r>
      <w:r>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 xml:space="preserve">Disregard any fields, such as </w:t>
      </w:r>
      <w:r w:rsidRPr="0042688E">
        <w:rPr>
          <w:rFonts w:ascii="Arial" w:hAnsi="Arial" w:cs="Arial"/>
          <w:b/>
          <w:color w:val="0070C0"/>
          <w:sz w:val="24"/>
          <w:szCs w:val="24"/>
        </w:rPr>
        <w:t>Accumulator Code</w:t>
      </w:r>
      <w:r>
        <w:rPr>
          <w:rFonts w:ascii="Arial" w:hAnsi="Arial" w:cs="Arial"/>
          <w:sz w:val="24"/>
          <w:szCs w:val="24"/>
        </w:rPr>
        <w:t>, that are labor-specific when completing these items.</w:t>
      </w:r>
      <w:r w:rsidR="00242B5F">
        <w:rPr>
          <w:rFonts w:ascii="Arial" w:hAnsi="Arial" w:cs="Arial"/>
          <w:sz w:val="24"/>
          <w:szCs w:val="24"/>
        </w:rPr>
        <w:t xml:space="preserve"> </w:t>
      </w:r>
      <w:r>
        <w:rPr>
          <w:rFonts w:ascii="Arial" w:hAnsi="Arial" w:cs="Arial"/>
          <w:sz w:val="24"/>
          <w:szCs w:val="24"/>
        </w:rPr>
        <w:t xml:space="preserve">Examples of </w:t>
      </w:r>
      <w:r w:rsidRPr="0042688E">
        <w:rPr>
          <w:rFonts w:ascii="Arial" w:hAnsi="Arial" w:cs="Arial"/>
          <w:b/>
          <w:sz w:val="24"/>
          <w:szCs w:val="24"/>
        </w:rPr>
        <w:t>Special Charge</w:t>
      </w:r>
      <w:r>
        <w:rPr>
          <w:rFonts w:ascii="Arial" w:hAnsi="Arial" w:cs="Arial"/>
          <w:sz w:val="24"/>
          <w:szCs w:val="24"/>
        </w:rPr>
        <w:t xml:space="preserve"> items include </w:t>
      </w:r>
      <w:r w:rsidRPr="0042688E">
        <w:rPr>
          <w:rFonts w:ascii="Arial" w:hAnsi="Arial" w:cs="Arial"/>
          <w:b/>
          <w:color w:val="0070C0"/>
          <w:sz w:val="24"/>
          <w:szCs w:val="24"/>
        </w:rPr>
        <w:t>Freight</w:t>
      </w:r>
      <w:r w:rsidRPr="0042688E">
        <w:rPr>
          <w:rFonts w:ascii="Arial" w:hAnsi="Arial" w:cs="Arial"/>
          <w:color w:val="0070C0"/>
          <w:sz w:val="24"/>
          <w:szCs w:val="24"/>
        </w:rPr>
        <w:t xml:space="preserve"> </w:t>
      </w:r>
      <w:r>
        <w:rPr>
          <w:rFonts w:ascii="Arial" w:hAnsi="Arial" w:cs="Arial"/>
          <w:sz w:val="24"/>
          <w:szCs w:val="24"/>
        </w:rPr>
        <w:t xml:space="preserve">charges, </w:t>
      </w:r>
      <w:r w:rsidRPr="0042688E">
        <w:rPr>
          <w:rFonts w:ascii="Arial" w:hAnsi="Arial" w:cs="Arial"/>
          <w:b/>
          <w:color w:val="0070C0"/>
          <w:sz w:val="24"/>
          <w:szCs w:val="24"/>
        </w:rPr>
        <w:t>Restocking Fees</w:t>
      </w:r>
      <w:r>
        <w:rPr>
          <w:rFonts w:ascii="Arial" w:hAnsi="Arial" w:cs="Arial"/>
          <w:sz w:val="24"/>
          <w:szCs w:val="24"/>
        </w:rPr>
        <w:t xml:space="preserve">, </w:t>
      </w:r>
      <w:r w:rsidRPr="0042688E">
        <w:rPr>
          <w:rFonts w:ascii="Arial" w:hAnsi="Arial" w:cs="Arial"/>
          <w:b/>
          <w:color w:val="0070C0"/>
          <w:sz w:val="24"/>
          <w:szCs w:val="24"/>
        </w:rPr>
        <w:t>Contract Adjustments</w:t>
      </w:r>
      <w:r>
        <w:rPr>
          <w:rFonts w:ascii="Arial" w:hAnsi="Arial" w:cs="Arial"/>
          <w:sz w:val="24"/>
          <w:szCs w:val="24"/>
        </w:rPr>
        <w:t xml:space="preserve">, </w:t>
      </w:r>
      <w:r w:rsidRPr="0042688E">
        <w:rPr>
          <w:rFonts w:ascii="Arial" w:hAnsi="Arial" w:cs="Arial"/>
          <w:b/>
          <w:color w:val="0070C0"/>
          <w:sz w:val="24"/>
          <w:szCs w:val="24"/>
        </w:rPr>
        <w:t>Discounts</w:t>
      </w:r>
      <w:r>
        <w:rPr>
          <w:rFonts w:ascii="Arial" w:hAnsi="Arial" w:cs="Arial"/>
          <w:sz w:val="24"/>
          <w:szCs w:val="24"/>
        </w:rPr>
        <w:t>, etc.</w:t>
      </w:r>
    </w:p>
    <w:p w14:paraId="08DFDA09" w14:textId="77777777" w:rsidR="00E1780C" w:rsidRPr="00DF18E5" w:rsidRDefault="00E1780C" w:rsidP="008B193F">
      <w:pPr>
        <w:spacing w:before="0" w:after="0"/>
        <w:rPr>
          <w:rFonts w:ascii="Arial" w:hAnsi="Arial" w:cs="Arial"/>
          <w:sz w:val="24"/>
          <w:szCs w:val="24"/>
        </w:rPr>
      </w:pPr>
    </w:p>
    <w:p w14:paraId="0EBC44E5" w14:textId="6FAF4F20" w:rsidR="000B58DA" w:rsidRPr="00265EE2" w:rsidRDefault="000B58DA" w:rsidP="00EA576A">
      <w:pPr>
        <w:pStyle w:val="Heading5"/>
        <w:spacing w:before="0" w:after="120"/>
        <w:rPr>
          <w:rFonts w:ascii="Arial" w:hAnsi="Arial" w:cs="Arial"/>
          <w:sz w:val="28"/>
          <w:szCs w:val="28"/>
        </w:rPr>
      </w:pPr>
      <w:r w:rsidRPr="00265EE2">
        <w:rPr>
          <w:rFonts w:ascii="Arial" w:hAnsi="Arial" w:cs="Arial"/>
          <w:sz w:val="28"/>
          <w:szCs w:val="28"/>
        </w:rPr>
        <w:t>Associated Products – Simple Association:</w:t>
      </w:r>
    </w:p>
    <w:p w14:paraId="67ABAC74" w14:textId="196EC6B4" w:rsidR="000B58DA" w:rsidRDefault="000B58DA" w:rsidP="000B58DA">
      <w:pPr>
        <w:spacing w:before="0" w:after="0"/>
        <w:rPr>
          <w:rFonts w:ascii="Arial" w:hAnsi="Arial" w:cs="Arial"/>
          <w:sz w:val="24"/>
          <w:szCs w:val="24"/>
        </w:rPr>
      </w:pPr>
      <w:r w:rsidRPr="00CD0B5A">
        <w:rPr>
          <w:rFonts w:ascii="Arial" w:hAnsi="Arial" w:cs="Arial"/>
          <w:sz w:val="24"/>
          <w:szCs w:val="24"/>
        </w:rPr>
        <w:t xml:space="preserve">The </w:t>
      </w:r>
      <w:r w:rsidRPr="0042688E">
        <w:rPr>
          <w:rFonts w:ascii="Arial" w:hAnsi="Arial" w:cs="Arial"/>
          <w:b/>
          <w:color w:val="0070C0"/>
          <w:sz w:val="24"/>
          <w:szCs w:val="24"/>
          <w:highlight w:val="yellow"/>
        </w:rPr>
        <w:t>Associated Products</w:t>
      </w:r>
      <w:r w:rsidRPr="0042688E">
        <w:rPr>
          <w:rFonts w:ascii="Arial" w:hAnsi="Arial" w:cs="Arial"/>
          <w:color w:val="0070C0"/>
          <w:sz w:val="24"/>
          <w:szCs w:val="24"/>
        </w:rPr>
        <w:t xml:space="preserve"> </w:t>
      </w:r>
      <w:r w:rsidRPr="00CD0B5A">
        <w:rPr>
          <w:rFonts w:ascii="Arial" w:hAnsi="Arial" w:cs="Arial"/>
          <w:sz w:val="24"/>
          <w:szCs w:val="24"/>
        </w:rPr>
        <w:t xml:space="preserve">tab, located inside </w:t>
      </w:r>
      <w:r w:rsidRPr="0042688E">
        <w:rPr>
          <w:rFonts w:ascii="Arial" w:hAnsi="Arial" w:cs="Arial"/>
          <w:b/>
          <w:sz w:val="24"/>
          <w:szCs w:val="24"/>
        </w:rPr>
        <w:t>Catalog</w:t>
      </w:r>
      <w:r w:rsidRPr="00CD0B5A">
        <w:rPr>
          <w:rFonts w:ascii="Arial" w:hAnsi="Arial" w:cs="Arial"/>
          <w:sz w:val="24"/>
          <w:szCs w:val="24"/>
        </w:rPr>
        <w:t xml:space="preserve"> and </w:t>
      </w:r>
      <w:r w:rsidRPr="0042688E">
        <w:rPr>
          <w:rFonts w:ascii="Arial" w:hAnsi="Arial" w:cs="Arial"/>
          <w:b/>
          <w:sz w:val="24"/>
          <w:szCs w:val="24"/>
        </w:rPr>
        <w:t>Inventory Maintenance</w:t>
      </w:r>
      <w:r w:rsidRPr="00CD0B5A">
        <w:rPr>
          <w:rFonts w:ascii="Arial" w:hAnsi="Arial" w:cs="Arial"/>
          <w:sz w:val="24"/>
          <w:szCs w:val="24"/>
        </w:rPr>
        <w:t xml:space="preserve">, allows commonly used product groupings, such as carpet and pad, to be linked together to ease and assist with </w:t>
      </w:r>
      <w:r w:rsidR="0042688E" w:rsidRPr="0042688E">
        <w:rPr>
          <w:rFonts w:ascii="Arial" w:hAnsi="Arial" w:cs="Arial"/>
          <w:b/>
          <w:sz w:val="24"/>
          <w:szCs w:val="24"/>
        </w:rPr>
        <w:t>Q</w:t>
      </w:r>
      <w:r w:rsidRPr="0042688E">
        <w:rPr>
          <w:rFonts w:ascii="Arial" w:hAnsi="Arial" w:cs="Arial"/>
          <w:b/>
          <w:sz w:val="24"/>
          <w:szCs w:val="24"/>
        </w:rPr>
        <w:t>uote</w:t>
      </w:r>
      <w:r w:rsidRPr="00CD0B5A">
        <w:rPr>
          <w:rFonts w:ascii="Arial" w:hAnsi="Arial" w:cs="Arial"/>
          <w:sz w:val="24"/>
          <w:szCs w:val="24"/>
        </w:rPr>
        <w:t xml:space="preserve">, </w:t>
      </w:r>
      <w:r w:rsidR="0042688E" w:rsidRPr="0042688E">
        <w:rPr>
          <w:rFonts w:ascii="Arial" w:hAnsi="Arial" w:cs="Arial"/>
          <w:b/>
          <w:sz w:val="24"/>
          <w:szCs w:val="24"/>
        </w:rPr>
        <w:t>O</w:t>
      </w:r>
      <w:r w:rsidRPr="0042688E">
        <w:rPr>
          <w:rFonts w:ascii="Arial" w:hAnsi="Arial" w:cs="Arial"/>
          <w:b/>
          <w:sz w:val="24"/>
          <w:szCs w:val="24"/>
        </w:rPr>
        <w:t>rder</w:t>
      </w:r>
      <w:r w:rsidRPr="00CD0B5A">
        <w:rPr>
          <w:rFonts w:ascii="Arial" w:hAnsi="Arial" w:cs="Arial"/>
          <w:sz w:val="24"/>
          <w:szCs w:val="24"/>
        </w:rPr>
        <w:t xml:space="preserve">, and </w:t>
      </w:r>
      <w:r w:rsidR="0042688E" w:rsidRPr="0042688E">
        <w:rPr>
          <w:rFonts w:ascii="Arial" w:hAnsi="Arial" w:cs="Arial"/>
          <w:b/>
          <w:sz w:val="24"/>
          <w:szCs w:val="24"/>
        </w:rPr>
        <w:t>P</w:t>
      </w:r>
      <w:r w:rsidRPr="0042688E">
        <w:rPr>
          <w:rFonts w:ascii="Arial" w:hAnsi="Arial" w:cs="Arial"/>
          <w:b/>
          <w:sz w:val="24"/>
          <w:szCs w:val="24"/>
        </w:rPr>
        <w:t xml:space="preserve">roperty </w:t>
      </w:r>
      <w:r w:rsidR="0042688E" w:rsidRPr="0042688E">
        <w:rPr>
          <w:rFonts w:ascii="Arial" w:hAnsi="Arial" w:cs="Arial"/>
          <w:b/>
          <w:sz w:val="24"/>
          <w:szCs w:val="24"/>
        </w:rPr>
        <w:t>M</w:t>
      </w:r>
      <w:r w:rsidRPr="0042688E">
        <w:rPr>
          <w:rFonts w:ascii="Arial" w:hAnsi="Arial" w:cs="Arial"/>
          <w:b/>
          <w:sz w:val="24"/>
          <w:szCs w:val="24"/>
        </w:rPr>
        <w:t xml:space="preserve">anagement </w:t>
      </w:r>
      <w:r w:rsidR="0042688E" w:rsidRPr="0042688E">
        <w:rPr>
          <w:rFonts w:ascii="Arial" w:hAnsi="Arial" w:cs="Arial"/>
          <w:b/>
          <w:sz w:val="24"/>
          <w:szCs w:val="24"/>
        </w:rPr>
        <w:t>T</w:t>
      </w:r>
      <w:r w:rsidRPr="0042688E">
        <w:rPr>
          <w:rFonts w:ascii="Arial" w:hAnsi="Arial" w:cs="Arial"/>
          <w:b/>
          <w:sz w:val="24"/>
          <w:szCs w:val="24"/>
        </w:rPr>
        <w:t>emplate</w:t>
      </w:r>
      <w:r w:rsidRPr="00CD0B5A">
        <w:rPr>
          <w:rFonts w:ascii="Arial" w:hAnsi="Arial" w:cs="Arial"/>
          <w:sz w:val="24"/>
          <w:szCs w:val="24"/>
        </w:rPr>
        <w:t xml:space="preserve"> building. </w:t>
      </w:r>
      <w:r w:rsidRPr="0042688E">
        <w:rPr>
          <w:rFonts w:ascii="Arial" w:hAnsi="Arial" w:cs="Arial"/>
          <w:b/>
          <w:sz w:val="24"/>
          <w:szCs w:val="24"/>
        </w:rPr>
        <w:t>B2B</w:t>
      </w:r>
      <w:r w:rsidRPr="00CD0B5A">
        <w:rPr>
          <w:rFonts w:ascii="Arial" w:hAnsi="Arial" w:cs="Arial"/>
          <w:sz w:val="24"/>
          <w:szCs w:val="24"/>
        </w:rPr>
        <w:t xml:space="preserve"> </w:t>
      </w:r>
      <w:r w:rsidRPr="0042688E">
        <w:rPr>
          <w:rFonts w:ascii="Arial" w:hAnsi="Arial" w:cs="Arial"/>
          <w:b/>
          <w:sz w:val="24"/>
          <w:szCs w:val="24"/>
        </w:rPr>
        <w:t>Products</w:t>
      </w:r>
      <w:r w:rsidRPr="00CD0B5A">
        <w:rPr>
          <w:rFonts w:ascii="Arial" w:hAnsi="Arial" w:cs="Arial"/>
          <w:sz w:val="24"/>
          <w:szCs w:val="24"/>
        </w:rPr>
        <w:t xml:space="preserve"> will download into your system “pre-associated;” however, manual associations can be added at any time using the process outlined below. </w:t>
      </w:r>
      <w:r w:rsidR="005A2C34">
        <w:rPr>
          <w:rFonts w:ascii="Arial" w:hAnsi="Arial" w:cs="Arial"/>
          <w:sz w:val="24"/>
          <w:szCs w:val="24"/>
        </w:rPr>
        <w:t xml:space="preserve">When activated in a </w:t>
      </w:r>
      <w:r w:rsidR="005A2C34" w:rsidRPr="005A2C34">
        <w:rPr>
          <w:rFonts w:ascii="Arial" w:hAnsi="Arial" w:cs="Arial"/>
          <w:b/>
          <w:color w:val="0070C0"/>
          <w:sz w:val="24"/>
          <w:szCs w:val="24"/>
        </w:rPr>
        <w:t>Branch</w:t>
      </w:r>
      <w:r w:rsidR="005A2C34">
        <w:rPr>
          <w:rFonts w:ascii="Arial" w:hAnsi="Arial" w:cs="Arial"/>
          <w:sz w:val="24"/>
          <w:szCs w:val="24"/>
        </w:rPr>
        <w:t xml:space="preserve">, will use </w:t>
      </w:r>
      <w:r w:rsidR="005A2C34" w:rsidRPr="005A2C34">
        <w:rPr>
          <w:rFonts w:ascii="Arial" w:hAnsi="Arial" w:cs="Arial"/>
          <w:b/>
          <w:color w:val="0070C0"/>
          <w:sz w:val="24"/>
          <w:szCs w:val="24"/>
        </w:rPr>
        <w:t>Private Label Names</w:t>
      </w:r>
      <w:r w:rsidR="005A2C34">
        <w:rPr>
          <w:rFonts w:ascii="Arial" w:hAnsi="Arial" w:cs="Arial"/>
          <w:sz w:val="24"/>
          <w:szCs w:val="24"/>
        </w:rPr>
        <w:t xml:space="preserve">. </w:t>
      </w:r>
      <w:r w:rsidRPr="00CD0B5A">
        <w:rPr>
          <w:rFonts w:ascii="Arial" w:hAnsi="Arial" w:cs="Arial"/>
          <w:sz w:val="24"/>
          <w:szCs w:val="24"/>
        </w:rPr>
        <w:t xml:space="preserve">There is also a </w:t>
      </w:r>
      <w:r w:rsidRPr="0042688E">
        <w:rPr>
          <w:rFonts w:ascii="Arial" w:hAnsi="Arial" w:cs="Arial"/>
          <w:b/>
          <w:color w:val="0070C0"/>
          <w:sz w:val="24"/>
          <w:szCs w:val="24"/>
        </w:rPr>
        <w:t>Mass Association</w:t>
      </w:r>
      <w:r w:rsidRPr="00CD0B5A">
        <w:rPr>
          <w:rFonts w:ascii="Arial" w:hAnsi="Arial" w:cs="Arial"/>
          <w:sz w:val="24"/>
          <w:szCs w:val="24"/>
        </w:rPr>
        <w:t xml:space="preserve"> tool, described </w:t>
      </w:r>
      <w:r w:rsidR="00EC3623">
        <w:rPr>
          <w:rFonts w:ascii="Arial" w:hAnsi="Arial" w:cs="Arial"/>
          <w:sz w:val="24"/>
          <w:szCs w:val="24"/>
        </w:rPr>
        <w:t>below</w:t>
      </w:r>
      <w:r w:rsidRPr="00CD0B5A">
        <w:rPr>
          <w:rFonts w:ascii="Arial" w:hAnsi="Arial" w:cs="Arial"/>
          <w:sz w:val="24"/>
          <w:szCs w:val="24"/>
        </w:rPr>
        <w:t xml:space="preserve">, </w:t>
      </w:r>
      <w:r w:rsidR="00EC3623">
        <w:rPr>
          <w:rFonts w:ascii="Arial" w:hAnsi="Arial" w:cs="Arial"/>
          <w:sz w:val="24"/>
          <w:szCs w:val="24"/>
        </w:rPr>
        <w:t>that</w:t>
      </w:r>
      <w:r w:rsidRPr="00CD0B5A">
        <w:rPr>
          <w:rFonts w:ascii="Arial" w:hAnsi="Arial" w:cs="Arial"/>
          <w:sz w:val="24"/>
          <w:szCs w:val="24"/>
        </w:rPr>
        <w:t xml:space="preserve"> will allow, for example, carpet padding and carpet labor to be associated across all carpet SKUs. Overall, </w:t>
      </w:r>
      <w:r w:rsidRPr="0042688E">
        <w:rPr>
          <w:rFonts w:ascii="Arial" w:hAnsi="Arial" w:cs="Arial"/>
          <w:b/>
          <w:color w:val="0070C0"/>
          <w:sz w:val="24"/>
          <w:szCs w:val="24"/>
        </w:rPr>
        <w:t>Associated Products</w:t>
      </w:r>
      <w:r w:rsidRPr="0042688E">
        <w:rPr>
          <w:rFonts w:ascii="Arial" w:hAnsi="Arial" w:cs="Arial"/>
          <w:color w:val="0070C0"/>
          <w:sz w:val="24"/>
          <w:szCs w:val="24"/>
        </w:rPr>
        <w:t xml:space="preserve"> </w:t>
      </w:r>
      <w:r w:rsidRPr="00CD0B5A">
        <w:rPr>
          <w:rFonts w:ascii="Arial" w:hAnsi="Arial" w:cs="Arial"/>
          <w:sz w:val="24"/>
          <w:szCs w:val="24"/>
        </w:rPr>
        <w:t xml:space="preserve">should greatly speed up </w:t>
      </w:r>
      <w:r w:rsidR="0042688E" w:rsidRPr="0042688E">
        <w:rPr>
          <w:rFonts w:ascii="Arial" w:hAnsi="Arial" w:cs="Arial"/>
          <w:b/>
          <w:sz w:val="24"/>
          <w:szCs w:val="24"/>
        </w:rPr>
        <w:t>Q</w:t>
      </w:r>
      <w:r w:rsidRPr="0042688E">
        <w:rPr>
          <w:rFonts w:ascii="Arial" w:hAnsi="Arial" w:cs="Arial"/>
          <w:b/>
          <w:sz w:val="24"/>
          <w:szCs w:val="24"/>
        </w:rPr>
        <w:t>uote</w:t>
      </w:r>
      <w:r w:rsidRPr="00CD0B5A">
        <w:rPr>
          <w:rFonts w:ascii="Arial" w:hAnsi="Arial" w:cs="Arial"/>
          <w:sz w:val="24"/>
          <w:szCs w:val="24"/>
        </w:rPr>
        <w:t xml:space="preserve"> and </w:t>
      </w:r>
      <w:r w:rsidR="0042688E" w:rsidRPr="0042688E">
        <w:rPr>
          <w:rFonts w:ascii="Arial" w:hAnsi="Arial" w:cs="Arial"/>
          <w:b/>
          <w:sz w:val="24"/>
          <w:szCs w:val="24"/>
        </w:rPr>
        <w:t>O</w:t>
      </w:r>
      <w:r w:rsidRPr="0042688E">
        <w:rPr>
          <w:rFonts w:ascii="Arial" w:hAnsi="Arial" w:cs="Arial"/>
          <w:b/>
          <w:sz w:val="24"/>
          <w:szCs w:val="24"/>
        </w:rPr>
        <w:t xml:space="preserve">rder </w:t>
      </w:r>
      <w:r w:rsidR="0042688E" w:rsidRPr="0042688E">
        <w:rPr>
          <w:rFonts w:ascii="Arial" w:hAnsi="Arial" w:cs="Arial"/>
          <w:b/>
          <w:sz w:val="24"/>
          <w:szCs w:val="24"/>
        </w:rPr>
        <w:t>E</w:t>
      </w:r>
      <w:r w:rsidRPr="0042688E">
        <w:rPr>
          <w:rFonts w:ascii="Arial" w:hAnsi="Arial" w:cs="Arial"/>
          <w:b/>
          <w:sz w:val="24"/>
          <w:szCs w:val="24"/>
        </w:rPr>
        <w:t>ntry</w:t>
      </w:r>
      <w:r w:rsidRPr="00CD0B5A">
        <w:rPr>
          <w:rFonts w:ascii="Arial" w:hAnsi="Arial" w:cs="Arial"/>
          <w:sz w:val="24"/>
          <w:szCs w:val="24"/>
        </w:rPr>
        <w:t xml:space="preserve"> and </w:t>
      </w:r>
      <w:r w:rsidR="0042688E" w:rsidRPr="0042688E">
        <w:rPr>
          <w:rFonts w:ascii="Arial" w:hAnsi="Arial" w:cs="Arial"/>
          <w:b/>
          <w:sz w:val="24"/>
          <w:szCs w:val="24"/>
        </w:rPr>
        <w:t>P</w:t>
      </w:r>
      <w:r w:rsidRPr="0042688E">
        <w:rPr>
          <w:rFonts w:ascii="Arial" w:hAnsi="Arial" w:cs="Arial"/>
          <w:b/>
          <w:sz w:val="24"/>
          <w:szCs w:val="24"/>
        </w:rPr>
        <w:t xml:space="preserve">roperty </w:t>
      </w:r>
      <w:r w:rsidR="0042688E" w:rsidRPr="0042688E">
        <w:rPr>
          <w:rFonts w:ascii="Arial" w:hAnsi="Arial" w:cs="Arial"/>
          <w:b/>
          <w:sz w:val="24"/>
          <w:szCs w:val="24"/>
        </w:rPr>
        <w:t>M</w:t>
      </w:r>
      <w:r w:rsidRPr="0042688E">
        <w:rPr>
          <w:rFonts w:ascii="Arial" w:hAnsi="Arial" w:cs="Arial"/>
          <w:b/>
          <w:sz w:val="24"/>
          <w:szCs w:val="24"/>
        </w:rPr>
        <w:t xml:space="preserve">anagement </w:t>
      </w:r>
      <w:r w:rsidR="0042688E" w:rsidRPr="0042688E">
        <w:rPr>
          <w:rFonts w:ascii="Arial" w:hAnsi="Arial" w:cs="Arial"/>
          <w:b/>
          <w:sz w:val="24"/>
          <w:szCs w:val="24"/>
        </w:rPr>
        <w:t>T</w:t>
      </w:r>
      <w:r w:rsidRPr="0042688E">
        <w:rPr>
          <w:rFonts w:ascii="Arial" w:hAnsi="Arial" w:cs="Arial"/>
          <w:b/>
          <w:sz w:val="24"/>
          <w:szCs w:val="24"/>
        </w:rPr>
        <w:t>emplate</w:t>
      </w:r>
      <w:r w:rsidRPr="00CD0B5A">
        <w:rPr>
          <w:rFonts w:ascii="Arial" w:hAnsi="Arial" w:cs="Arial"/>
          <w:sz w:val="24"/>
          <w:szCs w:val="24"/>
        </w:rPr>
        <w:t xml:space="preserve"> building, while at the same time increasing accuracy.</w:t>
      </w:r>
    </w:p>
    <w:p w14:paraId="4003BEE0" w14:textId="77777777" w:rsidR="0042688E" w:rsidRPr="00CD0B5A" w:rsidRDefault="0042688E" w:rsidP="000B58DA">
      <w:pPr>
        <w:spacing w:before="0" w:after="0"/>
        <w:rPr>
          <w:rFonts w:ascii="Arial" w:hAnsi="Arial" w:cs="Arial"/>
          <w:sz w:val="24"/>
          <w:szCs w:val="24"/>
        </w:rPr>
      </w:pPr>
    </w:p>
    <w:p w14:paraId="6ABE5DF5" w14:textId="77777777" w:rsidR="000B58DA" w:rsidRDefault="000B58DA" w:rsidP="0042688E">
      <w:pPr>
        <w:spacing w:before="0" w:after="0"/>
        <w:rPr>
          <w:rFonts w:ascii="Arial" w:hAnsi="Arial" w:cs="Arial"/>
          <w:sz w:val="24"/>
          <w:szCs w:val="24"/>
        </w:rPr>
      </w:pPr>
      <w:r w:rsidRPr="00CD0B5A">
        <w:rPr>
          <w:rFonts w:ascii="Arial" w:hAnsi="Arial" w:cs="Arial"/>
          <w:sz w:val="24"/>
          <w:szCs w:val="24"/>
        </w:rPr>
        <w:t xml:space="preserve">To begin this process, click on the </w:t>
      </w:r>
      <w:r w:rsidRPr="0042688E">
        <w:rPr>
          <w:rFonts w:ascii="Arial" w:hAnsi="Arial" w:cs="Arial"/>
          <w:b/>
          <w:color w:val="0070C0"/>
          <w:sz w:val="24"/>
          <w:szCs w:val="24"/>
          <w:highlight w:val="yellow"/>
        </w:rPr>
        <w:t>Associated Products</w:t>
      </w:r>
      <w:r w:rsidRPr="0042688E">
        <w:rPr>
          <w:rFonts w:ascii="Arial" w:hAnsi="Arial" w:cs="Arial"/>
          <w:color w:val="0070C0"/>
          <w:sz w:val="24"/>
          <w:szCs w:val="24"/>
        </w:rPr>
        <w:t xml:space="preserve"> </w:t>
      </w:r>
      <w:r w:rsidRPr="00CD0B5A">
        <w:rPr>
          <w:rFonts w:ascii="Arial" w:hAnsi="Arial" w:cs="Arial"/>
          <w:sz w:val="24"/>
          <w:szCs w:val="24"/>
        </w:rPr>
        <w:t xml:space="preserve">tab in the </w:t>
      </w:r>
      <w:r w:rsidR="0042688E" w:rsidRPr="0042688E">
        <w:rPr>
          <w:rFonts w:ascii="Arial" w:hAnsi="Arial" w:cs="Arial"/>
          <w:b/>
          <w:color w:val="0070C0"/>
          <w:sz w:val="24"/>
          <w:szCs w:val="24"/>
          <w:highlight w:val="yellow"/>
        </w:rPr>
        <w:t>Edit Existing Catalog</w:t>
      </w:r>
      <w:r w:rsidRPr="0042688E">
        <w:rPr>
          <w:rFonts w:ascii="Arial" w:hAnsi="Arial" w:cs="Arial"/>
          <w:color w:val="0070C0"/>
          <w:sz w:val="24"/>
          <w:szCs w:val="24"/>
        </w:rPr>
        <w:t xml:space="preserve"> </w:t>
      </w:r>
      <w:r w:rsidRPr="00CD0B5A">
        <w:rPr>
          <w:rFonts w:ascii="Arial" w:hAnsi="Arial" w:cs="Arial"/>
          <w:sz w:val="24"/>
          <w:szCs w:val="24"/>
        </w:rPr>
        <w:t>screen for an active style.</w:t>
      </w:r>
      <w:r w:rsidR="00242B5F">
        <w:rPr>
          <w:rFonts w:ascii="Arial" w:hAnsi="Arial" w:cs="Arial"/>
          <w:sz w:val="24"/>
          <w:szCs w:val="24"/>
        </w:rPr>
        <w:t xml:space="preserve"> </w:t>
      </w:r>
      <w:r w:rsidRPr="00CD0B5A">
        <w:rPr>
          <w:rFonts w:ascii="Arial" w:hAnsi="Arial" w:cs="Arial"/>
          <w:sz w:val="24"/>
          <w:szCs w:val="24"/>
        </w:rPr>
        <w:t>That screen will appear as follows:</w:t>
      </w:r>
    </w:p>
    <w:p w14:paraId="24275DE4" w14:textId="77777777" w:rsidR="0042688E" w:rsidRPr="00CD0B5A" w:rsidRDefault="0042688E" w:rsidP="0042688E">
      <w:pPr>
        <w:spacing w:before="0" w:after="0"/>
        <w:rPr>
          <w:rFonts w:ascii="Arial" w:hAnsi="Arial" w:cs="Arial"/>
          <w:sz w:val="24"/>
          <w:szCs w:val="24"/>
        </w:rPr>
      </w:pPr>
    </w:p>
    <w:p w14:paraId="1549BE29" w14:textId="5F426853" w:rsidR="000B58DA" w:rsidRDefault="003335DC" w:rsidP="0042688E">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11A92099" wp14:editId="0A402B5F">
            <wp:extent cx="4311872" cy="37212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88">
                      <a:extLst>
                        <a:ext uri="{28A0092B-C50C-407E-A947-70E740481C1C}">
                          <a14:useLocalDpi xmlns:a14="http://schemas.microsoft.com/office/drawing/2010/main" val="0"/>
                        </a:ext>
                      </a:extLst>
                    </a:blip>
                    <a:stretch>
                      <a:fillRect/>
                    </a:stretch>
                  </pic:blipFill>
                  <pic:spPr>
                    <a:xfrm>
                      <a:off x="0" y="0"/>
                      <a:ext cx="4311872" cy="3721291"/>
                    </a:xfrm>
                    <a:prstGeom prst="rect">
                      <a:avLst/>
                    </a:prstGeom>
                  </pic:spPr>
                </pic:pic>
              </a:graphicData>
            </a:graphic>
          </wp:inline>
        </w:drawing>
      </w:r>
    </w:p>
    <w:p w14:paraId="4910E590" w14:textId="77777777" w:rsidR="007C1E0F" w:rsidRPr="00CD0B5A" w:rsidRDefault="007C1E0F" w:rsidP="007C1E0F">
      <w:pPr>
        <w:spacing w:before="0" w:after="0"/>
        <w:rPr>
          <w:rFonts w:ascii="Arial" w:hAnsi="Arial" w:cs="Arial"/>
          <w:sz w:val="24"/>
          <w:szCs w:val="24"/>
        </w:rPr>
      </w:pPr>
    </w:p>
    <w:p w14:paraId="2843A7C5" w14:textId="69C7CDCD" w:rsidR="007C1E0F" w:rsidRDefault="007C1E0F" w:rsidP="007C1E0F">
      <w:pPr>
        <w:spacing w:before="0" w:after="0"/>
        <w:rPr>
          <w:rFonts w:ascii="Arial" w:hAnsi="Arial" w:cs="Arial"/>
          <w:sz w:val="24"/>
          <w:szCs w:val="24"/>
        </w:rPr>
      </w:pPr>
      <w:r w:rsidRPr="007C1E0F">
        <w:rPr>
          <w:rFonts w:ascii="Arial" w:hAnsi="Arial" w:cs="Arial"/>
          <w:sz w:val="24"/>
          <w:szCs w:val="24"/>
        </w:rPr>
        <w:t xml:space="preserve">The </w:t>
      </w:r>
      <w:r w:rsidRPr="007C1E0F">
        <w:rPr>
          <w:rFonts w:ascii="Arial" w:hAnsi="Arial" w:cs="Arial"/>
          <w:b/>
          <w:color w:val="0070C0"/>
          <w:sz w:val="24"/>
          <w:szCs w:val="24"/>
        </w:rPr>
        <w:t>Export Detail</w:t>
      </w:r>
      <w:r w:rsidRPr="007C1E0F">
        <w:rPr>
          <w:rFonts w:ascii="Arial" w:hAnsi="Arial" w:cs="Arial"/>
          <w:color w:val="0070C0"/>
          <w:sz w:val="24"/>
          <w:szCs w:val="24"/>
        </w:rPr>
        <w:t xml:space="preserve"> </w:t>
      </w:r>
      <w:r w:rsidRPr="007C1E0F">
        <w:rPr>
          <w:rFonts w:ascii="Arial" w:hAnsi="Arial" w:cs="Arial"/>
          <w:sz w:val="24"/>
          <w:szCs w:val="24"/>
        </w:rPr>
        <w:t>button</w:t>
      </w:r>
      <w:r>
        <w:rPr>
          <w:rFonts w:ascii="Arial" w:hAnsi="Arial" w:cs="Arial"/>
          <w:sz w:val="24"/>
          <w:szCs w:val="24"/>
        </w:rPr>
        <w:t xml:space="preserve"> was added for items checked as </w:t>
      </w:r>
      <w:r w:rsidRPr="00EE7F27">
        <w:rPr>
          <w:rFonts w:ascii="Arial" w:hAnsi="Arial" w:cs="Arial"/>
          <w:b/>
          <w:bCs/>
          <w:color w:val="0070C0"/>
          <w:sz w:val="24"/>
          <w:szCs w:val="24"/>
        </w:rPr>
        <w:t>B.O.M Constructed Item</w:t>
      </w:r>
      <w:r w:rsidRPr="00EE7F27">
        <w:rPr>
          <w:rFonts w:ascii="Arial" w:hAnsi="Arial" w:cs="Arial"/>
          <w:b/>
          <w:bCs/>
          <w:sz w:val="24"/>
          <w:szCs w:val="24"/>
        </w:rPr>
        <w:t>.</w:t>
      </w:r>
      <w:r w:rsidR="003C4AEB">
        <w:rPr>
          <w:rFonts w:ascii="Arial" w:hAnsi="Arial" w:cs="Arial"/>
          <w:b/>
          <w:bCs/>
          <w:sz w:val="24"/>
          <w:szCs w:val="24"/>
        </w:rPr>
        <w:t xml:space="preserve"> </w:t>
      </w:r>
      <w:r w:rsidRPr="00EE7F27">
        <w:rPr>
          <w:rFonts w:ascii="Arial" w:hAnsi="Arial" w:cs="Arial"/>
          <w:bCs/>
          <w:sz w:val="24"/>
          <w:szCs w:val="24"/>
        </w:rPr>
        <w:t xml:space="preserve">When clicked, this button will export all </w:t>
      </w:r>
      <w:r w:rsidRPr="00EE7F27">
        <w:rPr>
          <w:rFonts w:ascii="Arial" w:hAnsi="Arial" w:cs="Arial"/>
          <w:b/>
          <w:bCs/>
          <w:color w:val="0070C0"/>
          <w:sz w:val="24"/>
          <w:szCs w:val="24"/>
        </w:rPr>
        <w:t>Associated Products</w:t>
      </w:r>
      <w:r w:rsidRPr="00EE7F27">
        <w:rPr>
          <w:rFonts w:ascii="Arial" w:hAnsi="Arial" w:cs="Arial"/>
          <w:bCs/>
          <w:sz w:val="24"/>
          <w:szCs w:val="24"/>
        </w:rPr>
        <w:t xml:space="preserve"> and </w:t>
      </w:r>
      <w:r w:rsidRPr="00EE7F27">
        <w:rPr>
          <w:rFonts w:ascii="Arial" w:hAnsi="Arial" w:cs="Arial"/>
          <w:b/>
          <w:bCs/>
          <w:color w:val="0070C0"/>
          <w:sz w:val="24"/>
          <w:szCs w:val="24"/>
        </w:rPr>
        <w:t>B.O.M. Items</w:t>
      </w:r>
      <w:r w:rsidRPr="00EE7F27">
        <w:rPr>
          <w:rFonts w:ascii="Arial" w:hAnsi="Arial" w:cs="Arial"/>
          <w:bCs/>
          <w:sz w:val="24"/>
          <w:szCs w:val="24"/>
        </w:rPr>
        <w:t xml:space="preserve"> for the selected catalog item.</w:t>
      </w:r>
      <w:r w:rsidRPr="00D00907">
        <w:rPr>
          <w:rFonts w:ascii="Arial" w:hAnsi="Arial" w:cs="Arial"/>
          <w:b/>
          <w:bCs/>
          <w:color w:val="FF0000"/>
          <w:sz w:val="24"/>
          <w:szCs w:val="24"/>
        </w:rPr>
        <w:t xml:space="preserve"> </w:t>
      </w:r>
      <w:r w:rsidRPr="007C1E0F">
        <w:rPr>
          <w:rFonts w:ascii="Arial" w:hAnsi="Arial" w:cs="Arial"/>
          <w:b/>
          <w:sz w:val="24"/>
          <w:szCs w:val="24"/>
        </w:rPr>
        <w:t>Please Note:</w:t>
      </w:r>
      <w:r>
        <w:rPr>
          <w:rFonts w:ascii="Arial" w:hAnsi="Arial" w:cs="Arial"/>
          <w:sz w:val="24"/>
          <w:szCs w:val="24"/>
        </w:rPr>
        <w:t xml:space="preserve"> The </w:t>
      </w:r>
      <w:r w:rsidRPr="007C1E0F">
        <w:rPr>
          <w:rFonts w:ascii="Arial" w:hAnsi="Arial" w:cs="Arial"/>
          <w:b/>
          <w:color w:val="0070C0"/>
          <w:sz w:val="24"/>
          <w:szCs w:val="24"/>
        </w:rPr>
        <w:t>Edit All Colors</w:t>
      </w:r>
      <w:r w:rsidRPr="007C1E0F">
        <w:rPr>
          <w:rFonts w:ascii="Arial" w:hAnsi="Arial" w:cs="Arial"/>
          <w:color w:val="0070C0"/>
          <w:sz w:val="24"/>
          <w:szCs w:val="24"/>
        </w:rPr>
        <w:t xml:space="preserve"> </w:t>
      </w:r>
      <w:r>
        <w:rPr>
          <w:rFonts w:ascii="Arial" w:hAnsi="Arial" w:cs="Arial"/>
          <w:sz w:val="24"/>
          <w:szCs w:val="24"/>
        </w:rPr>
        <w:t xml:space="preserve">field must be unchecked in order to access the </w:t>
      </w:r>
      <w:r w:rsidRPr="007C1E0F">
        <w:rPr>
          <w:rFonts w:ascii="Arial" w:hAnsi="Arial" w:cs="Arial"/>
          <w:b/>
          <w:color w:val="0070C0"/>
          <w:sz w:val="24"/>
          <w:szCs w:val="24"/>
        </w:rPr>
        <w:t>Add Association</w:t>
      </w:r>
      <w:r>
        <w:rPr>
          <w:rFonts w:ascii="Arial" w:hAnsi="Arial" w:cs="Arial"/>
          <w:sz w:val="24"/>
          <w:szCs w:val="24"/>
        </w:rPr>
        <w:t xml:space="preserve"> button above. </w:t>
      </w:r>
      <w:r w:rsidR="003335DC">
        <w:rPr>
          <w:rFonts w:ascii="Arial" w:hAnsi="Arial" w:cs="Arial"/>
          <w:sz w:val="24"/>
          <w:szCs w:val="24"/>
        </w:rPr>
        <w:t xml:space="preserve">The two checkboxes above the </w:t>
      </w:r>
      <w:r w:rsidR="003335DC" w:rsidRPr="003335DC">
        <w:rPr>
          <w:rFonts w:ascii="Arial" w:hAnsi="Arial" w:cs="Arial"/>
          <w:b/>
          <w:bCs/>
          <w:color w:val="0070C0"/>
          <w:sz w:val="24"/>
          <w:szCs w:val="24"/>
        </w:rPr>
        <w:t>Add Association</w:t>
      </w:r>
      <w:r w:rsidR="003335DC" w:rsidRPr="003335DC">
        <w:rPr>
          <w:rFonts w:ascii="Arial" w:hAnsi="Arial" w:cs="Arial"/>
          <w:color w:val="0070C0"/>
          <w:sz w:val="24"/>
          <w:szCs w:val="24"/>
        </w:rPr>
        <w:t xml:space="preserve"> </w:t>
      </w:r>
      <w:r w:rsidR="003335DC">
        <w:rPr>
          <w:rFonts w:ascii="Arial" w:hAnsi="Arial" w:cs="Arial"/>
          <w:sz w:val="24"/>
          <w:szCs w:val="24"/>
        </w:rPr>
        <w:t xml:space="preserve">button are for use once Associations have been added. If you are using the </w:t>
      </w:r>
      <w:r w:rsidR="003335DC" w:rsidRPr="003335DC">
        <w:rPr>
          <w:rFonts w:ascii="Arial" w:hAnsi="Arial" w:cs="Arial"/>
          <w:b/>
          <w:bCs/>
          <w:sz w:val="24"/>
          <w:szCs w:val="24"/>
        </w:rPr>
        <w:t>Build Order Maintenance</w:t>
      </w:r>
      <w:r w:rsidR="003335DC">
        <w:rPr>
          <w:rFonts w:ascii="Arial" w:hAnsi="Arial" w:cs="Arial"/>
          <w:sz w:val="24"/>
          <w:szCs w:val="24"/>
        </w:rPr>
        <w:t xml:space="preserve"> module (B.O.M), you can check that box to only see those items with a </w:t>
      </w:r>
      <w:r w:rsidR="003335DC" w:rsidRPr="003335DC">
        <w:rPr>
          <w:rFonts w:ascii="Arial" w:hAnsi="Arial" w:cs="Arial"/>
          <w:b/>
          <w:bCs/>
          <w:color w:val="0070C0"/>
          <w:sz w:val="24"/>
          <w:szCs w:val="24"/>
        </w:rPr>
        <w:t>BOM</w:t>
      </w:r>
      <w:r w:rsidR="003335DC" w:rsidRPr="003335DC">
        <w:rPr>
          <w:rFonts w:ascii="Arial" w:hAnsi="Arial" w:cs="Arial"/>
          <w:color w:val="0070C0"/>
          <w:sz w:val="24"/>
          <w:szCs w:val="24"/>
        </w:rPr>
        <w:t xml:space="preserve"> </w:t>
      </w:r>
      <w:r w:rsidR="003335DC">
        <w:rPr>
          <w:rFonts w:ascii="Arial" w:hAnsi="Arial" w:cs="Arial"/>
          <w:sz w:val="24"/>
          <w:szCs w:val="24"/>
        </w:rPr>
        <w:t xml:space="preserve">association. The </w:t>
      </w:r>
      <w:r w:rsidR="003335DC" w:rsidRPr="003335DC">
        <w:rPr>
          <w:rFonts w:ascii="Arial" w:hAnsi="Arial" w:cs="Arial"/>
          <w:b/>
          <w:bCs/>
          <w:color w:val="0070C0"/>
          <w:sz w:val="24"/>
          <w:szCs w:val="24"/>
        </w:rPr>
        <w:t xml:space="preserve">Only Display item with a </w:t>
      </w:r>
      <w:proofErr w:type="gramStart"/>
      <w:r w:rsidR="003335DC" w:rsidRPr="003335DC">
        <w:rPr>
          <w:rFonts w:ascii="Arial" w:hAnsi="Arial" w:cs="Arial"/>
          <w:b/>
          <w:bCs/>
          <w:color w:val="0070C0"/>
          <w:sz w:val="24"/>
          <w:szCs w:val="24"/>
        </w:rPr>
        <w:t>Customer</w:t>
      </w:r>
      <w:proofErr w:type="gramEnd"/>
      <w:r w:rsidR="003335DC" w:rsidRPr="003335DC">
        <w:rPr>
          <w:rFonts w:ascii="Arial" w:hAnsi="Arial" w:cs="Arial"/>
          <w:b/>
          <w:bCs/>
          <w:color w:val="0070C0"/>
          <w:sz w:val="24"/>
          <w:szCs w:val="24"/>
        </w:rPr>
        <w:t xml:space="preserve"> fil</w:t>
      </w:r>
      <w:r w:rsidR="003335DC">
        <w:rPr>
          <w:rFonts w:ascii="Arial" w:hAnsi="Arial" w:cs="Arial"/>
          <w:b/>
          <w:bCs/>
          <w:color w:val="0070C0"/>
          <w:sz w:val="24"/>
          <w:szCs w:val="24"/>
        </w:rPr>
        <w:t>t</w:t>
      </w:r>
      <w:r w:rsidR="003335DC" w:rsidRPr="003335DC">
        <w:rPr>
          <w:rFonts w:ascii="Arial" w:hAnsi="Arial" w:cs="Arial"/>
          <w:b/>
          <w:bCs/>
          <w:color w:val="0070C0"/>
          <w:sz w:val="24"/>
          <w:szCs w:val="24"/>
        </w:rPr>
        <w:t>er</w:t>
      </w:r>
      <w:r w:rsidR="003335DC">
        <w:rPr>
          <w:rFonts w:ascii="Arial" w:hAnsi="Arial" w:cs="Arial"/>
          <w:sz w:val="24"/>
          <w:szCs w:val="24"/>
        </w:rPr>
        <w:t xml:space="preserve">, if checked, will display any associated items tied to a </w:t>
      </w:r>
      <w:r w:rsidR="003335DC" w:rsidRPr="003335DC">
        <w:rPr>
          <w:rFonts w:ascii="Arial" w:hAnsi="Arial" w:cs="Arial"/>
          <w:b/>
          <w:bCs/>
          <w:color w:val="0070C0"/>
          <w:sz w:val="24"/>
          <w:szCs w:val="24"/>
        </w:rPr>
        <w:t>Customer Level</w:t>
      </w:r>
      <w:r w:rsidR="003335DC">
        <w:rPr>
          <w:rFonts w:ascii="Arial" w:hAnsi="Arial" w:cs="Arial"/>
          <w:sz w:val="24"/>
          <w:szCs w:val="24"/>
        </w:rPr>
        <w:t>, explained below.</w:t>
      </w:r>
    </w:p>
    <w:p w14:paraId="4687FDF8" w14:textId="77777777" w:rsidR="007C1E0F" w:rsidRDefault="007C1E0F" w:rsidP="007C1E0F">
      <w:pPr>
        <w:spacing w:before="0" w:after="0"/>
        <w:rPr>
          <w:rFonts w:ascii="Arial" w:hAnsi="Arial" w:cs="Arial"/>
          <w:sz w:val="24"/>
          <w:szCs w:val="24"/>
        </w:rPr>
      </w:pPr>
    </w:p>
    <w:p w14:paraId="6A26DEEB" w14:textId="77777777" w:rsidR="000B58DA" w:rsidRPr="00CD0B5A" w:rsidRDefault="000B58DA" w:rsidP="007C1E0F">
      <w:pPr>
        <w:spacing w:before="0" w:after="0"/>
        <w:rPr>
          <w:rFonts w:ascii="Arial" w:hAnsi="Arial" w:cs="Arial"/>
          <w:sz w:val="24"/>
          <w:szCs w:val="24"/>
        </w:rPr>
      </w:pPr>
      <w:r w:rsidRPr="00CD0B5A">
        <w:rPr>
          <w:rFonts w:ascii="Arial" w:hAnsi="Arial" w:cs="Arial"/>
          <w:sz w:val="24"/>
          <w:szCs w:val="24"/>
        </w:rPr>
        <w:t xml:space="preserve">To add a simple association, click the </w:t>
      </w:r>
      <w:r w:rsidRPr="0042688E">
        <w:rPr>
          <w:rFonts w:ascii="Arial" w:hAnsi="Arial" w:cs="Arial"/>
          <w:b/>
          <w:color w:val="0070C0"/>
          <w:sz w:val="24"/>
          <w:szCs w:val="24"/>
        </w:rPr>
        <w:t>Add Association</w:t>
      </w:r>
      <w:r w:rsidRPr="0042688E">
        <w:rPr>
          <w:rFonts w:ascii="Arial" w:hAnsi="Arial" w:cs="Arial"/>
          <w:color w:val="0070C0"/>
          <w:sz w:val="24"/>
          <w:szCs w:val="24"/>
        </w:rPr>
        <w:t xml:space="preserve"> </w:t>
      </w:r>
      <w:r w:rsidRPr="00CD0B5A">
        <w:rPr>
          <w:rFonts w:ascii="Arial" w:hAnsi="Arial" w:cs="Arial"/>
          <w:sz w:val="24"/>
          <w:szCs w:val="24"/>
        </w:rPr>
        <w:t>button at the bottom left of the screen.</w:t>
      </w:r>
      <w:r w:rsidR="00242B5F">
        <w:rPr>
          <w:rFonts w:ascii="Arial" w:hAnsi="Arial" w:cs="Arial"/>
          <w:sz w:val="24"/>
          <w:szCs w:val="24"/>
        </w:rPr>
        <w:t xml:space="preserve"> </w:t>
      </w:r>
      <w:r w:rsidRPr="00CD0B5A">
        <w:rPr>
          <w:rFonts w:ascii="Arial" w:hAnsi="Arial" w:cs="Arial"/>
          <w:sz w:val="24"/>
          <w:szCs w:val="24"/>
        </w:rPr>
        <w:t xml:space="preserve">The system will then prompt a </w:t>
      </w:r>
      <w:r w:rsidRPr="0042688E">
        <w:rPr>
          <w:rFonts w:ascii="Arial" w:hAnsi="Arial" w:cs="Arial"/>
          <w:b/>
          <w:color w:val="0070C0"/>
          <w:sz w:val="24"/>
          <w:szCs w:val="24"/>
          <w:highlight w:val="yellow"/>
        </w:rPr>
        <w:t>Product Association</w:t>
      </w:r>
      <w:r w:rsidRPr="0042688E">
        <w:rPr>
          <w:rFonts w:ascii="Arial" w:hAnsi="Arial" w:cs="Arial"/>
          <w:color w:val="0070C0"/>
          <w:sz w:val="24"/>
          <w:szCs w:val="24"/>
        </w:rPr>
        <w:t xml:space="preserve"> </w:t>
      </w:r>
      <w:r w:rsidRPr="00CD0B5A">
        <w:rPr>
          <w:rFonts w:ascii="Arial" w:hAnsi="Arial" w:cs="Arial"/>
          <w:sz w:val="24"/>
          <w:szCs w:val="24"/>
        </w:rPr>
        <w:t>box as follows:</w:t>
      </w:r>
    </w:p>
    <w:p w14:paraId="7042D6AD" w14:textId="77777777" w:rsidR="000B58DA" w:rsidRPr="00CD0B5A" w:rsidRDefault="000B58DA" w:rsidP="000B58DA">
      <w:pPr>
        <w:spacing w:before="0" w:after="0" w:line="240" w:lineRule="auto"/>
        <w:rPr>
          <w:rFonts w:ascii="Arial" w:hAnsi="Arial" w:cs="Arial"/>
          <w:sz w:val="24"/>
          <w:szCs w:val="24"/>
        </w:rPr>
      </w:pPr>
    </w:p>
    <w:p w14:paraId="4F32ADF9" w14:textId="58C8716C" w:rsidR="000B58DA" w:rsidRPr="00CD0B5A" w:rsidRDefault="000B58DA" w:rsidP="0042688E">
      <w:pPr>
        <w:spacing w:before="0" w:after="0" w:line="240" w:lineRule="auto"/>
        <w:ind w:left="-270" w:firstLine="270"/>
        <w:rPr>
          <w:rFonts w:ascii="Arial" w:hAnsi="Arial" w:cs="Arial"/>
          <w:sz w:val="24"/>
          <w:szCs w:val="24"/>
        </w:rPr>
      </w:pPr>
    </w:p>
    <w:p w14:paraId="6648FE80" w14:textId="167D61F8" w:rsidR="000B58DA" w:rsidRDefault="00B12004" w:rsidP="00B12004">
      <w:pPr>
        <w:spacing w:before="0" w:after="0" w:line="240" w:lineRule="auto"/>
        <w:jc w:val="center"/>
        <w:rPr>
          <w:rFonts w:ascii="Arial" w:hAnsi="Arial" w:cs="Arial"/>
          <w:sz w:val="24"/>
          <w:szCs w:val="24"/>
        </w:rPr>
      </w:pPr>
      <w:r>
        <w:rPr>
          <w:rFonts w:ascii="Arial" w:hAnsi="Arial" w:cs="Arial"/>
          <w:noProof/>
          <w:sz w:val="24"/>
          <w:szCs w:val="24"/>
        </w:rPr>
        <w:lastRenderedPageBreak/>
        <w:drawing>
          <wp:inline distT="0" distB="0" distL="0" distR="0" wp14:anchorId="6D77E3B6" wp14:editId="45F1654F">
            <wp:extent cx="4364219" cy="3412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89">
                      <a:extLst>
                        <a:ext uri="{28A0092B-C50C-407E-A947-70E740481C1C}">
                          <a14:useLocalDpi xmlns:a14="http://schemas.microsoft.com/office/drawing/2010/main" val="0"/>
                        </a:ext>
                      </a:extLst>
                    </a:blip>
                    <a:stretch>
                      <a:fillRect/>
                    </a:stretch>
                  </pic:blipFill>
                  <pic:spPr>
                    <a:xfrm>
                      <a:off x="0" y="0"/>
                      <a:ext cx="4372148" cy="3419000"/>
                    </a:xfrm>
                    <a:prstGeom prst="rect">
                      <a:avLst/>
                    </a:prstGeom>
                  </pic:spPr>
                </pic:pic>
              </a:graphicData>
            </a:graphic>
          </wp:inline>
        </w:drawing>
      </w:r>
    </w:p>
    <w:p w14:paraId="632435D7" w14:textId="77777777" w:rsidR="00B12004" w:rsidRPr="00CD0B5A" w:rsidRDefault="00B12004" w:rsidP="0042688E">
      <w:pPr>
        <w:spacing w:before="0" w:after="0" w:line="240" w:lineRule="auto"/>
        <w:rPr>
          <w:rFonts w:ascii="Arial" w:hAnsi="Arial" w:cs="Arial"/>
          <w:sz w:val="24"/>
          <w:szCs w:val="24"/>
        </w:rPr>
      </w:pPr>
    </w:p>
    <w:p w14:paraId="19585490" w14:textId="255B46D7" w:rsidR="000B58DA" w:rsidRPr="00CD0B5A" w:rsidRDefault="000B58DA" w:rsidP="0042688E">
      <w:pPr>
        <w:spacing w:before="0" w:after="0"/>
        <w:rPr>
          <w:rFonts w:ascii="Arial" w:hAnsi="Arial" w:cs="Arial"/>
          <w:sz w:val="24"/>
          <w:szCs w:val="24"/>
        </w:rPr>
      </w:pPr>
      <w:r w:rsidRPr="00CD0B5A">
        <w:rPr>
          <w:rFonts w:ascii="Arial" w:hAnsi="Arial" w:cs="Arial"/>
          <w:sz w:val="24"/>
          <w:szCs w:val="24"/>
        </w:rPr>
        <w:t xml:space="preserve">Click the </w:t>
      </w:r>
      <w:r w:rsidRPr="0042688E">
        <w:rPr>
          <w:rFonts w:ascii="Arial" w:hAnsi="Arial" w:cs="Arial"/>
          <w:b/>
          <w:color w:val="0070C0"/>
          <w:sz w:val="24"/>
          <w:szCs w:val="24"/>
        </w:rPr>
        <w:t>Select Item</w:t>
      </w:r>
      <w:r w:rsidRPr="0042688E">
        <w:rPr>
          <w:rFonts w:ascii="Arial" w:hAnsi="Arial" w:cs="Arial"/>
          <w:color w:val="0070C0"/>
          <w:sz w:val="24"/>
          <w:szCs w:val="24"/>
        </w:rPr>
        <w:t xml:space="preserve"> </w:t>
      </w:r>
      <w:r w:rsidRPr="00CD0B5A">
        <w:rPr>
          <w:rFonts w:ascii="Arial" w:hAnsi="Arial" w:cs="Arial"/>
          <w:sz w:val="24"/>
          <w:szCs w:val="24"/>
        </w:rPr>
        <w:t xml:space="preserve">button to choose a product to associate with the main product (e.g., </w:t>
      </w:r>
      <w:r w:rsidRPr="00504E72">
        <w:rPr>
          <w:rFonts w:ascii="Arial" w:hAnsi="Arial" w:cs="Arial"/>
          <w:b/>
          <w:color w:val="0070C0"/>
          <w:sz w:val="24"/>
          <w:szCs w:val="24"/>
        </w:rPr>
        <w:t>3/8 TOPBOND</w:t>
      </w:r>
      <w:r w:rsidRPr="00504E72">
        <w:rPr>
          <w:rFonts w:ascii="Arial" w:hAnsi="Arial" w:cs="Arial"/>
          <w:color w:val="0070C0"/>
          <w:sz w:val="24"/>
          <w:szCs w:val="24"/>
        </w:rPr>
        <w:t xml:space="preserve"> </w:t>
      </w:r>
      <w:r w:rsidRPr="00CD0B5A">
        <w:rPr>
          <w:rFonts w:ascii="Arial" w:hAnsi="Arial" w:cs="Arial"/>
          <w:sz w:val="24"/>
          <w:szCs w:val="24"/>
        </w:rPr>
        <w:t xml:space="preserve">carpet padding </w:t>
      </w:r>
      <w:r w:rsidR="00B12004">
        <w:rPr>
          <w:rFonts w:ascii="Arial" w:hAnsi="Arial" w:cs="Arial"/>
          <w:sz w:val="24"/>
          <w:szCs w:val="24"/>
        </w:rPr>
        <w:t>can be</w:t>
      </w:r>
      <w:r w:rsidRPr="00CD0B5A">
        <w:rPr>
          <w:rFonts w:ascii="Arial" w:hAnsi="Arial" w:cs="Arial"/>
          <w:sz w:val="24"/>
          <w:szCs w:val="24"/>
        </w:rPr>
        <w:t xml:space="preserve"> associated with style: </w:t>
      </w:r>
      <w:r w:rsidR="00B12004">
        <w:rPr>
          <w:rFonts w:ascii="Arial" w:hAnsi="Arial" w:cs="Arial"/>
          <w:b/>
          <w:color w:val="0070C0"/>
          <w:sz w:val="24"/>
          <w:szCs w:val="24"/>
        </w:rPr>
        <w:t>ACCELERATOR</w:t>
      </w:r>
      <w:r w:rsidRPr="00CD0B5A">
        <w:rPr>
          <w:rFonts w:ascii="Arial" w:hAnsi="Arial" w:cs="Arial"/>
          <w:sz w:val="24"/>
          <w:szCs w:val="24"/>
        </w:rPr>
        <w:t xml:space="preserve">, color: </w:t>
      </w:r>
      <w:r w:rsidR="00B12004">
        <w:rPr>
          <w:rFonts w:ascii="Arial" w:hAnsi="Arial" w:cs="Arial"/>
          <w:b/>
          <w:color w:val="0070C0"/>
          <w:sz w:val="24"/>
          <w:szCs w:val="24"/>
        </w:rPr>
        <w:t>MELTED CHOCOLATE</w:t>
      </w:r>
      <w:r w:rsidRPr="00CD0B5A">
        <w:rPr>
          <w:rFonts w:ascii="Arial" w:hAnsi="Arial" w:cs="Arial"/>
          <w:sz w:val="24"/>
          <w:szCs w:val="24"/>
        </w:rPr>
        <w:t xml:space="preserve">). The options in the white area above will determine how that association is handled when a linked product is added to a </w:t>
      </w:r>
      <w:r w:rsidR="00504E72" w:rsidRPr="00504E72">
        <w:rPr>
          <w:rFonts w:ascii="Arial" w:hAnsi="Arial" w:cs="Arial"/>
          <w:b/>
          <w:sz w:val="24"/>
          <w:szCs w:val="24"/>
        </w:rPr>
        <w:t>Q</w:t>
      </w:r>
      <w:r w:rsidRPr="00504E72">
        <w:rPr>
          <w:rFonts w:ascii="Arial" w:hAnsi="Arial" w:cs="Arial"/>
          <w:b/>
          <w:sz w:val="24"/>
          <w:szCs w:val="24"/>
        </w:rPr>
        <w:t>uote</w:t>
      </w:r>
      <w:r w:rsidRPr="00CD0B5A">
        <w:rPr>
          <w:rFonts w:ascii="Arial" w:hAnsi="Arial" w:cs="Arial"/>
          <w:sz w:val="24"/>
          <w:szCs w:val="24"/>
        </w:rPr>
        <w:t xml:space="preserve"> or </w:t>
      </w:r>
      <w:r w:rsidR="00504E72" w:rsidRPr="00504E72">
        <w:rPr>
          <w:rFonts w:ascii="Arial" w:hAnsi="Arial" w:cs="Arial"/>
          <w:b/>
          <w:sz w:val="24"/>
          <w:szCs w:val="24"/>
        </w:rPr>
        <w:t>O</w:t>
      </w:r>
      <w:r w:rsidRPr="00504E72">
        <w:rPr>
          <w:rFonts w:ascii="Arial" w:hAnsi="Arial" w:cs="Arial"/>
          <w:b/>
          <w:sz w:val="24"/>
          <w:szCs w:val="24"/>
        </w:rPr>
        <w:t>rder</w:t>
      </w:r>
      <w:r w:rsidRPr="00CD0B5A">
        <w:rPr>
          <w:rFonts w:ascii="Arial" w:hAnsi="Arial" w:cs="Arial"/>
          <w:sz w:val="24"/>
          <w:szCs w:val="24"/>
        </w:rPr>
        <w:t>.</w:t>
      </w:r>
      <w:r w:rsidR="00242B5F">
        <w:rPr>
          <w:rFonts w:ascii="Arial" w:hAnsi="Arial" w:cs="Arial"/>
          <w:sz w:val="24"/>
          <w:szCs w:val="24"/>
        </w:rPr>
        <w:t xml:space="preserve"> </w:t>
      </w:r>
      <w:r w:rsidRPr="00CD0B5A">
        <w:rPr>
          <w:rFonts w:ascii="Arial" w:hAnsi="Arial" w:cs="Arial"/>
          <w:sz w:val="24"/>
          <w:szCs w:val="24"/>
        </w:rPr>
        <w:t xml:space="preserve">If no options are selected, after adding the main product to a </w:t>
      </w:r>
      <w:r w:rsidR="00504E72" w:rsidRPr="00504E72">
        <w:rPr>
          <w:rFonts w:ascii="Arial" w:hAnsi="Arial" w:cs="Arial"/>
          <w:b/>
          <w:sz w:val="24"/>
          <w:szCs w:val="24"/>
        </w:rPr>
        <w:t>Q</w:t>
      </w:r>
      <w:r w:rsidRPr="00504E72">
        <w:rPr>
          <w:rFonts w:ascii="Arial" w:hAnsi="Arial" w:cs="Arial"/>
          <w:b/>
          <w:sz w:val="24"/>
          <w:szCs w:val="24"/>
        </w:rPr>
        <w:t>uote</w:t>
      </w:r>
      <w:r w:rsidRPr="00CD0B5A">
        <w:rPr>
          <w:rFonts w:ascii="Arial" w:hAnsi="Arial" w:cs="Arial"/>
          <w:sz w:val="24"/>
          <w:szCs w:val="24"/>
        </w:rPr>
        <w:t>/</w:t>
      </w:r>
      <w:r w:rsidR="00504E72" w:rsidRPr="00504E72">
        <w:rPr>
          <w:rFonts w:ascii="Arial" w:hAnsi="Arial" w:cs="Arial"/>
          <w:b/>
          <w:sz w:val="24"/>
          <w:szCs w:val="24"/>
        </w:rPr>
        <w:t>O</w:t>
      </w:r>
      <w:r w:rsidRPr="00504E72">
        <w:rPr>
          <w:rFonts w:ascii="Arial" w:hAnsi="Arial" w:cs="Arial"/>
          <w:b/>
          <w:sz w:val="24"/>
          <w:szCs w:val="24"/>
        </w:rPr>
        <w:t>rder</w:t>
      </w:r>
      <w:r w:rsidRPr="00CD0B5A">
        <w:rPr>
          <w:rFonts w:ascii="Arial" w:hAnsi="Arial" w:cs="Arial"/>
          <w:sz w:val="24"/>
          <w:szCs w:val="24"/>
        </w:rPr>
        <w:t xml:space="preserve">, an </w:t>
      </w:r>
      <w:r w:rsidRPr="00504E72">
        <w:rPr>
          <w:rFonts w:ascii="Arial" w:hAnsi="Arial" w:cs="Arial"/>
          <w:b/>
          <w:color w:val="0070C0"/>
          <w:sz w:val="24"/>
          <w:szCs w:val="24"/>
        </w:rPr>
        <w:t xml:space="preserve">Association Products Exist </w:t>
      </w:r>
      <w:r w:rsidRPr="00CD0B5A">
        <w:rPr>
          <w:rFonts w:ascii="Arial" w:hAnsi="Arial" w:cs="Arial"/>
          <w:sz w:val="24"/>
          <w:szCs w:val="24"/>
        </w:rPr>
        <w:t xml:space="preserve">message will appear in the </w:t>
      </w:r>
      <w:r w:rsidRPr="00504E72">
        <w:rPr>
          <w:rFonts w:ascii="Arial" w:hAnsi="Arial" w:cs="Arial"/>
          <w:b/>
          <w:color w:val="0070C0"/>
          <w:sz w:val="24"/>
          <w:szCs w:val="24"/>
          <w:highlight w:val="yellow"/>
        </w:rPr>
        <w:t xml:space="preserve">Add/Change </w:t>
      </w:r>
      <w:proofErr w:type="gramStart"/>
      <w:r w:rsidRPr="00B12004">
        <w:rPr>
          <w:rFonts w:ascii="Arial" w:hAnsi="Arial" w:cs="Arial"/>
          <w:b/>
          <w:color w:val="0070C0"/>
          <w:sz w:val="24"/>
          <w:szCs w:val="24"/>
          <w:highlight w:val="yellow"/>
        </w:rPr>
        <w:t>Line</w:t>
      </w:r>
      <w:r w:rsidRPr="00B12004">
        <w:rPr>
          <w:rFonts w:ascii="Arial" w:hAnsi="Arial" w:cs="Arial"/>
          <w:color w:val="0070C0"/>
          <w:sz w:val="24"/>
          <w:szCs w:val="24"/>
          <w:highlight w:val="yellow"/>
        </w:rPr>
        <w:t xml:space="preserve"> </w:t>
      </w:r>
      <w:r w:rsidRPr="00B12004">
        <w:rPr>
          <w:rFonts w:ascii="Arial" w:hAnsi="Arial" w:cs="Arial"/>
          <w:b/>
          <w:bCs/>
          <w:color w:val="0070C0"/>
          <w:sz w:val="24"/>
          <w:szCs w:val="24"/>
          <w:highlight w:val="yellow"/>
        </w:rPr>
        <w:t>Item</w:t>
      </w:r>
      <w:proofErr w:type="gramEnd"/>
      <w:r w:rsidRPr="00B12004">
        <w:rPr>
          <w:rFonts w:ascii="Arial" w:hAnsi="Arial" w:cs="Arial"/>
          <w:color w:val="0070C0"/>
          <w:sz w:val="24"/>
          <w:szCs w:val="24"/>
        </w:rPr>
        <w:t xml:space="preserve"> </w:t>
      </w:r>
      <w:r w:rsidRPr="00CD0B5A">
        <w:rPr>
          <w:rFonts w:ascii="Arial" w:hAnsi="Arial" w:cs="Arial"/>
          <w:sz w:val="24"/>
          <w:szCs w:val="24"/>
        </w:rPr>
        <w:t xml:space="preserve">screen and a button to </w:t>
      </w:r>
      <w:r w:rsidRPr="00504E72">
        <w:rPr>
          <w:rFonts w:ascii="Arial" w:hAnsi="Arial" w:cs="Arial"/>
          <w:b/>
          <w:color w:val="0070C0"/>
          <w:sz w:val="24"/>
          <w:szCs w:val="24"/>
        </w:rPr>
        <w:t>View Associations</w:t>
      </w:r>
      <w:r w:rsidRPr="00CD0B5A">
        <w:rPr>
          <w:rFonts w:ascii="Arial" w:hAnsi="Arial" w:cs="Arial"/>
          <w:sz w:val="24"/>
          <w:szCs w:val="24"/>
        </w:rPr>
        <w:t xml:space="preserve"> will also display (when clicked, the </w:t>
      </w:r>
      <w:r w:rsidRPr="00504E72">
        <w:rPr>
          <w:rFonts w:ascii="Arial" w:hAnsi="Arial" w:cs="Arial"/>
          <w:b/>
          <w:color w:val="0070C0"/>
          <w:sz w:val="24"/>
          <w:szCs w:val="24"/>
          <w:highlight w:val="yellow"/>
        </w:rPr>
        <w:t>Add Associated Products</w:t>
      </w:r>
      <w:r w:rsidRPr="00504E72">
        <w:rPr>
          <w:rFonts w:ascii="Arial" w:hAnsi="Arial" w:cs="Arial"/>
          <w:color w:val="0070C0"/>
          <w:sz w:val="24"/>
          <w:szCs w:val="24"/>
        </w:rPr>
        <w:t xml:space="preserve"> </w:t>
      </w:r>
      <w:r w:rsidRPr="00CD0B5A">
        <w:rPr>
          <w:rFonts w:ascii="Arial" w:hAnsi="Arial" w:cs="Arial"/>
          <w:sz w:val="24"/>
          <w:szCs w:val="24"/>
        </w:rPr>
        <w:t>screen prompts):</w:t>
      </w:r>
    </w:p>
    <w:p w14:paraId="6CB0C68A" w14:textId="77777777" w:rsidR="000B58DA" w:rsidRPr="00CD0B5A" w:rsidRDefault="0079246F" w:rsidP="000B58DA">
      <w:pPr>
        <w:spacing w:before="200"/>
        <w:jc w:val="center"/>
        <w:rPr>
          <w:rFonts w:ascii="Arial" w:hAnsi="Arial" w:cs="Arial"/>
          <w:sz w:val="24"/>
          <w:szCs w:val="24"/>
        </w:rPr>
      </w:pPr>
      <w:r w:rsidRPr="00CD0B5A">
        <w:rPr>
          <w:rFonts w:ascii="Arial" w:hAnsi="Arial" w:cs="Arial"/>
          <w:noProof/>
          <w:sz w:val="24"/>
          <w:szCs w:val="24"/>
        </w:rPr>
        <w:drawing>
          <wp:inline distT="0" distB="0" distL="0" distR="0" wp14:anchorId="185B6FB9" wp14:editId="06D9C1C9">
            <wp:extent cx="4330700" cy="2984500"/>
            <wp:effectExtent l="0" t="0" r="0" b="6350"/>
            <wp:docPr id="53"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330700" cy="2984500"/>
                    </a:xfrm>
                    <a:prstGeom prst="rect">
                      <a:avLst/>
                    </a:prstGeom>
                    <a:noFill/>
                    <a:ln>
                      <a:noFill/>
                    </a:ln>
                  </pic:spPr>
                </pic:pic>
              </a:graphicData>
            </a:graphic>
          </wp:inline>
        </w:drawing>
      </w:r>
    </w:p>
    <w:p w14:paraId="54BD9F1B" w14:textId="77777777" w:rsidR="000B58DA" w:rsidRPr="00CD0B5A" w:rsidRDefault="000B58DA" w:rsidP="000B58DA">
      <w:pPr>
        <w:spacing w:before="200"/>
        <w:rPr>
          <w:rFonts w:ascii="Arial" w:hAnsi="Arial" w:cs="Arial"/>
          <w:sz w:val="24"/>
          <w:szCs w:val="24"/>
        </w:rPr>
      </w:pPr>
      <w:r w:rsidRPr="00CD0B5A">
        <w:rPr>
          <w:rFonts w:ascii="Arial" w:hAnsi="Arial" w:cs="Arial"/>
          <w:sz w:val="24"/>
          <w:szCs w:val="24"/>
        </w:rPr>
        <w:lastRenderedPageBreak/>
        <w:t xml:space="preserve">If the </w:t>
      </w:r>
      <w:r w:rsidRPr="00504E72">
        <w:rPr>
          <w:rFonts w:ascii="Arial" w:hAnsi="Arial" w:cs="Arial"/>
          <w:b/>
          <w:color w:val="0070C0"/>
          <w:sz w:val="24"/>
          <w:szCs w:val="24"/>
        </w:rPr>
        <w:t xml:space="preserve">Automatically Prompt Association in Quote/Order </w:t>
      </w:r>
      <w:r w:rsidRPr="00CD0B5A">
        <w:rPr>
          <w:rFonts w:ascii="Arial" w:hAnsi="Arial" w:cs="Arial"/>
          <w:sz w:val="24"/>
          <w:szCs w:val="24"/>
        </w:rPr>
        <w:t xml:space="preserve">option has been selected in the </w:t>
      </w:r>
      <w:r w:rsidRPr="00504E72">
        <w:rPr>
          <w:rFonts w:ascii="Arial" w:hAnsi="Arial" w:cs="Arial"/>
          <w:b/>
          <w:color w:val="0070C0"/>
          <w:sz w:val="24"/>
          <w:szCs w:val="24"/>
          <w:highlight w:val="yellow"/>
        </w:rPr>
        <w:t>Product Association</w:t>
      </w:r>
      <w:r w:rsidRPr="00504E72">
        <w:rPr>
          <w:rFonts w:ascii="Arial" w:hAnsi="Arial" w:cs="Arial"/>
          <w:color w:val="0070C0"/>
          <w:sz w:val="24"/>
          <w:szCs w:val="24"/>
        </w:rPr>
        <w:t xml:space="preserve"> </w:t>
      </w:r>
      <w:r w:rsidRPr="00CD0B5A">
        <w:rPr>
          <w:rFonts w:ascii="Arial" w:hAnsi="Arial" w:cs="Arial"/>
          <w:sz w:val="24"/>
          <w:szCs w:val="24"/>
        </w:rPr>
        <w:t xml:space="preserve">screen for an item, the </w:t>
      </w:r>
      <w:r w:rsidRPr="00504E72">
        <w:rPr>
          <w:rFonts w:ascii="Arial" w:hAnsi="Arial" w:cs="Arial"/>
          <w:b/>
          <w:color w:val="0070C0"/>
          <w:sz w:val="24"/>
          <w:szCs w:val="24"/>
        </w:rPr>
        <w:t>Associated Products Exists/View Associations</w:t>
      </w:r>
      <w:r w:rsidRPr="00CD0B5A">
        <w:rPr>
          <w:rFonts w:ascii="Arial" w:hAnsi="Arial" w:cs="Arial"/>
          <w:sz w:val="24"/>
          <w:szCs w:val="24"/>
        </w:rPr>
        <w:t xml:space="preserve"> message/button will prompt in the </w:t>
      </w:r>
      <w:r w:rsidRPr="00504E72">
        <w:rPr>
          <w:rFonts w:ascii="Arial" w:hAnsi="Arial" w:cs="Arial"/>
          <w:b/>
          <w:color w:val="0070C0"/>
          <w:sz w:val="24"/>
          <w:szCs w:val="24"/>
          <w:highlight w:val="yellow"/>
        </w:rPr>
        <w:t xml:space="preserve">Add/Change </w:t>
      </w:r>
      <w:proofErr w:type="gramStart"/>
      <w:r w:rsidRPr="00504E72">
        <w:rPr>
          <w:rFonts w:ascii="Arial" w:hAnsi="Arial" w:cs="Arial"/>
          <w:b/>
          <w:color w:val="0070C0"/>
          <w:sz w:val="24"/>
          <w:szCs w:val="24"/>
          <w:highlight w:val="yellow"/>
        </w:rPr>
        <w:t>Line Item</w:t>
      </w:r>
      <w:proofErr w:type="gramEnd"/>
      <w:r w:rsidRPr="00504E72">
        <w:rPr>
          <w:rFonts w:ascii="Arial" w:hAnsi="Arial" w:cs="Arial"/>
          <w:color w:val="0070C0"/>
          <w:sz w:val="24"/>
          <w:szCs w:val="24"/>
        </w:rPr>
        <w:t xml:space="preserve"> </w:t>
      </w:r>
      <w:r w:rsidRPr="00CD0B5A">
        <w:rPr>
          <w:rFonts w:ascii="Arial" w:hAnsi="Arial" w:cs="Arial"/>
          <w:sz w:val="24"/>
          <w:szCs w:val="24"/>
        </w:rPr>
        <w:t>screen.</w:t>
      </w:r>
      <w:r w:rsidR="00242B5F">
        <w:rPr>
          <w:rFonts w:ascii="Arial" w:hAnsi="Arial" w:cs="Arial"/>
          <w:sz w:val="24"/>
          <w:szCs w:val="24"/>
        </w:rPr>
        <w:t xml:space="preserve"> </w:t>
      </w:r>
      <w:r w:rsidRPr="00CD0B5A">
        <w:rPr>
          <w:rFonts w:ascii="Arial" w:hAnsi="Arial" w:cs="Arial"/>
          <w:sz w:val="24"/>
          <w:szCs w:val="24"/>
        </w:rPr>
        <w:t xml:space="preserve">After the screen is closed, the </w:t>
      </w:r>
      <w:r w:rsidRPr="00504E72">
        <w:rPr>
          <w:rFonts w:ascii="Arial" w:hAnsi="Arial" w:cs="Arial"/>
          <w:b/>
          <w:color w:val="0070C0"/>
          <w:sz w:val="24"/>
          <w:szCs w:val="24"/>
          <w:highlight w:val="yellow"/>
        </w:rPr>
        <w:t>Add Associated Products</w:t>
      </w:r>
      <w:r w:rsidRPr="00504E72">
        <w:rPr>
          <w:rFonts w:ascii="Arial" w:hAnsi="Arial" w:cs="Arial"/>
          <w:color w:val="0070C0"/>
          <w:sz w:val="24"/>
          <w:szCs w:val="24"/>
        </w:rPr>
        <w:t xml:space="preserve"> </w:t>
      </w:r>
      <w:r w:rsidRPr="00CD0B5A">
        <w:rPr>
          <w:rFonts w:ascii="Arial" w:hAnsi="Arial" w:cs="Arial"/>
          <w:sz w:val="24"/>
          <w:szCs w:val="24"/>
        </w:rPr>
        <w:t>screen will appear listing all items associated with the main item as follows:</w:t>
      </w:r>
    </w:p>
    <w:p w14:paraId="098DBC22" w14:textId="77777777" w:rsidR="000B58DA" w:rsidRPr="00CD0B5A" w:rsidRDefault="0079246F" w:rsidP="00504E72">
      <w:pPr>
        <w:spacing w:before="0" w:after="0"/>
        <w:rPr>
          <w:rFonts w:ascii="Arial" w:hAnsi="Arial" w:cs="Arial"/>
          <w:sz w:val="24"/>
          <w:szCs w:val="24"/>
        </w:rPr>
      </w:pPr>
      <w:r w:rsidRPr="00CD0B5A">
        <w:rPr>
          <w:rFonts w:ascii="Arial" w:hAnsi="Arial" w:cs="Arial"/>
          <w:noProof/>
          <w:sz w:val="24"/>
          <w:szCs w:val="24"/>
        </w:rPr>
        <w:drawing>
          <wp:inline distT="0" distB="0" distL="0" distR="0" wp14:anchorId="6AEBEA9F" wp14:editId="7794D536">
            <wp:extent cx="5947410" cy="2443480"/>
            <wp:effectExtent l="0" t="0" r="0" b="0"/>
            <wp:docPr id="54"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7410" cy="2443480"/>
                    </a:xfrm>
                    <a:prstGeom prst="rect">
                      <a:avLst/>
                    </a:prstGeom>
                    <a:noFill/>
                    <a:ln>
                      <a:noFill/>
                    </a:ln>
                  </pic:spPr>
                </pic:pic>
              </a:graphicData>
            </a:graphic>
          </wp:inline>
        </w:drawing>
      </w:r>
    </w:p>
    <w:p w14:paraId="1D77185B" w14:textId="77777777" w:rsidR="00504E72" w:rsidRDefault="00504E72" w:rsidP="00504E72">
      <w:pPr>
        <w:spacing w:before="0" w:after="0"/>
        <w:rPr>
          <w:rFonts w:ascii="Arial" w:hAnsi="Arial" w:cs="Arial"/>
          <w:sz w:val="24"/>
          <w:szCs w:val="24"/>
        </w:rPr>
      </w:pPr>
    </w:p>
    <w:p w14:paraId="7CEE10C7" w14:textId="6EF9D347" w:rsidR="000B58DA" w:rsidRDefault="000B58DA" w:rsidP="00504E72">
      <w:pPr>
        <w:spacing w:before="0" w:after="0"/>
        <w:rPr>
          <w:rFonts w:ascii="Arial" w:hAnsi="Arial" w:cs="Arial"/>
          <w:sz w:val="24"/>
          <w:szCs w:val="24"/>
        </w:rPr>
      </w:pPr>
      <w:r w:rsidRPr="00CD0B5A">
        <w:rPr>
          <w:rFonts w:ascii="Arial" w:hAnsi="Arial" w:cs="Arial"/>
          <w:sz w:val="24"/>
          <w:szCs w:val="24"/>
        </w:rPr>
        <w:t xml:space="preserve">If the </w:t>
      </w:r>
      <w:r w:rsidRPr="00504E72">
        <w:rPr>
          <w:rFonts w:ascii="Arial" w:hAnsi="Arial" w:cs="Arial"/>
          <w:b/>
          <w:color w:val="0070C0"/>
          <w:sz w:val="24"/>
          <w:szCs w:val="24"/>
        </w:rPr>
        <w:t>Automatically Select in Quote/Order</w:t>
      </w:r>
      <w:r w:rsidRPr="00504E72">
        <w:rPr>
          <w:rFonts w:ascii="Arial" w:hAnsi="Arial" w:cs="Arial"/>
          <w:color w:val="0070C0"/>
          <w:sz w:val="24"/>
          <w:szCs w:val="24"/>
        </w:rPr>
        <w:t xml:space="preserve"> </w:t>
      </w:r>
      <w:r w:rsidRPr="00CD0B5A">
        <w:rPr>
          <w:rFonts w:ascii="Arial" w:hAnsi="Arial" w:cs="Arial"/>
          <w:sz w:val="24"/>
          <w:szCs w:val="24"/>
        </w:rPr>
        <w:t xml:space="preserve">option was also selected, the </w:t>
      </w:r>
      <w:r w:rsidRPr="00504E72">
        <w:rPr>
          <w:rFonts w:ascii="Arial" w:hAnsi="Arial" w:cs="Arial"/>
          <w:b/>
          <w:color w:val="0070C0"/>
          <w:sz w:val="24"/>
          <w:szCs w:val="24"/>
        </w:rPr>
        <w:t>Associated Products Exists/View Associations</w:t>
      </w:r>
      <w:r w:rsidRPr="00504E72">
        <w:rPr>
          <w:rFonts w:ascii="Arial" w:hAnsi="Arial" w:cs="Arial"/>
          <w:color w:val="0070C0"/>
          <w:sz w:val="24"/>
          <w:szCs w:val="24"/>
        </w:rPr>
        <w:t xml:space="preserve"> </w:t>
      </w:r>
      <w:r w:rsidRPr="00CD0B5A">
        <w:rPr>
          <w:rFonts w:ascii="Arial" w:hAnsi="Arial" w:cs="Arial"/>
          <w:sz w:val="24"/>
          <w:szCs w:val="24"/>
        </w:rPr>
        <w:t xml:space="preserve">message/button, along with the </w:t>
      </w:r>
      <w:r w:rsidRPr="00504E72">
        <w:rPr>
          <w:rFonts w:ascii="Arial" w:hAnsi="Arial" w:cs="Arial"/>
          <w:b/>
          <w:color w:val="0070C0"/>
          <w:sz w:val="24"/>
          <w:szCs w:val="24"/>
          <w:highlight w:val="yellow"/>
        </w:rPr>
        <w:t xml:space="preserve">Add </w:t>
      </w:r>
      <w:proofErr w:type="spellStart"/>
      <w:r w:rsidRPr="00504E72">
        <w:rPr>
          <w:rFonts w:ascii="Arial" w:hAnsi="Arial" w:cs="Arial"/>
          <w:b/>
          <w:color w:val="0070C0"/>
          <w:sz w:val="24"/>
          <w:szCs w:val="24"/>
          <w:highlight w:val="yellow"/>
        </w:rPr>
        <w:t>Associatied</w:t>
      </w:r>
      <w:proofErr w:type="spellEnd"/>
      <w:r w:rsidRPr="00504E72">
        <w:rPr>
          <w:rFonts w:ascii="Arial" w:hAnsi="Arial" w:cs="Arial"/>
          <w:b/>
          <w:color w:val="0070C0"/>
          <w:sz w:val="24"/>
          <w:szCs w:val="24"/>
          <w:highlight w:val="yellow"/>
        </w:rPr>
        <w:t xml:space="preserve"> Products</w:t>
      </w:r>
      <w:r w:rsidRPr="00CD0B5A">
        <w:rPr>
          <w:rFonts w:ascii="Arial" w:hAnsi="Arial" w:cs="Arial"/>
          <w:sz w:val="24"/>
          <w:szCs w:val="24"/>
        </w:rPr>
        <w:t xml:space="preserve"> screen will prompt, and the item will be automatically selected </w:t>
      </w:r>
      <w:r w:rsidRPr="00CD0B5A">
        <w:rPr>
          <w:rFonts w:ascii="Arial" w:hAnsi="Arial" w:cs="Arial"/>
          <w:i/>
          <w:sz w:val="24"/>
          <w:szCs w:val="24"/>
        </w:rPr>
        <w:t>(</w:t>
      </w:r>
      <w:r w:rsidRPr="00504E72">
        <w:rPr>
          <w:rFonts w:ascii="Arial" w:hAnsi="Arial" w:cs="Arial"/>
          <w:b/>
          <w:i/>
          <w:color w:val="0070C0"/>
          <w:sz w:val="24"/>
          <w:szCs w:val="24"/>
        </w:rPr>
        <w:t>Y</w:t>
      </w:r>
      <w:r w:rsidRPr="00CD0B5A">
        <w:rPr>
          <w:rFonts w:ascii="Arial" w:hAnsi="Arial" w:cs="Arial"/>
          <w:i/>
          <w:sz w:val="24"/>
          <w:szCs w:val="24"/>
        </w:rPr>
        <w:t xml:space="preserve"> in the </w:t>
      </w:r>
      <w:r w:rsidRPr="00504E72">
        <w:rPr>
          <w:rFonts w:ascii="Arial" w:hAnsi="Arial" w:cs="Arial"/>
          <w:b/>
          <w:i/>
          <w:color w:val="0070C0"/>
          <w:sz w:val="24"/>
          <w:szCs w:val="24"/>
        </w:rPr>
        <w:t>Select</w:t>
      </w:r>
      <w:r w:rsidRPr="00504E72">
        <w:rPr>
          <w:rFonts w:ascii="Arial" w:hAnsi="Arial" w:cs="Arial"/>
          <w:i/>
          <w:color w:val="0070C0"/>
          <w:sz w:val="24"/>
          <w:szCs w:val="24"/>
        </w:rPr>
        <w:t xml:space="preserve"> </w:t>
      </w:r>
      <w:r w:rsidRPr="00CD0B5A">
        <w:rPr>
          <w:rFonts w:ascii="Arial" w:hAnsi="Arial" w:cs="Arial"/>
          <w:i/>
          <w:sz w:val="24"/>
          <w:szCs w:val="24"/>
        </w:rPr>
        <w:t>column)</w:t>
      </w:r>
      <w:r w:rsidRPr="00CD0B5A">
        <w:rPr>
          <w:rFonts w:ascii="Arial" w:hAnsi="Arial" w:cs="Arial"/>
          <w:sz w:val="24"/>
          <w:szCs w:val="24"/>
        </w:rPr>
        <w:t xml:space="preserve"> to be written as a line on the </w:t>
      </w:r>
      <w:r w:rsidR="00504E72" w:rsidRPr="00504E72">
        <w:rPr>
          <w:rFonts w:ascii="Arial" w:hAnsi="Arial" w:cs="Arial"/>
          <w:b/>
          <w:sz w:val="24"/>
          <w:szCs w:val="24"/>
        </w:rPr>
        <w:t>Q</w:t>
      </w:r>
      <w:r w:rsidRPr="00504E72">
        <w:rPr>
          <w:rFonts w:ascii="Arial" w:hAnsi="Arial" w:cs="Arial"/>
          <w:b/>
          <w:sz w:val="24"/>
          <w:szCs w:val="24"/>
        </w:rPr>
        <w:t>uote</w:t>
      </w:r>
      <w:r w:rsidRPr="00CD0B5A">
        <w:rPr>
          <w:rFonts w:ascii="Arial" w:hAnsi="Arial" w:cs="Arial"/>
          <w:sz w:val="24"/>
          <w:szCs w:val="24"/>
        </w:rPr>
        <w:t>/</w:t>
      </w:r>
      <w:r w:rsidR="00504E72" w:rsidRPr="00504E72">
        <w:rPr>
          <w:rFonts w:ascii="Arial" w:hAnsi="Arial" w:cs="Arial"/>
          <w:b/>
          <w:sz w:val="24"/>
          <w:szCs w:val="24"/>
        </w:rPr>
        <w:t>O</w:t>
      </w:r>
      <w:r w:rsidRPr="00504E72">
        <w:rPr>
          <w:rFonts w:ascii="Arial" w:hAnsi="Arial" w:cs="Arial"/>
          <w:b/>
          <w:sz w:val="24"/>
          <w:szCs w:val="24"/>
        </w:rPr>
        <w:t>rder</w:t>
      </w:r>
      <w:r w:rsidRPr="00CD0B5A">
        <w:rPr>
          <w:rFonts w:ascii="Arial" w:hAnsi="Arial" w:cs="Arial"/>
          <w:sz w:val="24"/>
          <w:szCs w:val="24"/>
        </w:rPr>
        <w:t xml:space="preserve">, with a </w:t>
      </w:r>
      <w:r w:rsidRPr="00504E72">
        <w:rPr>
          <w:rFonts w:ascii="Arial" w:hAnsi="Arial" w:cs="Arial"/>
          <w:b/>
          <w:color w:val="0070C0"/>
          <w:sz w:val="24"/>
          <w:szCs w:val="24"/>
        </w:rPr>
        <w:t>Sale Quantity</w:t>
      </w:r>
      <w:r w:rsidRPr="00504E72">
        <w:rPr>
          <w:rFonts w:ascii="Arial" w:hAnsi="Arial" w:cs="Arial"/>
          <w:color w:val="0070C0"/>
          <w:sz w:val="24"/>
          <w:szCs w:val="24"/>
        </w:rPr>
        <w:t xml:space="preserve"> </w:t>
      </w:r>
      <w:r w:rsidRPr="00CD0B5A">
        <w:rPr>
          <w:rFonts w:ascii="Arial" w:hAnsi="Arial" w:cs="Arial"/>
          <w:sz w:val="24"/>
          <w:szCs w:val="24"/>
        </w:rPr>
        <w:t xml:space="preserve">of </w:t>
      </w:r>
      <w:r w:rsidRPr="00504E72">
        <w:rPr>
          <w:rFonts w:ascii="Arial" w:hAnsi="Arial" w:cs="Arial"/>
          <w:b/>
          <w:color w:val="0070C0"/>
          <w:sz w:val="24"/>
          <w:szCs w:val="24"/>
        </w:rPr>
        <w:t>1</w:t>
      </w:r>
      <w:r w:rsidRPr="00CD0B5A">
        <w:rPr>
          <w:rFonts w:ascii="Arial" w:hAnsi="Arial" w:cs="Arial"/>
          <w:sz w:val="24"/>
          <w:szCs w:val="24"/>
        </w:rPr>
        <w:t xml:space="preserve"> as follows:</w:t>
      </w:r>
    </w:p>
    <w:p w14:paraId="012B36B2" w14:textId="77777777" w:rsidR="00B12004" w:rsidRPr="00CD0B5A" w:rsidRDefault="00B12004" w:rsidP="00504E72">
      <w:pPr>
        <w:spacing w:before="0" w:after="0"/>
        <w:rPr>
          <w:rFonts w:ascii="Arial" w:hAnsi="Arial" w:cs="Arial"/>
          <w:sz w:val="24"/>
          <w:szCs w:val="24"/>
        </w:rPr>
      </w:pPr>
    </w:p>
    <w:p w14:paraId="5406AB90" w14:textId="77777777" w:rsidR="000B58DA" w:rsidRPr="00CD0B5A" w:rsidRDefault="0079246F" w:rsidP="00504E72">
      <w:pPr>
        <w:spacing w:before="0" w:after="0"/>
        <w:rPr>
          <w:rFonts w:ascii="Arial" w:hAnsi="Arial" w:cs="Arial"/>
          <w:sz w:val="24"/>
          <w:szCs w:val="24"/>
        </w:rPr>
      </w:pPr>
      <w:r w:rsidRPr="00CD0B5A">
        <w:rPr>
          <w:rFonts w:ascii="Arial" w:hAnsi="Arial" w:cs="Arial"/>
          <w:noProof/>
          <w:sz w:val="24"/>
          <w:szCs w:val="24"/>
        </w:rPr>
        <w:drawing>
          <wp:inline distT="0" distB="0" distL="0" distR="0" wp14:anchorId="23C477C6" wp14:editId="4333A3D9">
            <wp:extent cx="6203315" cy="2245995"/>
            <wp:effectExtent l="0" t="0" r="6985" b="1905"/>
            <wp:docPr id="55"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203315" cy="2245995"/>
                    </a:xfrm>
                    <a:prstGeom prst="rect">
                      <a:avLst/>
                    </a:prstGeom>
                    <a:noFill/>
                    <a:ln>
                      <a:noFill/>
                    </a:ln>
                  </pic:spPr>
                </pic:pic>
              </a:graphicData>
            </a:graphic>
          </wp:inline>
        </w:drawing>
      </w:r>
    </w:p>
    <w:p w14:paraId="1EF0842A" w14:textId="77777777" w:rsidR="00504E72" w:rsidRDefault="00504E72" w:rsidP="00504E72">
      <w:pPr>
        <w:spacing w:before="0" w:after="0"/>
        <w:rPr>
          <w:rFonts w:ascii="Arial" w:hAnsi="Arial" w:cs="Arial"/>
          <w:sz w:val="24"/>
          <w:szCs w:val="24"/>
        </w:rPr>
      </w:pPr>
    </w:p>
    <w:p w14:paraId="0C0AF25D" w14:textId="1A3FEAA4" w:rsidR="000B58DA" w:rsidRDefault="000B58DA" w:rsidP="00504E72">
      <w:pPr>
        <w:spacing w:before="0" w:after="0"/>
        <w:rPr>
          <w:rFonts w:ascii="Arial" w:hAnsi="Arial" w:cs="Arial"/>
          <w:sz w:val="24"/>
          <w:szCs w:val="24"/>
        </w:rPr>
      </w:pPr>
      <w:r w:rsidRPr="00CD0B5A">
        <w:rPr>
          <w:rFonts w:ascii="Arial" w:hAnsi="Arial" w:cs="Arial"/>
          <w:sz w:val="24"/>
          <w:szCs w:val="24"/>
        </w:rPr>
        <w:t xml:space="preserve">Additionally, if the first two options described above have been selected and the </w:t>
      </w:r>
      <w:r w:rsidRPr="00504E72">
        <w:rPr>
          <w:rFonts w:ascii="Arial" w:hAnsi="Arial" w:cs="Arial"/>
          <w:b/>
          <w:color w:val="0070C0"/>
          <w:sz w:val="24"/>
          <w:szCs w:val="24"/>
        </w:rPr>
        <w:t xml:space="preserve">Default Quantity in Quote/Order </w:t>
      </w:r>
      <w:r w:rsidRPr="00CD0B5A">
        <w:rPr>
          <w:rFonts w:ascii="Arial" w:hAnsi="Arial" w:cs="Arial"/>
          <w:sz w:val="24"/>
          <w:szCs w:val="24"/>
        </w:rPr>
        <w:t>has also been</w:t>
      </w:r>
      <w:r w:rsidRPr="00CD0B5A">
        <w:rPr>
          <w:rFonts w:ascii="Arial" w:hAnsi="Arial" w:cs="Arial"/>
          <w:b/>
          <w:sz w:val="24"/>
          <w:szCs w:val="24"/>
        </w:rPr>
        <w:t xml:space="preserve"> </w:t>
      </w:r>
      <w:r w:rsidRPr="00CD0B5A">
        <w:rPr>
          <w:rFonts w:ascii="Arial" w:hAnsi="Arial" w:cs="Arial"/>
          <w:sz w:val="24"/>
          <w:szCs w:val="24"/>
        </w:rPr>
        <w:t xml:space="preserve">selected, in addition to the scenario above, the </w:t>
      </w:r>
      <w:r w:rsidRPr="00504E72">
        <w:rPr>
          <w:rFonts w:ascii="Arial" w:hAnsi="Arial" w:cs="Arial"/>
          <w:b/>
          <w:color w:val="0070C0"/>
          <w:sz w:val="24"/>
          <w:szCs w:val="24"/>
        </w:rPr>
        <w:t>Mass Associated</w:t>
      </w:r>
      <w:r w:rsidRPr="00504E72">
        <w:rPr>
          <w:rFonts w:ascii="Arial" w:hAnsi="Arial" w:cs="Arial"/>
          <w:color w:val="0070C0"/>
          <w:sz w:val="24"/>
          <w:szCs w:val="24"/>
        </w:rPr>
        <w:t xml:space="preserve"> </w:t>
      </w:r>
      <w:r w:rsidRPr="00CD0B5A">
        <w:rPr>
          <w:rFonts w:ascii="Arial" w:hAnsi="Arial" w:cs="Arial"/>
          <w:sz w:val="24"/>
          <w:szCs w:val="24"/>
        </w:rPr>
        <w:t xml:space="preserve">product’s </w:t>
      </w:r>
      <w:r w:rsidRPr="00504E72">
        <w:rPr>
          <w:rFonts w:ascii="Arial" w:hAnsi="Arial" w:cs="Arial"/>
          <w:b/>
          <w:color w:val="0070C0"/>
          <w:sz w:val="24"/>
          <w:szCs w:val="24"/>
        </w:rPr>
        <w:t xml:space="preserve">Sale </w:t>
      </w:r>
      <w:r w:rsidR="00B12004" w:rsidRPr="00B12004">
        <w:rPr>
          <w:rFonts w:ascii="Arial" w:hAnsi="Arial" w:cs="Arial"/>
          <w:bCs/>
          <w:sz w:val="24"/>
          <w:szCs w:val="24"/>
        </w:rPr>
        <w:t xml:space="preserve">or </w:t>
      </w:r>
      <w:r w:rsidR="00B12004">
        <w:rPr>
          <w:rFonts w:ascii="Arial" w:hAnsi="Arial" w:cs="Arial"/>
          <w:b/>
          <w:color w:val="0070C0"/>
          <w:sz w:val="24"/>
          <w:szCs w:val="24"/>
        </w:rPr>
        <w:t xml:space="preserve">Work </w:t>
      </w:r>
      <w:r w:rsidRPr="00504E72">
        <w:rPr>
          <w:rFonts w:ascii="Arial" w:hAnsi="Arial" w:cs="Arial"/>
          <w:b/>
          <w:color w:val="0070C0"/>
          <w:sz w:val="24"/>
          <w:szCs w:val="24"/>
        </w:rPr>
        <w:t>Quantity</w:t>
      </w:r>
      <w:r w:rsidRPr="00504E72">
        <w:rPr>
          <w:rFonts w:ascii="Arial" w:hAnsi="Arial" w:cs="Arial"/>
          <w:color w:val="0070C0"/>
          <w:sz w:val="24"/>
          <w:szCs w:val="24"/>
        </w:rPr>
        <w:t xml:space="preserve"> </w:t>
      </w:r>
      <w:r w:rsidRPr="00CD0B5A">
        <w:rPr>
          <w:rFonts w:ascii="Arial" w:hAnsi="Arial" w:cs="Arial"/>
          <w:sz w:val="24"/>
          <w:szCs w:val="24"/>
        </w:rPr>
        <w:t xml:space="preserve">will be correlated to the main item’s </w:t>
      </w:r>
      <w:r w:rsidRPr="00504E72">
        <w:rPr>
          <w:rFonts w:ascii="Arial" w:hAnsi="Arial" w:cs="Arial"/>
          <w:b/>
          <w:color w:val="0070C0"/>
          <w:sz w:val="24"/>
          <w:szCs w:val="24"/>
        </w:rPr>
        <w:t>Quantity</w:t>
      </w:r>
      <w:r w:rsidRPr="00504E72">
        <w:rPr>
          <w:rFonts w:ascii="Arial" w:hAnsi="Arial" w:cs="Arial"/>
          <w:color w:val="0070C0"/>
          <w:sz w:val="24"/>
          <w:szCs w:val="24"/>
        </w:rPr>
        <w:t xml:space="preserve"> </w:t>
      </w:r>
      <w:r w:rsidRPr="00CD0B5A">
        <w:rPr>
          <w:rFonts w:ascii="Arial" w:hAnsi="Arial" w:cs="Arial"/>
          <w:sz w:val="24"/>
          <w:szCs w:val="24"/>
        </w:rPr>
        <w:t xml:space="preserve">depending on how </w:t>
      </w:r>
      <w:r w:rsidRPr="00504E72">
        <w:rPr>
          <w:rFonts w:ascii="Arial" w:hAnsi="Arial" w:cs="Arial"/>
          <w:b/>
          <w:color w:val="0070C0"/>
          <w:sz w:val="24"/>
          <w:szCs w:val="24"/>
        </w:rPr>
        <w:t xml:space="preserve">Qty per Sale UOM </w:t>
      </w:r>
      <w:r w:rsidRPr="00CD0B5A">
        <w:rPr>
          <w:rFonts w:ascii="Arial" w:hAnsi="Arial" w:cs="Arial"/>
          <w:sz w:val="24"/>
          <w:szCs w:val="24"/>
        </w:rPr>
        <w:t>(Unit of Measure)</w:t>
      </w:r>
      <w:r w:rsidR="00B12004">
        <w:rPr>
          <w:rFonts w:ascii="Arial" w:hAnsi="Arial" w:cs="Arial"/>
          <w:sz w:val="24"/>
          <w:szCs w:val="24"/>
        </w:rPr>
        <w:t xml:space="preserve">, </w:t>
      </w:r>
      <w:r w:rsidR="00B12004" w:rsidRPr="00B12004">
        <w:rPr>
          <w:rFonts w:ascii="Arial" w:hAnsi="Arial" w:cs="Arial"/>
          <w:b/>
          <w:bCs/>
          <w:color w:val="0070C0"/>
          <w:sz w:val="24"/>
          <w:szCs w:val="24"/>
        </w:rPr>
        <w:t>Qty per work UOM</w:t>
      </w:r>
      <w:r w:rsidR="00B12004">
        <w:rPr>
          <w:rFonts w:ascii="Arial" w:hAnsi="Arial" w:cs="Arial"/>
          <w:sz w:val="24"/>
          <w:szCs w:val="24"/>
        </w:rPr>
        <w:t>,</w:t>
      </w:r>
      <w:r w:rsidRPr="00CD0B5A">
        <w:rPr>
          <w:rFonts w:ascii="Arial" w:hAnsi="Arial" w:cs="Arial"/>
          <w:sz w:val="24"/>
          <w:szCs w:val="24"/>
        </w:rPr>
        <w:t xml:space="preserve"> </w:t>
      </w:r>
      <w:r w:rsidRPr="00CD0B5A">
        <w:rPr>
          <w:rFonts w:ascii="Arial" w:hAnsi="Arial" w:cs="Arial"/>
          <w:i/>
          <w:sz w:val="24"/>
          <w:szCs w:val="24"/>
        </w:rPr>
        <w:t>or</w:t>
      </w:r>
      <w:r w:rsidRPr="00CD0B5A">
        <w:rPr>
          <w:rFonts w:ascii="Arial" w:hAnsi="Arial" w:cs="Arial"/>
          <w:sz w:val="24"/>
          <w:szCs w:val="24"/>
        </w:rPr>
        <w:t xml:space="preserve"> </w:t>
      </w:r>
      <w:r w:rsidRPr="00504E72">
        <w:rPr>
          <w:rFonts w:ascii="Arial" w:hAnsi="Arial" w:cs="Arial"/>
          <w:b/>
          <w:color w:val="0070C0"/>
          <w:sz w:val="24"/>
          <w:szCs w:val="24"/>
        </w:rPr>
        <w:t>Exact Quantity</w:t>
      </w:r>
      <w:r w:rsidRPr="00504E72">
        <w:rPr>
          <w:rFonts w:ascii="Arial" w:hAnsi="Arial" w:cs="Arial"/>
          <w:color w:val="0070C0"/>
          <w:sz w:val="24"/>
          <w:szCs w:val="24"/>
        </w:rPr>
        <w:t xml:space="preserve"> </w:t>
      </w:r>
      <w:r w:rsidRPr="00CD0B5A">
        <w:rPr>
          <w:rFonts w:ascii="Arial" w:hAnsi="Arial" w:cs="Arial"/>
          <w:sz w:val="24"/>
          <w:szCs w:val="24"/>
        </w:rPr>
        <w:t>has been established.</w:t>
      </w:r>
      <w:r w:rsidR="00242B5F">
        <w:rPr>
          <w:rFonts w:ascii="Arial" w:hAnsi="Arial" w:cs="Arial"/>
          <w:sz w:val="24"/>
          <w:szCs w:val="24"/>
        </w:rPr>
        <w:t xml:space="preserve"> </w:t>
      </w:r>
      <w:r w:rsidRPr="00CD0B5A">
        <w:rPr>
          <w:rFonts w:ascii="Arial" w:hAnsi="Arial" w:cs="Arial"/>
          <w:sz w:val="24"/>
          <w:szCs w:val="24"/>
        </w:rPr>
        <w:t xml:space="preserve">For example, if we associated carpet pad with 1.00 </w:t>
      </w:r>
      <w:r w:rsidRPr="00CD0B5A">
        <w:rPr>
          <w:rFonts w:ascii="Arial" w:hAnsi="Arial" w:cs="Arial"/>
          <w:sz w:val="24"/>
          <w:szCs w:val="24"/>
        </w:rPr>
        <w:lastRenderedPageBreak/>
        <w:t xml:space="preserve">as </w:t>
      </w:r>
      <w:r w:rsidRPr="00B12004">
        <w:rPr>
          <w:rFonts w:ascii="Arial" w:hAnsi="Arial" w:cs="Arial"/>
          <w:b/>
          <w:bCs/>
          <w:color w:val="0070C0"/>
          <w:sz w:val="24"/>
          <w:szCs w:val="24"/>
        </w:rPr>
        <w:t>Qty per Sale UOM</w:t>
      </w:r>
      <w:r w:rsidRPr="00CD0B5A">
        <w:rPr>
          <w:rFonts w:ascii="Arial" w:hAnsi="Arial" w:cs="Arial"/>
          <w:sz w:val="24"/>
          <w:szCs w:val="24"/>
        </w:rPr>
        <w:t xml:space="preserve">, the system will automatically write the carpet line, as well as the pad line, with the same </w:t>
      </w:r>
      <w:r w:rsidRPr="00504E72">
        <w:rPr>
          <w:rFonts w:ascii="Arial" w:hAnsi="Arial" w:cs="Arial"/>
          <w:b/>
          <w:color w:val="0070C0"/>
          <w:sz w:val="24"/>
          <w:szCs w:val="24"/>
        </w:rPr>
        <w:t>Sale Quantity</w:t>
      </w:r>
      <w:r w:rsidRPr="00504E72">
        <w:rPr>
          <w:rFonts w:ascii="Arial" w:hAnsi="Arial" w:cs="Arial"/>
          <w:color w:val="0070C0"/>
          <w:sz w:val="24"/>
          <w:szCs w:val="24"/>
        </w:rPr>
        <w:t xml:space="preserve"> </w:t>
      </w:r>
      <w:r w:rsidRPr="00CD0B5A">
        <w:rPr>
          <w:rFonts w:ascii="Arial" w:hAnsi="Arial" w:cs="Arial"/>
          <w:sz w:val="24"/>
          <w:szCs w:val="24"/>
        </w:rPr>
        <w:t>amount as follows:</w:t>
      </w:r>
    </w:p>
    <w:p w14:paraId="1B00889E" w14:textId="77777777" w:rsidR="00504E72" w:rsidRPr="00CD0B5A" w:rsidRDefault="00504E72" w:rsidP="00504E72">
      <w:pPr>
        <w:spacing w:before="0" w:after="0"/>
        <w:rPr>
          <w:rFonts w:ascii="Arial" w:hAnsi="Arial" w:cs="Arial"/>
          <w:sz w:val="24"/>
          <w:szCs w:val="24"/>
        </w:rPr>
      </w:pPr>
    </w:p>
    <w:p w14:paraId="7E85DD07" w14:textId="77777777" w:rsidR="000B58DA" w:rsidRDefault="0079246F" w:rsidP="00504E72">
      <w:pPr>
        <w:spacing w:before="0" w:after="0"/>
        <w:rPr>
          <w:rFonts w:ascii="Arial" w:hAnsi="Arial" w:cs="Arial"/>
          <w:sz w:val="24"/>
          <w:szCs w:val="24"/>
        </w:rPr>
      </w:pPr>
      <w:r w:rsidRPr="00CD0B5A">
        <w:rPr>
          <w:rFonts w:ascii="Arial" w:hAnsi="Arial" w:cs="Arial"/>
          <w:noProof/>
          <w:sz w:val="24"/>
          <w:szCs w:val="24"/>
        </w:rPr>
        <w:drawing>
          <wp:inline distT="0" distB="0" distL="0" distR="0" wp14:anchorId="2F218929" wp14:editId="3497AEC1">
            <wp:extent cx="5947410" cy="2106930"/>
            <wp:effectExtent l="0" t="0" r="0" b="7620"/>
            <wp:docPr id="56"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47410" cy="2106930"/>
                    </a:xfrm>
                    <a:prstGeom prst="rect">
                      <a:avLst/>
                    </a:prstGeom>
                    <a:noFill/>
                    <a:ln>
                      <a:noFill/>
                    </a:ln>
                  </pic:spPr>
                </pic:pic>
              </a:graphicData>
            </a:graphic>
          </wp:inline>
        </w:drawing>
      </w:r>
    </w:p>
    <w:p w14:paraId="707D4841" w14:textId="77777777" w:rsidR="007C1E0F" w:rsidRPr="00CD0B5A" w:rsidRDefault="007C1E0F" w:rsidP="00504E72">
      <w:pPr>
        <w:spacing w:before="0" w:after="0"/>
        <w:rPr>
          <w:rFonts w:ascii="Arial" w:hAnsi="Arial" w:cs="Arial"/>
          <w:sz w:val="24"/>
          <w:szCs w:val="24"/>
        </w:rPr>
      </w:pPr>
    </w:p>
    <w:p w14:paraId="1149E96A" w14:textId="21195ABD" w:rsidR="000B58DA" w:rsidRDefault="000B58DA" w:rsidP="00504E72">
      <w:pPr>
        <w:spacing w:before="0" w:after="0"/>
        <w:rPr>
          <w:rFonts w:ascii="Arial" w:hAnsi="Arial" w:cs="Arial"/>
          <w:sz w:val="24"/>
          <w:szCs w:val="24"/>
        </w:rPr>
      </w:pPr>
      <w:r w:rsidRPr="00CD0B5A">
        <w:rPr>
          <w:rFonts w:ascii="Arial" w:hAnsi="Arial" w:cs="Arial"/>
          <w:sz w:val="24"/>
          <w:szCs w:val="24"/>
        </w:rPr>
        <w:t xml:space="preserve">When the </w:t>
      </w:r>
      <w:r w:rsidRPr="00504E72">
        <w:rPr>
          <w:rFonts w:ascii="Arial" w:hAnsi="Arial" w:cs="Arial"/>
          <w:b/>
          <w:color w:val="0070C0"/>
          <w:sz w:val="24"/>
          <w:szCs w:val="24"/>
          <w:highlight w:val="yellow"/>
        </w:rPr>
        <w:t>Add Associated Products</w:t>
      </w:r>
      <w:r w:rsidRPr="00504E72">
        <w:rPr>
          <w:rFonts w:ascii="Arial" w:hAnsi="Arial" w:cs="Arial"/>
          <w:color w:val="0070C0"/>
          <w:sz w:val="24"/>
          <w:szCs w:val="24"/>
        </w:rPr>
        <w:t xml:space="preserve"> </w:t>
      </w:r>
      <w:r w:rsidRPr="00CD0B5A">
        <w:rPr>
          <w:rFonts w:ascii="Arial" w:hAnsi="Arial" w:cs="Arial"/>
          <w:sz w:val="24"/>
          <w:szCs w:val="24"/>
        </w:rPr>
        <w:t xml:space="preserve">screen (illustrated above) is displayed, the </w:t>
      </w:r>
      <w:r w:rsidRPr="00504E72">
        <w:rPr>
          <w:rFonts w:ascii="Arial" w:hAnsi="Arial" w:cs="Arial"/>
          <w:b/>
          <w:color w:val="0070C0"/>
          <w:sz w:val="24"/>
          <w:szCs w:val="24"/>
        </w:rPr>
        <w:t>Quantity</w:t>
      </w:r>
      <w:r w:rsidRPr="00504E72">
        <w:rPr>
          <w:rFonts w:ascii="Arial" w:hAnsi="Arial" w:cs="Arial"/>
          <w:color w:val="0070C0"/>
          <w:sz w:val="24"/>
          <w:szCs w:val="24"/>
        </w:rPr>
        <w:t xml:space="preserve"> </w:t>
      </w:r>
      <w:r w:rsidRPr="00CD0B5A">
        <w:rPr>
          <w:rFonts w:ascii="Arial" w:hAnsi="Arial" w:cs="Arial"/>
          <w:sz w:val="24"/>
          <w:szCs w:val="24"/>
        </w:rPr>
        <w:t xml:space="preserve">column can be edited during </w:t>
      </w:r>
      <w:r w:rsidRPr="00504E72">
        <w:rPr>
          <w:rFonts w:ascii="Arial" w:hAnsi="Arial" w:cs="Arial"/>
          <w:b/>
          <w:sz w:val="24"/>
          <w:szCs w:val="24"/>
        </w:rPr>
        <w:t>Quote</w:t>
      </w:r>
      <w:r w:rsidRPr="00CD0B5A">
        <w:rPr>
          <w:rFonts w:ascii="Arial" w:hAnsi="Arial" w:cs="Arial"/>
          <w:sz w:val="24"/>
          <w:szCs w:val="24"/>
        </w:rPr>
        <w:t>/</w:t>
      </w:r>
      <w:r w:rsidRPr="00504E72">
        <w:rPr>
          <w:rFonts w:ascii="Arial" w:hAnsi="Arial" w:cs="Arial"/>
          <w:b/>
          <w:sz w:val="24"/>
          <w:szCs w:val="24"/>
        </w:rPr>
        <w:t>Order Entry</w:t>
      </w:r>
      <w:r w:rsidRPr="00CD0B5A">
        <w:rPr>
          <w:rFonts w:ascii="Arial" w:hAnsi="Arial" w:cs="Arial"/>
          <w:sz w:val="24"/>
          <w:szCs w:val="24"/>
        </w:rPr>
        <w:t xml:space="preserve"> by clicking in the field.</w:t>
      </w:r>
      <w:r w:rsidR="00242B5F">
        <w:rPr>
          <w:rFonts w:ascii="Arial" w:hAnsi="Arial" w:cs="Arial"/>
          <w:sz w:val="24"/>
          <w:szCs w:val="24"/>
        </w:rPr>
        <w:t xml:space="preserve"> </w:t>
      </w:r>
      <w:r w:rsidRPr="00CD0B5A">
        <w:rPr>
          <w:rFonts w:ascii="Arial" w:hAnsi="Arial" w:cs="Arial"/>
          <w:sz w:val="24"/>
          <w:szCs w:val="24"/>
        </w:rPr>
        <w:t xml:space="preserve">Type in the applicable </w:t>
      </w:r>
      <w:r w:rsidRPr="00504E72">
        <w:rPr>
          <w:rFonts w:ascii="Arial" w:hAnsi="Arial" w:cs="Arial"/>
          <w:b/>
          <w:color w:val="0070C0"/>
          <w:sz w:val="24"/>
          <w:szCs w:val="24"/>
        </w:rPr>
        <w:t>Quantity</w:t>
      </w:r>
      <w:r w:rsidRPr="00504E72">
        <w:rPr>
          <w:rFonts w:ascii="Arial" w:hAnsi="Arial" w:cs="Arial"/>
          <w:color w:val="0070C0"/>
          <w:sz w:val="24"/>
          <w:szCs w:val="24"/>
        </w:rPr>
        <w:t xml:space="preserve"> </w:t>
      </w:r>
      <w:r w:rsidRPr="00CD0B5A">
        <w:rPr>
          <w:rFonts w:ascii="Arial" w:hAnsi="Arial" w:cs="Arial"/>
          <w:sz w:val="24"/>
          <w:szCs w:val="24"/>
        </w:rPr>
        <w:t xml:space="preserve">amount and click </w:t>
      </w:r>
      <w:r w:rsidRPr="00504E72">
        <w:rPr>
          <w:rFonts w:ascii="Arial" w:hAnsi="Arial" w:cs="Arial"/>
          <w:b/>
          <w:color w:val="0070C0"/>
          <w:sz w:val="24"/>
          <w:szCs w:val="24"/>
        </w:rPr>
        <w:t>Continue</w:t>
      </w:r>
      <w:r w:rsidRPr="00CD0B5A">
        <w:rPr>
          <w:rFonts w:ascii="Arial" w:hAnsi="Arial" w:cs="Arial"/>
          <w:b/>
          <w:sz w:val="24"/>
          <w:szCs w:val="24"/>
        </w:rPr>
        <w:t>.</w:t>
      </w:r>
      <w:r w:rsidRPr="00CD0B5A">
        <w:rPr>
          <w:rFonts w:ascii="Arial" w:hAnsi="Arial" w:cs="Arial"/>
          <w:sz w:val="24"/>
          <w:szCs w:val="24"/>
        </w:rPr>
        <w:t xml:space="preserve"> All of the selected items and corresponding quantities will then be written onto your order.</w:t>
      </w:r>
    </w:p>
    <w:p w14:paraId="5B8C4E77" w14:textId="77777777" w:rsidR="00504E72" w:rsidRPr="00CD0B5A" w:rsidRDefault="00504E72" w:rsidP="00504E72">
      <w:pPr>
        <w:spacing w:before="0" w:after="0"/>
        <w:rPr>
          <w:rFonts w:ascii="Arial" w:hAnsi="Arial" w:cs="Arial"/>
          <w:sz w:val="24"/>
          <w:szCs w:val="24"/>
        </w:rPr>
      </w:pPr>
    </w:p>
    <w:p w14:paraId="30AB0598" w14:textId="6DCF61D1" w:rsidR="000B58DA" w:rsidRDefault="00B12004" w:rsidP="00504E72">
      <w:pPr>
        <w:spacing w:before="0" w:after="0"/>
        <w:rPr>
          <w:rFonts w:ascii="Arial" w:hAnsi="Arial" w:cs="Arial"/>
          <w:sz w:val="24"/>
          <w:szCs w:val="24"/>
        </w:rPr>
      </w:pPr>
      <w:r>
        <w:rPr>
          <w:rFonts w:ascii="Arial" w:hAnsi="Arial" w:cs="Arial"/>
          <w:sz w:val="24"/>
          <w:szCs w:val="24"/>
        </w:rPr>
        <w:t>Additional</w:t>
      </w:r>
      <w:r w:rsidR="000B58DA" w:rsidRPr="00CD0B5A">
        <w:rPr>
          <w:rFonts w:ascii="Arial" w:hAnsi="Arial" w:cs="Arial"/>
          <w:sz w:val="24"/>
          <w:szCs w:val="24"/>
        </w:rPr>
        <w:t xml:space="preserve"> setup options in the </w:t>
      </w:r>
      <w:r w:rsidR="000B58DA" w:rsidRPr="00504E72">
        <w:rPr>
          <w:rFonts w:ascii="Arial" w:hAnsi="Arial" w:cs="Arial"/>
          <w:b/>
          <w:color w:val="0070C0"/>
          <w:sz w:val="24"/>
          <w:szCs w:val="24"/>
          <w:highlight w:val="yellow"/>
        </w:rPr>
        <w:t>Product Association</w:t>
      </w:r>
      <w:r w:rsidR="000B58DA" w:rsidRPr="00504E72">
        <w:rPr>
          <w:rFonts w:ascii="Arial" w:hAnsi="Arial" w:cs="Arial"/>
          <w:color w:val="0070C0"/>
          <w:sz w:val="24"/>
          <w:szCs w:val="24"/>
        </w:rPr>
        <w:t xml:space="preserve"> </w:t>
      </w:r>
      <w:r w:rsidR="000B58DA" w:rsidRPr="00CD0B5A">
        <w:rPr>
          <w:rFonts w:ascii="Arial" w:hAnsi="Arial" w:cs="Arial"/>
          <w:sz w:val="24"/>
          <w:szCs w:val="24"/>
        </w:rPr>
        <w:t xml:space="preserve">box </w:t>
      </w:r>
      <w:r>
        <w:rPr>
          <w:rFonts w:ascii="Arial" w:hAnsi="Arial" w:cs="Arial"/>
          <w:sz w:val="24"/>
          <w:szCs w:val="24"/>
        </w:rPr>
        <w:t>include the following</w:t>
      </w:r>
      <w:r w:rsidR="000B58DA" w:rsidRPr="00CD0B5A">
        <w:rPr>
          <w:rFonts w:ascii="Arial" w:hAnsi="Arial" w:cs="Arial"/>
          <w:sz w:val="24"/>
          <w:szCs w:val="24"/>
        </w:rPr>
        <w:t>:</w:t>
      </w:r>
      <w:r w:rsidR="00246696">
        <w:rPr>
          <w:rFonts w:ascii="Arial" w:hAnsi="Arial" w:cs="Arial"/>
          <w:sz w:val="24"/>
          <w:szCs w:val="24"/>
        </w:rPr>
        <w:t xml:space="preserve"> </w:t>
      </w:r>
      <w:r w:rsidR="00246696" w:rsidRPr="00246696">
        <w:rPr>
          <w:rFonts w:ascii="Arial" w:hAnsi="Arial" w:cs="Arial"/>
          <w:b/>
          <w:bCs/>
          <w:color w:val="0070C0"/>
          <w:sz w:val="24"/>
          <w:szCs w:val="24"/>
        </w:rPr>
        <w:t>Rounding</w:t>
      </w:r>
      <w:r w:rsidR="00246696">
        <w:rPr>
          <w:rFonts w:ascii="Arial" w:hAnsi="Arial" w:cs="Arial"/>
          <w:sz w:val="24"/>
          <w:szCs w:val="24"/>
        </w:rPr>
        <w:t xml:space="preserve">, </w:t>
      </w:r>
      <w:r w:rsidR="000B58DA" w:rsidRPr="00504E72">
        <w:rPr>
          <w:rFonts w:ascii="Arial" w:hAnsi="Arial" w:cs="Arial"/>
          <w:b/>
          <w:color w:val="0070C0"/>
          <w:sz w:val="24"/>
          <w:szCs w:val="24"/>
        </w:rPr>
        <w:t>Item is a Substitute</w:t>
      </w:r>
      <w:r w:rsidR="00246696" w:rsidRPr="00246696">
        <w:rPr>
          <w:rFonts w:ascii="Arial" w:hAnsi="Arial" w:cs="Arial"/>
          <w:bCs/>
          <w:sz w:val="24"/>
          <w:szCs w:val="24"/>
        </w:rPr>
        <w:t>,</w:t>
      </w:r>
      <w:r w:rsidR="00246696">
        <w:rPr>
          <w:rFonts w:ascii="Arial" w:hAnsi="Arial" w:cs="Arial"/>
          <w:b/>
          <w:sz w:val="24"/>
          <w:szCs w:val="24"/>
        </w:rPr>
        <w:t xml:space="preserve"> </w:t>
      </w:r>
      <w:r w:rsidR="000B58DA" w:rsidRPr="00CD0B5A">
        <w:rPr>
          <w:rFonts w:ascii="Arial" w:hAnsi="Arial" w:cs="Arial"/>
          <w:sz w:val="24"/>
          <w:szCs w:val="24"/>
        </w:rPr>
        <w:t>and</w:t>
      </w:r>
      <w:r w:rsidR="000B58DA" w:rsidRPr="00CD0B5A">
        <w:rPr>
          <w:rFonts w:ascii="Arial" w:hAnsi="Arial" w:cs="Arial"/>
          <w:b/>
          <w:sz w:val="24"/>
          <w:szCs w:val="24"/>
        </w:rPr>
        <w:t xml:space="preserve"> </w:t>
      </w:r>
      <w:r w:rsidR="000B58DA" w:rsidRPr="00504E72">
        <w:rPr>
          <w:rFonts w:ascii="Arial" w:hAnsi="Arial" w:cs="Arial"/>
          <w:b/>
          <w:color w:val="0070C0"/>
          <w:sz w:val="24"/>
          <w:szCs w:val="24"/>
        </w:rPr>
        <w:t>Item is INACTIVE</w:t>
      </w:r>
      <w:r w:rsidR="000B58DA" w:rsidRPr="00246696">
        <w:rPr>
          <w:rFonts w:ascii="Arial" w:hAnsi="Arial" w:cs="Arial"/>
          <w:bCs/>
          <w:sz w:val="24"/>
          <w:szCs w:val="24"/>
        </w:rPr>
        <w:t xml:space="preserve">. </w:t>
      </w:r>
      <w:r w:rsidR="00246696" w:rsidRPr="00246696">
        <w:rPr>
          <w:rFonts w:ascii="Arial" w:hAnsi="Arial" w:cs="Arial"/>
          <w:bCs/>
          <w:sz w:val="24"/>
          <w:szCs w:val="24"/>
        </w:rPr>
        <w:t xml:space="preserve">The </w:t>
      </w:r>
      <w:r w:rsidR="00246696" w:rsidRPr="00246696">
        <w:rPr>
          <w:rFonts w:ascii="Arial" w:hAnsi="Arial" w:cs="Arial"/>
          <w:b/>
          <w:color w:val="0070C0"/>
          <w:sz w:val="24"/>
          <w:szCs w:val="24"/>
        </w:rPr>
        <w:t>Rounding</w:t>
      </w:r>
      <w:r w:rsidR="00246696" w:rsidRPr="00246696">
        <w:rPr>
          <w:rFonts w:ascii="Arial" w:hAnsi="Arial" w:cs="Arial"/>
          <w:color w:val="0070C0"/>
          <w:sz w:val="24"/>
          <w:szCs w:val="24"/>
        </w:rPr>
        <w:t xml:space="preserve"> </w:t>
      </w:r>
      <w:r w:rsidR="00246696">
        <w:rPr>
          <w:rFonts w:ascii="Arial" w:hAnsi="Arial" w:cs="Arial"/>
          <w:sz w:val="24"/>
          <w:szCs w:val="24"/>
        </w:rPr>
        <w:t xml:space="preserve">option works with the </w:t>
      </w:r>
      <w:r w:rsidR="00246696" w:rsidRPr="00246696">
        <w:rPr>
          <w:rFonts w:ascii="Arial" w:hAnsi="Arial" w:cs="Arial"/>
          <w:b/>
          <w:bCs/>
          <w:color w:val="0070C0"/>
          <w:sz w:val="24"/>
          <w:szCs w:val="24"/>
        </w:rPr>
        <w:t>UOM</w:t>
      </w:r>
      <w:r w:rsidR="00246696">
        <w:rPr>
          <w:rFonts w:ascii="Arial" w:hAnsi="Arial" w:cs="Arial"/>
          <w:sz w:val="24"/>
          <w:szCs w:val="24"/>
        </w:rPr>
        <w:t xml:space="preserve"> options and defaults to </w:t>
      </w:r>
      <w:r w:rsidR="00246696" w:rsidRPr="00635743">
        <w:rPr>
          <w:rFonts w:ascii="Arial" w:hAnsi="Arial" w:cs="Arial"/>
          <w:b/>
          <w:bCs/>
          <w:color w:val="0070C0"/>
          <w:sz w:val="24"/>
          <w:szCs w:val="24"/>
        </w:rPr>
        <w:t>None</w:t>
      </w:r>
      <w:r w:rsidR="00246696">
        <w:rPr>
          <w:rFonts w:ascii="Arial" w:hAnsi="Arial" w:cs="Arial"/>
          <w:sz w:val="24"/>
          <w:szCs w:val="24"/>
        </w:rPr>
        <w:t xml:space="preserve">. The other two options are </w:t>
      </w:r>
      <w:r w:rsidR="00246696" w:rsidRPr="00635743">
        <w:rPr>
          <w:rFonts w:ascii="Arial" w:hAnsi="Arial" w:cs="Arial"/>
          <w:b/>
          <w:bCs/>
          <w:color w:val="0070C0"/>
          <w:sz w:val="24"/>
          <w:szCs w:val="24"/>
        </w:rPr>
        <w:t>Up</w:t>
      </w:r>
      <w:r w:rsidR="00246696">
        <w:rPr>
          <w:rFonts w:ascii="Arial" w:hAnsi="Arial" w:cs="Arial"/>
          <w:sz w:val="24"/>
          <w:szCs w:val="24"/>
        </w:rPr>
        <w:t xml:space="preserve"> and </w:t>
      </w:r>
      <w:r w:rsidR="00246696" w:rsidRPr="00635743">
        <w:rPr>
          <w:rFonts w:ascii="Arial" w:hAnsi="Arial" w:cs="Arial"/>
          <w:b/>
          <w:bCs/>
          <w:color w:val="0070C0"/>
          <w:sz w:val="24"/>
          <w:szCs w:val="24"/>
        </w:rPr>
        <w:t>Nearest</w:t>
      </w:r>
      <w:r w:rsidR="00246696">
        <w:rPr>
          <w:rFonts w:ascii="Arial" w:hAnsi="Arial" w:cs="Arial"/>
          <w:sz w:val="24"/>
          <w:szCs w:val="24"/>
        </w:rPr>
        <w:t>.</w:t>
      </w:r>
      <w:r w:rsidR="00246696" w:rsidRPr="00246696">
        <w:rPr>
          <w:rFonts w:ascii="Arial" w:hAnsi="Arial" w:cs="Arial"/>
          <w:sz w:val="24"/>
          <w:szCs w:val="24"/>
        </w:rPr>
        <w:t xml:space="preserve"> </w:t>
      </w:r>
      <w:r w:rsidR="000B58DA" w:rsidRPr="00CD0B5A">
        <w:rPr>
          <w:rFonts w:ascii="Arial" w:hAnsi="Arial" w:cs="Arial"/>
          <w:sz w:val="24"/>
          <w:szCs w:val="24"/>
        </w:rPr>
        <w:t>If the</w:t>
      </w:r>
      <w:r w:rsidR="000B58DA" w:rsidRPr="00CD0B5A">
        <w:rPr>
          <w:rFonts w:ascii="Arial" w:hAnsi="Arial" w:cs="Arial"/>
          <w:b/>
          <w:sz w:val="24"/>
          <w:szCs w:val="24"/>
        </w:rPr>
        <w:t xml:space="preserve"> </w:t>
      </w:r>
      <w:r w:rsidR="000B58DA" w:rsidRPr="00504E72">
        <w:rPr>
          <w:rFonts w:ascii="Arial" w:hAnsi="Arial" w:cs="Arial"/>
          <w:b/>
          <w:color w:val="0070C0"/>
          <w:sz w:val="24"/>
          <w:szCs w:val="24"/>
        </w:rPr>
        <w:t>Item is a Substitute</w:t>
      </w:r>
      <w:r w:rsidR="000B58DA" w:rsidRPr="00504E72">
        <w:rPr>
          <w:rFonts w:ascii="Arial" w:hAnsi="Arial" w:cs="Arial"/>
          <w:color w:val="0070C0"/>
          <w:sz w:val="24"/>
          <w:szCs w:val="24"/>
        </w:rPr>
        <w:t xml:space="preserve"> </w:t>
      </w:r>
      <w:r w:rsidR="000B58DA" w:rsidRPr="00CD0B5A">
        <w:rPr>
          <w:rFonts w:ascii="Arial" w:hAnsi="Arial" w:cs="Arial"/>
          <w:sz w:val="24"/>
          <w:szCs w:val="24"/>
        </w:rPr>
        <w:t xml:space="preserve">option is selected, the system will flag the </w:t>
      </w:r>
      <w:r w:rsidR="000B58DA" w:rsidRPr="00504E72">
        <w:rPr>
          <w:rFonts w:ascii="Arial" w:hAnsi="Arial" w:cs="Arial"/>
          <w:b/>
          <w:color w:val="0070C0"/>
          <w:sz w:val="24"/>
          <w:szCs w:val="24"/>
        </w:rPr>
        <w:t>Sub</w:t>
      </w:r>
      <w:r w:rsidR="000B58DA" w:rsidRPr="00504E72">
        <w:rPr>
          <w:rFonts w:ascii="Arial" w:hAnsi="Arial" w:cs="Arial"/>
          <w:color w:val="0070C0"/>
          <w:sz w:val="24"/>
          <w:szCs w:val="24"/>
        </w:rPr>
        <w:t xml:space="preserve"> </w:t>
      </w:r>
      <w:r w:rsidR="000B58DA" w:rsidRPr="00CD0B5A">
        <w:rPr>
          <w:rFonts w:ascii="Arial" w:hAnsi="Arial" w:cs="Arial"/>
          <w:sz w:val="24"/>
          <w:szCs w:val="24"/>
        </w:rPr>
        <w:t xml:space="preserve">column in the </w:t>
      </w:r>
      <w:r w:rsidR="000B58DA" w:rsidRPr="00504E72">
        <w:rPr>
          <w:rFonts w:ascii="Arial" w:hAnsi="Arial" w:cs="Arial"/>
          <w:b/>
          <w:color w:val="0070C0"/>
          <w:sz w:val="24"/>
          <w:szCs w:val="24"/>
          <w:highlight w:val="yellow"/>
        </w:rPr>
        <w:t>Add Associated Products</w:t>
      </w:r>
      <w:r w:rsidR="000B58DA" w:rsidRPr="00504E72">
        <w:rPr>
          <w:rFonts w:ascii="Arial" w:hAnsi="Arial" w:cs="Arial"/>
          <w:color w:val="0070C0"/>
          <w:sz w:val="24"/>
          <w:szCs w:val="24"/>
        </w:rPr>
        <w:t xml:space="preserve"> </w:t>
      </w:r>
      <w:r w:rsidR="000B58DA" w:rsidRPr="00CD0B5A">
        <w:rPr>
          <w:rFonts w:ascii="Arial" w:hAnsi="Arial" w:cs="Arial"/>
          <w:sz w:val="24"/>
          <w:szCs w:val="24"/>
        </w:rPr>
        <w:t>screen, indicating that the item is a substitute for a main product when needed (e.g., LIGHT GOLD end cap may be a substitute for GOLD end cap).</w:t>
      </w:r>
      <w:r w:rsidR="00242B5F">
        <w:rPr>
          <w:rFonts w:ascii="Arial" w:hAnsi="Arial" w:cs="Arial"/>
          <w:sz w:val="24"/>
          <w:szCs w:val="24"/>
        </w:rPr>
        <w:t xml:space="preserve"> </w:t>
      </w:r>
      <w:r w:rsidR="000B58DA" w:rsidRPr="00CD0B5A">
        <w:rPr>
          <w:rFonts w:ascii="Arial" w:hAnsi="Arial" w:cs="Arial"/>
          <w:sz w:val="24"/>
          <w:szCs w:val="24"/>
        </w:rPr>
        <w:t xml:space="preserve">If the </w:t>
      </w:r>
      <w:r w:rsidR="000B58DA" w:rsidRPr="00504E72">
        <w:rPr>
          <w:rFonts w:ascii="Arial" w:hAnsi="Arial" w:cs="Arial"/>
          <w:b/>
          <w:color w:val="0070C0"/>
          <w:sz w:val="24"/>
          <w:szCs w:val="24"/>
        </w:rPr>
        <w:t>Item is INACTIVE</w:t>
      </w:r>
      <w:r w:rsidR="000B58DA" w:rsidRPr="00504E72">
        <w:rPr>
          <w:rFonts w:ascii="Arial" w:hAnsi="Arial" w:cs="Arial"/>
          <w:color w:val="0070C0"/>
          <w:sz w:val="24"/>
          <w:szCs w:val="24"/>
        </w:rPr>
        <w:t xml:space="preserve"> </w:t>
      </w:r>
      <w:r w:rsidR="000B58DA" w:rsidRPr="00CD0B5A">
        <w:rPr>
          <w:rFonts w:ascii="Arial" w:hAnsi="Arial" w:cs="Arial"/>
          <w:sz w:val="24"/>
          <w:szCs w:val="24"/>
        </w:rPr>
        <w:t xml:space="preserve">option is selected, the system will render the </w:t>
      </w:r>
      <w:r w:rsidR="000B58DA" w:rsidRPr="00CD0B5A">
        <w:rPr>
          <w:rFonts w:ascii="Arial" w:hAnsi="Arial" w:cs="Arial"/>
          <w:i/>
          <w:sz w:val="24"/>
          <w:szCs w:val="24"/>
        </w:rPr>
        <w:t>association</w:t>
      </w:r>
      <w:r w:rsidR="000B58DA" w:rsidRPr="00CD0B5A">
        <w:rPr>
          <w:rFonts w:ascii="Arial" w:hAnsi="Arial" w:cs="Arial"/>
          <w:sz w:val="24"/>
          <w:szCs w:val="24"/>
        </w:rPr>
        <w:t xml:space="preserve"> inactive, so that it will no longer appear in the </w:t>
      </w:r>
      <w:r w:rsidR="000B58DA" w:rsidRPr="00504E72">
        <w:rPr>
          <w:rFonts w:ascii="Arial" w:hAnsi="Arial" w:cs="Arial"/>
          <w:b/>
          <w:color w:val="0070C0"/>
          <w:sz w:val="24"/>
          <w:szCs w:val="24"/>
          <w:highlight w:val="yellow"/>
        </w:rPr>
        <w:t>Add Associated Products</w:t>
      </w:r>
      <w:r w:rsidR="000B58DA" w:rsidRPr="00CD0B5A">
        <w:rPr>
          <w:rFonts w:ascii="Arial" w:hAnsi="Arial" w:cs="Arial"/>
          <w:sz w:val="24"/>
          <w:szCs w:val="24"/>
        </w:rPr>
        <w:t xml:space="preserve"> screen.</w:t>
      </w:r>
      <w:r>
        <w:rPr>
          <w:rFonts w:ascii="Arial" w:hAnsi="Arial" w:cs="Arial"/>
          <w:sz w:val="24"/>
          <w:szCs w:val="24"/>
        </w:rPr>
        <w:t xml:space="preserve"> </w:t>
      </w:r>
    </w:p>
    <w:p w14:paraId="47E86E4F" w14:textId="3ADCAF61" w:rsidR="00635743" w:rsidRDefault="00635743" w:rsidP="00504E72">
      <w:pPr>
        <w:spacing w:before="0" w:after="0"/>
        <w:rPr>
          <w:rFonts w:ascii="Arial" w:hAnsi="Arial" w:cs="Arial"/>
          <w:sz w:val="24"/>
          <w:szCs w:val="24"/>
        </w:rPr>
      </w:pPr>
    </w:p>
    <w:p w14:paraId="4BC827D1" w14:textId="7269B770" w:rsidR="00635743" w:rsidRPr="00635743" w:rsidRDefault="00635743" w:rsidP="00635743">
      <w:pPr>
        <w:spacing w:before="0" w:after="0"/>
        <w:rPr>
          <w:rFonts w:ascii="Arial" w:hAnsi="Arial" w:cs="Arial"/>
          <w:sz w:val="24"/>
          <w:szCs w:val="24"/>
        </w:rPr>
      </w:pPr>
      <w:r>
        <w:rPr>
          <w:rFonts w:ascii="Arial" w:hAnsi="Arial" w:cs="Arial"/>
          <w:sz w:val="24"/>
          <w:szCs w:val="24"/>
        </w:rPr>
        <w:t xml:space="preserve">The area at the very bottom allows for </w:t>
      </w:r>
      <w:r w:rsidRPr="00635743">
        <w:rPr>
          <w:rFonts w:ascii="Arial" w:hAnsi="Arial" w:cs="Arial"/>
          <w:sz w:val="24"/>
          <w:szCs w:val="24"/>
        </w:rPr>
        <w:t>program</w:t>
      </w:r>
      <w:r>
        <w:rPr>
          <w:rFonts w:ascii="Arial" w:hAnsi="Arial" w:cs="Arial"/>
          <w:sz w:val="24"/>
          <w:szCs w:val="24"/>
        </w:rPr>
        <w:t>ming</w:t>
      </w:r>
      <w:r w:rsidRPr="00635743">
        <w:rPr>
          <w:rFonts w:ascii="Arial" w:hAnsi="Arial" w:cs="Arial"/>
          <w:sz w:val="24"/>
          <w:szCs w:val="24"/>
        </w:rPr>
        <w:t xml:space="preserve"> </w:t>
      </w:r>
      <w:r w:rsidRPr="00635743">
        <w:rPr>
          <w:rFonts w:ascii="Arial" w:hAnsi="Arial" w:cs="Arial"/>
          <w:b/>
          <w:bCs/>
          <w:color w:val="0070C0"/>
          <w:sz w:val="24"/>
          <w:szCs w:val="24"/>
        </w:rPr>
        <w:t>Associated Products</w:t>
      </w:r>
      <w:r w:rsidRPr="00635743">
        <w:rPr>
          <w:rFonts w:ascii="Arial" w:hAnsi="Arial" w:cs="Arial"/>
          <w:color w:val="0070C0"/>
          <w:sz w:val="24"/>
          <w:szCs w:val="24"/>
        </w:rPr>
        <w:t xml:space="preserve"> </w:t>
      </w:r>
      <w:r w:rsidRPr="00635743">
        <w:rPr>
          <w:rFonts w:ascii="Arial" w:hAnsi="Arial" w:cs="Arial"/>
          <w:sz w:val="24"/>
          <w:szCs w:val="24"/>
        </w:rPr>
        <w:t xml:space="preserve">by </w:t>
      </w:r>
      <w:r w:rsidRPr="00635743">
        <w:rPr>
          <w:rFonts w:ascii="Arial" w:hAnsi="Arial" w:cs="Arial"/>
          <w:b/>
          <w:bCs/>
          <w:color w:val="0070C0"/>
          <w:sz w:val="24"/>
          <w:szCs w:val="24"/>
        </w:rPr>
        <w:t>Customer Levels</w:t>
      </w:r>
      <w:r w:rsidRPr="00635743">
        <w:rPr>
          <w:rFonts w:ascii="Arial" w:hAnsi="Arial" w:cs="Arial"/>
          <w:sz w:val="24"/>
          <w:szCs w:val="24"/>
        </w:rPr>
        <w:t xml:space="preserve">. </w:t>
      </w:r>
      <w:r w:rsidR="00AC0D8D">
        <w:rPr>
          <w:rFonts w:ascii="Arial" w:hAnsi="Arial" w:cs="Arial"/>
          <w:sz w:val="24"/>
          <w:szCs w:val="24"/>
        </w:rPr>
        <w:t xml:space="preserve">The first level is by </w:t>
      </w:r>
      <w:r w:rsidR="00AC0D8D" w:rsidRPr="00363445">
        <w:rPr>
          <w:rFonts w:ascii="Arial" w:hAnsi="Arial" w:cs="Arial"/>
          <w:b/>
          <w:bCs/>
          <w:color w:val="0070C0"/>
          <w:sz w:val="24"/>
          <w:szCs w:val="24"/>
        </w:rPr>
        <w:t>Customer ID</w:t>
      </w:r>
      <w:r w:rsidR="00AC0D8D">
        <w:rPr>
          <w:rFonts w:ascii="Arial" w:hAnsi="Arial" w:cs="Arial"/>
          <w:sz w:val="24"/>
          <w:szCs w:val="24"/>
        </w:rPr>
        <w:t xml:space="preserve">, the second is </w:t>
      </w:r>
      <w:r w:rsidR="00AC0D8D" w:rsidRPr="00363445">
        <w:rPr>
          <w:rFonts w:ascii="Arial" w:hAnsi="Arial" w:cs="Arial"/>
          <w:b/>
          <w:bCs/>
          <w:color w:val="0070C0"/>
          <w:sz w:val="24"/>
          <w:szCs w:val="24"/>
        </w:rPr>
        <w:t xml:space="preserve">Customer Ship </w:t>
      </w:r>
      <w:proofErr w:type="gramStart"/>
      <w:r w:rsidR="00AC0D8D" w:rsidRPr="00363445">
        <w:rPr>
          <w:rFonts w:ascii="Arial" w:hAnsi="Arial" w:cs="Arial"/>
          <w:b/>
          <w:bCs/>
          <w:color w:val="0070C0"/>
          <w:sz w:val="24"/>
          <w:szCs w:val="24"/>
        </w:rPr>
        <w:t>To</w:t>
      </w:r>
      <w:proofErr w:type="gramEnd"/>
      <w:r w:rsidR="00AC0D8D" w:rsidRPr="00363445">
        <w:rPr>
          <w:rFonts w:ascii="Arial" w:hAnsi="Arial" w:cs="Arial"/>
          <w:b/>
          <w:bCs/>
          <w:color w:val="0070C0"/>
          <w:sz w:val="24"/>
          <w:szCs w:val="24"/>
        </w:rPr>
        <w:t xml:space="preserve"> Code</w:t>
      </w:r>
      <w:r w:rsidR="00AC0D8D">
        <w:rPr>
          <w:rFonts w:ascii="Arial" w:hAnsi="Arial" w:cs="Arial"/>
          <w:sz w:val="24"/>
          <w:szCs w:val="24"/>
        </w:rPr>
        <w:t xml:space="preserve">, which requires a </w:t>
      </w:r>
      <w:r w:rsidR="00AC0D8D" w:rsidRPr="00363445">
        <w:rPr>
          <w:rFonts w:ascii="Arial" w:hAnsi="Arial" w:cs="Arial"/>
          <w:b/>
          <w:bCs/>
          <w:color w:val="0070C0"/>
          <w:sz w:val="24"/>
          <w:szCs w:val="24"/>
        </w:rPr>
        <w:t>Customer ID</w:t>
      </w:r>
      <w:r w:rsidR="00AC0D8D" w:rsidRPr="00363445">
        <w:rPr>
          <w:rFonts w:ascii="Arial" w:hAnsi="Arial" w:cs="Arial"/>
          <w:color w:val="0070C0"/>
          <w:sz w:val="24"/>
          <w:szCs w:val="24"/>
        </w:rPr>
        <w:t xml:space="preserve"> </w:t>
      </w:r>
      <w:r w:rsidR="00AC0D8D">
        <w:rPr>
          <w:rFonts w:ascii="Arial" w:hAnsi="Arial" w:cs="Arial"/>
          <w:sz w:val="24"/>
          <w:szCs w:val="24"/>
        </w:rPr>
        <w:t xml:space="preserve">also, and then the third is </w:t>
      </w:r>
      <w:r w:rsidR="00AC0D8D" w:rsidRPr="00363445">
        <w:rPr>
          <w:rFonts w:ascii="Arial" w:hAnsi="Arial" w:cs="Arial"/>
          <w:b/>
          <w:bCs/>
          <w:color w:val="0070C0"/>
          <w:sz w:val="24"/>
          <w:szCs w:val="24"/>
        </w:rPr>
        <w:t>Property Manager</w:t>
      </w:r>
      <w:r w:rsidR="00AC0D8D" w:rsidRPr="00363445">
        <w:rPr>
          <w:rFonts w:ascii="Arial" w:hAnsi="Arial" w:cs="Arial"/>
          <w:color w:val="0070C0"/>
          <w:sz w:val="24"/>
          <w:szCs w:val="24"/>
        </w:rPr>
        <w:t xml:space="preserve"> </w:t>
      </w:r>
      <w:r w:rsidR="00AC0D8D">
        <w:rPr>
          <w:rFonts w:ascii="Arial" w:hAnsi="Arial" w:cs="Arial"/>
          <w:sz w:val="24"/>
          <w:szCs w:val="24"/>
        </w:rPr>
        <w:t xml:space="preserve">(On Ship To). This one is independent of </w:t>
      </w:r>
      <w:r w:rsidR="00AC0D8D" w:rsidRPr="00363445">
        <w:rPr>
          <w:rFonts w:ascii="Arial" w:hAnsi="Arial" w:cs="Arial"/>
          <w:b/>
          <w:bCs/>
          <w:color w:val="0070C0"/>
          <w:sz w:val="24"/>
          <w:szCs w:val="24"/>
        </w:rPr>
        <w:t>Customer ID</w:t>
      </w:r>
      <w:r w:rsidR="00AC0D8D" w:rsidRPr="00363445">
        <w:rPr>
          <w:rFonts w:ascii="Arial" w:hAnsi="Arial" w:cs="Arial"/>
          <w:color w:val="0070C0"/>
          <w:sz w:val="24"/>
          <w:szCs w:val="24"/>
        </w:rPr>
        <w:t xml:space="preserve"> </w:t>
      </w:r>
      <w:r w:rsidR="00AC0D8D">
        <w:rPr>
          <w:rFonts w:ascii="Arial" w:hAnsi="Arial" w:cs="Arial"/>
          <w:sz w:val="24"/>
          <w:szCs w:val="24"/>
        </w:rPr>
        <w:t xml:space="preserve">and </w:t>
      </w:r>
      <w:r w:rsidR="00AC0D8D" w:rsidRPr="00363445">
        <w:rPr>
          <w:rFonts w:ascii="Arial" w:hAnsi="Arial" w:cs="Arial"/>
          <w:b/>
          <w:bCs/>
          <w:color w:val="0070C0"/>
          <w:sz w:val="24"/>
          <w:szCs w:val="24"/>
        </w:rPr>
        <w:t xml:space="preserve">Ship </w:t>
      </w:r>
      <w:proofErr w:type="gramStart"/>
      <w:r w:rsidR="00AC0D8D" w:rsidRPr="00363445">
        <w:rPr>
          <w:rFonts w:ascii="Arial" w:hAnsi="Arial" w:cs="Arial"/>
          <w:b/>
          <w:bCs/>
          <w:color w:val="0070C0"/>
          <w:sz w:val="24"/>
          <w:szCs w:val="24"/>
        </w:rPr>
        <w:t>To</w:t>
      </w:r>
      <w:proofErr w:type="gramEnd"/>
      <w:r w:rsidR="00AC0D8D" w:rsidRPr="00363445">
        <w:rPr>
          <w:rFonts w:ascii="Arial" w:hAnsi="Arial" w:cs="Arial"/>
          <w:b/>
          <w:bCs/>
          <w:color w:val="0070C0"/>
          <w:sz w:val="24"/>
          <w:szCs w:val="24"/>
        </w:rPr>
        <w:t xml:space="preserve"> Code</w:t>
      </w:r>
      <w:r w:rsidR="00AC0D8D">
        <w:rPr>
          <w:rFonts w:ascii="Arial" w:hAnsi="Arial" w:cs="Arial"/>
          <w:sz w:val="24"/>
          <w:szCs w:val="24"/>
        </w:rPr>
        <w:t>.</w:t>
      </w:r>
    </w:p>
    <w:p w14:paraId="2C02744F" w14:textId="77777777" w:rsidR="00504E72" w:rsidRPr="00CD0B5A" w:rsidRDefault="00504E72" w:rsidP="00504E72">
      <w:pPr>
        <w:spacing w:before="0" w:after="0"/>
        <w:rPr>
          <w:rFonts w:ascii="Arial" w:hAnsi="Arial" w:cs="Arial"/>
          <w:sz w:val="24"/>
          <w:szCs w:val="24"/>
        </w:rPr>
      </w:pPr>
    </w:p>
    <w:p w14:paraId="7534B73D" w14:textId="77777777" w:rsidR="000B58DA" w:rsidRPr="00265EE2" w:rsidRDefault="000B58DA" w:rsidP="00EA576A">
      <w:pPr>
        <w:pStyle w:val="Heading5"/>
        <w:spacing w:before="0" w:after="120"/>
        <w:rPr>
          <w:rFonts w:ascii="Arial" w:hAnsi="Arial" w:cs="Arial"/>
          <w:sz w:val="28"/>
          <w:szCs w:val="28"/>
        </w:rPr>
      </w:pPr>
      <w:r w:rsidRPr="00265EE2">
        <w:rPr>
          <w:rFonts w:ascii="Arial" w:hAnsi="Arial" w:cs="Arial"/>
          <w:sz w:val="28"/>
          <w:szCs w:val="28"/>
        </w:rPr>
        <w:t>Associated Products - Mass Association:</w:t>
      </w:r>
    </w:p>
    <w:p w14:paraId="02669660" w14:textId="77777777" w:rsidR="000B58DA" w:rsidRPr="00CD0B5A" w:rsidRDefault="000B58DA" w:rsidP="00AC0D8D">
      <w:pPr>
        <w:spacing w:before="0" w:after="0"/>
        <w:rPr>
          <w:rFonts w:ascii="Arial" w:hAnsi="Arial" w:cs="Arial"/>
          <w:sz w:val="24"/>
          <w:szCs w:val="24"/>
        </w:rPr>
      </w:pPr>
      <w:r w:rsidRPr="00A20CF9">
        <w:rPr>
          <w:rFonts w:ascii="Arial" w:hAnsi="Arial" w:cs="Arial"/>
          <w:b/>
          <w:color w:val="0070C0"/>
          <w:sz w:val="24"/>
          <w:szCs w:val="24"/>
        </w:rPr>
        <w:t>Mass Association</w:t>
      </w:r>
      <w:r w:rsidRPr="00A20CF9">
        <w:rPr>
          <w:rFonts w:ascii="Arial" w:hAnsi="Arial" w:cs="Arial"/>
          <w:color w:val="0070C0"/>
          <w:sz w:val="24"/>
          <w:szCs w:val="24"/>
        </w:rPr>
        <w:t xml:space="preserve"> </w:t>
      </w:r>
      <w:r w:rsidRPr="00CD0B5A">
        <w:rPr>
          <w:rFonts w:ascii="Arial" w:hAnsi="Arial" w:cs="Arial"/>
          <w:sz w:val="24"/>
          <w:szCs w:val="24"/>
        </w:rPr>
        <w:t>allows for the association of one product across all products th</w:t>
      </w:r>
      <w:r w:rsidR="000C1429">
        <w:rPr>
          <w:rFonts w:ascii="Arial" w:hAnsi="Arial" w:cs="Arial"/>
          <w:sz w:val="24"/>
          <w:szCs w:val="24"/>
        </w:rPr>
        <w:t>at</w:t>
      </w:r>
      <w:r w:rsidRPr="00CD0B5A">
        <w:rPr>
          <w:rFonts w:ascii="Arial" w:hAnsi="Arial" w:cs="Arial"/>
          <w:sz w:val="24"/>
          <w:szCs w:val="24"/>
        </w:rPr>
        <w:t xml:space="preserve"> meet at least one of the following criteria: </w:t>
      </w:r>
      <w:r w:rsidRPr="000C1429">
        <w:rPr>
          <w:rFonts w:ascii="Arial" w:hAnsi="Arial" w:cs="Arial"/>
          <w:b/>
          <w:color w:val="0070C0"/>
          <w:sz w:val="24"/>
          <w:szCs w:val="24"/>
        </w:rPr>
        <w:t>Vendor</w:t>
      </w:r>
      <w:r w:rsidRPr="00CD0B5A">
        <w:rPr>
          <w:rFonts w:ascii="Arial" w:hAnsi="Arial" w:cs="Arial"/>
          <w:sz w:val="24"/>
          <w:szCs w:val="24"/>
        </w:rPr>
        <w:t xml:space="preserve">, </w:t>
      </w:r>
      <w:r w:rsidRPr="00A20CF9">
        <w:rPr>
          <w:rFonts w:ascii="Arial" w:hAnsi="Arial" w:cs="Arial"/>
          <w:b/>
          <w:color w:val="0070C0"/>
          <w:sz w:val="24"/>
          <w:szCs w:val="24"/>
        </w:rPr>
        <w:t>Product Type</w:t>
      </w:r>
      <w:r w:rsidRPr="00CD0B5A">
        <w:rPr>
          <w:rFonts w:ascii="Arial" w:hAnsi="Arial" w:cs="Arial"/>
          <w:sz w:val="24"/>
          <w:szCs w:val="24"/>
        </w:rPr>
        <w:t xml:space="preserve">, or </w:t>
      </w:r>
      <w:r w:rsidRPr="00A20CF9">
        <w:rPr>
          <w:rFonts w:ascii="Arial" w:hAnsi="Arial" w:cs="Arial"/>
          <w:b/>
          <w:color w:val="0070C0"/>
          <w:sz w:val="24"/>
          <w:szCs w:val="24"/>
        </w:rPr>
        <w:t>Product Code</w:t>
      </w:r>
      <w:r w:rsidRPr="00CD0B5A">
        <w:rPr>
          <w:rFonts w:ascii="Arial" w:hAnsi="Arial" w:cs="Arial"/>
          <w:sz w:val="24"/>
          <w:szCs w:val="24"/>
        </w:rPr>
        <w:t xml:space="preserve">. </w:t>
      </w:r>
      <w:r w:rsidRPr="00A20CF9">
        <w:rPr>
          <w:rFonts w:ascii="Arial" w:hAnsi="Arial" w:cs="Arial"/>
          <w:b/>
          <w:color w:val="0070C0"/>
          <w:sz w:val="24"/>
          <w:szCs w:val="24"/>
        </w:rPr>
        <w:t>Mass Associations</w:t>
      </w:r>
      <w:r w:rsidRPr="00CD0B5A">
        <w:rPr>
          <w:rFonts w:ascii="Arial" w:hAnsi="Arial" w:cs="Arial"/>
          <w:sz w:val="24"/>
          <w:szCs w:val="24"/>
        </w:rPr>
        <w:t xml:space="preserve"> can be setup in the </w:t>
      </w:r>
      <w:r w:rsidRPr="00A20CF9">
        <w:rPr>
          <w:rFonts w:ascii="Arial" w:hAnsi="Arial" w:cs="Arial"/>
          <w:b/>
          <w:sz w:val="24"/>
          <w:szCs w:val="24"/>
        </w:rPr>
        <w:t>Catalog</w:t>
      </w:r>
      <w:r w:rsidRPr="00CD0B5A">
        <w:rPr>
          <w:rFonts w:ascii="Arial" w:hAnsi="Arial" w:cs="Arial"/>
          <w:sz w:val="24"/>
          <w:szCs w:val="24"/>
        </w:rPr>
        <w:t>/</w:t>
      </w:r>
      <w:r w:rsidRPr="00A20CF9">
        <w:rPr>
          <w:rFonts w:ascii="Arial" w:hAnsi="Arial" w:cs="Arial"/>
          <w:b/>
          <w:sz w:val="24"/>
          <w:szCs w:val="24"/>
        </w:rPr>
        <w:t>Inventory Maintenance</w:t>
      </w:r>
      <w:r w:rsidRPr="00CD0B5A">
        <w:rPr>
          <w:rFonts w:ascii="Arial" w:hAnsi="Arial" w:cs="Arial"/>
          <w:sz w:val="24"/>
          <w:szCs w:val="24"/>
        </w:rPr>
        <w:t xml:space="preserve"> modules within the </w:t>
      </w:r>
      <w:r w:rsidRPr="00A20CF9">
        <w:rPr>
          <w:rFonts w:ascii="Arial" w:hAnsi="Arial" w:cs="Arial"/>
          <w:b/>
          <w:color w:val="0070C0"/>
          <w:sz w:val="24"/>
          <w:szCs w:val="24"/>
          <w:highlight w:val="yellow"/>
        </w:rPr>
        <w:t>Associated Products</w:t>
      </w:r>
      <w:r w:rsidRPr="00A20CF9">
        <w:rPr>
          <w:rFonts w:ascii="Arial" w:hAnsi="Arial" w:cs="Arial"/>
          <w:color w:val="0070C0"/>
          <w:sz w:val="24"/>
          <w:szCs w:val="24"/>
        </w:rPr>
        <w:t xml:space="preserve"> </w:t>
      </w:r>
      <w:r w:rsidRPr="00CD0B5A">
        <w:rPr>
          <w:rFonts w:ascii="Arial" w:hAnsi="Arial" w:cs="Arial"/>
          <w:sz w:val="24"/>
          <w:szCs w:val="24"/>
        </w:rPr>
        <w:t>tab:</w:t>
      </w:r>
    </w:p>
    <w:p w14:paraId="34A3940D" w14:textId="40024E72" w:rsidR="000B58DA" w:rsidRPr="00CD0B5A" w:rsidRDefault="00CE5C89" w:rsidP="00AC0D8D">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33884481" wp14:editId="3A378BEA">
            <wp:extent cx="3865280" cy="3335867"/>
            <wp:effectExtent l="0" t="0" r="190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r:embed="rId94">
                      <a:extLst>
                        <a:ext uri="{28A0092B-C50C-407E-A947-70E740481C1C}">
                          <a14:useLocalDpi xmlns:a14="http://schemas.microsoft.com/office/drawing/2010/main" val="0"/>
                        </a:ext>
                      </a:extLst>
                    </a:blip>
                    <a:stretch>
                      <a:fillRect/>
                    </a:stretch>
                  </pic:blipFill>
                  <pic:spPr>
                    <a:xfrm>
                      <a:off x="0" y="0"/>
                      <a:ext cx="3868375" cy="3338538"/>
                    </a:xfrm>
                    <a:prstGeom prst="rect">
                      <a:avLst/>
                    </a:prstGeom>
                  </pic:spPr>
                </pic:pic>
              </a:graphicData>
            </a:graphic>
          </wp:inline>
        </w:drawing>
      </w:r>
    </w:p>
    <w:p w14:paraId="78627402" w14:textId="77777777" w:rsidR="00AC0D8D" w:rsidRDefault="00AC0D8D" w:rsidP="00AC0D8D">
      <w:pPr>
        <w:spacing w:before="0" w:after="0"/>
        <w:rPr>
          <w:rFonts w:ascii="Arial" w:hAnsi="Arial" w:cs="Arial"/>
          <w:sz w:val="24"/>
          <w:szCs w:val="24"/>
        </w:rPr>
      </w:pPr>
    </w:p>
    <w:p w14:paraId="027392E4" w14:textId="1E544B25" w:rsidR="000B58DA" w:rsidRDefault="000B58DA" w:rsidP="00AC0D8D">
      <w:pPr>
        <w:spacing w:before="0" w:after="0"/>
        <w:rPr>
          <w:rFonts w:ascii="Arial" w:hAnsi="Arial" w:cs="Arial"/>
          <w:sz w:val="24"/>
          <w:szCs w:val="24"/>
        </w:rPr>
      </w:pPr>
      <w:r w:rsidRPr="00CD0B5A">
        <w:rPr>
          <w:rFonts w:ascii="Arial" w:hAnsi="Arial" w:cs="Arial"/>
          <w:sz w:val="24"/>
          <w:szCs w:val="24"/>
        </w:rPr>
        <w:t xml:space="preserve">After clicking the </w:t>
      </w:r>
      <w:r w:rsidRPr="00A20CF9">
        <w:rPr>
          <w:rFonts w:ascii="Arial" w:hAnsi="Arial" w:cs="Arial"/>
          <w:b/>
          <w:color w:val="0070C0"/>
          <w:sz w:val="24"/>
          <w:szCs w:val="24"/>
        </w:rPr>
        <w:t>Mass Association</w:t>
      </w:r>
      <w:r w:rsidRPr="00A20CF9">
        <w:rPr>
          <w:rFonts w:ascii="Arial" w:hAnsi="Arial" w:cs="Arial"/>
          <w:color w:val="0070C0"/>
          <w:sz w:val="24"/>
          <w:szCs w:val="24"/>
        </w:rPr>
        <w:t xml:space="preserve"> </w:t>
      </w:r>
      <w:r w:rsidRPr="00CD0B5A">
        <w:rPr>
          <w:rFonts w:ascii="Arial" w:hAnsi="Arial" w:cs="Arial"/>
          <w:sz w:val="24"/>
          <w:szCs w:val="24"/>
        </w:rPr>
        <w:t xml:space="preserve">button, </w:t>
      </w:r>
      <w:r w:rsidR="00CE5C89">
        <w:rPr>
          <w:rFonts w:ascii="Arial" w:hAnsi="Arial" w:cs="Arial"/>
          <w:sz w:val="24"/>
          <w:szCs w:val="24"/>
        </w:rPr>
        <w:t xml:space="preserve">if any current associations exist, </w:t>
      </w:r>
      <w:r w:rsidRPr="00CD0B5A">
        <w:rPr>
          <w:rFonts w:ascii="Arial" w:hAnsi="Arial" w:cs="Arial"/>
          <w:sz w:val="24"/>
          <w:szCs w:val="24"/>
        </w:rPr>
        <w:t xml:space="preserve">a </w:t>
      </w:r>
      <w:r w:rsidRPr="00A20CF9">
        <w:rPr>
          <w:rFonts w:ascii="Arial" w:hAnsi="Arial" w:cs="Arial"/>
          <w:b/>
          <w:color w:val="0070C0"/>
          <w:sz w:val="24"/>
          <w:szCs w:val="24"/>
          <w:highlight w:val="yellow"/>
        </w:rPr>
        <w:t>View Associations</w:t>
      </w:r>
      <w:r w:rsidRPr="00A20CF9">
        <w:rPr>
          <w:rFonts w:ascii="Arial" w:hAnsi="Arial" w:cs="Arial"/>
          <w:color w:val="0070C0"/>
          <w:sz w:val="24"/>
          <w:szCs w:val="24"/>
        </w:rPr>
        <w:t xml:space="preserve"> </w:t>
      </w:r>
      <w:r w:rsidRPr="00CD0B5A">
        <w:rPr>
          <w:rFonts w:ascii="Arial" w:hAnsi="Arial" w:cs="Arial"/>
          <w:sz w:val="24"/>
          <w:szCs w:val="24"/>
        </w:rPr>
        <w:t>screen will appear as follows:</w:t>
      </w:r>
    </w:p>
    <w:p w14:paraId="37978EFC" w14:textId="77777777" w:rsidR="00AC0D8D" w:rsidRPr="00CD0B5A" w:rsidRDefault="00AC0D8D" w:rsidP="00AC0D8D">
      <w:pPr>
        <w:spacing w:before="0" w:after="0"/>
        <w:rPr>
          <w:rFonts w:ascii="Arial" w:hAnsi="Arial" w:cs="Arial"/>
          <w:sz w:val="24"/>
          <w:szCs w:val="24"/>
        </w:rPr>
      </w:pPr>
    </w:p>
    <w:p w14:paraId="26D6E8FB" w14:textId="0065C829" w:rsidR="000B58DA" w:rsidRPr="00CD0B5A" w:rsidRDefault="00C3581F" w:rsidP="00C3581F">
      <w:pPr>
        <w:spacing w:before="0" w:after="0"/>
        <w:jc w:val="center"/>
        <w:rPr>
          <w:rFonts w:ascii="Arial" w:hAnsi="Arial" w:cs="Arial"/>
          <w:sz w:val="24"/>
          <w:szCs w:val="24"/>
        </w:rPr>
      </w:pPr>
      <w:r>
        <w:rPr>
          <w:rFonts w:ascii="Arial" w:hAnsi="Arial" w:cs="Arial"/>
          <w:noProof/>
          <w:sz w:val="24"/>
          <w:szCs w:val="24"/>
        </w:rPr>
        <w:drawing>
          <wp:inline distT="0" distB="0" distL="0" distR="0" wp14:anchorId="5BBC6FE2" wp14:editId="02D5AB17">
            <wp:extent cx="5137414" cy="2806844"/>
            <wp:effectExtent l="0" t="0" r="635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
                    <pic:cNvPicPr/>
                  </pic:nvPicPr>
                  <pic:blipFill>
                    <a:blip r:embed="rId95">
                      <a:extLst>
                        <a:ext uri="{28A0092B-C50C-407E-A947-70E740481C1C}">
                          <a14:useLocalDpi xmlns:a14="http://schemas.microsoft.com/office/drawing/2010/main" val="0"/>
                        </a:ext>
                      </a:extLst>
                    </a:blip>
                    <a:stretch>
                      <a:fillRect/>
                    </a:stretch>
                  </pic:blipFill>
                  <pic:spPr>
                    <a:xfrm>
                      <a:off x="0" y="0"/>
                      <a:ext cx="5137414" cy="2806844"/>
                    </a:xfrm>
                    <a:prstGeom prst="rect">
                      <a:avLst/>
                    </a:prstGeom>
                  </pic:spPr>
                </pic:pic>
              </a:graphicData>
            </a:graphic>
          </wp:inline>
        </w:drawing>
      </w:r>
    </w:p>
    <w:p w14:paraId="31D9C358" w14:textId="77777777" w:rsidR="00AC0D8D" w:rsidRDefault="00AC0D8D" w:rsidP="00AC0D8D">
      <w:pPr>
        <w:spacing w:before="0" w:after="0"/>
        <w:rPr>
          <w:rFonts w:ascii="Arial" w:hAnsi="Arial" w:cs="Arial"/>
          <w:sz w:val="24"/>
          <w:szCs w:val="24"/>
        </w:rPr>
      </w:pPr>
    </w:p>
    <w:p w14:paraId="1DB4A8D9" w14:textId="1EEAD428" w:rsidR="000B58DA" w:rsidRPr="00CD0B5A" w:rsidRDefault="000B58DA" w:rsidP="00AC0D8D">
      <w:pPr>
        <w:spacing w:before="0" w:after="0"/>
        <w:rPr>
          <w:rFonts w:ascii="Arial" w:hAnsi="Arial" w:cs="Arial"/>
          <w:sz w:val="24"/>
          <w:szCs w:val="24"/>
        </w:rPr>
      </w:pPr>
      <w:r w:rsidRPr="00CD0B5A">
        <w:rPr>
          <w:rFonts w:ascii="Arial" w:hAnsi="Arial" w:cs="Arial"/>
          <w:sz w:val="24"/>
          <w:szCs w:val="24"/>
        </w:rPr>
        <w:t xml:space="preserve">Within this screen, you can review, edit, or delete existing </w:t>
      </w:r>
      <w:r w:rsidRPr="00A20CF9">
        <w:rPr>
          <w:rFonts w:ascii="Arial" w:hAnsi="Arial" w:cs="Arial"/>
          <w:b/>
          <w:color w:val="0070C0"/>
          <w:sz w:val="24"/>
          <w:szCs w:val="24"/>
        </w:rPr>
        <w:t>Mass Associations</w:t>
      </w:r>
      <w:r w:rsidRPr="00A20CF9">
        <w:rPr>
          <w:rFonts w:ascii="Arial" w:hAnsi="Arial" w:cs="Arial"/>
          <w:color w:val="0070C0"/>
          <w:sz w:val="24"/>
          <w:szCs w:val="24"/>
        </w:rPr>
        <w:t xml:space="preserve"> </w:t>
      </w:r>
      <w:r w:rsidRPr="00CD0B5A">
        <w:rPr>
          <w:rFonts w:ascii="Arial" w:hAnsi="Arial" w:cs="Arial"/>
          <w:sz w:val="24"/>
          <w:szCs w:val="24"/>
        </w:rPr>
        <w:t>or add new associations.</w:t>
      </w:r>
      <w:r w:rsidR="00242B5F">
        <w:rPr>
          <w:rFonts w:ascii="Arial" w:hAnsi="Arial" w:cs="Arial"/>
          <w:sz w:val="24"/>
          <w:szCs w:val="24"/>
        </w:rPr>
        <w:t xml:space="preserve"> </w:t>
      </w:r>
      <w:r w:rsidR="00A20CF9">
        <w:rPr>
          <w:rFonts w:ascii="Arial" w:hAnsi="Arial" w:cs="Arial"/>
          <w:sz w:val="24"/>
          <w:szCs w:val="24"/>
        </w:rPr>
        <w:t>T</w:t>
      </w:r>
      <w:r w:rsidRPr="00CD0B5A">
        <w:rPr>
          <w:rFonts w:ascii="Arial" w:hAnsi="Arial" w:cs="Arial"/>
          <w:sz w:val="24"/>
          <w:szCs w:val="24"/>
        </w:rPr>
        <w:t xml:space="preserve">o add </w:t>
      </w:r>
      <w:r w:rsidRPr="00A20CF9">
        <w:rPr>
          <w:rFonts w:ascii="Arial" w:hAnsi="Arial" w:cs="Arial"/>
          <w:b/>
          <w:color w:val="0070C0"/>
          <w:sz w:val="24"/>
          <w:szCs w:val="24"/>
        </w:rPr>
        <w:t>Mass Associations</w:t>
      </w:r>
      <w:r w:rsidRPr="00CD0B5A">
        <w:rPr>
          <w:rFonts w:ascii="Arial" w:hAnsi="Arial" w:cs="Arial"/>
          <w:sz w:val="24"/>
          <w:szCs w:val="24"/>
        </w:rPr>
        <w:t xml:space="preserve">, click the </w:t>
      </w:r>
      <w:r w:rsidRPr="00A20CF9">
        <w:rPr>
          <w:rFonts w:ascii="Arial" w:hAnsi="Arial" w:cs="Arial"/>
          <w:b/>
          <w:color w:val="0070C0"/>
          <w:sz w:val="24"/>
          <w:szCs w:val="24"/>
        </w:rPr>
        <w:t xml:space="preserve">Add New </w:t>
      </w:r>
      <w:r w:rsidRPr="00CD0B5A">
        <w:rPr>
          <w:rFonts w:ascii="Arial" w:hAnsi="Arial" w:cs="Arial"/>
          <w:sz w:val="24"/>
          <w:szCs w:val="24"/>
        </w:rPr>
        <w:t>button.</w:t>
      </w:r>
      <w:r w:rsidR="00242B5F">
        <w:rPr>
          <w:rFonts w:ascii="Arial" w:hAnsi="Arial" w:cs="Arial"/>
          <w:sz w:val="24"/>
          <w:szCs w:val="24"/>
        </w:rPr>
        <w:t xml:space="preserve"> </w:t>
      </w:r>
      <w:r w:rsidRPr="00CD0B5A">
        <w:rPr>
          <w:rFonts w:ascii="Arial" w:hAnsi="Arial" w:cs="Arial"/>
          <w:sz w:val="24"/>
          <w:szCs w:val="24"/>
        </w:rPr>
        <w:t xml:space="preserve">The system will prompt a </w:t>
      </w:r>
      <w:r w:rsidRPr="00A20CF9">
        <w:rPr>
          <w:rFonts w:ascii="Arial" w:hAnsi="Arial" w:cs="Arial"/>
          <w:b/>
          <w:color w:val="0070C0"/>
          <w:sz w:val="24"/>
          <w:szCs w:val="24"/>
          <w:highlight w:val="yellow"/>
        </w:rPr>
        <w:t>Mass Association</w:t>
      </w:r>
      <w:r w:rsidRPr="00A20CF9">
        <w:rPr>
          <w:rFonts w:ascii="Arial" w:hAnsi="Arial" w:cs="Arial"/>
          <w:color w:val="0070C0"/>
          <w:sz w:val="24"/>
          <w:szCs w:val="24"/>
        </w:rPr>
        <w:t xml:space="preserve"> </w:t>
      </w:r>
      <w:r w:rsidRPr="00CD0B5A">
        <w:rPr>
          <w:rFonts w:ascii="Arial" w:hAnsi="Arial" w:cs="Arial"/>
          <w:sz w:val="24"/>
          <w:szCs w:val="24"/>
        </w:rPr>
        <w:t xml:space="preserve">screen as follows: </w:t>
      </w:r>
    </w:p>
    <w:p w14:paraId="36BE5823" w14:textId="484D080F" w:rsidR="000B58DA" w:rsidRDefault="000B58DA" w:rsidP="00635743">
      <w:pPr>
        <w:spacing w:before="0" w:after="0"/>
        <w:jc w:val="center"/>
        <w:rPr>
          <w:rFonts w:ascii="Arial" w:hAnsi="Arial" w:cs="Arial"/>
          <w:sz w:val="24"/>
          <w:szCs w:val="24"/>
        </w:rPr>
      </w:pPr>
    </w:p>
    <w:p w14:paraId="33C536A3" w14:textId="08D63BE4" w:rsidR="00635743" w:rsidRPr="00CD0B5A" w:rsidRDefault="00635743" w:rsidP="00635743">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1DC450FA" wp14:editId="0E5B7C4D">
            <wp:extent cx="3414229" cy="3218400"/>
            <wp:effectExtent l="0" t="0" r="0"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
                    <pic:cNvPicPr/>
                  </pic:nvPicPr>
                  <pic:blipFill>
                    <a:blip r:embed="rId96">
                      <a:extLst>
                        <a:ext uri="{28A0092B-C50C-407E-A947-70E740481C1C}">
                          <a14:useLocalDpi xmlns:a14="http://schemas.microsoft.com/office/drawing/2010/main" val="0"/>
                        </a:ext>
                      </a:extLst>
                    </a:blip>
                    <a:stretch>
                      <a:fillRect/>
                    </a:stretch>
                  </pic:blipFill>
                  <pic:spPr>
                    <a:xfrm>
                      <a:off x="0" y="0"/>
                      <a:ext cx="3422302" cy="3226010"/>
                    </a:xfrm>
                    <a:prstGeom prst="rect">
                      <a:avLst/>
                    </a:prstGeom>
                  </pic:spPr>
                </pic:pic>
              </a:graphicData>
            </a:graphic>
          </wp:inline>
        </w:drawing>
      </w:r>
    </w:p>
    <w:p w14:paraId="3F47FF3F" w14:textId="77777777" w:rsidR="000B58DA" w:rsidRPr="00CD0B5A" w:rsidRDefault="000B58DA" w:rsidP="000B58DA">
      <w:pPr>
        <w:spacing w:before="200"/>
        <w:ind w:left="-90"/>
        <w:rPr>
          <w:rFonts w:ascii="Arial" w:hAnsi="Arial" w:cs="Arial"/>
          <w:sz w:val="24"/>
          <w:szCs w:val="24"/>
        </w:rPr>
      </w:pPr>
      <w:r w:rsidRPr="00CD0B5A">
        <w:rPr>
          <w:rFonts w:ascii="Arial" w:hAnsi="Arial" w:cs="Arial"/>
          <w:sz w:val="24"/>
          <w:szCs w:val="24"/>
        </w:rPr>
        <w:t xml:space="preserve">At the top of the screen, the system displays the item that will be </w:t>
      </w:r>
      <w:r w:rsidRPr="00A20CF9">
        <w:rPr>
          <w:rFonts w:ascii="Arial" w:hAnsi="Arial" w:cs="Arial"/>
          <w:b/>
          <w:color w:val="0070C0"/>
          <w:sz w:val="24"/>
          <w:szCs w:val="24"/>
        </w:rPr>
        <w:t>Mass Associated</w:t>
      </w:r>
      <w:r w:rsidRPr="00A20CF9">
        <w:rPr>
          <w:rFonts w:ascii="Arial" w:hAnsi="Arial" w:cs="Arial"/>
          <w:color w:val="0070C0"/>
          <w:sz w:val="24"/>
          <w:szCs w:val="24"/>
        </w:rPr>
        <w:t xml:space="preserve"> </w:t>
      </w:r>
      <w:r w:rsidRPr="00CD0B5A">
        <w:rPr>
          <w:rFonts w:ascii="Arial" w:hAnsi="Arial" w:cs="Arial"/>
          <w:sz w:val="24"/>
          <w:szCs w:val="24"/>
        </w:rPr>
        <w:t xml:space="preserve">(e.g., 3/8 TOPBOND CARPET PADDING). Below that, in the middle portion of the screen, the </w:t>
      </w:r>
      <w:r w:rsidRPr="00A20CF9">
        <w:rPr>
          <w:rFonts w:ascii="Arial" w:hAnsi="Arial" w:cs="Arial"/>
          <w:b/>
          <w:color w:val="0070C0"/>
          <w:sz w:val="24"/>
          <w:szCs w:val="24"/>
        </w:rPr>
        <w:t>Associate By</w:t>
      </w:r>
      <w:r w:rsidRPr="00A20CF9">
        <w:rPr>
          <w:rFonts w:ascii="Arial" w:hAnsi="Arial" w:cs="Arial"/>
          <w:color w:val="0070C0"/>
          <w:sz w:val="24"/>
          <w:szCs w:val="24"/>
        </w:rPr>
        <w:t xml:space="preserve"> </w:t>
      </w:r>
      <w:r w:rsidRPr="00CD0B5A">
        <w:rPr>
          <w:rFonts w:ascii="Arial" w:hAnsi="Arial" w:cs="Arial"/>
          <w:sz w:val="24"/>
          <w:szCs w:val="24"/>
        </w:rPr>
        <w:t xml:space="preserve">criteria can be selected (i.e., </w:t>
      </w:r>
      <w:r w:rsidRPr="00CE5C89">
        <w:rPr>
          <w:rFonts w:ascii="Arial" w:hAnsi="Arial" w:cs="Arial"/>
          <w:b/>
          <w:color w:val="0070C0"/>
          <w:sz w:val="24"/>
          <w:szCs w:val="24"/>
        </w:rPr>
        <w:t>Vendor</w:t>
      </w:r>
      <w:r w:rsidRPr="00CD0B5A">
        <w:rPr>
          <w:rFonts w:ascii="Arial" w:hAnsi="Arial" w:cs="Arial"/>
          <w:sz w:val="24"/>
          <w:szCs w:val="24"/>
        </w:rPr>
        <w:t xml:space="preserve">, </w:t>
      </w:r>
      <w:r w:rsidRPr="00A20CF9">
        <w:rPr>
          <w:rFonts w:ascii="Arial" w:hAnsi="Arial" w:cs="Arial"/>
          <w:b/>
          <w:color w:val="0070C0"/>
          <w:sz w:val="24"/>
          <w:szCs w:val="24"/>
        </w:rPr>
        <w:t>Product Type</w:t>
      </w:r>
      <w:r w:rsidRPr="00CD0B5A">
        <w:rPr>
          <w:rFonts w:ascii="Arial" w:hAnsi="Arial" w:cs="Arial"/>
          <w:sz w:val="24"/>
          <w:szCs w:val="24"/>
        </w:rPr>
        <w:t xml:space="preserve">, and/or </w:t>
      </w:r>
      <w:r w:rsidRPr="00A20CF9">
        <w:rPr>
          <w:rFonts w:ascii="Arial" w:hAnsi="Arial" w:cs="Arial"/>
          <w:b/>
          <w:color w:val="0070C0"/>
          <w:sz w:val="24"/>
          <w:szCs w:val="24"/>
        </w:rPr>
        <w:t>Product Code</w:t>
      </w:r>
      <w:r w:rsidRPr="00CD0B5A">
        <w:rPr>
          <w:rFonts w:ascii="Arial" w:hAnsi="Arial" w:cs="Arial"/>
          <w:sz w:val="24"/>
          <w:szCs w:val="24"/>
        </w:rPr>
        <w:t xml:space="preserve">). In this example, the carpet pad is being associated across all items that have a </w:t>
      </w:r>
      <w:r w:rsidRPr="00A20CF9">
        <w:rPr>
          <w:rFonts w:ascii="Arial" w:hAnsi="Arial" w:cs="Arial"/>
          <w:b/>
          <w:color w:val="0070C0"/>
          <w:sz w:val="24"/>
          <w:szCs w:val="24"/>
        </w:rPr>
        <w:t>Product Type</w:t>
      </w:r>
      <w:r w:rsidRPr="00CD0B5A">
        <w:rPr>
          <w:rFonts w:ascii="Arial" w:hAnsi="Arial" w:cs="Arial"/>
          <w:sz w:val="24"/>
          <w:szCs w:val="24"/>
        </w:rPr>
        <w:t xml:space="preserve"> of </w:t>
      </w:r>
      <w:r w:rsidRPr="00A20CF9">
        <w:rPr>
          <w:rFonts w:ascii="Arial" w:hAnsi="Arial" w:cs="Arial"/>
          <w:b/>
          <w:color w:val="0070C0"/>
          <w:sz w:val="24"/>
          <w:szCs w:val="24"/>
        </w:rPr>
        <w:t>Carpet</w:t>
      </w:r>
      <w:r w:rsidRPr="00CD0B5A">
        <w:rPr>
          <w:rFonts w:ascii="Arial" w:hAnsi="Arial" w:cs="Arial"/>
          <w:sz w:val="24"/>
          <w:szCs w:val="24"/>
        </w:rPr>
        <w:t xml:space="preserve">. To further narrow the criteria, a specific </w:t>
      </w:r>
      <w:r w:rsidRPr="00A20CF9">
        <w:rPr>
          <w:rFonts w:ascii="Arial" w:hAnsi="Arial" w:cs="Arial"/>
          <w:b/>
          <w:sz w:val="24"/>
          <w:szCs w:val="24"/>
        </w:rPr>
        <w:t>Vendor</w:t>
      </w:r>
      <w:r w:rsidRPr="00CD0B5A">
        <w:rPr>
          <w:rFonts w:ascii="Arial" w:hAnsi="Arial" w:cs="Arial"/>
          <w:sz w:val="24"/>
          <w:szCs w:val="24"/>
        </w:rPr>
        <w:t xml:space="preserve"> and/or </w:t>
      </w:r>
      <w:r w:rsidRPr="00A20CF9">
        <w:rPr>
          <w:rFonts w:ascii="Arial" w:hAnsi="Arial" w:cs="Arial"/>
          <w:b/>
          <w:color w:val="0070C0"/>
          <w:sz w:val="24"/>
          <w:szCs w:val="24"/>
        </w:rPr>
        <w:t>Product Code</w:t>
      </w:r>
      <w:r w:rsidRPr="00A20CF9">
        <w:rPr>
          <w:rFonts w:ascii="Arial" w:hAnsi="Arial" w:cs="Arial"/>
          <w:color w:val="0070C0"/>
          <w:sz w:val="24"/>
          <w:szCs w:val="24"/>
        </w:rPr>
        <w:t xml:space="preserve"> </w:t>
      </w:r>
      <w:r w:rsidRPr="00CD0B5A">
        <w:rPr>
          <w:rFonts w:ascii="Arial" w:hAnsi="Arial" w:cs="Arial"/>
          <w:sz w:val="24"/>
          <w:szCs w:val="24"/>
        </w:rPr>
        <w:t>can also be selected.</w:t>
      </w:r>
      <w:r w:rsidR="00242B5F">
        <w:rPr>
          <w:rFonts w:ascii="Arial" w:hAnsi="Arial" w:cs="Arial"/>
          <w:sz w:val="24"/>
          <w:szCs w:val="24"/>
        </w:rPr>
        <w:t xml:space="preserve"> </w:t>
      </w:r>
      <w:r w:rsidRPr="00CD0B5A">
        <w:rPr>
          <w:rFonts w:ascii="Arial" w:hAnsi="Arial" w:cs="Arial"/>
          <w:sz w:val="24"/>
          <w:szCs w:val="24"/>
        </w:rPr>
        <w:t xml:space="preserve">At the bottom of the screen, you will see the same options as explained above in the </w:t>
      </w:r>
      <w:r w:rsidRPr="00A20CF9">
        <w:rPr>
          <w:rFonts w:ascii="Arial" w:hAnsi="Arial" w:cs="Arial"/>
          <w:b/>
          <w:color w:val="0070C0"/>
          <w:sz w:val="24"/>
          <w:szCs w:val="24"/>
        </w:rPr>
        <w:t>Simple Association</w:t>
      </w:r>
      <w:r w:rsidRPr="00A20CF9">
        <w:rPr>
          <w:rFonts w:ascii="Arial" w:hAnsi="Arial" w:cs="Arial"/>
          <w:color w:val="0070C0"/>
          <w:sz w:val="24"/>
          <w:szCs w:val="24"/>
        </w:rPr>
        <w:t xml:space="preserve"> </w:t>
      </w:r>
      <w:r w:rsidRPr="00CD0B5A">
        <w:rPr>
          <w:rFonts w:ascii="Arial" w:hAnsi="Arial" w:cs="Arial"/>
          <w:sz w:val="24"/>
          <w:szCs w:val="24"/>
        </w:rPr>
        <w:t>section above.</w:t>
      </w:r>
      <w:r w:rsidR="00242B5F">
        <w:rPr>
          <w:rFonts w:ascii="Arial" w:hAnsi="Arial" w:cs="Arial"/>
          <w:sz w:val="24"/>
          <w:szCs w:val="24"/>
        </w:rPr>
        <w:t xml:space="preserve"> </w:t>
      </w:r>
    </w:p>
    <w:p w14:paraId="4817E722" w14:textId="77777777" w:rsidR="000B58DA" w:rsidRPr="00CD0B5A" w:rsidRDefault="000B58DA" w:rsidP="000B58DA">
      <w:pPr>
        <w:spacing w:before="200"/>
        <w:ind w:left="-90"/>
        <w:rPr>
          <w:rFonts w:ascii="Arial" w:hAnsi="Arial" w:cs="Arial"/>
          <w:sz w:val="24"/>
          <w:szCs w:val="24"/>
        </w:rPr>
      </w:pPr>
      <w:r w:rsidRPr="00CD0B5A">
        <w:rPr>
          <w:rFonts w:ascii="Arial" w:hAnsi="Arial" w:cs="Arial"/>
          <w:sz w:val="24"/>
          <w:szCs w:val="24"/>
        </w:rPr>
        <w:t xml:space="preserve">As another example, you can “Mass Associate” CARPET LABOR across all CARPET </w:t>
      </w:r>
      <w:r w:rsidRPr="00A20CF9">
        <w:rPr>
          <w:rFonts w:ascii="Arial" w:hAnsi="Arial" w:cs="Arial"/>
          <w:b/>
          <w:color w:val="0070C0"/>
          <w:sz w:val="24"/>
          <w:szCs w:val="24"/>
        </w:rPr>
        <w:t>Product Types</w:t>
      </w:r>
      <w:r w:rsidRPr="00CD0B5A">
        <w:rPr>
          <w:rFonts w:ascii="Arial" w:hAnsi="Arial" w:cs="Arial"/>
          <w:sz w:val="24"/>
          <w:szCs w:val="24"/>
        </w:rPr>
        <w:t>, as exemplified in the illustration below:</w:t>
      </w:r>
    </w:p>
    <w:p w14:paraId="580AD59F" w14:textId="3DBDB028" w:rsidR="000B58DA" w:rsidRPr="00CD0B5A" w:rsidRDefault="00C3581F" w:rsidP="000B58DA">
      <w:pPr>
        <w:spacing w:before="200"/>
        <w:jc w:val="center"/>
        <w:rPr>
          <w:rFonts w:ascii="Arial" w:hAnsi="Arial" w:cs="Arial"/>
          <w:sz w:val="24"/>
          <w:szCs w:val="24"/>
        </w:rPr>
      </w:pPr>
      <w:r>
        <w:rPr>
          <w:rFonts w:ascii="Arial" w:hAnsi="Arial" w:cs="Arial"/>
          <w:noProof/>
          <w:sz w:val="24"/>
          <w:szCs w:val="24"/>
        </w:rPr>
        <w:lastRenderedPageBreak/>
        <w:drawing>
          <wp:inline distT="0" distB="0" distL="0" distR="0" wp14:anchorId="311BC29A" wp14:editId="2B8B82D9">
            <wp:extent cx="3462867" cy="3283753"/>
            <wp:effectExtent l="0" t="0" r="444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
                    <pic:cNvPicPr/>
                  </pic:nvPicPr>
                  <pic:blipFill>
                    <a:blip r:embed="rId97">
                      <a:extLst>
                        <a:ext uri="{28A0092B-C50C-407E-A947-70E740481C1C}">
                          <a14:useLocalDpi xmlns:a14="http://schemas.microsoft.com/office/drawing/2010/main" val="0"/>
                        </a:ext>
                      </a:extLst>
                    </a:blip>
                    <a:stretch>
                      <a:fillRect/>
                    </a:stretch>
                  </pic:blipFill>
                  <pic:spPr>
                    <a:xfrm>
                      <a:off x="0" y="0"/>
                      <a:ext cx="3466336" cy="3287043"/>
                    </a:xfrm>
                    <a:prstGeom prst="rect">
                      <a:avLst/>
                    </a:prstGeom>
                  </pic:spPr>
                </pic:pic>
              </a:graphicData>
            </a:graphic>
          </wp:inline>
        </w:drawing>
      </w:r>
    </w:p>
    <w:p w14:paraId="32B21F89" w14:textId="77777777" w:rsidR="000B58DA" w:rsidRPr="00CD0B5A" w:rsidRDefault="000B58DA" w:rsidP="000B58DA">
      <w:pPr>
        <w:spacing w:before="200"/>
        <w:ind w:left="-90"/>
        <w:rPr>
          <w:rFonts w:ascii="Arial" w:hAnsi="Arial" w:cs="Arial"/>
          <w:sz w:val="24"/>
          <w:szCs w:val="24"/>
        </w:rPr>
      </w:pPr>
      <w:r w:rsidRPr="00CD0B5A">
        <w:rPr>
          <w:rFonts w:ascii="Arial" w:hAnsi="Arial" w:cs="Arial"/>
          <w:sz w:val="24"/>
          <w:szCs w:val="24"/>
        </w:rPr>
        <w:t xml:space="preserve">Using the example above, while in </w:t>
      </w:r>
      <w:r w:rsidRPr="00A20CF9">
        <w:rPr>
          <w:rFonts w:ascii="Arial" w:hAnsi="Arial" w:cs="Arial"/>
          <w:b/>
          <w:sz w:val="24"/>
          <w:szCs w:val="24"/>
        </w:rPr>
        <w:t>Quote</w:t>
      </w:r>
      <w:r w:rsidRPr="00CD0B5A">
        <w:rPr>
          <w:rFonts w:ascii="Arial" w:hAnsi="Arial" w:cs="Arial"/>
          <w:sz w:val="24"/>
          <w:szCs w:val="24"/>
        </w:rPr>
        <w:t>/</w:t>
      </w:r>
      <w:r w:rsidRPr="00A20CF9">
        <w:rPr>
          <w:rFonts w:ascii="Arial" w:hAnsi="Arial" w:cs="Arial"/>
          <w:b/>
          <w:sz w:val="24"/>
          <w:szCs w:val="24"/>
        </w:rPr>
        <w:t>Order Entry</w:t>
      </w:r>
      <w:r w:rsidRPr="00CD0B5A">
        <w:rPr>
          <w:rFonts w:ascii="Arial" w:hAnsi="Arial" w:cs="Arial"/>
          <w:sz w:val="24"/>
          <w:szCs w:val="24"/>
        </w:rPr>
        <w:t xml:space="preserve">, the following </w:t>
      </w:r>
      <w:r w:rsidRPr="00A20CF9">
        <w:rPr>
          <w:rFonts w:ascii="Arial" w:hAnsi="Arial" w:cs="Arial"/>
          <w:b/>
          <w:color w:val="0070C0"/>
          <w:sz w:val="24"/>
          <w:szCs w:val="24"/>
        </w:rPr>
        <w:t>Mass Association</w:t>
      </w:r>
      <w:r w:rsidRPr="00A20CF9">
        <w:rPr>
          <w:rFonts w:ascii="Arial" w:hAnsi="Arial" w:cs="Arial"/>
          <w:color w:val="0070C0"/>
          <w:sz w:val="24"/>
          <w:szCs w:val="24"/>
        </w:rPr>
        <w:t xml:space="preserve"> </w:t>
      </w:r>
      <w:r w:rsidRPr="00CD0B5A">
        <w:rPr>
          <w:rFonts w:ascii="Arial" w:hAnsi="Arial" w:cs="Arial"/>
          <w:sz w:val="24"/>
          <w:szCs w:val="24"/>
        </w:rPr>
        <w:t>setup will appear as follows:</w:t>
      </w:r>
    </w:p>
    <w:p w14:paraId="76709E63" w14:textId="77777777" w:rsidR="000B58DA" w:rsidRPr="00CD0B5A" w:rsidRDefault="0079246F" w:rsidP="000B58DA">
      <w:pPr>
        <w:spacing w:before="200"/>
        <w:jc w:val="center"/>
        <w:rPr>
          <w:rFonts w:ascii="Arial" w:hAnsi="Arial" w:cs="Arial"/>
          <w:sz w:val="24"/>
          <w:szCs w:val="24"/>
        </w:rPr>
      </w:pPr>
      <w:r w:rsidRPr="00CD0B5A">
        <w:rPr>
          <w:rFonts w:ascii="Arial" w:hAnsi="Arial" w:cs="Arial"/>
          <w:noProof/>
          <w:sz w:val="24"/>
          <w:szCs w:val="24"/>
        </w:rPr>
        <w:drawing>
          <wp:inline distT="0" distB="0" distL="0" distR="0" wp14:anchorId="58C09999" wp14:editId="6FD15A05">
            <wp:extent cx="5939790" cy="2260600"/>
            <wp:effectExtent l="0" t="0" r="3810" b="6350"/>
            <wp:docPr id="61"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39790" cy="2260600"/>
                    </a:xfrm>
                    <a:prstGeom prst="rect">
                      <a:avLst/>
                    </a:prstGeom>
                    <a:noFill/>
                    <a:ln>
                      <a:noFill/>
                    </a:ln>
                  </pic:spPr>
                </pic:pic>
              </a:graphicData>
            </a:graphic>
          </wp:inline>
        </w:drawing>
      </w:r>
    </w:p>
    <w:p w14:paraId="59793114" w14:textId="77777777" w:rsidR="000B58DA" w:rsidRPr="00CD0B5A" w:rsidRDefault="000B58DA" w:rsidP="000B58DA">
      <w:pPr>
        <w:spacing w:before="200"/>
        <w:ind w:left="-90"/>
        <w:rPr>
          <w:rFonts w:ascii="Arial" w:hAnsi="Arial" w:cs="Arial"/>
          <w:sz w:val="24"/>
          <w:szCs w:val="24"/>
        </w:rPr>
      </w:pPr>
      <w:r w:rsidRPr="00CD0B5A">
        <w:rPr>
          <w:rFonts w:ascii="Arial" w:hAnsi="Arial" w:cs="Arial"/>
          <w:sz w:val="24"/>
          <w:szCs w:val="24"/>
        </w:rPr>
        <w:t xml:space="preserve">The data above will then appear as follows in either the </w:t>
      </w:r>
      <w:r w:rsidRPr="009F3F25">
        <w:rPr>
          <w:rFonts w:ascii="Arial" w:hAnsi="Arial" w:cs="Arial"/>
          <w:b/>
          <w:sz w:val="24"/>
          <w:szCs w:val="24"/>
        </w:rPr>
        <w:t>Quote</w:t>
      </w:r>
      <w:r w:rsidRPr="00CD0B5A">
        <w:rPr>
          <w:rFonts w:ascii="Arial" w:hAnsi="Arial" w:cs="Arial"/>
          <w:sz w:val="24"/>
          <w:szCs w:val="24"/>
        </w:rPr>
        <w:t xml:space="preserve"> or </w:t>
      </w:r>
      <w:r w:rsidRPr="00A20CF9">
        <w:rPr>
          <w:rFonts w:ascii="Arial" w:hAnsi="Arial" w:cs="Arial"/>
          <w:b/>
          <w:color w:val="0070C0"/>
          <w:sz w:val="24"/>
          <w:szCs w:val="24"/>
          <w:highlight w:val="yellow"/>
        </w:rPr>
        <w:t xml:space="preserve">Order </w:t>
      </w:r>
      <w:r w:rsidR="009F3F25" w:rsidRPr="00A20CF9">
        <w:rPr>
          <w:rFonts w:ascii="Arial" w:hAnsi="Arial" w:cs="Arial"/>
          <w:b/>
          <w:color w:val="0070C0"/>
          <w:sz w:val="24"/>
          <w:szCs w:val="24"/>
          <w:highlight w:val="yellow"/>
        </w:rPr>
        <w:t>E</w:t>
      </w:r>
      <w:r w:rsidRPr="00A20CF9">
        <w:rPr>
          <w:rFonts w:ascii="Arial" w:hAnsi="Arial" w:cs="Arial"/>
          <w:b/>
          <w:color w:val="0070C0"/>
          <w:sz w:val="24"/>
          <w:szCs w:val="24"/>
          <w:highlight w:val="yellow"/>
        </w:rPr>
        <w:t>ntry Line Items</w:t>
      </w:r>
      <w:r w:rsidRPr="00A20CF9">
        <w:rPr>
          <w:rFonts w:ascii="Arial" w:hAnsi="Arial" w:cs="Arial"/>
          <w:color w:val="0070C0"/>
          <w:sz w:val="24"/>
          <w:szCs w:val="24"/>
        </w:rPr>
        <w:t xml:space="preserve"> </w:t>
      </w:r>
      <w:r w:rsidRPr="00CD0B5A">
        <w:rPr>
          <w:rFonts w:ascii="Arial" w:hAnsi="Arial" w:cs="Arial"/>
          <w:sz w:val="24"/>
          <w:szCs w:val="24"/>
        </w:rPr>
        <w:t>screen:</w:t>
      </w:r>
    </w:p>
    <w:p w14:paraId="195CA283" w14:textId="77777777" w:rsidR="000B58DA" w:rsidRDefault="0079246F" w:rsidP="000B58DA">
      <w:pPr>
        <w:pStyle w:val="BodyText2"/>
        <w:spacing w:before="0" w:after="0"/>
        <w:rPr>
          <w:rFonts w:ascii="Arial" w:hAnsi="Arial" w:cs="Arial"/>
          <w:szCs w:val="24"/>
        </w:rPr>
      </w:pPr>
      <w:r w:rsidRPr="0063363A">
        <w:rPr>
          <w:rFonts w:ascii="Arial" w:hAnsi="Arial" w:cs="Arial"/>
          <w:noProof/>
          <w:szCs w:val="24"/>
        </w:rPr>
        <w:drawing>
          <wp:inline distT="0" distB="0" distL="0" distR="0" wp14:anchorId="4D77710B" wp14:editId="7A389D51">
            <wp:extent cx="5969000" cy="862965"/>
            <wp:effectExtent l="0" t="0" r="0" b="0"/>
            <wp:docPr id="62"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69000" cy="862965"/>
                    </a:xfrm>
                    <a:prstGeom prst="rect">
                      <a:avLst/>
                    </a:prstGeom>
                    <a:noFill/>
                    <a:ln>
                      <a:noFill/>
                    </a:ln>
                  </pic:spPr>
                </pic:pic>
              </a:graphicData>
            </a:graphic>
          </wp:inline>
        </w:drawing>
      </w:r>
    </w:p>
    <w:p w14:paraId="11D331B1" w14:textId="77777777" w:rsidR="000B58DA" w:rsidRPr="000B58DA" w:rsidRDefault="000B58DA" w:rsidP="00DE33C9">
      <w:pPr>
        <w:pStyle w:val="BodyText2"/>
        <w:spacing w:before="0" w:after="0"/>
        <w:rPr>
          <w:rFonts w:ascii="Arial" w:hAnsi="Arial" w:cs="Arial"/>
          <w:szCs w:val="24"/>
        </w:rPr>
      </w:pPr>
    </w:p>
    <w:p w14:paraId="62145E95" w14:textId="0D253050" w:rsidR="00C3581F" w:rsidRDefault="00635743" w:rsidP="00C3581F">
      <w:pPr>
        <w:spacing w:before="0" w:after="0"/>
        <w:rPr>
          <w:rFonts w:ascii="Arial" w:hAnsi="Arial" w:cs="Arial"/>
          <w:sz w:val="24"/>
          <w:szCs w:val="24"/>
        </w:rPr>
      </w:pPr>
      <w:r w:rsidRPr="00A034B4">
        <w:rPr>
          <w:rFonts w:ascii="Arial" w:hAnsi="Arial" w:cs="Arial"/>
          <w:bCs/>
          <w:sz w:val="24"/>
          <w:szCs w:val="24"/>
        </w:rPr>
        <w:t xml:space="preserve">The last half of the screen works the same as described above in the </w:t>
      </w:r>
      <w:r w:rsidR="00A034B4" w:rsidRPr="00A034B4">
        <w:rPr>
          <w:rFonts w:ascii="Arial" w:hAnsi="Arial" w:cs="Arial"/>
          <w:b/>
          <w:color w:val="0070C0"/>
          <w:sz w:val="24"/>
          <w:szCs w:val="24"/>
        </w:rPr>
        <w:t>Add</w:t>
      </w:r>
      <w:r w:rsidRPr="00A034B4">
        <w:rPr>
          <w:rFonts w:ascii="Arial" w:hAnsi="Arial" w:cs="Arial"/>
          <w:b/>
          <w:color w:val="0070C0"/>
          <w:sz w:val="24"/>
          <w:szCs w:val="24"/>
        </w:rPr>
        <w:t xml:space="preserve"> Association</w:t>
      </w:r>
      <w:r w:rsidRPr="00A034B4">
        <w:rPr>
          <w:rFonts w:ascii="Arial" w:hAnsi="Arial" w:cs="Arial"/>
          <w:bCs/>
          <w:color w:val="0070C0"/>
          <w:sz w:val="24"/>
          <w:szCs w:val="24"/>
        </w:rPr>
        <w:t xml:space="preserve"> </w:t>
      </w:r>
      <w:r w:rsidRPr="00A034B4">
        <w:rPr>
          <w:rFonts w:ascii="Arial" w:hAnsi="Arial" w:cs="Arial"/>
          <w:bCs/>
          <w:sz w:val="24"/>
          <w:szCs w:val="24"/>
        </w:rPr>
        <w:t>section</w:t>
      </w:r>
      <w:r w:rsidR="00A034B4" w:rsidRPr="00A034B4">
        <w:rPr>
          <w:rFonts w:ascii="Arial" w:hAnsi="Arial" w:cs="Arial"/>
          <w:bCs/>
          <w:sz w:val="24"/>
          <w:szCs w:val="24"/>
        </w:rPr>
        <w:t>.</w:t>
      </w:r>
      <w:r w:rsidR="00C3581F">
        <w:rPr>
          <w:rFonts w:ascii="Arial" w:hAnsi="Arial" w:cs="Arial"/>
          <w:bCs/>
          <w:sz w:val="24"/>
          <w:szCs w:val="24"/>
        </w:rPr>
        <w:t xml:space="preserve"> When you click the </w:t>
      </w:r>
      <w:r w:rsidR="00C3581F" w:rsidRPr="00C3581F">
        <w:rPr>
          <w:rFonts w:ascii="Arial" w:hAnsi="Arial" w:cs="Arial"/>
          <w:b/>
          <w:color w:val="FF0000"/>
          <w:sz w:val="24"/>
          <w:szCs w:val="24"/>
        </w:rPr>
        <w:t>Add</w:t>
      </w:r>
      <w:r w:rsidR="00C3581F" w:rsidRPr="00C3581F">
        <w:rPr>
          <w:rFonts w:ascii="Arial" w:hAnsi="Arial" w:cs="Arial"/>
          <w:bCs/>
          <w:color w:val="FF0000"/>
          <w:sz w:val="24"/>
          <w:szCs w:val="24"/>
        </w:rPr>
        <w:t xml:space="preserve"> </w:t>
      </w:r>
      <w:r w:rsidR="00C3581F">
        <w:rPr>
          <w:rFonts w:ascii="Arial" w:hAnsi="Arial" w:cs="Arial"/>
          <w:bCs/>
          <w:sz w:val="24"/>
          <w:szCs w:val="24"/>
        </w:rPr>
        <w:t xml:space="preserve">button, if the system </w:t>
      </w:r>
      <w:r w:rsidR="00C3581F" w:rsidRPr="008E243A">
        <w:rPr>
          <w:rFonts w:ascii="Arial" w:hAnsi="Arial" w:cs="Arial"/>
          <w:b/>
          <w:sz w:val="24"/>
          <w:szCs w:val="24"/>
        </w:rPr>
        <w:t>Catalog</w:t>
      </w:r>
      <w:r w:rsidR="00C3581F">
        <w:rPr>
          <w:rFonts w:ascii="Arial" w:hAnsi="Arial" w:cs="Arial"/>
          <w:bCs/>
          <w:sz w:val="24"/>
          <w:szCs w:val="24"/>
        </w:rPr>
        <w:t xml:space="preserve"> is shared among all </w:t>
      </w:r>
      <w:r w:rsidR="00C3581F" w:rsidRPr="008E243A">
        <w:rPr>
          <w:rFonts w:ascii="Arial" w:hAnsi="Arial" w:cs="Arial"/>
          <w:b/>
          <w:color w:val="0070C0"/>
          <w:sz w:val="24"/>
          <w:szCs w:val="24"/>
        </w:rPr>
        <w:t>Branches</w:t>
      </w:r>
      <w:r w:rsidR="00C3581F">
        <w:rPr>
          <w:rFonts w:ascii="Arial" w:hAnsi="Arial" w:cs="Arial"/>
          <w:bCs/>
          <w:sz w:val="24"/>
          <w:szCs w:val="24"/>
        </w:rPr>
        <w:t xml:space="preserve">, the system will next prompt </w:t>
      </w:r>
      <w:r w:rsidR="00C3581F" w:rsidRPr="00C3581F">
        <w:rPr>
          <w:rFonts w:ascii="Arial" w:hAnsi="Arial" w:cs="Arial"/>
          <w:sz w:val="24"/>
          <w:szCs w:val="24"/>
        </w:rPr>
        <w:t xml:space="preserve">if the system </w:t>
      </w:r>
      <w:r w:rsidR="00C3581F" w:rsidRPr="00C3581F">
        <w:rPr>
          <w:rFonts w:ascii="Arial" w:hAnsi="Arial" w:cs="Arial"/>
          <w:b/>
          <w:bCs/>
          <w:sz w:val="24"/>
          <w:szCs w:val="24"/>
        </w:rPr>
        <w:t>Catalog</w:t>
      </w:r>
      <w:r w:rsidR="00C3581F" w:rsidRPr="00C3581F">
        <w:rPr>
          <w:rFonts w:ascii="Arial" w:hAnsi="Arial" w:cs="Arial"/>
          <w:sz w:val="24"/>
          <w:szCs w:val="24"/>
        </w:rPr>
        <w:t xml:space="preserve"> is shared among all </w:t>
      </w:r>
      <w:r w:rsidR="00C3581F" w:rsidRPr="00C3581F">
        <w:rPr>
          <w:rFonts w:ascii="Arial" w:hAnsi="Arial" w:cs="Arial"/>
          <w:b/>
          <w:bCs/>
          <w:color w:val="0070C0"/>
          <w:sz w:val="24"/>
          <w:szCs w:val="24"/>
        </w:rPr>
        <w:t>Branches</w:t>
      </w:r>
      <w:r w:rsidR="00C3581F" w:rsidRPr="00C3581F">
        <w:rPr>
          <w:rFonts w:ascii="Arial" w:hAnsi="Arial" w:cs="Arial"/>
          <w:sz w:val="24"/>
          <w:szCs w:val="24"/>
        </w:rPr>
        <w:t xml:space="preserve">, the program supports </w:t>
      </w:r>
      <w:r w:rsidR="00C3581F" w:rsidRPr="00C3581F">
        <w:rPr>
          <w:rFonts w:ascii="Arial" w:hAnsi="Arial" w:cs="Arial"/>
          <w:b/>
          <w:bCs/>
          <w:color w:val="0070C0"/>
          <w:sz w:val="24"/>
          <w:szCs w:val="24"/>
        </w:rPr>
        <w:t>Branch Level</w:t>
      </w:r>
      <w:r w:rsidR="00C3581F" w:rsidRPr="00C3581F">
        <w:rPr>
          <w:rFonts w:ascii="Arial" w:hAnsi="Arial" w:cs="Arial"/>
          <w:color w:val="0070C0"/>
          <w:sz w:val="24"/>
          <w:szCs w:val="24"/>
        </w:rPr>
        <w:t xml:space="preserve"> </w:t>
      </w:r>
      <w:r w:rsidR="00C3581F" w:rsidRPr="00C3581F">
        <w:rPr>
          <w:rFonts w:ascii="Arial" w:hAnsi="Arial" w:cs="Arial"/>
          <w:sz w:val="24"/>
          <w:szCs w:val="24"/>
        </w:rPr>
        <w:t xml:space="preserve">setup. A </w:t>
      </w:r>
      <w:r w:rsidR="00C3581F" w:rsidRPr="00C3581F">
        <w:rPr>
          <w:rFonts w:ascii="Arial" w:hAnsi="Arial" w:cs="Arial"/>
          <w:b/>
          <w:bCs/>
          <w:color w:val="0070C0"/>
          <w:sz w:val="24"/>
          <w:szCs w:val="24"/>
          <w:highlight w:val="yellow"/>
        </w:rPr>
        <w:t>Mass Association Active Branches</w:t>
      </w:r>
      <w:r w:rsidR="00C3581F" w:rsidRPr="00C3581F">
        <w:rPr>
          <w:rFonts w:ascii="Arial" w:hAnsi="Arial" w:cs="Arial"/>
          <w:color w:val="0070C0"/>
          <w:sz w:val="24"/>
          <w:szCs w:val="24"/>
        </w:rPr>
        <w:t xml:space="preserve"> </w:t>
      </w:r>
      <w:r w:rsidR="00C3581F" w:rsidRPr="00C3581F">
        <w:rPr>
          <w:rFonts w:ascii="Arial" w:hAnsi="Arial" w:cs="Arial"/>
          <w:sz w:val="24"/>
          <w:szCs w:val="24"/>
        </w:rPr>
        <w:t xml:space="preserve">box </w:t>
      </w:r>
      <w:r w:rsidR="00C3581F">
        <w:rPr>
          <w:rFonts w:ascii="Arial" w:hAnsi="Arial" w:cs="Arial"/>
          <w:sz w:val="24"/>
          <w:szCs w:val="24"/>
        </w:rPr>
        <w:t xml:space="preserve">will prompt, allowing </w:t>
      </w:r>
      <w:r w:rsidR="00C3581F" w:rsidRPr="00C3581F">
        <w:rPr>
          <w:rFonts w:ascii="Arial" w:hAnsi="Arial" w:cs="Arial"/>
          <w:sz w:val="24"/>
          <w:szCs w:val="24"/>
        </w:rPr>
        <w:t xml:space="preserve">for selecting a specific </w:t>
      </w:r>
      <w:r w:rsidR="00C3581F" w:rsidRPr="00C3581F">
        <w:rPr>
          <w:rFonts w:ascii="Arial" w:hAnsi="Arial" w:cs="Arial"/>
          <w:b/>
          <w:bCs/>
          <w:color w:val="0070C0"/>
          <w:sz w:val="24"/>
          <w:szCs w:val="24"/>
        </w:rPr>
        <w:t>Branch</w:t>
      </w:r>
      <w:r w:rsidR="00C3581F" w:rsidRPr="00C3581F">
        <w:rPr>
          <w:rFonts w:ascii="Arial" w:hAnsi="Arial" w:cs="Arial"/>
          <w:color w:val="0070C0"/>
          <w:sz w:val="24"/>
          <w:szCs w:val="24"/>
        </w:rPr>
        <w:t xml:space="preserve"> </w:t>
      </w:r>
      <w:r w:rsidR="00C3581F" w:rsidRPr="00C3581F">
        <w:rPr>
          <w:rFonts w:ascii="Arial" w:hAnsi="Arial" w:cs="Arial"/>
          <w:sz w:val="24"/>
          <w:szCs w:val="24"/>
        </w:rPr>
        <w:t>or more than on</w:t>
      </w:r>
      <w:r w:rsidR="00C3581F">
        <w:rPr>
          <w:rFonts w:ascii="Arial" w:hAnsi="Arial" w:cs="Arial"/>
          <w:sz w:val="24"/>
          <w:szCs w:val="24"/>
        </w:rPr>
        <w:t>e</w:t>
      </w:r>
      <w:r w:rsidR="00C3581F" w:rsidRPr="00C3581F">
        <w:rPr>
          <w:rFonts w:ascii="Arial" w:hAnsi="Arial" w:cs="Arial"/>
          <w:sz w:val="24"/>
          <w:szCs w:val="24"/>
        </w:rPr>
        <w:t xml:space="preserve"> </w:t>
      </w:r>
      <w:r w:rsidR="00C3581F" w:rsidRPr="00C3581F">
        <w:rPr>
          <w:rFonts w:ascii="Arial" w:hAnsi="Arial" w:cs="Arial"/>
          <w:b/>
          <w:bCs/>
          <w:color w:val="0070C0"/>
          <w:sz w:val="24"/>
          <w:szCs w:val="24"/>
        </w:rPr>
        <w:t>Branch</w:t>
      </w:r>
      <w:r w:rsidR="00C3581F" w:rsidRPr="00C3581F">
        <w:rPr>
          <w:rFonts w:ascii="Arial" w:hAnsi="Arial" w:cs="Arial"/>
          <w:color w:val="0070C0"/>
          <w:sz w:val="24"/>
          <w:szCs w:val="24"/>
        </w:rPr>
        <w:t xml:space="preserve"> </w:t>
      </w:r>
      <w:r w:rsidR="00C3581F" w:rsidRPr="00C3581F">
        <w:rPr>
          <w:rFonts w:ascii="Arial" w:hAnsi="Arial" w:cs="Arial"/>
          <w:sz w:val="24"/>
          <w:szCs w:val="24"/>
        </w:rPr>
        <w:t xml:space="preserve">for the </w:t>
      </w:r>
      <w:r w:rsidR="00C3581F" w:rsidRPr="00C3581F">
        <w:rPr>
          <w:rFonts w:ascii="Arial" w:hAnsi="Arial" w:cs="Arial"/>
          <w:b/>
          <w:bCs/>
          <w:color w:val="0070C0"/>
          <w:sz w:val="24"/>
          <w:szCs w:val="24"/>
        </w:rPr>
        <w:t>Mass Association</w:t>
      </w:r>
      <w:r w:rsidR="00C3581F" w:rsidRPr="00C3581F">
        <w:rPr>
          <w:rFonts w:ascii="Arial" w:hAnsi="Arial" w:cs="Arial"/>
          <w:color w:val="0070C0"/>
          <w:sz w:val="24"/>
          <w:szCs w:val="24"/>
        </w:rPr>
        <w:t xml:space="preserve"> </w:t>
      </w:r>
      <w:r w:rsidR="00C3581F" w:rsidRPr="00C3581F">
        <w:rPr>
          <w:rFonts w:ascii="Arial" w:hAnsi="Arial" w:cs="Arial"/>
          <w:sz w:val="24"/>
          <w:szCs w:val="24"/>
        </w:rPr>
        <w:t xml:space="preserve">to appear. If no </w:t>
      </w:r>
      <w:r w:rsidR="00C3581F" w:rsidRPr="00C3581F">
        <w:rPr>
          <w:rFonts w:ascii="Arial" w:hAnsi="Arial" w:cs="Arial"/>
          <w:b/>
          <w:bCs/>
          <w:color w:val="0070C0"/>
          <w:sz w:val="24"/>
          <w:szCs w:val="24"/>
        </w:rPr>
        <w:t>Branches</w:t>
      </w:r>
      <w:r w:rsidR="00C3581F" w:rsidRPr="00C3581F">
        <w:rPr>
          <w:rFonts w:ascii="Arial" w:hAnsi="Arial" w:cs="Arial"/>
          <w:color w:val="0070C0"/>
          <w:sz w:val="24"/>
          <w:szCs w:val="24"/>
        </w:rPr>
        <w:t xml:space="preserve"> </w:t>
      </w:r>
      <w:r w:rsidR="00C3581F" w:rsidRPr="00C3581F">
        <w:rPr>
          <w:rFonts w:ascii="Arial" w:hAnsi="Arial" w:cs="Arial"/>
          <w:sz w:val="24"/>
          <w:szCs w:val="24"/>
        </w:rPr>
        <w:t xml:space="preserve">are selected, the </w:t>
      </w:r>
      <w:r w:rsidR="00C3581F" w:rsidRPr="00C3581F">
        <w:rPr>
          <w:rFonts w:ascii="Arial" w:hAnsi="Arial" w:cs="Arial"/>
          <w:b/>
          <w:bCs/>
          <w:color w:val="0070C0"/>
          <w:sz w:val="24"/>
          <w:szCs w:val="24"/>
        </w:rPr>
        <w:t>Association</w:t>
      </w:r>
      <w:r w:rsidR="00C3581F" w:rsidRPr="00C3581F">
        <w:rPr>
          <w:rFonts w:ascii="Arial" w:hAnsi="Arial" w:cs="Arial"/>
          <w:color w:val="0070C0"/>
          <w:sz w:val="24"/>
          <w:szCs w:val="24"/>
        </w:rPr>
        <w:t xml:space="preserve"> </w:t>
      </w:r>
      <w:r w:rsidR="00C3581F" w:rsidRPr="00C3581F">
        <w:rPr>
          <w:rFonts w:ascii="Arial" w:hAnsi="Arial" w:cs="Arial"/>
          <w:sz w:val="24"/>
          <w:szCs w:val="24"/>
        </w:rPr>
        <w:t xml:space="preserve">will display in </w:t>
      </w:r>
      <w:r w:rsidR="00C3581F" w:rsidRPr="00C3581F">
        <w:rPr>
          <w:rFonts w:ascii="Arial" w:hAnsi="Arial" w:cs="Arial"/>
          <w:b/>
          <w:bCs/>
          <w:color w:val="0070C0"/>
          <w:sz w:val="24"/>
          <w:szCs w:val="24"/>
        </w:rPr>
        <w:t>All Branches</w:t>
      </w:r>
      <w:r w:rsidR="00C3581F" w:rsidRPr="00C3581F">
        <w:rPr>
          <w:rFonts w:ascii="Arial" w:hAnsi="Arial" w:cs="Arial"/>
          <w:color w:val="0070C0"/>
          <w:sz w:val="24"/>
          <w:szCs w:val="24"/>
        </w:rPr>
        <w:t xml:space="preserve"> </w:t>
      </w:r>
      <w:r w:rsidR="00C3581F" w:rsidRPr="00C3581F">
        <w:rPr>
          <w:rFonts w:ascii="Arial" w:hAnsi="Arial" w:cs="Arial"/>
          <w:sz w:val="24"/>
          <w:szCs w:val="24"/>
        </w:rPr>
        <w:t xml:space="preserve">automatically. </w:t>
      </w:r>
      <w:r w:rsidR="00C3581F">
        <w:rPr>
          <w:rFonts w:ascii="Arial" w:hAnsi="Arial" w:cs="Arial"/>
          <w:sz w:val="24"/>
          <w:szCs w:val="24"/>
        </w:rPr>
        <w:t>That</w:t>
      </w:r>
      <w:r w:rsidR="00C3581F" w:rsidRPr="00C3581F">
        <w:rPr>
          <w:rFonts w:ascii="Arial" w:hAnsi="Arial" w:cs="Arial"/>
          <w:sz w:val="24"/>
          <w:szCs w:val="24"/>
        </w:rPr>
        <w:t xml:space="preserve"> screen appears as follows:</w:t>
      </w:r>
    </w:p>
    <w:p w14:paraId="66BB2542" w14:textId="349137A8" w:rsidR="00C3581F" w:rsidRDefault="00C3581F" w:rsidP="00C3581F">
      <w:pPr>
        <w:spacing w:before="0" w:after="0"/>
        <w:rPr>
          <w:rFonts w:ascii="Arial" w:hAnsi="Arial" w:cs="Arial"/>
          <w:sz w:val="24"/>
          <w:szCs w:val="24"/>
        </w:rPr>
      </w:pPr>
    </w:p>
    <w:p w14:paraId="42110A56" w14:textId="3106659C" w:rsidR="00C3581F" w:rsidRPr="00C3581F" w:rsidRDefault="00C3581F" w:rsidP="00C3581F">
      <w:pPr>
        <w:spacing w:before="0" w:after="0"/>
        <w:rPr>
          <w:rFonts w:ascii="Arial" w:hAnsi="Arial" w:cs="Arial"/>
          <w:bCs/>
          <w:sz w:val="24"/>
          <w:szCs w:val="24"/>
        </w:rPr>
      </w:pPr>
      <w:r>
        <w:rPr>
          <w:rFonts w:ascii="Arial" w:hAnsi="Arial" w:cs="Arial"/>
          <w:bCs/>
          <w:noProof/>
          <w:sz w:val="24"/>
          <w:szCs w:val="24"/>
        </w:rPr>
        <w:drawing>
          <wp:inline distT="0" distB="0" distL="0" distR="0" wp14:anchorId="5D74E3DE" wp14:editId="12ACE559">
            <wp:extent cx="2776738" cy="2540000"/>
            <wp:effectExtent l="0" t="0" r="508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
                    <pic:cNvPicPr/>
                  </pic:nvPicPr>
                  <pic:blipFill>
                    <a:blip r:embed="rId100">
                      <a:extLst>
                        <a:ext uri="{28A0092B-C50C-407E-A947-70E740481C1C}">
                          <a14:useLocalDpi xmlns:a14="http://schemas.microsoft.com/office/drawing/2010/main" val="0"/>
                        </a:ext>
                      </a:extLst>
                    </a:blip>
                    <a:stretch>
                      <a:fillRect/>
                    </a:stretch>
                  </pic:blipFill>
                  <pic:spPr>
                    <a:xfrm>
                      <a:off x="0" y="0"/>
                      <a:ext cx="2781203" cy="2544084"/>
                    </a:xfrm>
                    <a:prstGeom prst="rect">
                      <a:avLst/>
                    </a:prstGeom>
                  </pic:spPr>
                </pic:pic>
              </a:graphicData>
            </a:graphic>
          </wp:inline>
        </w:drawing>
      </w:r>
    </w:p>
    <w:p w14:paraId="60EF942D" w14:textId="77777777" w:rsidR="00C3581F" w:rsidRPr="00A034B4" w:rsidRDefault="00C3581F" w:rsidP="002B5370">
      <w:pPr>
        <w:spacing w:before="0" w:after="0"/>
        <w:rPr>
          <w:rFonts w:ascii="Arial" w:hAnsi="Arial" w:cs="Arial"/>
          <w:bCs/>
          <w:sz w:val="24"/>
          <w:szCs w:val="24"/>
        </w:rPr>
      </w:pPr>
    </w:p>
    <w:p w14:paraId="44B38865" w14:textId="77777777" w:rsidR="00004781" w:rsidRPr="00304496" w:rsidRDefault="00004781" w:rsidP="0009342E">
      <w:pPr>
        <w:pStyle w:val="Heading2"/>
        <w:spacing w:before="200" w:after="200"/>
        <w:rPr>
          <w:rFonts w:ascii="Arial" w:hAnsi="Arial" w:cs="Arial"/>
          <w:sz w:val="28"/>
          <w:szCs w:val="28"/>
        </w:rPr>
      </w:pPr>
      <w:bookmarkStart w:id="14" w:name="_Toc395105486"/>
      <w:bookmarkStart w:id="15" w:name="_Toc395105941"/>
      <w:bookmarkStart w:id="16" w:name="_Toc80882046"/>
      <w:r w:rsidRPr="00304496">
        <w:rPr>
          <w:rFonts w:ascii="Arial" w:hAnsi="Arial" w:cs="Arial"/>
          <w:sz w:val="28"/>
          <w:szCs w:val="28"/>
        </w:rPr>
        <w:t>Inventory Maintenance:</w:t>
      </w:r>
      <w:bookmarkEnd w:id="14"/>
      <w:bookmarkEnd w:id="15"/>
      <w:bookmarkEnd w:id="16"/>
    </w:p>
    <w:p w14:paraId="36846608" w14:textId="77777777" w:rsidR="00004781" w:rsidRPr="00DF18E5" w:rsidRDefault="00004781" w:rsidP="0009342E">
      <w:pPr>
        <w:spacing w:before="0" w:after="0"/>
        <w:rPr>
          <w:rFonts w:ascii="Arial" w:hAnsi="Arial" w:cs="Arial"/>
          <w:sz w:val="24"/>
          <w:szCs w:val="24"/>
        </w:rPr>
      </w:pPr>
      <w:r w:rsidRPr="00DF18E5">
        <w:rPr>
          <w:rFonts w:ascii="Arial" w:hAnsi="Arial" w:cs="Arial"/>
          <w:sz w:val="24"/>
          <w:szCs w:val="24"/>
        </w:rPr>
        <w:t xml:space="preserve">Because the </w:t>
      </w:r>
      <w:r w:rsidRPr="00A20CF9">
        <w:rPr>
          <w:rFonts w:ascii="Arial" w:hAnsi="Arial" w:cs="Arial"/>
          <w:b/>
          <w:sz w:val="24"/>
          <w:szCs w:val="24"/>
        </w:rPr>
        <w:t>RollMaster System</w:t>
      </w:r>
      <w:r w:rsidRPr="00DF18E5">
        <w:rPr>
          <w:rFonts w:ascii="Arial" w:hAnsi="Arial" w:cs="Arial"/>
          <w:sz w:val="24"/>
          <w:szCs w:val="24"/>
        </w:rPr>
        <w:t xml:space="preserve"> has an entire </w:t>
      </w:r>
      <w:r w:rsidRPr="0009342E">
        <w:rPr>
          <w:rFonts w:ascii="Arial" w:hAnsi="Arial" w:cs="Arial"/>
          <w:b/>
          <w:sz w:val="24"/>
          <w:szCs w:val="24"/>
        </w:rPr>
        <w:t>Purchase Order</w:t>
      </w:r>
      <w:r w:rsidRPr="00DF18E5">
        <w:rPr>
          <w:rFonts w:ascii="Arial" w:hAnsi="Arial" w:cs="Arial"/>
          <w:sz w:val="24"/>
          <w:szCs w:val="24"/>
        </w:rPr>
        <w:t xml:space="preserve"> </w:t>
      </w:r>
      <w:r w:rsidR="00A20CF9">
        <w:rPr>
          <w:rFonts w:ascii="Arial" w:hAnsi="Arial" w:cs="Arial"/>
          <w:sz w:val="24"/>
          <w:szCs w:val="24"/>
        </w:rPr>
        <w:t>module</w:t>
      </w:r>
      <w:r w:rsidRPr="00DF18E5">
        <w:rPr>
          <w:rFonts w:ascii="Arial" w:hAnsi="Arial" w:cs="Arial"/>
          <w:sz w:val="24"/>
          <w:szCs w:val="24"/>
        </w:rPr>
        <w:t xml:space="preserve"> for ordering and receiving material goods, the </w:t>
      </w:r>
      <w:r w:rsidRPr="0009342E">
        <w:rPr>
          <w:rFonts w:ascii="Arial" w:hAnsi="Arial" w:cs="Arial"/>
          <w:b/>
          <w:sz w:val="24"/>
          <w:szCs w:val="24"/>
        </w:rPr>
        <w:t>Inventory Maintenance</w:t>
      </w:r>
      <w:r w:rsidRPr="00DF18E5">
        <w:rPr>
          <w:rFonts w:ascii="Arial" w:hAnsi="Arial" w:cs="Arial"/>
          <w:sz w:val="24"/>
          <w:szCs w:val="24"/>
        </w:rPr>
        <w:t xml:space="preserve"> module should only be used for entering your beginning inventory levels, and </w:t>
      </w:r>
      <w:r w:rsidR="0009342E">
        <w:rPr>
          <w:rFonts w:ascii="Arial" w:hAnsi="Arial" w:cs="Arial"/>
          <w:sz w:val="24"/>
          <w:szCs w:val="24"/>
        </w:rPr>
        <w:t>the</w:t>
      </w:r>
      <w:r w:rsidR="00A20CF9">
        <w:rPr>
          <w:rFonts w:ascii="Arial" w:hAnsi="Arial" w:cs="Arial"/>
          <w:sz w:val="24"/>
          <w:szCs w:val="24"/>
        </w:rPr>
        <w:t>re</w:t>
      </w:r>
      <w:r w:rsidR="00F748CC" w:rsidRPr="00DF18E5">
        <w:rPr>
          <w:rFonts w:ascii="Arial" w:hAnsi="Arial" w:cs="Arial"/>
          <w:sz w:val="24"/>
          <w:szCs w:val="24"/>
        </w:rPr>
        <w:t>after</w:t>
      </w:r>
      <w:r w:rsidRPr="00DF18E5">
        <w:rPr>
          <w:rFonts w:ascii="Arial" w:hAnsi="Arial" w:cs="Arial"/>
          <w:sz w:val="24"/>
          <w:szCs w:val="24"/>
        </w:rPr>
        <w:t xml:space="preserve"> for inventory adjustments, </w:t>
      </w:r>
      <w:r w:rsidR="0009342E">
        <w:rPr>
          <w:rFonts w:ascii="Arial" w:hAnsi="Arial" w:cs="Arial"/>
          <w:sz w:val="24"/>
          <w:szCs w:val="24"/>
        </w:rPr>
        <w:t>location changes, and inventory transfers.</w:t>
      </w:r>
      <w:r w:rsidR="00242B5F">
        <w:rPr>
          <w:rFonts w:ascii="Arial" w:hAnsi="Arial" w:cs="Arial"/>
          <w:sz w:val="24"/>
          <w:szCs w:val="24"/>
        </w:rPr>
        <w:t xml:space="preserve"> </w:t>
      </w:r>
      <w:r w:rsidR="0009342E" w:rsidRPr="00A20CF9">
        <w:rPr>
          <w:rFonts w:ascii="Arial" w:hAnsi="Arial" w:cs="Arial"/>
          <w:b/>
          <w:sz w:val="24"/>
          <w:szCs w:val="24"/>
        </w:rPr>
        <w:t>Please Note:</w:t>
      </w:r>
      <w:r w:rsidR="0009342E">
        <w:rPr>
          <w:rFonts w:ascii="Arial" w:hAnsi="Arial" w:cs="Arial"/>
          <w:sz w:val="24"/>
          <w:szCs w:val="24"/>
        </w:rPr>
        <w:t xml:space="preserve"> using </w:t>
      </w:r>
      <w:r w:rsidRPr="00DF18E5">
        <w:rPr>
          <w:rFonts w:ascii="Arial" w:hAnsi="Arial" w:cs="Arial"/>
          <w:sz w:val="24"/>
          <w:szCs w:val="24"/>
        </w:rPr>
        <w:t xml:space="preserve">the </w:t>
      </w:r>
      <w:r w:rsidRPr="00A20CF9">
        <w:rPr>
          <w:rFonts w:ascii="Arial" w:hAnsi="Arial" w:cs="Arial"/>
          <w:b/>
          <w:color w:val="0070C0"/>
          <w:sz w:val="24"/>
          <w:szCs w:val="24"/>
        </w:rPr>
        <w:t>Purchase Order Receipts Adjustment</w:t>
      </w:r>
      <w:r w:rsidRPr="00A20CF9">
        <w:rPr>
          <w:rFonts w:ascii="Arial" w:hAnsi="Arial" w:cs="Arial"/>
          <w:color w:val="0070C0"/>
          <w:sz w:val="24"/>
          <w:szCs w:val="24"/>
        </w:rPr>
        <w:t xml:space="preserve"> </w:t>
      </w:r>
      <w:r w:rsidR="00A20CF9">
        <w:rPr>
          <w:rFonts w:ascii="Arial" w:hAnsi="Arial" w:cs="Arial"/>
          <w:sz w:val="24"/>
          <w:szCs w:val="24"/>
        </w:rPr>
        <w:t>feature</w:t>
      </w:r>
      <w:r w:rsidRPr="00DF18E5">
        <w:rPr>
          <w:rFonts w:ascii="Arial" w:hAnsi="Arial" w:cs="Arial"/>
          <w:sz w:val="24"/>
          <w:szCs w:val="24"/>
        </w:rPr>
        <w:t xml:space="preserve"> </w:t>
      </w:r>
      <w:r w:rsidR="0009342E">
        <w:rPr>
          <w:rFonts w:ascii="Arial" w:hAnsi="Arial" w:cs="Arial"/>
          <w:sz w:val="24"/>
          <w:szCs w:val="24"/>
        </w:rPr>
        <w:t xml:space="preserve">is the preferred method for </w:t>
      </w:r>
      <w:r w:rsidRPr="00DF18E5">
        <w:rPr>
          <w:rFonts w:ascii="Arial" w:hAnsi="Arial" w:cs="Arial"/>
          <w:sz w:val="24"/>
          <w:szCs w:val="24"/>
        </w:rPr>
        <w:t>making receipt adjustments properly</w:t>
      </w:r>
      <w:r w:rsidR="0009342E">
        <w:rPr>
          <w:rFonts w:ascii="Arial" w:hAnsi="Arial" w:cs="Arial"/>
          <w:sz w:val="24"/>
          <w:szCs w:val="24"/>
        </w:rPr>
        <w:t xml:space="preserve"> on inventory entered into the system via the </w:t>
      </w:r>
      <w:r w:rsidR="0009342E" w:rsidRPr="00A20CF9">
        <w:rPr>
          <w:rFonts w:ascii="Arial" w:hAnsi="Arial" w:cs="Arial"/>
          <w:b/>
          <w:sz w:val="24"/>
          <w:szCs w:val="24"/>
        </w:rPr>
        <w:t>Purchase Order</w:t>
      </w:r>
      <w:r w:rsidR="0009342E">
        <w:rPr>
          <w:rFonts w:ascii="Arial" w:hAnsi="Arial" w:cs="Arial"/>
          <w:sz w:val="24"/>
          <w:szCs w:val="24"/>
        </w:rPr>
        <w:t xml:space="preserve"> </w:t>
      </w:r>
      <w:r w:rsidR="00A20CF9">
        <w:rPr>
          <w:rFonts w:ascii="Arial" w:hAnsi="Arial" w:cs="Arial"/>
          <w:sz w:val="24"/>
          <w:szCs w:val="24"/>
        </w:rPr>
        <w:t>module</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Before you use this module, you must create (or import via </w:t>
      </w:r>
      <w:r w:rsidRPr="00A20CF9">
        <w:rPr>
          <w:rFonts w:ascii="Arial" w:hAnsi="Arial" w:cs="Arial"/>
          <w:b/>
          <w:sz w:val="24"/>
          <w:szCs w:val="24"/>
        </w:rPr>
        <w:t>B2B</w:t>
      </w:r>
      <w:r w:rsidRPr="00DF18E5">
        <w:rPr>
          <w:rFonts w:ascii="Arial" w:hAnsi="Arial" w:cs="Arial"/>
          <w:sz w:val="24"/>
          <w:szCs w:val="24"/>
        </w:rPr>
        <w:t>) a catalog item for all existing inventory that you will be entering in the system.</w:t>
      </w:r>
      <w:r w:rsidR="00242B5F">
        <w:rPr>
          <w:rFonts w:ascii="Arial" w:hAnsi="Arial" w:cs="Arial"/>
          <w:sz w:val="24"/>
          <w:szCs w:val="24"/>
        </w:rPr>
        <w:t xml:space="preserve"> </w:t>
      </w:r>
      <w:r w:rsidRPr="00DF18E5">
        <w:rPr>
          <w:rFonts w:ascii="Arial" w:hAnsi="Arial" w:cs="Arial"/>
          <w:sz w:val="24"/>
          <w:szCs w:val="24"/>
        </w:rPr>
        <w:t>For example, if you have a pallet of Hartco pre-finished Provincial Strip, color Natural, you must first create a catalog item for Provincial Strip, color Natural.</w:t>
      </w:r>
      <w:r w:rsidR="003C4AEB">
        <w:rPr>
          <w:rFonts w:ascii="Arial" w:hAnsi="Arial" w:cs="Arial"/>
          <w:sz w:val="24"/>
          <w:szCs w:val="24"/>
        </w:rPr>
        <w:t xml:space="preserve"> </w:t>
      </w:r>
    </w:p>
    <w:p w14:paraId="104B047F" w14:textId="77777777" w:rsidR="00004781" w:rsidRPr="00DF18E5" w:rsidRDefault="00004781" w:rsidP="0009342E">
      <w:pPr>
        <w:spacing w:before="0" w:after="0"/>
        <w:rPr>
          <w:rFonts w:ascii="Arial" w:hAnsi="Arial" w:cs="Arial"/>
          <w:sz w:val="24"/>
          <w:szCs w:val="24"/>
        </w:rPr>
      </w:pPr>
    </w:p>
    <w:p w14:paraId="28F82978" w14:textId="77777777" w:rsidR="0009342E" w:rsidRDefault="00004781" w:rsidP="002B5370">
      <w:pPr>
        <w:spacing w:before="0" w:after="0"/>
        <w:rPr>
          <w:rFonts w:ascii="Arial" w:hAnsi="Arial" w:cs="Arial"/>
          <w:sz w:val="24"/>
          <w:szCs w:val="24"/>
        </w:rPr>
      </w:pPr>
      <w:r w:rsidRPr="00DF18E5">
        <w:rPr>
          <w:rFonts w:ascii="Arial" w:hAnsi="Arial" w:cs="Arial"/>
          <w:sz w:val="24"/>
          <w:szCs w:val="24"/>
        </w:rPr>
        <w:t xml:space="preserve">When you enter the </w:t>
      </w:r>
      <w:r w:rsidRPr="0009342E">
        <w:rPr>
          <w:rFonts w:ascii="Arial" w:hAnsi="Arial" w:cs="Arial"/>
          <w:b/>
          <w:sz w:val="24"/>
          <w:szCs w:val="24"/>
        </w:rPr>
        <w:t>Inventory Maintenance</w:t>
      </w:r>
      <w:r w:rsidRPr="00DF18E5">
        <w:rPr>
          <w:rFonts w:ascii="Arial" w:hAnsi="Arial" w:cs="Arial"/>
          <w:sz w:val="24"/>
          <w:szCs w:val="24"/>
        </w:rPr>
        <w:t xml:space="preserve"> module</w:t>
      </w:r>
      <w:r w:rsidR="00F748CC" w:rsidRPr="00DF18E5">
        <w:rPr>
          <w:rFonts w:ascii="Arial" w:hAnsi="Arial" w:cs="Arial"/>
          <w:sz w:val="24"/>
          <w:szCs w:val="24"/>
        </w:rPr>
        <w:t>,</w:t>
      </w:r>
      <w:r w:rsidRPr="00DF18E5">
        <w:rPr>
          <w:rFonts w:ascii="Arial" w:hAnsi="Arial" w:cs="Arial"/>
          <w:sz w:val="24"/>
          <w:szCs w:val="24"/>
        </w:rPr>
        <w:t xml:space="preserve"> </w:t>
      </w:r>
      <w:r w:rsidR="00CC0FD9">
        <w:rPr>
          <w:rFonts w:ascii="Arial" w:hAnsi="Arial" w:cs="Arial"/>
          <w:sz w:val="24"/>
          <w:szCs w:val="24"/>
        </w:rPr>
        <w:t>the screen will appear as follows:</w:t>
      </w:r>
    </w:p>
    <w:p w14:paraId="535BB650" w14:textId="77777777" w:rsidR="00CC0FD9" w:rsidRDefault="00CC0FD9" w:rsidP="002B5370">
      <w:pPr>
        <w:spacing w:before="0" w:after="0"/>
        <w:rPr>
          <w:rFonts w:ascii="Arial" w:hAnsi="Arial" w:cs="Arial"/>
          <w:sz w:val="24"/>
          <w:szCs w:val="24"/>
        </w:rPr>
      </w:pPr>
    </w:p>
    <w:p w14:paraId="006DED1D" w14:textId="77777777" w:rsidR="00CC0FD9" w:rsidRDefault="00CC0FD9" w:rsidP="002B5370">
      <w:pPr>
        <w:spacing w:before="0" w:after="0"/>
        <w:rPr>
          <w:rFonts w:ascii="Arial" w:hAnsi="Arial" w:cs="Arial"/>
          <w:sz w:val="24"/>
          <w:szCs w:val="24"/>
        </w:rPr>
      </w:pPr>
    </w:p>
    <w:p w14:paraId="142E210B" w14:textId="77777777" w:rsidR="0009342E" w:rsidRDefault="0009342E" w:rsidP="002B5370">
      <w:pPr>
        <w:spacing w:before="0" w:after="0"/>
        <w:rPr>
          <w:rFonts w:ascii="Arial" w:hAnsi="Arial" w:cs="Arial"/>
          <w:sz w:val="24"/>
          <w:szCs w:val="24"/>
        </w:rPr>
      </w:pPr>
    </w:p>
    <w:p w14:paraId="48B65C9E" w14:textId="77777777" w:rsidR="00CC0FD9" w:rsidRDefault="00CC0FD9" w:rsidP="002B5370">
      <w:pPr>
        <w:spacing w:before="0" w:after="0"/>
        <w:rPr>
          <w:rFonts w:ascii="Arial" w:hAnsi="Arial" w:cs="Arial"/>
          <w:sz w:val="24"/>
          <w:szCs w:val="24"/>
        </w:rPr>
      </w:pPr>
    </w:p>
    <w:p w14:paraId="170BF287" w14:textId="77777777" w:rsidR="00CC0FD9" w:rsidRDefault="00DE210F" w:rsidP="002B5370">
      <w:pPr>
        <w:spacing w:before="0" w:after="0"/>
        <w:rPr>
          <w:rFonts w:ascii="Arial" w:hAnsi="Arial" w:cs="Arial"/>
          <w:sz w:val="24"/>
          <w:szCs w:val="24"/>
        </w:rPr>
      </w:pPr>
      <w:r>
        <w:rPr>
          <w:rFonts w:ascii="Arial" w:hAnsi="Arial" w:cs="Arial"/>
          <w:noProof/>
          <w:sz w:val="24"/>
          <w:szCs w:val="24"/>
        </w:rPr>
        <w:drawing>
          <wp:inline distT="0" distB="0" distL="0" distR="0" wp14:anchorId="68F822F6" wp14:editId="12621EFF">
            <wp:extent cx="6126480" cy="2744470"/>
            <wp:effectExtent l="0" t="0" r="762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r:embed="rId101">
                      <a:extLst>
                        <a:ext uri="{28A0092B-C50C-407E-A947-70E740481C1C}">
                          <a14:useLocalDpi xmlns:a14="http://schemas.microsoft.com/office/drawing/2010/main" val="0"/>
                        </a:ext>
                      </a:extLst>
                    </a:blip>
                    <a:stretch>
                      <a:fillRect/>
                    </a:stretch>
                  </pic:blipFill>
                  <pic:spPr>
                    <a:xfrm>
                      <a:off x="0" y="0"/>
                      <a:ext cx="6126480" cy="2744470"/>
                    </a:xfrm>
                    <a:prstGeom prst="rect">
                      <a:avLst/>
                    </a:prstGeom>
                  </pic:spPr>
                </pic:pic>
              </a:graphicData>
            </a:graphic>
          </wp:inline>
        </w:drawing>
      </w:r>
    </w:p>
    <w:p w14:paraId="4063EE06" w14:textId="77777777" w:rsidR="00CC0FD9" w:rsidRDefault="00CC0FD9" w:rsidP="002B5370">
      <w:pPr>
        <w:spacing w:before="0" w:after="0"/>
        <w:rPr>
          <w:rFonts w:ascii="Arial" w:hAnsi="Arial" w:cs="Arial"/>
          <w:sz w:val="24"/>
          <w:szCs w:val="24"/>
        </w:rPr>
      </w:pPr>
    </w:p>
    <w:p w14:paraId="54AF32DF" w14:textId="77777777" w:rsidR="00500EE2" w:rsidRDefault="00CC0FD9" w:rsidP="00500EE2">
      <w:pPr>
        <w:spacing w:before="0" w:after="0"/>
        <w:rPr>
          <w:rFonts w:ascii="Arial" w:hAnsi="Arial" w:cs="Arial"/>
          <w:bCs/>
          <w:sz w:val="24"/>
          <w:szCs w:val="24"/>
        </w:rPr>
      </w:pPr>
      <w:r>
        <w:rPr>
          <w:rFonts w:ascii="Arial" w:hAnsi="Arial" w:cs="Arial"/>
          <w:sz w:val="24"/>
          <w:szCs w:val="24"/>
        </w:rPr>
        <w:t xml:space="preserve">The </w:t>
      </w:r>
      <w:r w:rsidRPr="00CC0FD9">
        <w:rPr>
          <w:rFonts w:ascii="Arial" w:hAnsi="Arial" w:cs="Arial"/>
          <w:b/>
          <w:color w:val="0070C0"/>
          <w:sz w:val="24"/>
          <w:szCs w:val="24"/>
          <w:highlight w:val="yellow"/>
        </w:rPr>
        <w:t>Item Selection</w:t>
      </w:r>
      <w:r>
        <w:rPr>
          <w:rFonts w:ascii="Arial" w:hAnsi="Arial" w:cs="Arial"/>
          <w:sz w:val="24"/>
          <w:szCs w:val="24"/>
        </w:rPr>
        <w:t xml:space="preserve"> </w:t>
      </w:r>
      <w:r w:rsidR="00004781" w:rsidRPr="00DF18E5">
        <w:rPr>
          <w:rFonts w:ascii="Arial" w:hAnsi="Arial" w:cs="Arial"/>
          <w:sz w:val="24"/>
          <w:szCs w:val="24"/>
        </w:rPr>
        <w:t xml:space="preserve">screen </w:t>
      </w:r>
      <w:r>
        <w:rPr>
          <w:rFonts w:ascii="Arial" w:hAnsi="Arial" w:cs="Arial"/>
          <w:sz w:val="24"/>
          <w:szCs w:val="24"/>
        </w:rPr>
        <w:t xml:space="preserve">above </w:t>
      </w:r>
      <w:r w:rsidR="00004781" w:rsidRPr="00DF18E5">
        <w:rPr>
          <w:rFonts w:ascii="Arial" w:hAnsi="Arial" w:cs="Arial"/>
          <w:sz w:val="24"/>
          <w:szCs w:val="24"/>
        </w:rPr>
        <w:t>look</w:t>
      </w:r>
      <w:r>
        <w:rPr>
          <w:rFonts w:ascii="Arial" w:hAnsi="Arial" w:cs="Arial"/>
          <w:sz w:val="24"/>
          <w:szCs w:val="24"/>
        </w:rPr>
        <w:t>s</w:t>
      </w:r>
      <w:r w:rsidR="00004781" w:rsidRPr="00DF18E5">
        <w:rPr>
          <w:rFonts w:ascii="Arial" w:hAnsi="Arial" w:cs="Arial"/>
          <w:sz w:val="24"/>
          <w:szCs w:val="24"/>
        </w:rPr>
        <w:t xml:space="preserve"> almost identical to the</w:t>
      </w:r>
      <w:r>
        <w:rPr>
          <w:rFonts w:ascii="Arial" w:hAnsi="Arial" w:cs="Arial"/>
          <w:sz w:val="24"/>
          <w:szCs w:val="24"/>
        </w:rPr>
        <w:t xml:space="preserve"> </w:t>
      </w:r>
      <w:r w:rsidR="00004781" w:rsidRPr="00CC0FD9">
        <w:rPr>
          <w:rFonts w:ascii="Arial" w:hAnsi="Arial" w:cs="Arial"/>
          <w:b/>
          <w:sz w:val="24"/>
          <w:szCs w:val="24"/>
        </w:rPr>
        <w:t>Catalog Maintenance</w:t>
      </w:r>
      <w:r w:rsidR="00004781" w:rsidRPr="00DF18E5">
        <w:rPr>
          <w:rFonts w:ascii="Arial" w:hAnsi="Arial" w:cs="Arial"/>
          <w:sz w:val="24"/>
          <w:szCs w:val="24"/>
        </w:rPr>
        <w:t xml:space="preserve"> screen</w:t>
      </w:r>
      <w:r>
        <w:rPr>
          <w:rFonts w:ascii="Arial" w:hAnsi="Arial" w:cs="Arial"/>
          <w:sz w:val="24"/>
          <w:szCs w:val="24"/>
        </w:rPr>
        <w:t>,</w:t>
      </w:r>
      <w:r w:rsidR="00004781" w:rsidRPr="00DF18E5">
        <w:rPr>
          <w:rFonts w:ascii="Arial" w:hAnsi="Arial" w:cs="Arial"/>
          <w:sz w:val="24"/>
          <w:szCs w:val="24"/>
        </w:rPr>
        <w:t xml:space="preserve"> explained above</w:t>
      </w:r>
      <w:r>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Follow t</w:t>
      </w:r>
      <w:r w:rsidR="00004781" w:rsidRPr="00DF18E5">
        <w:rPr>
          <w:rFonts w:ascii="Arial" w:hAnsi="Arial" w:cs="Arial"/>
          <w:sz w:val="24"/>
          <w:szCs w:val="24"/>
        </w:rPr>
        <w:t xml:space="preserve">he same </w:t>
      </w:r>
      <w:r>
        <w:rPr>
          <w:rFonts w:ascii="Arial" w:hAnsi="Arial" w:cs="Arial"/>
          <w:sz w:val="24"/>
          <w:szCs w:val="24"/>
        </w:rPr>
        <w:t>steps f</w:t>
      </w:r>
      <w:r w:rsidR="00004781" w:rsidRPr="00DF18E5">
        <w:rPr>
          <w:rFonts w:ascii="Arial" w:hAnsi="Arial" w:cs="Arial"/>
          <w:sz w:val="24"/>
          <w:szCs w:val="24"/>
        </w:rPr>
        <w:t xml:space="preserve">or </w:t>
      </w:r>
      <w:r>
        <w:rPr>
          <w:rFonts w:ascii="Arial" w:hAnsi="Arial" w:cs="Arial"/>
          <w:sz w:val="24"/>
          <w:szCs w:val="24"/>
        </w:rPr>
        <w:t>locating</w:t>
      </w:r>
      <w:r w:rsidR="00004781" w:rsidRPr="00DF18E5">
        <w:rPr>
          <w:rFonts w:ascii="Arial" w:hAnsi="Arial" w:cs="Arial"/>
          <w:sz w:val="24"/>
          <w:szCs w:val="24"/>
        </w:rPr>
        <w:t xml:space="preserve"> </w:t>
      </w:r>
      <w:r>
        <w:rPr>
          <w:rFonts w:ascii="Arial" w:hAnsi="Arial" w:cs="Arial"/>
          <w:sz w:val="24"/>
          <w:szCs w:val="24"/>
        </w:rPr>
        <w:t>an</w:t>
      </w:r>
      <w:r w:rsidR="00004781" w:rsidRPr="00DF18E5">
        <w:rPr>
          <w:rFonts w:ascii="Arial" w:hAnsi="Arial" w:cs="Arial"/>
          <w:sz w:val="24"/>
          <w:szCs w:val="24"/>
        </w:rPr>
        <w:t xml:space="preserve"> </w:t>
      </w:r>
      <w:r>
        <w:rPr>
          <w:rFonts w:ascii="Arial" w:hAnsi="Arial" w:cs="Arial"/>
          <w:sz w:val="24"/>
          <w:szCs w:val="24"/>
        </w:rPr>
        <w:t>i</w:t>
      </w:r>
      <w:r w:rsidR="00004781" w:rsidRPr="00DF18E5">
        <w:rPr>
          <w:rFonts w:ascii="Arial" w:hAnsi="Arial" w:cs="Arial"/>
          <w:sz w:val="24"/>
          <w:szCs w:val="24"/>
        </w:rPr>
        <w:t xml:space="preserve">tem for which you will be adding or </w:t>
      </w:r>
      <w:r w:rsidR="00F748CC" w:rsidRPr="00DF18E5">
        <w:rPr>
          <w:rFonts w:ascii="Arial" w:hAnsi="Arial" w:cs="Arial"/>
          <w:sz w:val="24"/>
          <w:szCs w:val="24"/>
        </w:rPr>
        <w:t>adjusting</w:t>
      </w:r>
      <w:r>
        <w:rPr>
          <w:rFonts w:ascii="Arial" w:hAnsi="Arial" w:cs="Arial"/>
          <w:sz w:val="24"/>
          <w:szCs w:val="24"/>
        </w:rPr>
        <w:t xml:space="preserve"> inventory as outlined in the section above for selecting a </w:t>
      </w:r>
      <w:r w:rsidRPr="00A20CF9">
        <w:rPr>
          <w:rFonts w:ascii="Arial" w:hAnsi="Arial" w:cs="Arial"/>
          <w:b/>
          <w:sz w:val="24"/>
          <w:szCs w:val="24"/>
        </w:rPr>
        <w:t>Catalog Item</w:t>
      </w:r>
      <w:r>
        <w:rPr>
          <w:rFonts w:ascii="Arial" w:hAnsi="Arial" w:cs="Arial"/>
          <w:sz w:val="24"/>
          <w:szCs w:val="24"/>
        </w:rPr>
        <w:t xml:space="preserve"> to edit.</w:t>
      </w:r>
      <w:r w:rsidR="00500EE2">
        <w:rPr>
          <w:rFonts w:ascii="Arial" w:hAnsi="Arial" w:cs="Arial"/>
          <w:sz w:val="24"/>
          <w:szCs w:val="24"/>
        </w:rPr>
        <w:t xml:space="preserve"> The </w:t>
      </w:r>
      <w:r w:rsidR="00500EE2" w:rsidRPr="00500EE2">
        <w:rPr>
          <w:rFonts w:ascii="Arial" w:hAnsi="Arial" w:cs="Arial"/>
          <w:b/>
          <w:bCs/>
          <w:color w:val="0070C0"/>
          <w:sz w:val="24"/>
          <w:szCs w:val="24"/>
          <w:highlight w:val="yellow"/>
        </w:rPr>
        <w:t>Read a Barcode/Seq</w:t>
      </w:r>
      <w:r w:rsidR="00500EE2" w:rsidRPr="00500EE2">
        <w:rPr>
          <w:rFonts w:ascii="Arial" w:hAnsi="Arial" w:cs="Arial"/>
          <w:color w:val="0070C0"/>
          <w:sz w:val="24"/>
          <w:szCs w:val="24"/>
        </w:rPr>
        <w:t xml:space="preserve"> </w:t>
      </w:r>
      <w:r w:rsidR="00500EE2">
        <w:rPr>
          <w:rFonts w:ascii="Arial" w:hAnsi="Arial" w:cs="Arial"/>
          <w:sz w:val="24"/>
          <w:szCs w:val="24"/>
        </w:rPr>
        <w:t xml:space="preserve">tab screen will </w:t>
      </w:r>
      <w:r w:rsidR="00500EE2" w:rsidRPr="00500EE2">
        <w:rPr>
          <w:rFonts w:ascii="Arial" w:hAnsi="Arial" w:cs="Arial"/>
          <w:bCs/>
          <w:sz w:val="24"/>
          <w:szCs w:val="24"/>
        </w:rPr>
        <w:t>appear as follows:</w:t>
      </w:r>
    </w:p>
    <w:p w14:paraId="603F74EB" w14:textId="77777777" w:rsidR="00500EE2" w:rsidRPr="00500EE2" w:rsidRDefault="00500EE2" w:rsidP="00500EE2">
      <w:pPr>
        <w:spacing w:before="0" w:after="0"/>
        <w:rPr>
          <w:rFonts w:ascii="Arial" w:hAnsi="Arial" w:cs="Arial"/>
          <w:bCs/>
          <w:sz w:val="24"/>
          <w:szCs w:val="24"/>
        </w:rPr>
      </w:pPr>
    </w:p>
    <w:p w14:paraId="7D754863" w14:textId="77777777" w:rsidR="00500EE2" w:rsidRPr="00500EE2" w:rsidRDefault="00500EE2" w:rsidP="00500EE2">
      <w:pPr>
        <w:spacing w:before="0" w:after="0"/>
        <w:rPr>
          <w:rFonts w:ascii="Arial" w:hAnsi="Arial" w:cs="Arial"/>
          <w:bCs/>
          <w:sz w:val="24"/>
          <w:szCs w:val="24"/>
        </w:rPr>
      </w:pPr>
      <w:r w:rsidRPr="00500EE2">
        <w:rPr>
          <w:rFonts w:ascii="Arial" w:hAnsi="Arial" w:cs="Arial"/>
          <w:bCs/>
          <w:noProof/>
          <w:sz w:val="24"/>
          <w:szCs w:val="24"/>
        </w:rPr>
        <w:drawing>
          <wp:inline distT="0" distB="0" distL="0" distR="0" wp14:anchorId="594BD821" wp14:editId="4DAF4C5E">
            <wp:extent cx="4904762" cy="18000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02">
                      <a:extLst>
                        <a:ext uri="{28A0092B-C50C-407E-A947-70E740481C1C}">
                          <a14:useLocalDpi xmlns:a14="http://schemas.microsoft.com/office/drawing/2010/main" val="0"/>
                        </a:ext>
                      </a:extLst>
                    </a:blip>
                    <a:stretch>
                      <a:fillRect/>
                    </a:stretch>
                  </pic:blipFill>
                  <pic:spPr>
                    <a:xfrm>
                      <a:off x="0" y="0"/>
                      <a:ext cx="4904762" cy="1800000"/>
                    </a:xfrm>
                    <a:prstGeom prst="rect">
                      <a:avLst/>
                    </a:prstGeom>
                  </pic:spPr>
                </pic:pic>
              </a:graphicData>
            </a:graphic>
          </wp:inline>
        </w:drawing>
      </w:r>
    </w:p>
    <w:p w14:paraId="1767092F" w14:textId="77777777" w:rsidR="00500EE2" w:rsidRPr="00500EE2" w:rsidRDefault="00500EE2" w:rsidP="00500EE2">
      <w:pPr>
        <w:spacing w:before="0" w:after="0"/>
        <w:rPr>
          <w:rFonts w:ascii="Arial" w:hAnsi="Arial" w:cs="Arial"/>
          <w:bCs/>
          <w:sz w:val="24"/>
          <w:szCs w:val="24"/>
        </w:rPr>
      </w:pPr>
      <w:r>
        <w:rPr>
          <w:rFonts w:ascii="Arial" w:hAnsi="Arial" w:cs="Arial"/>
          <w:bCs/>
          <w:sz w:val="24"/>
          <w:szCs w:val="24"/>
        </w:rPr>
        <w:t>Using a Barcode scanner (provided this is installed on your system) you can scan a Barcode to pull up an existing Inventor Item. Or, b</w:t>
      </w:r>
      <w:r w:rsidRPr="00500EE2">
        <w:rPr>
          <w:rFonts w:ascii="Arial" w:hAnsi="Arial" w:cs="Arial"/>
          <w:bCs/>
          <w:sz w:val="24"/>
          <w:szCs w:val="24"/>
        </w:rPr>
        <w:t xml:space="preserve">y toggling to the </w:t>
      </w:r>
      <w:r w:rsidRPr="00500EE2">
        <w:rPr>
          <w:rFonts w:ascii="Arial" w:hAnsi="Arial" w:cs="Arial"/>
          <w:b/>
          <w:bCs/>
          <w:color w:val="0070C0"/>
          <w:sz w:val="24"/>
          <w:szCs w:val="24"/>
        </w:rPr>
        <w:t>Catalog Seq</w:t>
      </w:r>
      <w:r w:rsidRPr="00500EE2">
        <w:rPr>
          <w:rFonts w:ascii="Arial" w:hAnsi="Arial" w:cs="Arial"/>
          <w:bCs/>
          <w:color w:val="0070C0"/>
          <w:sz w:val="24"/>
          <w:szCs w:val="24"/>
        </w:rPr>
        <w:t xml:space="preserve"> </w:t>
      </w:r>
      <w:r w:rsidRPr="00500EE2">
        <w:rPr>
          <w:rFonts w:ascii="Arial" w:hAnsi="Arial" w:cs="Arial"/>
          <w:bCs/>
          <w:sz w:val="24"/>
          <w:szCs w:val="24"/>
        </w:rPr>
        <w:t xml:space="preserve">option, you can type a </w:t>
      </w:r>
      <w:r w:rsidRPr="00500EE2">
        <w:rPr>
          <w:rFonts w:ascii="Arial" w:hAnsi="Arial" w:cs="Arial"/>
          <w:b/>
          <w:bCs/>
          <w:color w:val="0070C0"/>
          <w:sz w:val="24"/>
          <w:szCs w:val="24"/>
        </w:rPr>
        <w:t>Sequence #</w:t>
      </w:r>
      <w:r w:rsidRPr="00500EE2">
        <w:rPr>
          <w:rFonts w:ascii="Arial" w:hAnsi="Arial" w:cs="Arial"/>
          <w:bCs/>
          <w:sz w:val="24"/>
          <w:szCs w:val="24"/>
        </w:rPr>
        <w:t xml:space="preserve"> in the field to the left to search by </w:t>
      </w:r>
      <w:proofErr w:type="gramStart"/>
      <w:r w:rsidRPr="00500EE2">
        <w:rPr>
          <w:rFonts w:ascii="Arial" w:hAnsi="Arial" w:cs="Arial"/>
          <w:bCs/>
          <w:sz w:val="24"/>
          <w:szCs w:val="24"/>
        </w:rPr>
        <w:t>that criteria</w:t>
      </w:r>
      <w:proofErr w:type="gramEnd"/>
      <w:r w:rsidRPr="00500EE2">
        <w:rPr>
          <w:rFonts w:ascii="Arial" w:hAnsi="Arial" w:cs="Arial"/>
          <w:bCs/>
          <w:sz w:val="24"/>
          <w:szCs w:val="24"/>
        </w:rPr>
        <w:t xml:space="preserve">. This option is available anywhere you can access the </w:t>
      </w:r>
      <w:r w:rsidRPr="00500EE2">
        <w:rPr>
          <w:rFonts w:ascii="Arial" w:hAnsi="Arial" w:cs="Arial"/>
          <w:b/>
          <w:bCs/>
          <w:color w:val="0070C0"/>
          <w:sz w:val="24"/>
          <w:szCs w:val="24"/>
          <w:highlight w:val="yellow"/>
        </w:rPr>
        <w:t>Catalog Product Selection</w:t>
      </w:r>
      <w:r w:rsidRPr="00500EE2">
        <w:rPr>
          <w:rFonts w:ascii="Arial" w:hAnsi="Arial" w:cs="Arial"/>
          <w:bCs/>
          <w:sz w:val="24"/>
          <w:szCs w:val="24"/>
        </w:rPr>
        <w:t xml:space="preserve"> box.</w:t>
      </w:r>
    </w:p>
    <w:p w14:paraId="0AE1694F" w14:textId="77777777" w:rsidR="00500EE2" w:rsidRPr="00DF18E5" w:rsidRDefault="00500EE2" w:rsidP="002B5370">
      <w:pPr>
        <w:spacing w:before="0" w:after="0"/>
        <w:rPr>
          <w:rFonts w:ascii="Arial" w:hAnsi="Arial" w:cs="Arial"/>
          <w:sz w:val="24"/>
          <w:szCs w:val="24"/>
        </w:rPr>
      </w:pPr>
    </w:p>
    <w:p w14:paraId="0491AC08" w14:textId="77777777" w:rsidR="00004781" w:rsidRPr="00585CB7" w:rsidRDefault="00004781" w:rsidP="00EC6CFB">
      <w:pPr>
        <w:pStyle w:val="Heading5"/>
        <w:spacing w:before="0" w:after="120"/>
        <w:rPr>
          <w:rFonts w:ascii="Arial" w:hAnsi="Arial" w:cs="Arial"/>
          <w:sz w:val="28"/>
          <w:szCs w:val="28"/>
        </w:rPr>
      </w:pPr>
      <w:bookmarkStart w:id="17" w:name="_Toc395105487"/>
      <w:r w:rsidRPr="00585CB7">
        <w:rPr>
          <w:rFonts w:ascii="Arial" w:hAnsi="Arial" w:cs="Arial"/>
          <w:sz w:val="28"/>
          <w:szCs w:val="28"/>
        </w:rPr>
        <w:t>Adding Beginning Inventory:</w:t>
      </w:r>
      <w:bookmarkEnd w:id="17"/>
    </w:p>
    <w:p w14:paraId="63816873" w14:textId="77777777" w:rsidR="001B45A9" w:rsidRDefault="00004781" w:rsidP="002B5370">
      <w:pPr>
        <w:spacing w:before="0" w:after="0"/>
        <w:rPr>
          <w:rFonts w:ascii="Arial" w:hAnsi="Arial" w:cs="Arial"/>
          <w:sz w:val="24"/>
          <w:szCs w:val="24"/>
        </w:rPr>
      </w:pPr>
      <w:r w:rsidRPr="00DF18E5">
        <w:rPr>
          <w:rFonts w:ascii="Arial" w:hAnsi="Arial" w:cs="Arial"/>
          <w:sz w:val="24"/>
          <w:szCs w:val="24"/>
        </w:rPr>
        <w:t xml:space="preserve">Once you have located the catalog item for which you want to add inventory, </w:t>
      </w:r>
      <w:r w:rsidR="001B45A9">
        <w:rPr>
          <w:rFonts w:ascii="Arial" w:hAnsi="Arial" w:cs="Arial"/>
          <w:sz w:val="24"/>
          <w:szCs w:val="24"/>
        </w:rPr>
        <w:t xml:space="preserve">click the </w:t>
      </w:r>
      <w:r w:rsidR="001B45A9" w:rsidRPr="001B45A9">
        <w:rPr>
          <w:rFonts w:ascii="Arial" w:hAnsi="Arial" w:cs="Arial"/>
          <w:b/>
          <w:color w:val="0070C0"/>
          <w:sz w:val="24"/>
          <w:szCs w:val="24"/>
        </w:rPr>
        <w:t>Select Style and Color</w:t>
      </w:r>
      <w:r w:rsidR="001B45A9">
        <w:rPr>
          <w:rFonts w:ascii="Arial" w:hAnsi="Arial" w:cs="Arial"/>
          <w:sz w:val="24"/>
          <w:szCs w:val="24"/>
        </w:rPr>
        <w:t xml:space="preserve"> button to pull up the </w:t>
      </w:r>
      <w:r w:rsidR="001B45A9" w:rsidRPr="001B45A9">
        <w:rPr>
          <w:rFonts w:ascii="Arial" w:hAnsi="Arial" w:cs="Arial"/>
          <w:b/>
          <w:color w:val="0070C0"/>
          <w:sz w:val="24"/>
          <w:szCs w:val="24"/>
          <w:highlight w:val="yellow"/>
        </w:rPr>
        <w:t>Active Item</w:t>
      </w:r>
      <w:r w:rsidR="001B45A9">
        <w:rPr>
          <w:rFonts w:ascii="Arial" w:hAnsi="Arial" w:cs="Arial"/>
          <w:sz w:val="24"/>
          <w:szCs w:val="24"/>
        </w:rPr>
        <w:t xml:space="preserve"> screen for that item.</w:t>
      </w:r>
      <w:r w:rsidR="00242B5F">
        <w:rPr>
          <w:rFonts w:ascii="Arial" w:hAnsi="Arial" w:cs="Arial"/>
          <w:sz w:val="24"/>
          <w:szCs w:val="24"/>
        </w:rPr>
        <w:t xml:space="preserve"> </w:t>
      </w:r>
      <w:r w:rsidRPr="00DF18E5">
        <w:rPr>
          <w:rFonts w:ascii="Arial" w:hAnsi="Arial" w:cs="Arial"/>
          <w:sz w:val="24"/>
          <w:szCs w:val="24"/>
        </w:rPr>
        <w:t xml:space="preserve">The </w:t>
      </w:r>
      <w:r w:rsidR="001B45A9" w:rsidRPr="001B45A9">
        <w:rPr>
          <w:rFonts w:ascii="Arial" w:hAnsi="Arial" w:cs="Arial"/>
          <w:b/>
          <w:color w:val="0070C0"/>
          <w:sz w:val="24"/>
          <w:szCs w:val="24"/>
          <w:highlight w:val="yellow"/>
        </w:rPr>
        <w:t>Edit Existing Catalog Item</w:t>
      </w:r>
      <w:r w:rsidR="001B45A9">
        <w:rPr>
          <w:rFonts w:ascii="Arial" w:hAnsi="Arial" w:cs="Arial"/>
          <w:sz w:val="24"/>
          <w:szCs w:val="24"/>
        </w:rPr>
        <w:t xml:space="preserve"> screen will prompt for that item with the </w:t>
      </w:r>
      <w:r w:rsidR="001B45A9" w:rsidRPr="00626BFF">
        <w:rPr>
          <w:rFonts w:ascii="Arial" w:hAnsi="Arial" w:cs="Arial"/>
          <w:b/>
          <w:color w:val="0070C0"/>
          <w:sz w:val="24"/>
          <w:szCs w:val="24"/>
          <w:highlight w:val="yellow"/>
        </w:rPr>
        <w:t>Inventory</w:t>
      </w:r>
      <w:r w:rsidR="001B45A9">
        <w:rPr>
          <w:rFonts w:ascii="Arial" w:hAnsi="Arial" w:cs="Arial"/>
          <w:sz w:val="24"/>
          <w:szCs w:val="24"/>
        </w:rPr>
        <w:t xml:space="preserve"> tab as the default window at the bottom right as follows:</w:t>
      </w:r>
    </w:p>
    <w:p w14:paraId="7690F0CC" w14:textId="77777777" w:rsidR="001B45A9" w:rsidRDefault="00571801" w:rsidP="002B5370">
      <w:pPr>
        <w:spacing w:before="0" w:after="0"/>
        <w:rPr>
          <w:rFonts w:ascii="Arial" w:hAnsi="Arial" w:cs="Arial"/>
          <w:sz w:val="24"/>
          <w:szCs w:val="24"/>
        </w:rPr>
      </w:pPr>
      <w:r>
        <w:rPr>
          <w:rFonts w:ascii="Arial" w:hAnsi="Arial" w:cs="Arial"/>
          <w:noProof/>
          <w:sz w:val="24"/>
          <w:szCs w:val="24"/>
        </w:rPr>
        <w:lastRenderedPageBreak/>
        <w:drawing>
          <wp:inline distT="0" distB="0" distL="0" distR="0" wp14:anchorId="59119EF1" wp14:editId="140B79DE">
            <wp:extent cx="6126480" cy="343408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03">
                      <a:extLst>
                        <a:ext uri="{28A0092B-C50C-407E-A947-70E740481C1C}">
                          <a14:useLocalDpi xmlns:a14="http://schemas.microsoft.com/office/drawing/2010/main" val="0"/>
                        </a:ext>
                      </a:extLst>
                    </a:blip>
                    <a:stretch>
                      <a:fillRect/>
                    </a:stretch>
                  </pic:blipFill>
                  <pic:spPr>
                    <a:xfrm>
                      <a:off x="0" y="0"/>
                      <a:ext cx="6126480" cy="3434080"/>
                    </a:xfrm>
                    <a:prstGeom prst="rect">
                      <a:avLst/>
                    </a:prstGeom>
                  </pic:spPr>
                </pic:pic>
              </a:graphicData>
            </a:graphic>
          </wp:inline>
        </w:drawing>
      </w:r>
    </w:p>
    <w:p w14:paraId="3172A6F7" w14:textId="77777777" w:rsidR="001B45A9" w:rsidRDefault="001B45A9" w:rsidP="002B5370">
      <w:pPr>
        <w:spacing w:before="0" w:after="0"/>
        <w:rPr>
          <w:rFonts w:ascii="Arial" w:hAnsi="Arial" w:cs="Arial"/>
          <w:sz w:val="24"/>
          <w:szCs w:val="24"/>
        </w:rPr>
      </w:pPr>
    </w:p>
    <w:p w14:paraId="167C1817" w14:textId="77777777" w:rsidR="00004781" w:rsidRDefault="001B45A9" w:rsidP="002B5370">
      <w:pPr>
        <w:spacing w:before="0" w:after="0"/>
        <w:rPr>
          <w:rFonts w:ascii="Arial" w:hAnsi="Arial" w:cs="Arial"/>
          <w:sz w:val="24"/>
          <w:szCs w:val="24"/>
        </w:rPr>
      </w:pPr>
      <w:r w:rsidRPr="00251E74">
        <w:rPr>
          <w:rFonts w:ascii="Arial" w:hAnsi="Arial" w:cs="Arial"/>
          <w:b/>
          <w:sz w:val="24"/>
          <w:szCs w:val="24"/>
        </w:rPr>
        <w:t>To add inventory</w:t>
      </w:r>
      <w:r>
        <w:rPr>
          <w:rFonts w:ascii="Arial" w:hAnsi="Arial" w:cs="Arial"/>
          <w:sz w:val="24"/>
          <w:szCs w:val="24"/>
        </w:rPr>
        <w:t xml:space="preserve">, click the </w:t>
      </w:r>
      <w:r w:rsidRPr="001B45A9">
        <w:rPr>
          <w:rFonts w:ascii="Arial" w:hAnsi="Arial" w:cs="Arial"/>
          <w:b/>
          <w:color w:val="0070C0"/>
          <w:sz w:val="24"/>
          <w:szCs w:val="24"/>
        </w:rPr>
        <w:t>Add Inventory</w:t>
      </w:r>
      <w:r>
        <w:rPr>
          <w:rFonts w:ascii="Arial" w:hAnsi="Arial" w:cs="Arial"/>
          <w:sz w:val="24"/>
          <w:szCs w:val="24"/>
        </w:rPr>
        <w:t xml:space="preserve"> button at the bottom right of the screen</w:t>
      </w:r>
      <w:r w:rsidR="00251E74">
        <w:rPr>
          <w:rFonts w:ascii="Arial" w:hAnsi="Arial" w:cs="Arial"/>
          <w:sz w:val="24"/>
          <w:szCs w:val="24"/>
        </w:rPr>
        <w:t xml:space="preserve"> above</w:t>
      </w:r>
      <w:r>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The system will then prompt a</w:t>
      </w:r>
      <w:r w:rsidR="00251E74">
        <w:rPr>
          <w:rFonts w:ascii="Arial" w:hAnsi="Arial" w:cs="Arial"/>
          <w:sz w:val="24"/>
          <w:szCs w:val="24"/>
        </w:rPr>
        <w:t>n</w:t>
      </w:r>
      <w:r>
        <w:rPr>
          <w:rFonts w:ascii="Arial" w:hAnsi="Arial" w:cs="Arial"/>
          <w:sz w:val="24"/>
          <w:szCs w:val="24"/>
        </w:rPr>
        <w:t xml:space="preserve"> </w:t>
      </w:r>
      <w:r w:rsidR="00251E74" w:rsidRPr="00251E74">
        <w:rPr>
          <w:rFonts w:ascii="Arial" w:hAnsi="Arial" w:cs="Arial"/>
          <w:b/>
          <w:color w:val="0070C0"/>
          <w:sz w:val="24"/>
          <w:szCs w:val="24"/>
          <w:highlight w:val="yellow"/>
        </w:rPr>
        <w:t>Edit Inventory Item</w:t>
      </w:r>
      <w:r w:rsidR="00665566">
        <w:rPr>
          <w:rFonts w:ascii="Arial" w:hAnsi="Arial" w:cs="Arial"/>
          <w:sz w:val="24"/>
          <w:szCs w:val="24"/>
        </w:rPr>
        <w:t xml:space="preserve"> </w:t>
      </w:r>
      <w:r w:rsidR="00004781" w:rsidRPr="00DF18E5">
        <w:rPr>
          <w:rFonts w:ascii="Arial" w:hAnsi="Arial" w:cs="Arial"/>
          <w:sz w:val="24"/>
          <w:szCs w:val="24"/>
        </w:rPr>
        <w:t xml:space="preserve">screen </w:t>
      </w:r>
      <w:r w:rsidR="00665566">
        <w:rPr>
          <w:rFonts w:ascii="Arial" w:hAnsi="Arial" w:cs="Arial"/>
          <w:sz w:val="24"/>
          <w:szCs w:val="24"/>
        </w:rPr>
        <w:t>as follows:</w:t>
      </w:r>
    </w:p>
    <w:p w14:paraId="31B4F356" w14:textId="77777777" w:rsidR="00251E74" w:rsidRPr="00DF18E5" w:rsidRDefault="00251E74" w:rsidP="002B5370">
      <w:pPr>
        <w:spacing w:before="0" w:after="0"/>
        <w:rPr>
          <w:rFonts w:ascii="Arial" w:hAnsi="Arial" w:cs="Arial"/>
          <w:sz w:val="24"/>
          <w:szCs w:val="24"/>
        </w:rPr>
      </w:pPr>
    </w:p>
    <w:p w14:paraId="05E800F0" w14:textId="0C7921F4" w:rsidR="006317AD" w:rsidRDefault="003B36A8" w:rsidP="00470BF3">
      <w:pPr>
        <w:spacing w:before="0" w:after="0"/>
        <w:rPr>
          <w:rFonts w:ascii="Arial" w:hAnsi="Arial" w:cs="Arial"/>
          <w:sz w:val="24"/>
          <w:szCs w:val="24"/>
        </w:rPr>
      </w:pPr>
      <w:r>
        <w:rPr>
          <w:rFonts w:ascii="Arial" w:hAnsi="Arial" w:cs="Arial"/>
          <w:noProof/>
          <w:sz w:val="24"/>
          <w:szCs w:val="24"/>
        </w:rPr>
        <w:drawing>
          <wp:inline distT="0" distB="0" distL="0" distR="0" wp14:anchorId="1E183F05" wp14:editId="7ED6F465">
            <wp:extent cx="6126480" cy="3173095"/>
            <wp:effectExtent l="0" t="0" r="7620" b="825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
                    <pic:cNvPicPr/>
                  </pic:nvPicPr>
                  <pic:blipFill>
                    <a:blip r:embed="rId104">
                      <a:extLst>
                        <a:ext uri="{28A0092B-C50C-407E-A947-70E740481C1C}">
                          <a14:useLocalDpi xmlns:a14="http://schemas.microsoft.com/office/drawing/2010/main" val="0"/>
                        </a:ext>
                      </a:extLst>
                    </a:blip>
                    <a:stretch>
                      <a:fillRect/>
                    </a:stretch>
                  </pic:blipFill>
                  <pic:spPr>
                    <a:xfrm>
                      <a:off x="0" y="0"/>
                      <a:ext cx="6126480" cy="3173095"/>
                    </a:xfrm>
                    <a:prstGeom prst="rect">
                      <a:avLst/>
                    </a:prstGeom>
                  </pic:spPr>
                </pic:pic>
              </a:graphicData>
            </a:graphic>
          </wp:inline>
        </w:drawing>
      </w:r>
    </w:p>
    <w:p w14:paraId="589787A6" w14:textId="77777777" w:rsidR="00470BF3" w:rsidRDefault="00470BF3" w:rsidP="00470BF3">
      <w:pPr>
        <w:spacing w:before="0" w:after="0"/>
        <w:rPr>
          <w:rFonts w:ascii="Arial" w:hAnsi="Arial" w:cs="Arial"/>
          <w:bCs/>
          <w:sz w:val="24"/>
          <w:szCs w:val="24"/>
        </w:rPr>
      </w:pPr>
    </w:p>
    <w:p w14:paraId="3078B0BC" w14:textId="176ABFDA" w:rsidR="00A23473" w:rsidRDefault="001B45A9" w:rsidP="00470BF3">
      <w:pPr>
        <w:spacing w:before="0" w:after="0"/>
        <w:rPr>
          <w:rFonts w:ascii="Arial" w:hAnsi="Arial" w:cs="Arial"/>
          <w:bCs/>
          <w:sz w:val="24"/>
          <w:szCs w:val="24"/>
        </w:rPr>
      </w:pPr>
      <w:r w:rsidRPr="00700471">
        <w:rPr>
          <w:rFonts w:ascii="Arial" w:hAnsi="Arial" w:cs="Arial"/>
          <w:bCs/>
          <w:sz w:val="24"/>
          <w:szCs w:val="24"/>
        </w:rPr>
        <w:t xml:space="preserve">The </w:t>
      </w:r>
      <w:r w:rsidR="00101524" w:rsidRPr="00101524">
        <w:rPr>
          <w:rFonts w:ascii="Arial" w:hAnsi="Arial" w:cs="Arial"/>
          <w:b/>
          <w:bCs/>
          <w:color w:val="0070C0"/>
          <w:sz w:val="24"/>
          <w:szCs w:val="24"/>
        </w:rPr>
        <w:t>Style</w:t>
      </w:r>
      <w:r w:rsidR="00101524">
        <w:rPr>
          <w:rFonts w:ascii="Arial" w:hAnsi="Arial" w:cs="Arial"/>
          <w:bCs/>
          <w:sz w:val="24"/>
          <w:szCs w:val="24"/>
        </w:rPr>
        <w:t xml:space="preserve"> and </w:t>
      </w:r>
      <w:r w:rsidR="00101524" w:rsidRPr="00101524">
        <w:rPr>
          <w:rFonts w:ascii="Arial" w:hAnsi="Arial" w:cs="Arial"/>
          <w:b/>
          <w:bCs/>
          <w:color w:val="0070C0"/>
          <w:sz w:val="24"/>
          <w:szCs w:val="24"/>
        </w:rPr>
        <w:t>Color</w:t>
      </w:r>
      <w:r w:rsidR="00101524">
        <w:rPr>
          <w:rFonts w:ascii="Arial" w:hAnsi="Arial" w:cs="Arial"/>
          <w:bCs/>
          <w:sz w:val="24"/>
          <w:szCs w:val="24"/>
        </w:rPr>
        <w:t xml:space="preserve"> data</w:t>
      </w:r>
      <w:r w:rsidRPr="00700471">
        <w:rPr>
          <w:rFonts w:ascii="Arial" w:hAnsi="Arial" w:cs="Arial"/>
          <w:bCs/>
          <w:sz w:val="24"/>
          <w:szCs w:val="24"/>
        </w:rPr>
        <w:t xml:space="preserve"> at the top left of the </w:t>
      </w:r>
      <w:r w:rsidRPr="00700471">
        <w:rPr>
          <w:rFonts w:ascii="Arial" w:hAnsi="Arial" w:cs="Arial"/>
          <w:b/>
          <w:bCs/>
          <w:color w:val="0070C0"/>
          <w:sz w:val="24"/>
          <w:szCs w:val="24"/>
          <w:highlight w:val="yellow"/>
        </w:rPr>
        <w:t>Edit Inventory Item</w:t>
      </w:r>
      <w:r w:rsidRPr="00700471">
        <w:rPr>
          <w:rFonts w:ascii="Arial" w:hAnsi="Arial" w:cs="Arial"/>
          <w:bCs/>
          <w:sz w:val="24"/>
          <w:szCs w:val="24"/>
        </w:rPr>
        <w:t xml:space="preserve"> screen will pertain to th</w:t>
      </w:r>
      <w:r w:rsidR="00251E74">
        <w:rPr>
          <w:rFonts w:ascii="Arial" w:hAnsi="Arial" w:cs="Arial"/>
          <w:bCs/>
          <w:sz w:val="24"/>
          <w:szCs w:val="24"/>
        </w:rPr>
        <w:t>e</w:t>
      </w:r>
      <w:r w:rsidRPr="00700471">
        <w:rPr>
          <w:rFonts w:ascii="Arial" w:hAnsi="Arial" w:cs="Arial"/>
          <w:bCs/>
          <w:sz w:val="24"/>
          <w:szCs w:val="24"/>
        </w:rPr>
        <w:t xml:space="preserve"> current</w:t>
      </w:r>
      <w:r w:rsidR="00251E74">
        <w:rPr>
          <w:rFonts w:ascii="Arial" w:hAnsi="Arial" w:cs="Arial"/>
          <w:bCs/>
          <w:sz w:val="24"/>
          <w:szCs w:val="24"/>
        </w:rPr>
        <w:t xml:space="preserve"> item selected</w:t>
      </w:r>
      <w:r w:rsidRPr="00700471">
        <w:rPr>
          <w:rFonts w:ascii="Arial" w:hAnsi="Arial" w:cs="Arial"/>
          <w:bCs/>
          <w:sz w:val="24"/>
          <w:szCs w:val="24"/>
        </w:rPr>
        <w:t>.</w:t>
      </w:r>
      <w:r w:rsidR="00242B5F">
        <w:rPr>
          <w:rFonts w:ascii="Arial" w:hAnsi="Arial" w:cs="Arial"/>
          <w:bCs/>
          <w:sz w:val="24"/>
          <w:szCs w:val="24"/>
        </w:rPr>
        <w:t xml:space="preserve"> </w:t>
      </w:r>
      <w:r w:rsidRPr="00700471">
        <w:rPr>
          <w:rFonts w:ascii="Arial" w:hAnsi="Arial" w:cs="Arial"/>
          <w:bCs/>
          <w:sz w:val="24"/>
          <w:szCs w:val="24"/>
        </w:rPr>
        <w:t>The</w:t>
      </w:r>
      <w:r w:rsidR="00251E74">
        <w:rPr>
          <w:rFonts w:ascii="Arial" w:hAnsi="Arial" w:cs="Arial"/>
          <w:bCs/>
          <w:sz w:val="24"/>
          <w:szCs w:val="24"/>
        </w:rPr>
        <w:t xml:space="preserve"> fields </w:t>
      </w:r>
      <w:r w:rsidR="00101524">
        <w:rPr>
          <w:rFonts w:ascii="Arial" w:hAnsi="Arial" w:cs="Arial"/>
          <w:bCs/>
          <w:sz w:val="24"/>
          <w:szCs w:val="24"/>
        </w:rPr>
        <w:t>that need to be completed to add</w:t>
      </w:r>
      <w:r w:rsidR="00251E74">
        <w:rPr>
          <w:rFonts w:ascii="Arial" w:hAnsi="Arial" w:cs="Arial"/>
          <w:bCs/>
          <w:sz w:val="24"/>
          <w:szCs w:val="24"/>
        </w:rPr>
        <w:t xml:space="preserve"> beginning inventory</w:t>
      </w:r>
      <w:r w:rsidRPr="00700471">
        <w:rPr>
          <w:rFonts w:ascii="Arial" w:hAnsi="Arial" w:cs="Arial"/>
          <w:bCs/>
          <w:sz w:val="24"/>
          <w:szCs w:val="24"/>
        </w:rPr>
        <w:t xml:space="preserve"> will be explained </w:t>
      </w:r>
      <w:r w:rsidR="00251E74">
        <w:rPr>
          <w:rFonts w:ascii="Arial" w:hAnsi="Arial" w:cs="Arial"/>
          <w:bCs/>
          <w:sz w:val="24"/>
          <w:szCs w:val="24"/>
        </w:rPr>
        <w:t>in the numbered order of the screenshot above.</w:t>
      </w:r>
      <w:r w:rsidR="00242B5F">
        <w:rPr>
          <w:rFonts w:ascii="Arial" w:hAnsi="Arial" w:cs="Arial"/>
          <w:bCs/>
          <w:sz w:val="24"/>
          <w:szCs w:val="24"/>
        </w:rPr>
        <w:t xml:space="preserve"> </w:t>
      </w:r>
      <w:r w:rsidR="00F879C3">
        <w:rPr>
          <w:rFonts w:ascii="Arial" w:hAnsi="Arial" w:cs="Arial"/>
          <w:bCs/>
          <w:sz w:val="24"/>
          <w:szCs w:val="24"/>
        </w:rPr>
        <w:t xml:space="preserve">At the </w:t>
      </w:r>
      <w:r w:rsidR="00F879C3" w:rsidRPr="00F879C3">
        <w:rPr>
          <w:rFonts w:ascii="Arial" w:hAnsi="Arial" w:cs="Arial"/>
          <w:b/>
          <w:bCs/>
          <w:color w:val="0070C0"/>
          <w:sz w:val="24"/>
          <w:szCs w:val="24"/>
        </w:rPr>
        <w:t>Roll #</w:t>
      </w:r>
      <w:r w:rsidR="00F879C3">
        <w:rPr>
          <w:rFonts w:ascii="Arial" w:hAnsi="Arial" w:cs="Arial"/>
          <w:bCs/>
          <w:sz w:val="24"/>
          <w:szCs w:val="24"/>
        </w:rPr>
        <w:t xml:space="preserve"> </w:t>
      </w:r>
      <w:r w:rsidR="00A20CF9" w:rsidRPr="005E32F3">
        <w:rPr>
          <w:rFonts w:ascii="Arial" w:hAnsi="Arial" w:cs="Arial"/>
          <w:bCs/>
          <w:color w:val="D9D9D9" w:themeColor="background1" w:themeShade="D9"/>
          <w:sz w:val="24"/>
          <w:szCs w:val="24"/>
          <w:highlight w:val="lightGray"/>
        </w:rPr>
        <w:t>(</w:t>
      </w:r>
      <w:r w:rsidR="00A20CF9">
        <w:rPr>
          <w:rFonts w:ascii="Arial" w:hAnsi="Arial" w:cs="Arial"/>
          <w:b/>
          <w:bCs/>
          <w:sz w:val="24"/>
          <w:szCs w:val="24"/>
          <w:highlight w:val="lightGray"/>
        </w:rPr>
        <w:t>1</w:t>
      </w:r>
      <w:r w:rsidR="00A20CF9" w:rsidRPr="005E32F3">
        <w:rPr>
          <w:rFonts w:ascii="Arial" w:hAnsi="Arial" w:cs="Arial"/>
          <w:bCs/>
          <w:color w:val="D9D9D9" w:themeColor="background1" w:themeShade="D9"/>
          <w:sz w:val="24"/>
          <w:szCs w:val="24"/>
          <w:highlight w:val="lightGray"/>
        </w:rPr>
        <w:t>)</w:t>
      </w:r>
      <w:r w:rsidR="00F879C3">
        <w:rPr>
          <w:rFonts w:ascii="Arial" w:hAnsi="Arial" w:cs="Arial"/>
          <w:bCs/>
          <w:color w:val="BFBFBF"/>
          <w:sz w:val="24"/>
          <w:szCs w:val="24"/>
        </w:rPr>
        <w:t xml:space="preserve"> </w:t>
      </w:r>
      <w:r w:rsidR="00F879C3">
        <w:rPr>
          <w:rFonts w:ascii="Arial" w:hAnsi="Arial" w:cs="Arial"/>
          <w:bCs/>
          <w:sz w:val="24"/>
          <w:szCs w:val="24"/>
        </w:rPr>
        <w:t xml:space="preserve">field, </w:t>
      </w:r>
      <w:r w:rsidR="00F879C3">
        <w:rPr>
          <w:rFonts w:ascii="Arial" w:hAnsi="Arial" w:cs="Arial"/>
          <w:bCs/>
          <w:sz w:val="24"/>
          <w:szCs w:val="24"/>
        </w:rPr>
        <w:lastRenderedPageBreak/>
        <w:t>type the applicable roll number for all roll goods aside from pad, which will default to an “</w:t>
      </w:r>
      <w:r w:rsidR="00F879C3" w:rsidRPr="00A20CF9">
        <w:rPr>
          <w:rFonts w:ascii="Arial" w:hAnsi="Arial" w:cs="Arial"/>
          <w:b/>
          <w:bCs/>
          <w:sz w:val="24"/>
          <w:szCs w:val="24"/>
        </w:rPr>
        <w:t>08</w:t>
      </w:r>
      <w:r w:rsidR="00F879C3">
        <w:rPr>
          <w:rFonts w:ascii="Arial" w:hAnsi="Arial" w:cs="Arial"/>
          <w:bCs/>
          <w:sz w:val="24"/>
          <w:szCs w:val="24"/>
        </w:rPr>
        <w:t xml:space="preserve">” </w:t>
      </w:r>
      <w:r w:rsidR="00F879C3" w:rsidRPr="00EC3344">
        <w:rPr>
          <w:rFonts w:ascii="Arial" w:hAnsi="Arial" w:cs="Arial"/>
          <w:b/>
          <w:bCs/>
          <w:color w:val="0070C0"/>
          <w:sz w:val="24"/>
          <w:szCs w:val="24"/>
        </w:rPr>
        <w:t>Roll #</w:t>
      </w:r>
      <w:r w:rsidR="00F879C3">
        <w:rPr>
          <w:rFonts w:ascii="Arial" w:hAnsi="Arial" w:cs="Arial"/>
          <w:bCs/>
          <w:sz w:val="24"/>
          <w:szCs w:val="24"/>
        </w:rPr>
        <w:t xml:space="preserve"> and </w:t>
      </w:r>
      <w:r w:rsidR="00F879C3" w:rsidRPr="00EC3344">
        <w:rPr>
          <w:rFonts w:ascii="Arial" w:hAnsi="Arial" w:cs="Arial"/>
          <w:b/>
          <w:bCs/>
          <w:color w:val="0070C0"/>
          <w:sz w:val="24"/>
          <w:szCs w:val="24"/>
        </w:rPr>
        <w:t>Dye L</w:t>
      </w:r>
      <w:r w:rsidR="00895D0C" w:rsidRPr="00EC3344">
        <w:rPr>
          <w:rFonts w:ascii="Arial" w:hAnsi="Arial" w:cs="Arial"/>
          <w:b/>
          <w:bCs/>
          <w:color w:val="0070C0"/>
          <w:sz w:val="24"/>
          <w:szCs w:val="24"/>
        </w:rPr>
        <w:t>ot</w:t>
      </w:r>
      <w:r w:rsidR="00895D0C">
        <w:rPr>
          <w:rFonts w:ascii="Arial" w:hAnsi="Arial" w:cs="Arial"/>
          <w:bCs/>
          <w:sz w:val="24"/>
          <w:szCs w:val="24"/>
        </w:rPr>
        <w:t>.</w:t>
      </w:r>
      <w:r w:rsidR="00242B5F">
        <w:rPr>
          <w:rFonts w:ascii="Arial" w:hAnsi="Arial" w:cs="Arial"/>
          <w:bCs/>
          <w:sz w:val="24"/>
          <w:szCs w:val="24"/>
        </w:rPr>
        <w:t xml:space="preserve"> </w:t>
      </w:r>
      <w:r w:rsidR="00895D0C">
        <w:rPr>
          <w:rFonts w:ascii="Arial" w:hAnsi="Arial" w:cs="Arial"/>
          <w:bCs/>
          <w:sz w:val="24"/>
          <w:szCs w:val="24"/>
        </w:rPr>
        <w:t>(</w:t>
      </w:r>
      <w:r w:rsidR="00895D0C" w:rsidRPr="00EC3344">
        <w:rPr>
          <w:rFonts w:ascii="Arial" w:hAnsi="Arial" w:cs="Arial"/>
          <w:bCs/>
          <w:i/>
          <w:sz w:val="24"/>
          <w:szCs w:val="24"/>
        </w:rPr>
        <w:t xml:space="preserve">See </w:t>
      </w:r>
      <w:r w:rsidR="00895D0C" w:rsidRPr="00A20CF9">
        <w:rPr>
          <w:rFonts w:ascii="Arial" w:hAnsi="Arial" w:cs="Arial"/>
          <w:b/>
          <w:bCs/>
          <w:i/>
          <w:sz w:val="24"/>
          <w:szCs w:val="24"/>
        </w:rPr>
        <w:t>Accumulating/Cost A</w:t>
      </w:r>
      <w:r w:rsidR="00EC3344" w:rsidRPr="00A20CF9">
        <w:rPr>
          <w:rFonts w:ascii="Arial" w:hAnsi="Arial" w:cs="Arial"/>
          <w:b/>
          <w:bCs/>
          <w:i/>
          <w:sz w:val="24"/>
          <w:szCs w:val="24"/>
        </w:rPr>
        <w:t>veraging Inventory Records</w:t>
      </w:r>
      <w:r w:rsidR="00EC3344" w:rsidRPr="00EC3344">
        <w:rPr>
          <w:rFonts w:ascii="Arial" w:hAnsi="Arial" w:cs="Arial"/>
          <w:bCs/>
          <w:i/>
          <w:sz w:val="24"/>
          <w:szCs w:val="24"/>
        </w:rPr>
        <w:t xml:space="preserve"> in </w:t>
      </w:r>
      <w:r w:rsidR="00EC3344" w:rsidRPr="00A20CF9">
        <w:rPr>
          <w:rFonts w:ascii="Arial" w:hAnsi="Arial" w:cs="Arial"/>
          <w:b/>
          <w:bCs/>
          <w:i/>
          <w:sz w:val="24"/>
          <w:szCs w:val="24"/>
        </w:rPr>
        <w:t>Product Code</w:t>
      </w:r>
      <w:r w:rsidR="00EC3344" w:rsidRPr="00EC3344">
        <w:rPr>
          <w:rFonts w:ascii="Arial" w:hAnsi="Arial" w:cs="Arial"/>
          <w:bCs/>
          <w:i/>
          <w:sz w:val="24"/>
          <w:szCs w:val="24"/>
        </w:rPr>
        <w:t xml:space="preserve"> section above for additional information</w:t>
      </w:r>
      <w:r w:rsidR="00EC3344">
        <w:rPr>
          <w:rFonts w:ascii="Arial" w:hAnsi="Arial" w:cs="Arial"/>
          <w:bCs/>
          <w:sz w:val="24"/>
          <w:szCs w:val="24"/>
        </w:rPr>
        <w:t>.)</w:t>
      </w:r>
      <w:r w:rsidR="00242B5F">
        <w:rPr>
          <w:rFonts w:ascii="Arial" w:hAnsi="Arial" w:cs="Arial"/>
          <w:bCs/>
          <w:sz w:val="24"/>
          <w:szCs w:val="24"/>
        </w:rPr>
        <w:t xml:space="preserve"> </w:t>
      </w:r>
      <w:r w:rsidR="00EC3344">
        <w:rPr>
          <w:rFonts w:ascii="Arial" w:hAnsi="Arial" w:cs="Arial"/>
          <w:bCs/>
          <w:sz w:val="24"/>
          <w:szCs w:val="24"/>
        </w:rPr>
        <w:t>For hard surface goods, use “</w:t>
      </w:r>
      <w:r w:rsidR="00EC3344" w:rsidRPr="00A20CF9">
        <w:rPr>
          <w:rFonts w:ascii="Arial" w:hAnsi="Arial" w:cs="Arial"/>
          <w:b/>
          <w:bCs/>
          <w:sz w:val="24"/>
          <w:szCs w:val="24"/>
        </w:rPr>
        <w:t>02</w:t>
      </w:r>
      <w:r w:rsidR="00EC3344">
        <w:rPr>
          <w:rFonts w:ascii="Arial" w:hAnsi="Arial" w:cs="Arial"/>
          <w:bCs/>
          <w:sz w:val="24"/>
          <w:szCs w:val="24"/>
        </w:rPr>
        <w:t xml:space="preserve">” as </w:t>
      </w:r>
      <w:r w:rsidR="00EC3344" w:rsidRPr="00EC3344">
        <w:rPr>
          <w:rFonts w:ascii="Arial" w:hAnsi="Arial" w:cs="Arial"/>
          <w:b/>
          <w:bCs/>
          <w:color w:val="0070C0"/>
          <w:sz w:val="24"/>
          <w:szCs w:val="24"/>
        </w:rPr>
        <w:t>Roll #</w:t>
      </w:r>
      <w:r w:rsidR="00EC3344">
        <w:rPr>
          <w:rFonts w:ascii="Arial" w:hAnsi="Arial" w:cs="Arial"/>
          <w:bCs/>
          <w:sz w:val="24"/>
          <w:szCs w:val="24"/>
        </w:rPr>
        <w:t xml:space="preserve"> if you intend to merge inventory with the same dye lot or run number.</w:t>
      </w:r>
      <w:r w:rsidR="00242B5F">
        <w:rPr>
          <w:rFonts w:ascii="Arial" w:hAnsi="Arial" w:cs="Arial"/>
          <w:bCs/>
          <w:sz w:val="24"/>
          <w:szCs w:val="24"/>
        </w:rPr>
        <w:t xml:space="preserve"> </w:t>
      </w:r>
      <w:r w:rsidR="00EC3344">
        <w:rPr>
          <w:rFonts w:ascii="Arial" w:hAnsi="Arial" w:cs="Arial"/>
          <w:bCs/>
          <w:sz w:val="24"/>
          <w:szCs w:val="24"/>
        </w:rPr>
        <w:t xml:space="preserve">If you don’t wish to merge inventory, create a unique </w:t>
      </w:r>
      <w:r w:rsidR="00EC3344" w:rsidRPr="00EC3344">
        <w:rPr>
          <w:rFonts w:ascii="Arial" w:hAnsi="Arial" w:cs="Arial"/>
          <w:b/>
          <w:bCs/>
          <w:color w:val="0070C0"/>
          <w:sz w:val="24"/>
          <w:szCs w:val="24"/>
        </w:rPr>
        <w:t>Roll #</w:t>
      </w:r>
      <w:r w:rsidR="00EC3344">
        <w:rPr>
          <w:rFonts w:ascii="Arial" w:hAnsi="Arial" w:cs="Arial"/>
          <w:bCs/>
          <w:sz w:val="24"/>
          <w:szCs w:val="24"/>
        </w:rPr>
        <w:t xml:space="preserve"> in this field for non-roll goods.</w:t>
      </w:r>
      <w:r w:rsidR="00242B5F">
        <w:rPr>
          <w:rFonts w:ascii="Arial" w:hAnsi="Arial" w:cs="Arial"/>
          <w:bCs/>
          <w:sz w:val="24"/>
          <w:szCs w:val="24"/>
        </w:rPr>
        <w:t xml:space="preserve"> </w:t>
      </w:r>
      <w:r w:rsidR="00EC3344">
        <w:rPr>
          <w:rFonts w:ascii="Arial" w:hAnsi="Arial" w:cs="Arial"/>
          <w:bCs/>
          <w:sz w:val="24"/>
          <w:szCs w:val="24"/>
        </w:rPr>
        <w:t xml:space="preserve">At the </w:t>
      </w:r>
      <w:r w:rsidR="00EC3344" w:rsidRPr="00EC3344">
        <w:rPr>
          <w:rFonts w:ascii="Arial" w:hAnsi="Arial" w:cs="Arial"/>
          <w:b/>
          <w:bCs/>
          <w:color w:val="0070C0"/>
          <w:sz w:val="24"/>
          <w:szCs w:val="24"/>
        </w:rPr>
        <w:t>Dye Lot</w:t>
      </w:r>
      <w:r w:rsidR="00EC3344">
        <w:rPr>
          <w:rFonts w:ascii="Arial" w:hAnsi="Arial" w:cs="Arial"/>
          <w:bCs/>
          <w:sz w:val="24"/>
          <w:szCs w:val="24"/>
        </w:rPr>
        <w:t xml:space="preserve"> </w:t>
      </w:r>
      <w:r w:rsidR="00A20CF9" w:rsidRPr="005E32F3">
        <w:rPr>
          <w:rFonts w:ascii="Arial" w:hAnsi="Arial" w:cs="Arial"/>
          <w:bCs/>
          <w:color w:val="D9D9D9" w:themeColor="background1" w:themeShade="D9"/>
          <w:sz w:val="24"/>
          <w:szCs w:val="24"/>
          <w:highlight w:val="lightGray"/>
        </w:rPr>
        <w:t>(</w:t>
      </w:r>
      <w:r w:rsidR="00A20CF9">
        <w:rPr>
          <w:rFonts w:ascii="Arial" w:hAnsi="Arial" w:cs="Arial"/>
          <w:b/>
          <w:bCs/>
          <w:sz w:val="24"/>
          <w:szCs w:val="24"/>
          <w:highlight w:val="lightGray"/>
        </w:rPr>
        <w:t>2</w:t>
      </w:r>
      <w:r w:rsidR="00A20CF9" w:rsidRPr="005E32F3">
        <w:rPr>
          <w:rFonts w:ascii="Arial" w:hAnsi="Arial" w:cs="Arial"/>
          <w:bCs/>
          <w:color w:val="D9D9D9" w:themeColor="background1" w:themeShade="D9"/>
          <w:sz w:val="24"/>
          <w:szCs w:val="24"/>
          <w:highlight w:val="lightGray"/>
        </w:rPr>
        <w:t>)</w:t>
      </w:r>
      <w:r w:rsidR="00EC3344">
        <w:rPr>
          <w:rFonts w:ascii="Arial" w:hAnsi="Arial" w:cs="Arial"/>
          <w:bCs/>
          <w:color w:val="BFBFBF"/>
          <w:sz w:val="24"/>
          <w:szCs w:val="24"/>
        </w:rPr>
        <w:t xml:space="preserve"> </w:t>
      </w:r>
      <w:r w:rsidR="00EC3344" w:rsidRPr="00EC3344">
        <w:rPr>
          <w:rFonts w:ascii="Arial" w:hAnsi="Arial" w:cs="Arial"/>
          <w:bCs/>
          <w:sz w:val="24"/>
          <w:szCs w:val="24"/>
        </w:rPr>
        <w:t xml:space="preserve">field, </w:t>
      </w:r>
      <w:r w:rsidR="00EC3344">
        <w:rPr>
          <w:rFonts w:ascii="Arial" w:hAnsi="Arial" w:cs="Arial"/>
          <w:bCs/>
          <w:sz w:val="24"/>
          <w:szCs w:val="24"/>
        </w:rPr>
        <w:t>type the applicable dye lot number for roll goods and hard surface items.</w:t>
      </w:r>
      <w:r w:rsidR="00242B5F">
        <w:rPr>
          <w:rFonts w:ascii="Arial" w:hAnsi="Arial" w:cs="Arial"/>
          <w:bCs/>
          <w:sz w:val="24"/>
          <w:szCs w:val="24"/>
        </w:rPr>
        <w:t xml:space="preserve"> </w:t>
      </w:r>
      <w:r w:rsidR="00EC3344">
        <w:rPr>
          <w:rFonts w:ascii="Arial" w:hAnsi="Arial" w:cs="Arial"/>
          <w:bCs/>
          <w:sz w:val="24"/>
          <w:szCs w:val="24"/>
        </w:rPr>
        <w:t>For all other items, the system should prompt an identification number if setup was completed correctly.</w:t>
      </w:r>
      <w:r w:rsidR="00242B5F">
        <w:rPr>
          <w:rFonts w:ascii="Arial" w:hAnsi="Arial" w:cs="Arial"/>
          <w:bCs/>
          <w:sz w:val="24"/>
          <w:szCs w:val="24"/>
        </w:rPr>
        <w:t xml:space="preserve"> </w:t>
      </w:r>
      <w:r w:rsidR="00EC3344">
        <w:rPr>
          <w:rFonts w:ascii="Arial" w:hAnsi="Arial" w:cs="Arial"/>
          <w:bCs/>
          <w:sz w:val="24"/>
          <w:szCs w:val="24"/>
        </w:rPr>
        <w:t xml:space="preserve">The </w:t>
      </w:r>
      <w:r w:rsidR="00EC3344" w:rsidRPr="00EC3344">
        <w:rPr>
          <w:rFonts w:ascii="Arial" w:hAnsi="Arial" w:cs="Arial"/>
          <w:b/>
          <w:bCs/>
          <w:color w:val="0070C0"/>
          <w:sz w:val="24"/>
          <w:szCs w:val="24"/>
        </w:rPr>
        <w:t>Type Seq.</w:t>
      </w:r>
      <w:r w:rsidR="00EC3344">
        <w:rPr>
          <w:rFonts w:ascii="Arial" w:hAnsi="Arial" w:cs="Arial"/>
          <w:bCs/>
          <w:sz w:val="24"/>
          <w:szCs w:val="24"/>
        </w:rPr>
        <w:t xml:space="preserve"> field, to the right of the </w:t>
      </w:r>
      <w:r w:rsidR="00EC3344" w:rsidRPr="00EC3344">
        <w:rPr>
          <w:rFonts w:ascii="Arial" w:hAnsi="Arial" w:cs="Arial"/>
          <w:b/>
          <w:bCs/>
          <w:color w:val="0070C0"/>
          <w:sz w:val="24"/>
          <w:szCs w:val="24"/>
        </w:rPr>
        <w:t>Dye Lot</w:t>
      </w:r>
      <w:r w:rsidR="00EC3344">
        <w:rPr>
          <w:rFonts w:ascii="Arial" w:hAnsi="Arial" w:cs="Arial"/>
          <w:bCs/>
          <w:sz w:val="24"/>
          <w:szCs w:val="24"/>
        </w:rPr>
        <w:t xml:space="preserve"> field, is updated during inventory transfers between </w:t>
      </w:r>
      <w:r w:rsidR="00A20CF9" w:rsidRPr="00A20CF9">
        <w:rPr>
          <w:rFonts w:ascii="Arial" w:hAnsi="Arial" w:cs="Arial"/>
          <w:b/>
          <w:bCs/>
          <w:color w:val="0070C0"/>
          <w:sz w:val="24"/>
          <w:szCs w:val="24"/>
        </w:rPr>
        <w:t>B</w:t>
      </w:r>
      <w:r w:rsidR="00EC3344" w:rsidRPr="00A20CF9">
        <w:rPr>
          <w:rFonts w:ascii="Arial" w:hAnsi="Arial" w:cs="Arial"/>
          <w:b/>
          <w:bCs/>
          <w:color w:val="0070C0"/>
          <w:sz w:val="24"/>
          <w:szCs w:val="24"/>
        </w:rPr>
        <w:t>ranches</w:t>
      </w:r>
      <w:r w:rsidR="00EC3344" w:rsidRPr="00A20CF9">
        <w:rPr>
          <w:rFonts w:ascii="Arial" w:hAnsi="Arial" w:cs="Arial"/>
          <w:bCs/>
          <w:color w:val="0070C0"/>
          <w:sz w:val="24"/>
          <w:szCs w:val="24"/>
        </w:rPr>
        <w:t xml:space="preserve"> </w:t>
      </w:r>
      <w:r w:rsidR="00EC3344">
        <w:rPr>
          <w:rFonts w:ascii="Arial" w:hAnsi="Arial" w:cs="Arial"/>
          <w:bCs/>
          <w:sz w:val="24"/>
          <w:szCs w:val="24"/>
        </w:rPr>
        <w:t>to keep track of partial inventory shipped to other locations.</w:t>
      </w:r>
      <w:r w:rsidR="00242B5F">
        <w:rPr>
          <w:rFonts w:ascii="Arial" w:hAnsi="Arial" w:cs="Arial"/>
          <w:bCs/>
          <w:sz w:val="24"/>
          <w:szCs w:val="24"/>
        </w:rPr>
        <w:t xml:space="preserve"> </w:t>
      </w:r>
      <w:r w:rsidR="00EC3344">
        <w:rPr>
          <w:rFonts w:ascii="Arial" w:hAnsi="Arial" w:cs="Arial"/>
          <w:bCs/>
          <w:sz w:val="24"/>
          <w:szCs w:val="24"/>
        </w:rPr>
        <w:t>Leave this field blank when entering beginning inventory.</w:t>
      </w:r>
    </w:p>
    <w:p w14:paraId="754EDD18" w14:textId="77777777" w:rsidR="003B36A8" w:rsidRPr="00EC3344" w:rsidRDefault="003B36A8" w:rsidP="00470BF3">
      <w:pPr>
        <w:spacing w:before="0" w:after="0"/>
        <w:rPr>
          <w:rFonts w:ascii="Arial" w:hAnsi="Arial" w:cs="Arial"/>
          <w:bCs/>
          <w:sz w:val="24"/>
          <w:szCs w:val="24"/>
        </w:rPr>
      </w:pPr>
    </w:p>
    <w:p w14:paraId="2120E2F5" w14:textId="77777777" w:rsidR="006317AD" w:rsidRPr="006317AD" w:rsidRDefault="00626BFF" w:rsidP="006317AD">
      <w:pPr>
        <w:spacing w:before="0" w:after="0"/>
        <w:rPr>
          <w:rFonts w:ascii="Arial" w:hAnsi="Arial" w:cs="Arial"/>
          <w:bCs/>
          <w:sz w:val="24"/>
          <w:szCs w:val="24"/>
        </w:rPr>
      </w:pPr>
      <w:r>
        <w:rPr>
          <w:rFonts w:ascii="Arial" w:hAnsi="Arial" w:cs="Arial"/>
          <w:sz w:val="24"/>
          <w:szCs w:val="24"/>
        </w:rPr>
        <w:t xml:space="preserve">The </w:t>
      </w:r>
      <w:r w:rsidR="006317AD" w:rsidRPr="006317AD">
        <w:rPr>
          <w:rFonts w:ascii="Arial" w:hAnsi="Arial" w:cs="Arial"/>
          <w:b/>
          <w:bCs/>
          <w:color w:val="0070C0"/>
          <w:sz w:val="24"/>
          <w:szCs w:val="24"/>
        </w:rPr>
        <w:t>Branch</w:t>
      </w:r>
      <w:r w:rsidR="006317AD" w:rsidRPr="006317AD">
        <w:rPr>
          <w:rFonts w:ascii="Arial" w:hAnsi="Arial" w:cs="Arial"/>
          <w:color w:val="0070C0"/>
          <w:sz w:val="24"/>
          <w:szCs w:val="24"/>
        </w:rPr>
        <w:t xml:space="preserve"> </w:t>
      </w:r>
      <w:r w:rsidRPr="00626BFF">
        <w:rPr>
          <w:rFonts w:ascii="Arial" w:hAnsi="Arial" w:cs="Arial"/>
          <w:b/>
          <w:color w:val="0070C0"/>
          <w:sz w:val="24"/>
          <w:szCs w:val="24"/>
        </w:rPr>
        <w:t>Rec Date</w:t>
      </w:r>
      <w:r w:rsidR="006317AD">
        <w:rPr>
          <w:rFonts w:ascii="Arial" w:hAnsi="Arial" w:cs="Arial"/>
          <w:b/>
          <w:color w:val="0070C0"/>
          <w:sz w:val="24"/>
          <w:szCs w:val="24"/>
        </w:rPr>
        <w:t xml:space="preserve"> </w:t>
      </w:r>
      <w:r w:rsidR="006317AD" w:rsidRPr="006317AD">
        <w:rPr>
          <w:rFonts w:ascii="Arial" w:hAnsi="Arial" w:cs="Arial"/>
          <w:bCs/>
          <w:sz w:val="24"/>
          <w:szCs w:val="24"/>
        </w:rPr>
        <w:t>and</w:t>
      </w:r>
      <w:r w:rsidR="006317AD" w:rsidRPr="006317AD">
        <w:rPr>
          <w:rFonts w:ascii="Arial" w:hAnsi="Arial" w:cs="Arial"/>
          <w:b/>
          <w:sz w:val="24"/>
          <w:szCs w:val="24"/>
        </w:rPr>
        <w:t xml:space="preserve"> </w:t>
      </w:r>
      <w:r w:rsidR="006317AD">
        <w:rPr>
          <w:rFonts w:ascii="Arial" w:hAnsi="Arial" w:cs="Arial"/>
          <w:b/>
          <w:color w:val="0070C0"/>
          <w:sz w:val="24"/>
          <w:szCs w:val="24"/>
        </w:rPr>
        <w:t>Company Rec Date</w:t>
      </w:r>
      <w:r>
        <w:rPr>
          <w:rFonts w:ascii="Arial" w:hAnsi="Arial" w:cs="Arial"/>
          <w:sz w:val="24"/>
          <w:szCs w:val="24"/>
        </w:rPr>
        <w:t xml:space="preserve"> </w:t>
      </w:r>
      <w:r w:rsidR="00A20CF9" w:rsidRPr="005E32F3">
        <w:rPr>
          <w:rFonts w:ascii="Arial" w:hAnsi="Arial" w:cs="Arial"/>
          <w:bCs/>
          <w:color w:val="D9D9D9" w:themeColor="background1" w:themeShade="D9"/>
          <w:sz w:val="24"/>
          <w:szCs w:val="24"/>
          <w:highlight w:val="lightGray"/>
        </w:rPr>
        <w:t>(</w:t>
      </w:r>
      <w:r w:rsidR="00A20CF9">
        <w:rPr>
          <w:rFonts w:ascii="Arial" w:hAnsi="Arial" w:cs="Arial"/>
          <w:b/>
          <w:bCs/>
          <w:sz w:val="24"/>
          <w:szCs w:val="24"/>
          <w:highlight w:val="lightGray"/>
        </w:rPr>
        <w:t>3</w:t>
      </w:r>
      <w:r w:rsidR="00A20CF9"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Pr>
          <w:rFonts w:ascii="Arial" w:hAnsi="Arial" w:cs="Arial"/>
          <w:sz w:val="24"/>
          <w:szCs w:val="24"/>
        </w:rPr>
        <w:t>field</w:t>
      </w:r>
      <w:r w:rsidR="006317AD">
        <w:rPr>
          <w:rFonts w:ascii="Arial" w:hAnsi="Arial" w:cs="Arial"/>
          <w:sz w:val="24"/>
          <w:szCs w:val="24"/>
        </w:rPr>
        <w:t>s</w:t>
      </w:r>
      <w:r>
        <w:rPr>
          <w:rFonts w:ascii="Arial" w:hAnsi="Arial" w:cs="Arial"/>
          <w:sz w:val="24"/>
          <w:szCs w:val="24"/>
        </w:rPr>
        <w:t xml:space="preserve"> will default to the current date</w:t>
      </w:r>
      <w:r w:rsidR="006317AD">
        <w:rPr>
          <w:rFonts w:ascii="Arial" w:hAnsi="Arial" w:cs="Arial"/>
          <w:sz w:val="24"/>
          <w:szCs w:val="24"/>
        </w:rPr>
        <w:t xml:space="preserve"> as the receipt date for both fields</w:t>
      </w:r>
      <w:r>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 xml:space="preserve">You can override </w:t>
      </w:r>
      <w:r w:rsidR="006317AD">
        <w:rPr>
          <w:rFonts w:ascii="Arial" w:hAnsi="Arial" w:cs="Arial"/>
          <w:sz w:val="24"/>
          <w:szCs w:val="24"/>
        </w:rPr>
        <w:t xml:space="preserve">the </w:t>
      </w:r>
      <w:r w:rsidR="006317AD" w:rsidRPr="006317AD">
        <w:rPr>
          <w:rFonts w:ascii="Arial" w:hAnsi="Arial" w:cs="Arial"/>
          <w:b/>
          <w:bCs/>
          <w:color w:val="0070C0"/>
          <w:sz w:val="24"/>
          <w:szCs w:val="24"/>
        </w:rPr>
        <w:t>Branch Rec Date</w:t>
      </w:r>
      <w:r w:rsidR="006317AD" w:rsidRPr="006317AD">
        <w:rPr>
          <w:rFonts w:ascii="Arial" w:hAnsi="Arial" w:cs="Arial"/>
          <w:color w:val="0070C0"/>
          <w:sz w:val="24"/>
          <w:szCs w:val="24"/>
        </w:rPr>
        <w:t xml:space="preserve"> </w:t>
      </w:r>
      <w:r w:rsidR="006317AD">
        <w:rPr>
          <w:rFonts w:ascii="Arial" w:hAnsi="Arial" w:cs="Arial"/>
          <w:sz w:val="24"/>
          <w:szCs w:val="24"/>
        </w:rPr>
        <w:t xml:space="preserve">field </w:t>
      </w:r>
      <w:r>
        <w:rPr>
          <w:rFonts w:ascii="Arial" w:hAnsi="Arial" w:cs="Arial"/>
          <w:sz w:val="24"/>
          <w:szCs w:val="24"/>
        </w:rPr>
        <w:t>back to the original receipt date if you wish to age your inventory</w:t>
      </w:r>
      <w:r w:rsidR="006317AD">
        <w:rPr>
          <w:rFonts w:ascii="Arial" w:hAnsi="Arial" w:cs="Arial"/>
          <w:sz w:val="24"/>
          <w:szCs w:val="24"/>
        </w:rPr>
        <w:t xml:space="preserve"> on beginning inventory</w:t>
      </w:r>
      <w:r>
        <w:rPr>
          <w:rFonts w:ascii="Arial" w:hAnsi="Arial" w:cs="Arial"/>
          <w:sz w:val="24"/>
          <w:szCs w:val="24"/>
        </w:rPr>
        <w:t>.</w:t>
      </w:r>
      <w:r w:rsidR="006317AD">
        <w:rPr>
          <w:rFonts w:ascii="Arial" w:hAnsi="Arial" w:cs="Arial"/>
          <w:sz w:val="24"/>
          <w:szCs w:val="24"/>
        </w:rPr>
        <w:t xml:space="preserve"> The </w:t>
      </w:r>
      <w:r w:rsidR="006317AD" w:rsidRPr="006317AD">
        <w:rPr>
          <w:rFonts w:ascii="Arial" w:hAnsi="Arial" w:cs="Arial"/>
          <w:b/>
          <w:bCs/>
          <w:color w:val="0070C0"/>
          <w:sz w:val="24"/>
          <w:szCs w:val="24"/>
        </w:rPr>
        <w:t>Company Rec Date</w:t>
      </w:r>
      <w:r w:rsidR="006317AD" w:rsidRPr="006317AD">
        <w:rPr>
          <w:rFonts w:ascii="Arial" w:hAnsi="Arial" w:cs="Arial"/>
          <w:color w:val="0070C0"/>
          <w:sz w:val="24"/>
          <w:szCs w:val="24"/>
        </w:rPr>
        <w:t xml:space="preserve"> </w:t>
      </w:r>
      <w:r w:rsidR="006317AD">
        <w:rPr>
          <w:rFonts w:ascii="Arial" w:hAnsi="Arial" w:cs="Arial"/>
          <w:sz w:val="24"/>
          <w:szCs w:val="24"/>
        </w:rPr>
        <w:t xml:space="preserve">field will always be the original date the inventory was received into the system. The </w:t>
      </w:r>
      <w:r w:rsidR="006317AD" w:rsidRPr="006317AD">
        <w:rPr>
          <w:rFonts w:ascii="Arial" w:hAnsi="Arial" w:cs="Arial"/>
          <w:b/>
          <w:bCs/>
          <w:color w:val="0070C0"/>
          <w:sz w:val="24"/>
          <w:szCs w:val="24"/>
        </w:rPr>
        <w:t>Branch Rec Date</w:t>
      </w:r>
      <w:r w:rsidR="006317AD" w:rsidRPr="006317AD">
        <w:rPr>
          <w:rFonts w:ascii="Arial" w:hAnsi="Arial" w:cs="Arial"/>
          <w:color w:val="0070C0"/>
          <w:sz w:val="24"/>
          <w:szCs w:val="24"/>
        </w:rPr>
        <w:t xml:space="preserve"> </w:t>
      </w:r>
      <w:r w:rsidR="006317AD">
        <w:rPr>
          <w:rFonts w:ascii="Arial" w:hAnsi="Arial" w:cs="Arial"/>
          <w:sz w:val="24"/>
          <w:szCs w:val="24"/>
        </w:rPr>
        <w:t xml:space="preserve">field changes when an inventory record is transferred, cut, adjusted, etc. </w:t>
      </w:r>
      <w:r w:rsidR="006317AD" w:rsidRPr="006317AD">
        <w:rPr>
          <w:rFonts w:ascii="Arial" w:hAnsi="Arial" w:cs="Arial"/>
          <w:b/>
          <w:bCs/>
          <w:sz w:val="24"/>
          <w:szCs w:val="24"/>
        </w:rPr>
        <w:t>Please Note:</w:t>
      </w:r>
      <w:r w:rsidR="006317AD">
        <w:rPr>
          <w:rFonts w:ascii="Arial" w:hAnsi="Arial" w:cs="Arial"/>
          <w:sz w:val="24"/>
          <w:szCs w:val="24"/>
        </w:rPr>
        <w:t xml:space="preserve"> there is a </w:t>
      </w:r>
      <w:r w:rsidR="006317AD" w:rsidRPr="006317AD">
        <w:rPr>
          <w:rFonts w:ascii="Arial" w:hAnsi="Arial" w:cs="Arial"/>
          <w:b/>
          <w:bCs/>
          <w:color w:val="0070C0"/>
          <w:sz w:val="24"/>
          <w:szCs w:val="24"/>
        </w:rPr>
        <w:t>User Control 4</w:t>
      </w:r>
      <w:r w:rsidR="006317AD" w:rsidRPr="006317AD">
        <w:rPr>
          <w:rFonts w:ascii="Arial" w:hAnsi="Arial" w:cs="Arial"/>
          <w:bCs/>
          <w:color w:val="0070C0"/>
          <w:sz w:val="24"/>
          <w:szCs w:val="24"/>
        </w:rPr>
        <w:t xml:space="preserve"> </w:t>
      </w:r>
      <w:r w:rsidR="006317AD" w:rsidRPr="006317AD">
        <w:rPr>
          <w:rFonts w:ascii="Arial" w:hAnsi="Arial" w:cs="Arial"/>
          <w:bCs/>
          <w:sz w:val="24"/>
          <w:szCs w:val="24"/>
        </w:rPr>
        <w:t xml:space="preserve">option to </w:t>
      </w:r>
      <w:r w:rsidR="006317AD" w:rsidRPr="006317AD">
        <w:rPr>
          <w:rFonts w:ascii="Arial" w:hAnsi="Arial" w:cs="Arial"/>
          <w:b/>
          <w:bCs/>
          <w:color w:val="0070C0"/>
          <w:sz w:val="24"/>
          <w:szCs w:val="24"/>
        </w:rPr>
        <w:t>Use Alt Inventory Receipt Date</w:t>
      </w:r>
      <w:r w:rsidR="006317AD" w:rsidRPr="006317AD">
        <w:rPr>
          <w:rFonts w:ascii="Arial" w:hAnsi="Arial" w:cs="Arial"/>
          <w:bCs/>
          <w:color w:val="0070C0"/>
          <w:sz w:val="24"/>
          <w:szCs w:val="24"/>
        </w:rPr>
        <w:t xml:space="preserve"> </w:t>
      </w:r>
      <w:r w:rsidR="006317AD" w:rsidRPr="006317AD">
        <w:rPr>
          <w:rFonts w:ascii="Arial" w:hAnsi="Arial" w:cs="Arial"/>
          <w:bCs/>
          <w:sz w:val="24"/>
          <w:szCs w:val="24"/>
        </w:rPr>
        <w:t>which, if it is set to “</w:t>
      </w:r>
      <w:r w:rsidR="006317AD" w:rsidRPr="006317AD">
        <w:rPr>
          <w:rFonts w:ascii="Arial" w:hAnsi="Arial" w:cs="Arial"/>
          <w:b/>
          <w:bCs/>
          <w:color w:val="0070C0"/>
          <w:sz w:val="24"/>
          <w:szCs w:val="24"/>
        </w:rPr>
        <w:t>Y</w:t>
      </w:r>
      <w:r w:rsidR="006317AD" w:rsidRPr="006317AD">
        <w:rPr>
          <w:rFonts w:ascii="Arial" w:hAnsi="Arial" w:cs="Arial"/>
          <w:bCs/>
          <w:sz w:val="24"/>
          <w:szCs w:val="24"/>
        </w:rPr>
        <w:t xml:space="preserve">” for yes, will utilize the </w:t>
      </w:r>
      <w:r w:rsidR="006317AD" w:rsidRPr="006317AD">
        <w:rPr>
          <w:rFonts w:ascii="Arial" w:hAnsi="Arial" w:cs="Arial"/>
          <w:b/>
          <w:bCs/>
          <w:color w:val="0070C0"/>
          <w:sz w:val="24"/>
          <w:szCs w:val="24"/>
        </w:rPr>
        <w:t>Company Rec Date</w:t>
      </w:r>
      <w:r w:rsidR="006317AD" w:rsidRPr="006317AD">
        <w:rPr>
          <w:rFonts w:ascii="Arial" w:hAnsi="Arial" w:cs="Arial"/>
          <w:bCs/>
          <w:sz w:val="24"/>
          <w:szCs w:val="24"/>
        </w:rPr>
        <w:t xml:space="preserve"> for </w:t>
      </w:r>
      <w:r w:rsidR="006317AD" w:rsidRPr="006317AD">
        <w:rPr>
          <w:rFonts w:ascii="Arial" w:hAnsi="Arial" w:cs="Arial"/>
          <w:b/>
          <w:bCs/>
          <w:sz w:val="24"/>
          <w:szCs w:val="24"/>
        </w:rPr>
        <w:t>Barcode Label Printing</w:t>
      </w:r>
      <w:r w:rsidR="006317AD" w:rsidRPr="006317AD">
        <w:rPr>
          <w:rFonts w:ascii="Arial" w:hAnsi="Arial" w:cs="Arial"/>
          <w:bCs/>
          <w:sz w:val="24"/>
          <w:szCs w:val="24"/>
        </w:rPr>
        <w:t xml:space="preserve">, </w:t>
      </w:r>
      <w:r w:rsidR="006317AD" w:rsidRPr="006317AD">
        <w:rPr>
          <w:rFonts w:ascii="Arial" w:hAnsi="Arial" w:cs="Arial"/>
          <w:b/>
          <w:bCs/>
          <w:sz w:val="24"/>
          <w:szCs w:val="24"/>
        </w:rPr>
        <w:t>Order Entry</w:t>
      </w:r>
      <w:r w:rsidR="006317AD" w:rsidRPr="006317AD">
        <w:rPr>
          <w:rFonts w:ascii="Arial" w:hAnsi="Arial" w:cs="Arial"/>
          <w:bCs/>
          <w:sz w:val="24"/>
          <w:szCs w:val="24"/>
        </w:rPr>
        <w:t xml:space="preserve"> and </w:t>
      </w:r>
      <w:r w:rsidR="006317AD" w:rsidRPr="006317AD">
        <w:rPr>
          <w:rFonts w:ascii="Arial" w:hAnsi="Arial" w:cs="Arial"/>
          <w:b/>
          <w:bCs/>
          <w:sz w:val="24"/>
          <w:szCs w:val="24"/>
        </w:rPr>
        <w:t>Build Order Assign Inventory by Age</w:t>
      </w:r>
      <w:r w:rsidR="006317AD" w:rsidRPr="006317AD">
        <w:rPr>
          <w:rFonts w:ascii="Arial" w:hAnsi="Arial" w:cs="Arial"/>
          <w:bCs/>
          <w:sz w:val="24"/>
          <w:szCs w:val="24"/>
        </w:rPr>
        <w:t xml:space="preserve">, </w:t>
      </w:r>
      <w:r w:rsidR="006317AD" w:rsidRPr="006317AD">
        <w:rPr>
          <w:rFonts w:ascii="Arial" w:hAnsi="Arial" w:cs="Arial"/>
          <w:b/>
          <w:bCs/>
          <w:sz w:val="24"/>
          <w:szCs w:val="24"/>
        </w:rPr>
        <w:t>Outstanding Costs vs Received Inventory</w:t>
      </w:r>
      <w:r w:rsidR="006317AD" w:rsidRPr="006317AD">
        <w:rPr>
          <w:rFonts w:ascii="Arial" w:hAnsi="Arial" w:cs="Arial"/>
          <w:bCs/>
          <w:sz w:val="24"/>
          <w:szCs w:val="24"/>
        </w:rPr>
        <w:t xml:space="preserve">, </w:t>
      </w:r>
      <w:r w:rsidR="006317AD" w:rsidRPr="006317AD">
        <w:rPr>
          <w:rFonts w:ascii="Arial" w:hAnsi="Arial" w:cs="Arial"/>
          <w:b/>
          <w:bCs/>
          <w:sz w:val="24"/>
          <w:szCs w:val="24"/>
        </w:rPr>
        <w:t>Inventory Purge</w:t>
      </w:r>
      <w:r w:rsidR="006317AD" w:rsidRPr="006317AD">
        <w:rPr>
          <w:rFonts w:ascii="Arial" w:hAnsi="Arial" w:cs="Arial"/>
          <w:bCs/>
          <w:sz w:val="24"/>
          <w:szCs w:val="24"/>
        </w:rPr>
        <w:t xml:space="preserve">, </w:t>
      </w:r>
      <w:r w:rsidR="006317AD" w:rsidRPr="006317AD">
        <w:rPr>
          <w:rFonts w:ascii="Arial" w:hAnsi="Arial" w:cs="Arial"/>
          <w:b/>
          <w:bCs/>
          <w:sz w:val="24"/>
          <w:szCs w:val="24"/>
        </w:rPr>
        <w:t>Inventory Listing</w:t>
      </w:r>
      <w:r w:rsidR="006317AD" w:rsidRPr="006317AD">
        <w:rPr>
          <w:rFonts w:ascii="Arial" w:hAnsi="Arial" w:cs="Arial"/>
          <w:bCs/>
          <w:sz w:val="24"/>
          <w:szCs w:val="24"/>
        </w:rPr>
        <w:t xml:space="preserve">, </w:t>
      </w:r>
      <w:r w:rsidR="006317AD" w:rsidRPr="006317AD">
        <w:rPr>
          <w:rFonts w:ascii="Arial" w:hAnsi="Arial" w:cs="Arial"/>
          <w:b/>
          <w:bCs/>
          <w:sz w:val="24"/>
          <w:szCs w:val="24"/>
        </w:rPr>
        <w:t>Inventory Valuation</w:t>
      </w:r>
      <w:r w:rsidR="006317AD" w:rsidRPr="006317AD">
        <w:rPr>
          <w:rFonts w:ascii="Arial" w:hAnsi="Arial" w:cs="Arial"/>
          <w:bCs/>
          <w:sz w:val="24"/>
          <w:szCs w:val="24"/>
        </w:rPr>
        <w:t xml:space="preserve">, and the </w:t>
      </w:r>
      <w:r w:rsidR="006317AD" w:rsidRPr="006317AD">
        <w:rPr>
          <w:rFonts w:ascii="Arial" w:hAnsi="Arial" w:cs="Arial"/>
          <w:b/>
          <w:bCs/>
          <w:sz w:val="24"/>
          <w:szCs w:val="24"/>
        </w:rPr>
        <w:t>Inventory Valuation (As Of)</w:t>
      </w:r>
      <w:r w:rsidR="006317AD" w:rsidRPr="006317AD">
        <w:rPr>
          <w:rFonts w:ascii="Arial" w:hAnsi="Arial" w:cs="Arial"/>
          <w:bCs/>
          <w:sz w:val="24"/>
          <w:szCs w:val="24"/>
        </w:rPr>
        <w:t xml:space="preserve">. If the </w:t>
      </w:r>
      <w:r w:rsidR="006317AD" w:rsidRPr="006317AD">
        <w:rPr>
          <w:rFonts w:ascii="Arial" w:hAnsi="Arial" w:cs="Arial"/>
          <w:b/>
          <w:bCs/>
          <w:color w:val="0070C0"/>
          <w:sz w:val="24"/>
          <w:szCs w:val="24"/>
        </w:rPr>
        <w:t>Control</w:t>
      </w:r>
      <w:r w:rsidR="006317AD" w:rsidRPr="006317AD">
        <w:rPr>
          <w:rFonts w:ascii="Arial" w:hAnsi="Arial" w:cs="Arial"/>
          <w:bCs/>
          <w:color w:val="0070C0"/>
          <w:sz w:val="24"/>
          <w:szCs w:val="24"/>
        </w:rPr>
        <w:t xml:space="preserve"> </w:t>
      </w:r>
      <w:r w:rsidR="006317AD" w:rsidRPr="006317AD">
        <w:rPr>
          <w:rFonts w:ascii="Arial" w:hAnsi="Arial" w:cs="Arial"/>
          <w:bCs/>
          <w:sz w:val="24"/>
          <w:szCs w:val="24"/>
        </w:rPr>
        <w:t>is set to “</w:t>
      </w:r>
      <w:r w:rsidR="006317AD" w:rsidRPr="006317AD">
        <w:rPr>
          <w:rFonts w:ascii="Arial" w:hAnsi="Arial" w:cs="Arial"/>
          <w:b/>
          <w:bCs/>
          <w:color w:val="0070C0"/>
          <w:sz w:val="24"/>
          <w:szCs w:val="24"/>
        </w:rPr>
        <w:t>N</w:t>
      </w:r>
      <w:r w:rsidR="006317AD" w:rsidRPr="006317AD">
        <w:rPr>
          <w:rFonts w:ascii="Arial" w:hAnsi="Arial" w:cs="Arial"/>
          <w:bCs/>
          <w:sz w:val="24"/>
          <w:szCs w:val="24"/>
        </w:rPr>
        <w:t xml:space="preserve">” for no, the system will automatically use the </w:t>
      </w:r>
      <w:r w:rsidR="006317AD" w:rsidRPr="006317AD">
        <w:rPr>
          <w:rFonts w:ascii="Arial" w:hAnsi="Arial" w:cs="Arial"/>
          <w:b/>
          <w:bCs/>
          <w:color w:val="0070C0"/>
          <w:sz w:val="24"/>
          <w:szCs w:val="24"/>
        </w:rPr>
        <w:t>Branch Rec Date</w:t>
      </w:r>
      <w:r w:rsidR="006317AD" w:rsidRPr="006317AD">
        <w:rPr>
          <w:rFonts w:ascii="Arial" w:hAnsi="Arial" w:cs="Arial"/>
          <w:bCs/>
          <w:sz w:val="24"/>
          <w:szCs w:val="24"/>
        </w:rPr>
        <w:t xml:space="preserve">. You will see both dates in the </w:t>
      </w:r>
      <w:r w:rsidR="006317AD" w:rsidRPr="006317AD">
        <w:rPr>
          <w:rFonts w:ascii="Arial" w:hAnsi="Arial" w:cs="Arial"/>
          <w:b/>
          <w:bCs/>
          <w:color w:val="0070C0"/>
          <w:sz w:val="24"/>
          <w:szCs w:val="24"/>
          <w:highlight w:val="yellow"/>
        </w:rPr>
        <w:t>Edit Inventory Item</w:t>
      </w:r>
      <w:r w:rsidR="006317AD" w:rsidRPr="006317AD">
        <w:rPr>
          <w:rFonts w:ascii="Arial" w:hAnsi="Arial" w:cs="Arial"/>
          <w:bCs/>
          <w:color w:val="0070C0"/>
          <w:sz w:val="24"/>
          <w:szCs w:val="24"/>
        </w:rPr>
        <w:t xml:space="preserve"> </w:t>
      </w:r>
      <w:r w:rsidR="006317AD" w:rsidRPr="006317AD">
        <w:rPr>
          <w:rFonts w:ascii="Arial" w:hAnsi="Arial" w:cs="Arial"/>
          <w:bCs/>
          <w:sz w:val="24"/>
          <w:szCs w:val="24"/>
        </w:rPr>
        <w:t xml:space="preserve">screen, which can only be updated by </w:t>
      </w:r>
      <w:r w:rsidR="006317AD" w:rsidRPr="006317AD">
        <w:rPr>
          <w:rFonts w:ascii="Arial" w:hAnsi="Arial" w:cs="Arial"/>
          <w:b/>
          <w:bCs/>
          <w:sz w:val="24"/>
          <w:szCs w:val="24"/>
        </w:rPr>
        <w:t>RollMaster Support</w:t>
      </w:r>
      <w:r w:rsidR="006317AD" w:rsidRPr="006317AD">
        <w:rPr>
          <w:rFonts w:ascii="Arial" w:hAnsi="Arial" w:cs="Arial"/>
          <w:bCs/>
          <w:sz w:val="24"/>
          <w:szCs w:val="24"/>
        </w:rPr>
        <w:t xml:space="preserve"> personnel, should there ever be a need. Also, if the </w:t>
      </w:r>
      <w:r w:rsidR="006317AD" w:rsidRPr="006317AD">
        <w:rPr>
          <w:rFonts w:ascii="Arial" w:hAnsi="Arial" w:cs="Arial"/>
          <w:b/>
          <w:bCs/>
          <w:color w:val="0070C0"/>
          <w:sz w:val="24"/>
          <w:szCs w:val="24"/>
        </w:rPr>
        <w:t>Branch Rec Date</w:t>
      </w:r>
      <w:r w:rsidR="006317AD" w:rsidRPr="006317AD">
        <w:rPr>
          <w:rFonts w:ascii="Arial" w:hAnsi="Arial" w:cs="Arial"/>
          <w:bCs/>
          <w:color w:val="0070C0"/>
          <w:sz w:val="24"/>
          <w:szCs w:val="24"/>
        </w:rPr>
        <w:t xml:space="preserve"> </w:t>
      </w:r>
      <w:r w:rsidR="006317AD" w:rsidRPr="006317AD">
        <w:rPr>
          <w:rFonts w:ascii="Arial" w:hAnsi="Arial" w:cs="Arial"/>
          <w:bCs/>
          <w:sz w:val="24"/>
          <w:szCs w:val="24"/>
        </w:rPr>
        <w:t xml:space="preserve">is different, you will see a brief notation in </w:t>
      </w:r>
      <w:r w:rsidR="006317AD" w:rsidRPr="006317AD">
        <w:rPr>
          <w:rFonts w:ascii="Arial" w:hAnsi="Arial" w:cs="Arial"/>
          <w:b/>
          <w:bCs/>
          <w:color w:val="00B050"/>
          <w:sz w:val="24"/>
          <w:szCs w:val="24"/>
        </w:rPr>
        <w:t>green type</w:t>
      </w:r>
      <w:r w:rsidR="006317AD" w:rsidRPr="006317AD">
        <w:rPr>
          <w:rFonts w:ascii="Arial" w:hAnsi="Arial" w:cs="Arial"/>
          <w:bCs/>
          <w:color w:val="00B050"/>
          <w:sz w:val="24"/>
          <w:szCs w:val="24"/>
        </w:rPr>
        <w:t xml:space="preserve"> </w:t>
      </w:r>
      <w:r w:rsidR="006317AD" w:rsidRPr="006317AD">
        <w:rPr>
          <w:rFonts w:ascii="Arial" w:hAnsi="Arial" w:cs="Arial"/>
          <w:bCs/>
          <w:sz w:val="24"/>
          <w:szCs w:val="24"/>
        </w:rPr>
        <w:t xml:space="preserve">next to the </w:t>
      </w:r>
      <w:r w:rsidR="006317AD" w:rsidRPr="006317AD">
        <w:rPr>
          <w:rFonts w:ascii="Arial" w:hAnsi="Arial" w:cs="Arial"/>
          <w:b/>
          <w:bCs/>
          <w:color w:val="0070C0"/>
          <w:sz w:val="24"/>
          <w:szCs w:val="24"/>
        </w:rPr>
        <w:t>Company Rec Date</w:t>
      </w:r>
      <w:r w:rsidR="006317AD" w:rsidRPr="006317AD">
        <w:rPr>
          <w:rFonts w:ascii="Arial" w:hAnsi="Arial" w:cs="Arial"/>
          <w:bCs/>
          <w:color w:val="0070C0"/>
          <w:sz w:val="24"/>
          <w:szCs w:val="24"/>
        </w:rPr>
        <w:t xml:space="preserve"> </w:t>
      </w:r>
      <w:r w:rsidR="006317AD" w:rsidRPr="006317AD">
        <w:rPr>
          <w:rFonts w:ascii="Arial" w:hAnsi="Arial" w:cs="Arial"/>
          <w:bCs/>
          <w:sz w:val="24"/>
          <w:szCs w:val="24"/>
        </w:rPr>
        <w:t xml:space="preserve">field, for items such as </w:t>
      </w:r>
      <w:r w:rsidR="006317AD" w:rsidRPr="006317AD">
        <w:rPr>
          <w:rFonts w:ascii="Arial" w:hAnsi="Arial" w:cs="Arial"/>
          <w:b/>
          <w:bCs/>
          <w:color w:val="00B050"/>
          <w:sz w:val="24"/>
          <w:szCs w:val="24"/>
        </w:rPr>
        <w:t>Inventory Transfer</w:t>
      </w:r>
      <w:r w:rsidR="006317AD" w:rsidRPr="006317AD">
        <w:rPr>
          <w:rFonts w:ascii="Arial" w:hAnsi="Arial" w:cs="Arial"/>
          <w:bCs/>
          <w:sz w:val="24"/>
          <w:szCs w:val="24"/>
        </w:rPr>
        <w:t xml:space="preserve">, </w:t>
      </w:r>
      <w:r w:rsidR="006317AD" w:rsidRPr="006317AD">
        <w:rPr>
          <w:rFonts w:ascii="Arial" w:hAnsi="Arial" w:cs="Arial"/>
          <w:b/>
          <w:bCs/>
          <w:color w:val="00B050"/>
          <w:sz w:val="24"/>
          <w:szCs w:val="24"/>
        </w:rPr>
        <w:t>Work Order Return</w:t>
      </w:r>
      <w:r w:rsidR="006317AD" w:rsidRPr="006317AD">
        <w:rPr>
          <w:rFonts w:ascii="Arial" w:hAnsi="Arial" w:cs="Arial"/>
          <w:bCs/>
          <w:sz w:val="24"/>
          <w:szCs w:val="24"/>
        </w:rPr>
        <w:t>, etc.</w:t>
      </w:r>
      <w:r w:rsidR="00F2714D">
        <w:rPr>
          <w:rFonts w:ascii="Arial" w:hAnsi="Arial" w:cs="Arial"/>
          <w:bCs/>
          <w:sz w:val="24"/>
          <w:szCs w:val="24"/>
        </w:rPr>
        <w:t xml:space="preserve"> </w:t>
      </w:r>
    </w:p>
    <w:p w14:paraId="05AF8F7F" w14:textId="77777777" w:rsidR="006317AD" w:rsidRDefault="006317AD" w:rsidP="00F879C3">
      <w:pPr>
        <w:spacing w:before="0" w:after="0"/>
        <w:rPr>
          <w:rFonts w:ascii="Arial" w:hAnsi="Arial" w:cs="Arial"/>
          <w:sz w:val="24"/>
          <w:szCs w:val="24"/>
        </w:rPr>
      </w:pPr>
    </w:p>
    <w:p w14:paraId="3B20C158" w14:textId="77777777" w:rsidR="006317AD" w:rsidRDefault="00F2714D" w:rsidP="00F879C3">
      <w:pPr>
        <w:spacing w:before="0" w:after="0"/>
        <w:rPr>
          <w:rFonts w:ascii="Arial" w:hAnsi="Arial" w:cs="Arial"/>
          <w:sz w:val="24"/>
          <w:szCs w:val="24"/>
        </w:rPr>
      </w:pPr>
      <w:r>
        <w:rPr>
          <w:rFonts w:ascii="Arial" w:hAnsi="Arial" w:cs="Arial"/>
          <w:bCs/>
          <w:sz w:val="24"/>
          <w:szCs w:val="24"/>
        </w:rPr>
        <w:t xml:space="preserve">Currently, </w:t>
      </w:r>
      <w:r w:rsidRPr="00BC7983">
        <w:rPr>
          <w:rFonts w:ascii="Arial" w:hAnsi="Arial" w:cs="Arial"/>
          <w:b/>
          <w:bCs/>
          <w:sz w:val="24"/>
          <w:szCs w:val="24"/>
        </w:rPr>
        <w:t>08/02 Accumulated Items</w:t>
      </w:r>
      <w:r>
        <w:rPr>
          <w:rFonts w:ascii="Arial" w:hAnsi="Arial" w:cs="Arial"/>
          <w:bCs/>
          <w:sz w:val="24"/>
          <w:szCs w:val="24"/>
        </w:rPr>
        <w:t xml:space="preserve"> are updated each time there is a transfer, receipt, etc. This is referred to as the </w:t>
      </w:r>
      <w:r w:rsidRPr="00BC7983">
        <w:rPr>
          <w:rFonts w:ascii="Arial" w:hAnsi="Arial" w:cs="Arial"/>
          <w:b/>
          <w:bCs/>
          <w:color w:val="0070C0"/>
          <w:sz w:val="24"/>
          <w:szCs w:val="24"/>
        </w:rPr>
        <w:t>Branch Aging</w:t>
      </w:r>
      <w:r w:rsidRPr="00BC7983">
        <w:rPr>
          <w:rFonts w:ascii="Arial" w:hAnsi="Arial" w:cs="Arial"/>
          <w:bCs/>
          <w:color w:val="0070C0"/>
          <w:sz w:val="24"/>
          <w:szCs w:val="24"/>
        </w:rPr>
        <w:t xml:space="preserve"> </w:t>
      </w:r>
      <w:r>
        <w:rPr>
          <w:rFonts w:ascii="Arial" w:hAnsi="Arial" w:cs="Arial"/>
          <w:bCs/>
          <w:sz w:val="24"/>
          <w:szCs w:val="24"/>
        </w:rPr>
        <w:t xml:space="preserve">or </w:t>
      </w:r>
      <w:r w:rsidRPr="00BC7983">
        <w:rPr>
          <w:rFonts w:ascii="Arial" w:hAnsi="Arial" w:cs="Arial"/>
          <w:b/>
          <w:bCs/>
          <w:color w:val="0070C0"/>
          <w:sz w:val="24"/>
          <w:szCs w:val="24"/>
        </w:rPr>
        <w:t>Branch Receipt Date</w:t>
      </w:r>
      <w:r>
        <w:rPr>
          <w:rFonts w:ascii="Arial" w:hAnsi="Arial" w:cs="Arial"/>
          <w:bCs/>
          <w:sz w:val="24"/>
          <w:szCs w:val="24"/>
        </w:rPr>
        <w:t xml:space="preserve">. In several </w:t>
      </w:r>
      <w:r w:rsidRPr="00BC7983">
        <w:rPr>
          <w:rFonts w:ascii="Arial" w:hAnsi="Arial" w:cs="Arial"/>
          <w:b/>
          <w:bCs/>
          <w:sz w:val="24"/>
          <w:szCs w:val="24"/>
        </w:rPr>
        <w:t>Inventory Reports</w:t>
      </w:r>
      <w:r w:rsidRPr="00BC7983">
        <w:rPr>
          <w:rFonts w:ascii="Arial" w:hAnsi="Arial" w:cs="Arial"/>
          <w:bCs/>
          <w:sz w:val="24"/>
          <w:szCs w:val="24"/>
        </w:rPr>
        <w:t>,</w:t>
      </w:r>
      <w:r>
        <w:rPr>
          <w:rFonts w:ascii="Arial" w:hAnsi="Arial" w:cs="Arial"/>
          <w:bCs/>
          <w:sz w:val="24"/>
          <w:szCs w:val="24"/>
        </w:rPr>
        <w:t xml:space="preserve"> unless the </w:t>
      </w:r>
      <w:r w:rsidRPr="00BC7983">
        <w:rPr>
          <w:rFonts w:ascii="Arial" w:hAnsi="Arial" w:cs="Arial"/>
          <w:b/>
          <w:bCs/>
          <w:color w:val="0070C0"/>
          <w:sz w:val="24"/>
          <w:szCs w:val="24"/>
        </w:rPr>
        <w:t>Company</w:t>
      </w:r>
      <w:r w:rsidRPr="00BC7983">
        <w:rPr>
          <w:rFonts w:ascii="Arial" w:hAnsi="Arial" w:cs="Arial"/>
          <w:bCs/>
          <w:color w:val="0070C0"/>
          <w:sz w:val="24"/>
          <w:szCs w:val="24"/>
        </w:rPr>
        <w:t xml:space="preserve"> </w:t>
      </w:r>
      <w:r>
        <w:rPr>
          <w:rFonts w:ascii="Arial" w:hAnsi="Arial" w:cs="Arial"/>
          <w:bCs/>
          <w:sz w:val="24"/>
          <w:szCs w:val="24"/>
        </w:rPr>
        <w:t xml:space="preserve">is not set to share </w:t>
      </w:r>
      <w:r w:rsidRPr="00BC7983">
        <w:rPr>
          <w:rFonts w:ascii="Arial" w:hAnsi="Arial" w:cs="Arial"/>
          <w:b/>
          <w:bCs/>
          <w:sz w:val="24"/>
          <w:szCs w:val="24"/>
        </w:rPr>
        <w:t>Catalog</w:t>
      </w:r>
      <w:r>
        <w:rPr>
          <w:rFonts w:ascii="Arial" w:hAnsi="Arial" w:cs="Arial"/>
          <w:bCs/>
          <w:sz w:val="24"/>
          <w:szCs w:val="24"/>
        </w:rPr>
        <w:t xml:space="preserve"> between </w:t>
      </w:r>
      <w:r w:rsidRPr="00BC7983">
        <w:rPr>
          <w:rFonts w:ascii="Arial" w:hAnsi="Arial" w:cs="Arial"/>
          <w:b/>
          <w:bCs/>
          <w:color w:val="0070C0"/>
          <w:sz w:val="24"/>
          <w:szCs w:val="24"/>
        </w:rPr>
        <w:t>Branches</w:t>
      </w:r>
      <w:r>
        <w:rPr>
          <w:rFonts w:ascii="Arial" w:hAnsi="Arial" w:cs="Arial"/>
          <w:bCs/>
          <w:sz w:val="24"/>
          <w:szCs w:val="24"/>
        </w:rPr>
        <w:t xml:space="preserve">, you will see radial buttons for </w:t>
      </w:r>
      <w:r w:rsidRPr="00BC7983">
        <w:rPr>
          <w:rFonts w:ascii="Arial" w:hAnsi="Arial" w:cs="Arial"/>
          <w:b/>
          <w:bCs/>
          <w:color w:val="0070C0"/>
          <w:sz w:val="24"/>
          <w:szCs w:val="24"/>
        </w:rPr>
        <w:t>Branch Rec Date</w:t>
      </w:r>
      <w:r w:rsidRPr="00BC7983">
        <w:rPr>
          <w:rFonts w:ascii="Arial" w:hAnsi="Arial" w:cs="Arial"/>
          <w:bCs/>
          <w:color w:val="0070C0"/>
          <w:sz w:val="24"/>
          <w:szCs w:val="24"/>
        </w:rPr>
        <w:t xml:space="preserve"> </w:t>
      </w:r>
      <w:r>
        <w:rPr>
          <w:rFonts w:ascii="Arial" w:hAnsi="Arial" w:cs="Arial"/>
          <w:bCs/>
          <w:sz w:val="24"/>
          <w:szCs w:val="24"/>
        </w:rPr>
        <w:t xml:space="preserve">and </w:t>
      </w:r>
      <w:r w:rsidRPr="00BC7983">
        <w:rPr>
          <w:rFonts w:ascii="Arial" w:hAnsi="Arial" w:cs="Arial"/>
          <w:b/>
          <w:bCs/>
          <w:color w:val="0070C0"/>
          <w:sz w:val="24"/>
          <w:szCs w:val="24"/>
        </w:rPr>
        <w:t>Company Rec Date</w:t>
      </w:r>
      <w:r>
        <w:rPr>
          <w:rFonts w:ascii="Arial" w:hAnsi="Arial" w:cs="Arial"/>
          <w:bCs/>
          <w:sz w:val="24"/>
          <w:szCs w:val="24"/>
        </w:rPr>
        <w:t xml:space="preserve">. Based on the selection, the system will treat all accumulated records for a catalog item across </w:t>
      </w:r>
      <w:r w:rsidRPr="00BC7983">
        <w:rPr>
          <w:rFonts w:ascii="Arial" w:hAnsi="Arial" w:cs="Arial"/>
          <w:b/>
          <w:bCs/>
          <w:color w:val="0070C0"/>
          <w:sz w:val="24"/>
          <w:szCs w:val="24"/>
        </w:rPr>
        <w:t>Branches</w:t>
      </w:r>
      <w:r w:rsidRPr="00BC7983">
        <w:rPr>
          <w:rFonts w:ascii="Arial" w:hAnsi="Arial" w:cs="Arial"/>
          <w:bCs/>
          <w:color w:val="0070C0"/>
          <w:sz w:val="24"/>
          <w:szCs w:val="24"/>
        </w:rPr>
        <w:t xml:space="preserve"> </w:t>
      </w:r>
      <w:r>
        <w:rPr>
          <w:rFonts w:ascii="Arial" w:hAnsi="Arial" w:cs="Arial"/>
          <w:bCs/>
          <w:sz w:val="24"/>
          <w:szCs w:val="24"/>
        </w:rPr>
        <w:t xml:space="preserve">the same and share a common receive date/age on the following reports: </w:t>
      </w:r>
      <w:r w:rsidRPr="00BC7983">
        <w:rPr>
          <w:rFonts w:ascii="Arial" w:hAnsi="Arial" w:cs="Arial"/>
          <w:b/>
          <w:bCs/>
          <w:sz w:val="24"/>
          <w:szCs w:val="24"/>
        </w:rPr>
        <w:t>Inventory Listing</w:t>
      </w:r>
      <w:r>
        <w:rPr>
          <w:rFonts w:ascii="Arial" w:hAnsi="Arial" w:cs="Arial"/>
          <w:bCs/>
          <w:sz w:val="24"/>
          <w:szCs w:val="24"/>
        </w:rPr>
        <w:t xml:space="preserve">, </w:t>
      </w:r>
      <w:r w:rsidRPr="00BC7983">
        <w:rPr>
          <w:rFonts w:ascii="Arial" w:hAnsi="Arial" w:cs="Arial"/>
          <w:b/>
          <w:bCs/>
          <w:sz w:val="24"/>
          <w:szCs w:val="24"/>
        </w:rPr>
        <w:t>Inventory Valuation</w:t>
      </w:r>
      <w:r>
        <w:rPr>
          <w:rFonts w:ascii="Arial" w:hAnsi="Arial" w:cs="Arial"/>
          <w:bCs/>
          <w:sz w:val="24"/>
          <w:szCs w:val="24"/>
        </w:rPr>
        <w:t xml:space="preserve">, </w:t>
      </w:r>
      <w:r w:rsidRPr="00BC7983">
        <w:rPr>
          <w:rFonts w:ascii="Arial" w:hAnsi="Arial" w:cs="Arial"/>
          <w:b/>
          <w:bCs/>
          <w:sz w:val="24"/>
          <w:szCs w:val="24"/>
        </w:rPr>
        <w:t>Inventory Valuation – (freight split)</w:t>
      </w:r>
      <w:r>
        <w:rPr>
          <w:rFonts w:ascii="Arial" w:hAnsi="Arial" w:cs="Arial"/>
          <w:bCs/>
          <w:sz w:val="24"/>
          <w:szCs w:val="24"/>
        </w:rPr>
        <w:t xml:space="preserve">, and </w:t>
      </w:r>
      <w:r w:rsidRPr="00BC7983">
        <w:rPr>
          <w:rFonts w:ascii="Arial" w:hAnsi="Arial" w:cs="Arial"/>
          <w:b/>
          <w:bCs/>
          <w:sz w:val="24"/>
          <w:szCs w:val="24"/>
        </w:rPr>
        <w:t>Inventory Valuation (As Of)</w:t>
      </w:r>
      <w:r>
        <w:rPr>
          <w:rFonts w:ascii="Arial" w:hAnsi="Arial" w:cs="Arial"/>
          <w:bCs/>
          <w:sz w:val="24"/>
          <w:szCs w:val="24"/>
        </w:rPr>
        <w:t>.</w:t>
      </w:r>
    </w:p>
    <w:p w14:paraId="72A62E5F" w14:textId="77777777" w:rsidR="006317AD" w:rsidRDefault="006317AD" w:rsidP="00F879C3">
      <w:pPr>
        <w:spacing w:before="0" w:after="0"/>
        <w:rPr>
          <w:rFonts w:ascii="Arial" w:hAnsi="Arial" w:cs="Arial"/>
          <w:sz w:val="24"/>
          <w:szCs w:val="24"/>
        </w:rPr>
      </w:pPr>
    </w:p>
    <w:p w14:paraId="6C4DF7CF" w14:textId="77777777" w:rsidR="00626BFF" w:rsidRDefault="00626BFF" w:rsidP="00F879C3">
      <w:pPr>
        <w:spacing w:before="0" w:after="0"/>
        <w:rPr>
          <w:rFonts w:ascii="Arial" w:hAnsi="Arial" w:cs="Arial"/>
          <w:sz w:val="24"/>
          <w:szCs w:val="24"/>
        </w:rPr>
      </w:pPr>
      <w:r>
        <w:rPr>
          <w:rFonts w:ascii="Arial" w:hAnsi="Arial" w:cs="Arial"/>
          <w:sz w:val="24"/>
          <w:szCs w:val="24"/>
        </w:rPr>
        <w:t xml:space="preserve">At the </w:t>
      </w:r>
      <w:r w:rsidRPr="00626BFF">
        <w:rPr>
          <w:rFonts w:ascii="Arial" w:hAnsi="Arial" w:cs="Arial"/>
          <w:b/>
          <w:color w:val="0070C0"/>
          <w:sz w:val="24"/>
          <w:szCs w:val="24"/>
        </w:rPr>
        <w:t>Qty Received</w:t>
      </w:r>
      <w:r>
        <w:rPr>
          <w:rFonts w:ascii="Arial" w:hAnsi="Arial" w:cs="Arial"/>
          <w:b/>
          <w:sz w:val="24"/>
          <w:szCs w:val="24"/>
        </w:rPr>
        <w:t xml:space="preserve"> </w:t>
      </w:r>
      <w:r w:rsidR="00A20CF9" w:rsidRPr="005E32F3">
        <w:rPr>
          <w:rFonts w:ascii="Arial" w:hAnsi="Arial" w:cs="Arial"/>
          <w:bCs/>
          <w:color w:val="D9D9D9" w:themeColor="background1" w:themeShade="D9"/>
          <w:sz w:val="24"/>
          <w:szCs w:val="24"/>
          <w:highlight w:val="lightGray"/>
        </w:rPr>
        <w:t>(</w:t>
      </w:r>
      <w:r w:rsidR="00A20CF9">
        <w:rPr>
          <w:rFonts w:ascii="Arial" w:hAnsi="Arial" w:cs="Arial"/>
          <w:b/>
          <w:bCs/>
          <w:sz w:val="24"/>
          <w:szCs w:val="24"/>
          <w:highlight w:val="lightGray"/>
        </w:rPr>
        <w:t>4</w:t>
      </w:r>
      <w:r w:rsidR="00A20CF9" w:rsidRPr="005E32F3">
        <w:rPr>
          <w:rFonts w:ascii="Arial" w:hAnsi="Arial" w:cs="Arial"/>
          <w:bCs/>
          <w:color w:val="D9D9D9" w:themeColor="background1" w:themeShade="D9"/>
          <w:sz w:val="24"/>
          <w:szCs w:val="24"/>
          <w:highlight w:val="lightGray"/>
        </w:rPr>
        <w:t>)</w:t>
      </w:r>
      <w:r w:rsidRPr="00304496">
        <w:rPr>
          <w:rFonts w:ascii="Arial" w:hAnsi="Arial" w:cs="Arial"/>
          <w:sz w:val="24"/>
          <w:szCs w:val="24"/>
        </w:rPr>
        <w:t xml:space="preserve"> field, type the quantity of the inventory item in linear feet for roll goods (except padding).</w:t>
      </w:r>
      <w:r w:rsidR="00242B5F">
        <w:rPr>
          <w:rFonts w:ascii="Arial" w:hAnsi="Arial" w:cs="Arial"/>
          <w:sz w:val="24"/>
          <w:szCs w:val="24"/>
        </w:rPr>
        <w:t xml:space="preserve"> </w:t>
      </w:r>
      <w:r w:rsidRPr="00304496">
        <w:rPr>
          <w:rFonts w:ascii="Arial" w:hAnsi="Arial" w:cs="Arial"/>
          <w:sz w:val="24"/>
          <w:szCs w:val="24"/>
        </w:rPr>
        <w:t>If you have more than one roll of the same style and color</w:t>
      </w:r>
      <w:r>
        <w:rPr>
          <w:rFonts w:ascii="Arial" w:hAnsi="Arial" w:cs="Arial"/>
          <w:sz w:val="24"/>
          <w:szCs w:val="24"/>
        </w:rPr>
        <w:t>,</w:t>
      </w:r>
      <w:r w:rsidRPr="00304496">
        <w:rPr>
          <w:rFonts w:ascii="Arial" w:hAnsi="Arial" w:cs="Arial"/>
          <w:sz w:val="24"/>
          <w:szCs w:val="24"/>
        </w:rPr>
        <w:t xml:space="preserve"> enter each roll separately to keep your inventory counts accurate.</w:t>
      </w:r>
      <w:r w:rsidR="00242B5F">
        <w:rPr>
          <w:rFonts w:ascii="Arial" w:hAnsi="Arial" w:cs="Arial"/>
          <w:sz w:val="24"/>
          <w:szCs w:val="24"/>
        </w:rPr>
        <w:t xml:space="preserve"> </w:t>
      </w:r>
      <w:r w:rsidRPr="00304496">
        <w:rPr>
          <w:rFonts w:ascii="Arial" w:hAnsi="Arial" w:cs="Arial"/>
          <w:sz w:val="24"/>
          <w:szCs w:val="24"/>
        </w:rPr>
        <w:t>Padding should be entered as total square yards or square feet depending on how you sell your roll goods in the system.</w:t>
      </w:r>
      <w:r w:rsidR="00242B5F">
        <w:rPr>
          <w:rFonts w:ascii="Arial" w:hAnsi="Arial" w:cs="Arial"/>
          <w:sz w:val="24"/>
          <w:szCs w:val="24"/>
        </w:rPr>
        <w:t xml:space="preserve"> </w:t>
      </w:r>
      <w:r w:rsidRPr="00304496">
        <w:rPr>
          <w:rFonts w:ascii="Arial" w:hAnsi="Arial" w:cs="Arial"/>
          <w:sz w:val="24"/>
          <w:szCs w:val="24"/>
        </w:rPr>
        <w:t xml:space="preserve">Hard surface goods should be entered in square feet totals making sure to keep dye lot or </w:t>
      </w:r>
      <w:r w:rsidRPr="00304496">
        <w:rPr>
          <w:rFonts w:ascii="Arial" w:hAnsi="Arial" w:cs="Arial"/>
          <w:sz w:val="24"/>
          <w:szCs w:val="24"/>
        </w:rPr>
        <w:lastRenderedPageBreak/>
        <w:t>run numbers separated</w:t>
      </w:r>
      <w:r>
        <w:rPr>
          <w:rFonts w:ascii="Arial" w:hAnsi="Arial" w:cs="Arial"/>
          <w:sz w:val="24"/>
          <w:szCs w:val="24"/>
        </w:rPr>
        <w:t xml:space="preserve"> where applicable</w:t>
      </w:r>
      <w:r w:rsidRPr="00304496">
        <w:rPr>
          <w:rFonts w:ascii="Arial" w:hAnsi="Arial" w:cs="Arial"/>
          <w:sz w:val="24"/>
          <w:szCs w:val="24"/>
        </w:rPr>
        <w:t>.</w:t>
      </w:r>
      <w:r w:rsidR="00242B5F">
        <w:rPr>
          <w:rFonts w:ascii="Arial" w:hAnsi="Arial" w:cs="Arial"/>
          <w:sz w:val="24"/>
          <w:szCs w:val="24"/>
        </w:rPr>
        <w:t xml:space="preserve"> </w:t>
      </w:r>
      <w:r w:rsidRPr="00304496">
        <w:rPr>
          <w:rFonts w:ascii="Arial" w:hAnsi="Arial" w:cs="Arial"/>
          <w:sz w:val="24"/>
          <w:szCs w:val="24"/>
        </w:rPr>
        <w:t>Items sold by the piece should be entered according to how they will be sold in the system.</w:t>
      </w:r>
      <w:r w:rsidR="00242B5F">
        <w:rPr>
          <w:rFonts w:ascii="Arial" w:hAnsi="Arial" w:cs="Arial"/>
          <w:sz w:val="24"/>
          <w:szCs w:val="24"/>
        </w:rPr>
        <w:t xml:space="preserve"> </w:t>
      </w:r>
      <w:r w:rsidRPr="00304496">
        <w:rPr>
          <w:rFonts w:ascii="Arial" w:hAnsi="Arial" w:cs="Arial"/>
          <w:sz w:val="24"/>
          <w:szCs w:val="24"/>
        </w:rPr>
        <w:t>For example, if you sell stock trim pieces in full pieces, rather than by the linear foot, you should enter the total number of pieces</w:t>
      </w:r>
      <w:r>
        <w:rPr>
          <w:rFonts w:ascii="Arial" w:hAnsi="Arial" w:cs="Arial"/>
          <w:sz w:val="24"/>
          <w:szCs w:val="24"/>
        </w:rPr>
        <w:t>,</w:t>
      </w:r>
      <w:r w:rsidRPr="00304496">
        <w:rPr>
          <w:rFonts w:ascii="Arial" w:hAnsi="Arial" w:cs="Arial"/>
          <w:sz w:val="24"/>
          <w:szCs w:val="24"/>
        </w:rPr>
        <w:t xml:space="preserve"> but if you do sell by the linear foot</w:t>
      </w:r>
      <w:r>
        <w:rPr>
          <w:rFonts w:ascii="Arial" w:hAnsi="Arial" w:cs="Arial"/>
          <w:sz w:val="24"/>
          <w:szCs w:val="24"/>
        </w:rPr>
        <w:t>,</w:t>
      </w:r>
      <w:r w:rsidRPr="00304496">
        <w:rPr>
          <w:rFonts w:ascii="Arial" w:hAnsi="Arial" w:cs="Arial"/>
          <w:sz w:val="24"/>
          <w:szCs w:val="24"/>
        </w:rPr>
        <w:t xml:space="preserve"> than you need to enter the total linear feet</w:t>
      </w:r>
      <w:r>
        <w:rPr>
          <w:rFonts w:ascii="Arial" w:hAnsi="Arial" w:cs="Arial"/>
          <w:sz w:val="24"/>
          <w:szCs w:val="24"/>
        </w:rPr>
        <w:t xml:space="preserve"> on hand</w:t>
      </w:r>
      <w:r w:rsidRPr="00304496">
        <w:rPr>
          <w:rFonts w:ascii="Arial" w:hAnsi="Arial" w:cs="Arial"/>
          <w:sz w:val="24"/>
          <w:szCs w:val="24"/>
        </w:rPr>
        <w:t>.</w:t>
      </w:r>
      <w:r w:rsidR="003C4AEB">
        <w:rPr>
          <w:rFonts w:ascii="Arial" w:hAnsi="Arial" w:cs="Arial"/>
          <w:sz w:val="24"/>
          <w:szCs w:val="24"/>
        </w:rPr>
        <w:t xml:space="preserve">  </w:t>
      </w:r>
    </w:p>
    <w:p w14:paraId="06289F70" w14:textId="77777777" w:rsidR="00626BFF" w:rsidRDefault="00626BFF" w:rsidP="00F879C3">
      <w:pPr>
        <w:spacing w:before="0" w:after="0"/>
        <w:rPr>
          <w:rFonts w:ascii="Arial" w:hAnsi="Arial" w:cs="Arial"/>
          <w:sz w:val="24"/>
          <w:szCs w:val="24"/>
        </w:rPr>
      </w:pPr>
    </w:p>
    <w:p w14:paraId="5F793A11" w14:textId="77777777" w:rsidR="00EF4AB2" w:rsidRPr="00EF4AB2" w:rsidRDefault="00626BFF" w:rsidP="00EF4AB2">
      <w:pPr>
        <w:spacing w:before="0" w:after="0"/>
        <w:rPr>
          <w:rFonts w:ascii="Arial" w:hAnsi="Arial" w:cs="Arial"/>
          <w:sz w:val="24"/>
          <w:szCs w:val="24"/>
        </w:rPr>
      </w:pPr>
      <w:r>
        <w:rPr>
          <w:rFonts w:ascii="Arial" w:hAnsi="Arial" w:cs="Arial"/>
          <w:sz w:val="24"/>
          <w:szCs w:val="24"/>
        </w:rPr>
        <w:t xml:space="preserve">At the </w:t>
      </w:r>
      <w:r w:rsidRPr="00626BFF">
        <w:rPr>
          <w:rFonts w:ascii="Arial" w:hAnsi="Arial" w:cs="Arial"/>
          <w:b/>
          <w:color w:val="0070C0"/>
          <w:sz w:val="24"/>
          <w:szCs w:val="24"/>
        </w:rPr>
        <w:t>Location</w:t>
      </w:r>
      <w:r>
        <w:rPr>
          <w:rFonts w:ascii="Arial" w:hAnsi="Arial" w:cs="Arial"/>
          <w:sz w:val="24"/>
          <w:szCs w:val="24"/>
        </w:rPr>
        <w:t xml:space="preserve"> </w:t>
      </w:r>
      <w:r w:rsidR="00A20CF9" w:rsidRPr="005E32F3">
        <w:rPr>
          <w:rFonts w:ascii="Arial" w:hAnsi="Arial" w:cs="Arial"/>
          <w:bCs/>
          <w:color w:val="D9D9D9" w:themeColor="background1" w:themeShade="D9"/>
          <w:sz w:val="24"/>
          <w:szCs w:val="24"/>
          <w:highlight w:val="lightGray"/>
        </w:rPr>
        <w:t>(</w:t>
      </w:r>
      <w:r w:rsidR="00A20CF9">
        <w:rPr>
          <w:rFonts w:ascii="Arial" w:hAnsi="Arial" w:cs="Arial"/>
          <w:b/>
          <w:bCs/>
          <w:sz w:val="24"/>
          <w:szCs w:val="24"/>
          <w:highlight w:val="lightGray"/>
        </w:rPr>
        <w:t>5</w:t>
      </w:r>
      <w:r w:rsidR="00A20CF9"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Pr>
          <w:rFonts w:ascii="Arial" w:hAnsi="Arial" w:cs="Arial"/>
          <w:sz w:val="24"/>
          <w:szCs w:val="24"/>
        </w:rPr>
        <w:t>field, type the bin number or other designation used in your warehouse for inventory placement.</w:t>
      </w:r>
      <w:r w:rsidR="00242B5F">
        <w:rPr>
          <w:rFonts w:ascii="Arial" w:hAnsi="Arial" w:cs="Arial"/>
          <w:sz w:val="24"/>
          <w:szCs w:val="24"/>
        </w:rPr>
        <w:t xml:space="preserve"> </w:t>
      </w:r>
      <w:r>
        <w:rPr>
          <w:rFonts w:ascii="Arial" w:hAnsi="Arial" w:cs="Arial"/>
          <w:sz w:val="24"/>
          <w:szCs w:val="24"/>
        </w:rPr>
        <w:t>The system will keep track of inventory location changes, making your inventory audits easier.</w:t>
      </w:r>
      <w:r w:rsidR="00242B5F">
        <w:rPr>
          <w:rFonts w:ascii="Arial" w:hAnsi="Arial" w:cs="Arial"/>
          <w:sz w:val="24"/>
          <w:szCs w:val="24"/>
        </w:rPr>
        <w:t xml:space="preserve"> </w:t>
      </w:r>
      <w:r>
        <w:rPr>
          <w:rFonts w:ascii="Arial" w:hAnsi="Arial" w:cs="Arial"/>
          <w:sz w:val="24"/>
          <w:szCs w:val="24"/>
        </w:rPr>
        <w:t>Also, reports can be printed by this information, and other system features tie into this field.</w:t>
      </w:r>
      <w:r w:rsidR="00242B5F">
        <w:rPr>
          <w:rFonts w:ascii="Arial" w:hAnsi="Arial" w:cs="Arial"/>
          <w:sz w:val="24"/>
          <w:szCs w:val="24"/>
        </w:rPr>
        <w:t xml:space="preserve"> </w:t>
      </w:r>
      <w:r w:rsidR="00C807E7">
        <w:rPr>
          <w:rFonts w:ascii="Arial" w:hAnsi="Arial" w:cs="Arial"/>
          <w:sz w:val="24"/>
          <w:szCs w:val="24"/>
        </w:rPr>
        <w:t xml:space="preserve">The </w:t>
      </w:r>
      <w:r w:rsidR="00C807E7" w:rsidRPr="00C807E7">
        <w:rPr>
          <w:rFonts w:ascii="Arial" w:hAnsi="Arial" w:cs="Arial"/>
          <w:b/>
          <w:color w:val="0070C0"/>
          <w:sz w:val="24"/>
          <w:szCs w:val="24"/>
        </w:rPr>
        <w:t>Memo</w:t>
      </w:r>
      <w:r w:rsidR="00C807E7">
        <w:rPr>
          <w:rFonts w:ascii="Arial" w:hAnsi="Arial" w:cs="Arial"/>
          <w:sz w:val="24"/>
          <w:szCs w:val="24"/>
        </w:rPr>
        <w:t xml:space="preserve"> </w:t>
      </w:r>
      <w:r w:rsidR="00A20CF9" w:rsidRPr="005E32F3">
        <w:rPr>
          <w:rFonts w:ascii="Arial" w:hAnsi="Arial" w:cs="Arial"/>
          <w:bCs/>
          <w:color w:val="D9D9D9" w:themeColor="background1" w:themeShade="D9"/>
          <w:sz w:val="24"/>
          <w:szCs w:val="24"/>
          <w:highlight w:val="lightGray"/>
        </w:rPr>
        <w:t>(</w:t>
      </w:r>
      <w:r w:rsidR="00A20CF9">
        <w:rPr>
          <w:rFonts w:ascii="Arial" w:hAnsi="Arial" w:cs="Arial"/>
          <w:b/>
          <w:bCs/>
          <w:sz w:val="24"/>
          <w:szCs w:val="24"/>
          <w:highlight w:val="lightGray"/>
        </w:rPr>
        <w:t>6</w:t>
      </w:r>
      <w:r w:rsidR="00A20CF9" w:rsidRPr="005E32F3">
        <w:rPr>
          <w:rFonts w:ascii="Arial" w:hAnsi="Arial" w:cs="Arial"/>
          <w:bCs/>
          <w:color w:val="D9D9D9" w:themeColor="background1" w:themeShade="D9"/>
          <w:sz w:val="24"/>
          <w:szCs w:val="24"/>
          <w:highlight w:val="lightGray"/>
        </w:rPr>
        <w:t>)</w:t>
      </w:r>
      <w:r w:rsidR="00C807E7">
        <w:rPr>
          <w:rFonts w:ascii="Arial" w:hAnsi="Arial" w:cs="Arial"/>
          <w:bCs/>
          <w:color w:val="BFBFBF"/>
          <w:sz w:val="24"/>
          <w:szCs w:val="24"/>
        </w:rPr>
        <w:t xml:space="preserve"> </w:t>
      </w:r>
      <w:r w:rsidR="00C807E7">
        <w:rPr>
          <w:rFonts w:ascii="Arial" w:hAnsi="Arial" w:cs="Arial"/>
          <w:sz w:val="24"/>
          <w:szCs w:val="24"/>
        </w:rPr>
        <w:t xml:space="preserve">field can be used for </w:t>
      </w:r>
      <w:r w:rsidR="00811E58">
        <w:rPr>
          <w:rFonts w:ascii="Arial" w:hAnsi="Arial" w:cs="Arial"/>
          <w:sz w:val="24"/>
          <w:szCs w:val="24"/>
        </w:rPr>
        <w:t>“side mark” data if known.</w:t>
      </w:r>
      <w:r w:rsidR="00242B5F">
        <w:rPr>
          <w:rFonts w:ascii="Arial" w:hAnsi="Arial" w:cs="Arial"/>
          <w:sz w:val="24"/>
          <w:szCs w:val="24"/>
        </w:rPr>
        <w:t xml:space="preserve"> </w:t>
      </w:r>
      <w:r w:rsidR="00811E58">
        <w:rPr>
          <w:rFonts w:ascii="Arial" w:hAnsi="Arial" w:cs="Arial"/>
          <w:sz w:val="24"/>
          <w:szCs w:val="24"/>
        </w:rPr>
        <w:t xml:space="preserve">This field </w:t>
      </w:r>
      <w:r w:rsidR="00AB5E14">
        <w:rPr>
          <w:rFonts w:ascii="Arial" w:hAnsi="Arial" w:cs="Arial"/>
          <w:sz w:val="24"/>
          <w:szCs w:val="24"/>
        </w:rPr>
        <w:t xml:space="preserve">updates </w:t>
      </w:r>
      <w:r w:rsidR="00811E58">
        <w:rPr>
          <w:rFonts w:ascii="Arial" w:hAnsi="Arial" w:cs="Arial"/>
          <w:sz w:val="24"/>
          <w:szCs w:val="24"/>
        </w:rPr>
        <w:t xml:space="preserve">from the </w:t>
      </w:r>
      <w:r w:rsidR="00811E58" w:rsidRPr="00811E58">
        <w:rPr>
          <w:rFonts w:ascii="Arial" w:hAnsi="Arial" w:cs="Arial"/>
          <w:b/>
          <w:sz w:val="24"/>
          <w:szCs w:val="24"/>
        </w:rPr>
        <w:t>Purchase Order</w:t>
      </w:r>
      <w:r w:rsidR="00811E58">
        <w:rPr>
          <w:rFonts w:ascii="Arial" w:hAnsi="Arial" w:cs="Arial"/>
          <w:sz w:val="24"/>
          <w:szCs w:val="24"/>
        </w:rPr>
        <w:t xml:space="preserve"> </w:t>
      </w:r>
      <w:r w:rsidR="00A20CF9">
        <w:rPr>
          <w:rFonts w:ascii="Arial" w:hAnsi="Arial" w:cs="Arial"/>
          <w:sz w:val="24"/>
          <w:szCs w:val="24"/>
        </w:rPr>
        <w:t>module</w:t>
      </w:r>
      <w:r w:rsidR="00811E58">
        <w:rPr>
          <w:rFonts w:ascii="Arial" w:hAnsi="Arial" w:cs="Arial"/>
          <w:sz w:val="24"/>
          <w:szCs w:val="24"/>
        </w:rPr>
        <w:t xml:space="preserve"> as inventory is received.</w:t>
      </w:r>
      <w:r w:rsidR="00242B5F">
        <w:rPr>
          <w:rFonts w:ascii="Arial" w:hAnsi="Arial" w:cs="Arial"/>
          <w:sz w:val="24"/>
          <w:szCs w:val="24"/>
        </w:rPr>
        <w:t xml:space="preserve"> </w:t>
      </w:r>
      <w:r w:rsidR="00DD7072">
        <w:rPr>
          <w:rFonts w:ascii="Arial" w:hAnsi="Arial" w:cs="Arial"/>
          <w:sz w:val="24"/>
          <w:szCs w:val="24"/>
        </w:rPr>
        <w:t xml:space="preserve">The </w:t>
      </w:r>
      <w:r w:rsidR="00DD7072" w:rsidRPr="00DD7072">
        <w:rPr>
          <w:rFonts w:ascii="Arial" w:hAnsi="Arial" w:cs="Arial"/>
          <w:b/>
          <w:color w:val="0070C0"/>
          <w:sz w:val="24"/>
          <w:szCs w:val="24"/>
        </w:rPr>
        <w:t>Vendor Invoice #</w:t>
      </w:r>
      <w:r w:rsidR="00DD7072" w:rsidRPr="00DF18E5">
        <w:rPr>
          <w:rFonts w:ascii="Arial" w:hAnsi="Arial" w:cs="Arial"/>
          <w:sz w:val="24"/>
          <w:szCs w:val="24"/>
        </w:rPr>
        <w:t xml:space="preserve"> </w:t>
      </w:r>
      <w:r w:rsidR="00A20CF9" w:rsidRPr="005E32F3">
        <w:rPr>
          <w:rFonts w:ascii="Arial" w:hAnsi="Arial" w:cs="Arial"/>
          <w:bCs/>
          <w:color w:val="D9D9D9" w:themeColor="background1" w:themeShade="D9"/>
          <w:sz w:val="24"/>
          <w:szCs w:val="24"/>
          <w:highlight w:val="lightGray"/>
        </w:rPr>
        <w:t>(</w:t>
      </w:r>
      <w:r w:rsidR="00A20CF9">
        <w:rPr>
          <w:rFonts w:ascii="Arial" w:hAnsi="Arial" w:cs="Arial"/>
          <w:b/>
          <w:bCs/>
          <w:sz w:val="24"/>
          <w:szCs w:val="24"/>
          <w:highlight w:val="lightGray"/>
        </w:rPr>
        <w:t>7</w:t>
      </w:r>
      <w:r w:rsidR="00A20CF9" w:rsidRPr="005E32F3">
        <w:rPr>
          <w:rFonts w:ascii="Arial" w:hAnsi="Arial" w:cs="Arial"/>
          <w:bCs/>
          <w:color w:val="D9D9D9" w:themeColor="background1" w:themeShade="D9"/>
          <w:sz w:val="24"/>
          <w:szCs w:val="24"/>
          <w:highlight w:val="lightGray"/>
        </w:rPr>
        <w:t>)</w:t>
      </w:r>
      <w:r w:rsidR="00DD7072">
        <w:rPr>
          <w:rFonts w:ascii="Arial" w:hAnsi="Arial" w:cs="Arial"/>
          <w:bCs/>
          <w:color w:val="BFBFBF"/>
          <w:sz w:val="24"/>
          <w:szCs w:val="24"/>
        </w:rPr>
        <w:t xml:space="preserve"> </w:t>
      </w:r>
      <w:r w:rsidR="00DD7072" w:rsidRPr="00DF18E5">
        <w:rPr>
          <w:rFonts w:ascii="Arial" w:hAnsi="Arial" w:cs="Arial"/>
          <w:sz w:val="24"/>
          <w:szCs w:val="24"/>
        </w:rPr>
        <w:t xml:space="preserve">field </w:t>
      </w:r>
      <w:r w:rsidR="00DD7072">
        <w:rPr>
          <w:rFonts w:ascii="Arial" w:hAnsi="Arial" w:cs="Arial"/>
          <w:sz w:val="24"/>
          <w:szCs w:val="24"/>
        </w:rPr>
        <w:t xml:space="preserve">is updated from the </w:t>
      </w:r>
      <w:r w:rsidR="00DD7072" w:rsidRPr="00DD7072">
        <w:rPr>
          <w:rFonts w:ascii="Arial" w:hAnsi="Arial" w:cs="Arial"/>
          <w:b/>
          <w:sz w:val="24"/>
          <w:szCs w:val="24"/>
        </w:rPr>
        <w:t>A/P Open Item Maintenance</w:t>
      </w:r>
      <w:r w:rsidR="00DD7072">
        <w:rPr>
          <w:rFonts w:ascii="Arial" w:hAnsi="Arial" w:cs="Arial"/>
          <w:sz w:val="24"/>
          <w:szCs w:val="24"/>
        </w:rPr>
        <w:t xml:space="preserve"> module as </w:t>
      </w:r>
      <w:r w:rsidR="00A20CF9" w:rsidRPr="00A20CF9">
        <w:rPr>
          <w:rFonts w:ascii="Arial" w:hAnsi="Arial" w:cs="Arial"/>
          <w:b/>
          <w:sz w:val="24"/>
          <w:szCs w:val="24"/>
        </w:rPr>
        <w:t>I</w:t>
      </w:r>
      <w:r w:rsidR="00DD7072" w:rsidRPr="00A20CF9">
        <w:rPr>
          <w:rFonts w:ascii="Arial" w:hAnsi="Arial" w:cs="Arial"/>
          <w:b/>
          <w:sz w:val="24"/>
          <w:szCs w:val="24"/>
        </w:rPr>
        <w:t>nvoices</w:t>
      </w:r>
      <w:r w:rsidR="00DD7072">
        <w:rPr>
          <w:rFonts w:ascii="Arial" w:hAnsi="Arial" w:cs="Arial"/>
          <w:sz w:val="24"/>
          <w:szCs w:val="24"/>
        </w:rPr>
        <w:t xml:space="preserve"> are entered in the system.</w:t>
      </w:r>
      <w:r w:rsidR="00242B5F">
        <w:rPr>
          <w:rFonts w:ascii="Arial" w:hAnsi="Arial" w:cs="Arial"/>
          <w:sz w:val="24"/>
          <w:szCs w:val="24"/>
        </w:rPr>
        <w:t xml:space="preserve"> </w:t>
      </w:r>
      <w:r w:rsidR="00DD7072">
        <w:rPr>
          <w:rFonts w:ascii="Arial" w:hAnsi="Arial" w:cs="Arial"/>
          <w:sz w:val="24"/>
          <w:szCs w:val="24"/>
        </w:rPr>
        <w:t xml:space="preserve">For beginning balances, you can record the info if you know it or </w:t>
      </w:r>
      <w:r w:rsidR="00DD7072" w:rsidRPr="00DF18E5">
        <w:rPr>
          <w:rFonts w:ascii="Arial" w:hAnsi="Arial" w:cs="Arial"/>
          <w:sz w:val="24"/>
          <w:szCs w:val="24"/>
        </w:rPr>
        <w:t xml:space="preserve">at least enter a number such as </w:t>
      </w:r>
      <w:r w:rsidR="00DD7072" w:rsidRPr="00A20CF9">
        <w:rPr>
          <w:rFonts w:ascii="Arial" w:hAnsi="Arial" w:cs="Arial"/>
          <w:b/>
          <w:color w:val="0070C0"/>
          <w:sz w:val="24"/>
          <w:szCs w:val="24"/>
        </w:rPr>
        <w:t>99999</w:t>
      </w:r>
      <w:r w:rsidR="00AB5E14">
        <w:rPr>
          <w:rFonts w:ascii="Arial" w:hAnsi="Arial" w:cs="Arial"/>
          <w:sz w:val="24"/>
          <w:szCs w:val="24"/>
        </w:rPr>
        <w:t xml:space="preserve"> or even </w:t>
      </w:r>
      <w:r w:rsidR="00AB5E14" w:rsidRPr="00A20CF9">
        <w:rPr>
          <w:rFonts w:ascii="Arial" w:hAnsi="Arial" w:cs="Arial"/>
          <w:b/>
          <w:color w:val="0070C0"/>
          <w:sz w:val="24"/>
          <w:szCs w:val="24"/>
        </w:rPr>
        <w:t>BB</w:t>
      </w:r>
      <w:r w:rsidR="00AB5E14">
        <w:rPr>
          <w:rFonts w:ascii="Arial" w:hAnsi="Arial" w:cs="Arial"/>
          <w:sz w:val="24"/>
          <w:szCs w:val="24"/>
        </w:rPr>
        <w:t xml:space="preserve"> for Beginning Balance</w:t>
      </w:r>
      <w:r w:rsidR="00DD7072" w:rsidRPr="00DF18E5">
        <w:rPr>
          <w:rFonts w:ascii="Arial" w:hAnsi="Arial" w:cs="Arial"/>
          <w:sz w:val="24"/>
          <w:szCs w:val="24"/>
        </w:rPr>
        <w:t>, to signify that it is a beginning inventory record.</w:t>
      </w:r>
      <w:r w:rsidR="00242B5F">
        <w:rPr>
          <w:rFonts w:ascii="Arial" w:hAnsi="Arial" w:cs="Arial"/>
          <w:sz w:val="24"/>
          <w:szCs w:val="24"/>
        </w:rPr>
        <w:t xml:space="preserve"> </w:t>
      </w:r>
      <w:r w:rsidR="00DD7072" w:rsidRPr="00DF18E5">
        <w:rPr>
          <w:rFonts w:ascii="Arial" w:hAnsi="Arial" w:cs="Arial"/>
          <w:sz w:val="24"/>
          <w:szCs w:val="24"/>
        </w:rPr>
        <w:t xml:space="preserve">This field is </w:t>
      </w:r>
      <w:r w:rsidR="00DD7072">
        <w:rPr>
          <w:rFonts w:ascii="Arial" w:hAnsi="Arial" w:cs="Arial"/>
          <w:sz w:val="24"/>
          <w:szCs w:val="24"/>
        </w:rPr>
        <w:t xml:space="preserve">tied </w:t>
      </w:r>
      <w:r w:rsidR="00DD7072" w:rsidRPr="00DF18E5">
        <w:rPr>
          <w:rFonts w:ascii="Arial" w:hAnsi="Arial" w:cs="Arial"/>
          <w:sz w:val="24"/>
          <w:szCs w:val="24"/>
        </w:rPr>
        <w:t xml:space="preserve">to </w:t>
      </w:r>
      <w:r w:rsidR="00DD7072">
        <w:rPr>
          <w:rFonts w:ascii="Arial" w:hAnsi="Arial" w:cs="Arial"/>
          <w:sz w:val="24"/>
          <w:szCs w:val="24"/>
        </w:rPr>
        <w:t>key</w:t>
      </w:r>
      <w:r w:rsidR="00DD7072" w:rsidRPr="00DF18E5">
        <w:rPr>
          <w:rFonts w:ascii="Arial" w:hAnsi="Arial" w:cs="Arial"/>
          <w:sz w:val="24"/>
          <w:szCs w:val="24"/>
        </w:rPr>
        <w:t xml:space="preserve"> reports in the </w:t>
      </w:r>
      <w:r w:rsidR="00DD7072" w:rsidRPr="00DD7072">
        <w:rPr>
          <w:rFonts w:ascii="Arial" w:hAnsi="Arial" w:cs="Arial"/>
          <w:b/>
          <w:sz w:val="24"/>
          <w:szCs w:val="24"/>
        </w:rPr>
        <w:t>Job Cost</w:t>
      </w:r>
      <w:r w:rsidR="00DD7072" w:rsidRPr="00DF18E5">
        <w:rPr>
          <w:rFonts w:ascii="Arial" w:hAnsi="Arial" w:cs="Arial"/>
          <w:sz w:val="24"/>
          <w:szCs w:val="24"/>
        </w:rPr>
        <w:t xml:space="preserve"> system requiring data to be entered in this field</w:t>
      </w:r>
      <w:r w:rsidR="00E7322E">
        <w:rPr>
          <w:rFonts w:ascii="Arial" w:hAnsi="Arial" w:cs="Arial"/>
          <w:sz w:val="24"/>
          <w:szCs w:val="24"/>
        </w:rPr>
        <w:t xml:space="preserve"> to designate paid inventory</w:t>
      </w:r>
      <w:r w:rsidR="00DD7072" w:rsidRPr="00DF18E5">
        <w:rPr>
          <w:rFonts w:ascii="Arial" w:hAnsi="Arial" w:cs="Arial"/>
          <w:sz w:val="24"/>
          <w:szCs w:val="24"/>
        </w:rPr>
        <w:t>.</w:t>
      </w:r>
      <w:r w:rsidR="00242B5F">
        <w:rPr>
          <w:rFonts w:ascii="Arial" w:hAnsi="Arial" w:cs="Arial"/>
          <w:sz w:val="24"/>
          <w:szCs w:val="24"/>
        </w:rPr>
        <w:t xml:space="preserve"> </w:t>
      </w:r>
      <w:r w:rsidR="001B1D4C">
        <w:rPr>
          <w:rFonts w:ascii="Arial" w:hAnsi="Arial" w:cs="Arial"/>
          <w:sz w:val="24"/>
          <w:szCs w:val="24"/>
        </w:rPr>
        <w:t xml:space="preserve">The </w:t>
      </w:r>
      <w:r w:rsidR="00F879C3" w:rsidRPr="001B1D4C">
        <w:rPr>
          <w:rFonts w:ascii="Arial" w:hAnsi="Arial" w:cs="Arial"/>
          <w:b/>
          <w:color w:val="0070C0"/>
          <w:sz w:val="24"/>
          <w:szCs w:val="24"/>
        </w:rPr>
        <w:t>P.O. Number</w:t>
      </w:r>
      <w:r w:rsidR="00F879C3" w:rsidRPr="001B1D4C">
        <w:rPr>
          <w:rFonts w:ascii="Arial" w:hAnsi="Arial" w:cs="Arial"/>
          <w:sz w:val="24"/>
          <w:szCs w:val="24"/>
        </w:rPr>
        <w:t xml:space="preserve"> field is display only.</w:t>
      </w:r>
      <w:r w:rsidR="00242B5F">
        <w:rPr>
          <w:rFonts w:ascii="Arial" w:hAnsi="Arial" w:cs="Arial"/>
          <w:sz w:val="24"/>
          <w:szCs w:val="24"/>
        </w:rPr>
        <w:t xml:space="preserve"> </w:t>
      </w:r>
      <w:r w:rsidR="00F879C3" w:rsidRPr="001B1D4C">
        <w:rPr>
          <w:rFonts w:ascii="Arial" w:hAnsi="Arial" w:cs="Arial"/>
          <w:sz w:val="24"/>
          <w:szCs w:val="24"/>
        </w:rPr>
        <w:t xml:space="preserve">When material is ordered and received in the system, this field will display the corresponding </w:t>
      </w:r>
      <w:r w:rsidR="00FD2DFF" w:rsidRPr="00FD2DFF">
        <w:rPr>
          <w:rFonts w:ascii="Arial" w:hAnsi="Arial" w:cs="Arial"/>
          <w:b/>
          <w:sz w:val="24"/>
          <w:szCs w:val="24"/>
        </w:rPr>
        <w:t>P</w:t>
      </w:r>
      <w:r w:rsidR="00F879C3" w:rsidRPr="00FD2DFF">
        <w:rPr>
          <w:rFonts w:ascii="Arial" w:hAnsi="Arial" w:cs="Arial"/>
          <w:b/>
          <w:sz w:val="24"/>
          <w:szCs w:val="24"/>
        </w:rPr>
        <w:t xml:space="preserve">urchase </w:t>
      </w:r>
      <w:r w:rsidR="00FD2DFF" w:rsidRPr="00FD2DFF">
        <w:rPr>
          <w:rFonts w:ascii="Arial" w:hAnsi="Arial" w:cs="Arial"/>
          <w:b/>
          <w:sz w:val="24"/>
          <w:szCs w:val="24"/>
        </w:rPr>
        <w:t>O</w:t>
      </w:r>
      <w:r w:rsidR="00F879C3" w:rsidRPr="00FD2DFF">
        <w:rPr>
          <w:rFonts w:ascii="Arial" w:hAnsi="Arial" w:cs="Arial"/>
          <w:b/>
          <w:sz w:val="24"/>
          <w:szCs w:val="24"/>
        </w:rPr>
        <w:t>rder</w:t>
      </w:r>
      <w:r w:rsidR="00F879C3" w:rsidRPr="001B1D4C">
        <w:rPr>
          <w:rFonts w:ascii="Arial" w:hAnsi="Arial" w:cs="Arial"/>
          <w:sz w:val="24"/>
          <w:szCs w:val="24"/>
        </w:rPr>
        <w:t xml:space="preserve"> number.</w:t>
      </w:r>
      <w:r w:rsidR="00242B5F">
        <w:rPr>
          <w:rFonts w:ascii="Arial" w:hAnsi="Arial" w:cs="Arial"/>
          <w:sz w:val="24"/>
          <w:szCs w:val="24"/>
        </w:rPr>
        <w:t xml:space="preserve"> </w:t>
      </w:r>
      <w:r w:rsidR="000E248A" w:rsidRPr="00EF4AB2">
        <w:rPr>
          <w:rFonts w:ascii="Arial" w:hAnsi="Arial" w:cs="Arial"/>
          <w:sz w:val="24"/>
          <w:szCs w:val="24"/>
        </w:rPr>
        <w:t>T</w:t>
      </w:r>
      <w:r w:rsidR="0000450A" w:rsidRPr="00EF4AB2">
        <w:rPr>
          <w:rFonts w:ascii="Arial" w:hAnsi="Arial" w:cs="Arial"/>
          <w:sz w:val="24"/>
          <w:szCs w:val="24"/>
        </w:rPr>
        <w:t xml:space="preserve">he system will automatically assign a </w:t>
      </w:r>
      <w:r w:rsidR="000E248A" w:rsidRPr="00EF4AB2">
        <w:rPr>
          <w:rFonts w:ascii="Arial" w:hAnsi="Arial" w:cs="Arial"/>
          <w:b/>
          <w:color w:val="0070C0"/>
          <w:sz w:val="24"/>
          <w:szCs w:val="24"/>
        </w:rPr>
        <w:t>Serial #</w:t>
      </w:r>
      <w:r w:rsidR="000E248A" w:rsidRPr="00EF4AB2">
        <w:rPr>
          <w:rFonts w:ascii="Arial" w:hAnsi="Arial" w:cs="Arial"/>
          <w:sz w:val="24"/>
          <w:szCs w:val="24"/>
        </w:rPr>
        <w:t xml:space="preserve"> </w:t>
      </w:r>
      <w:r w:rsidR="00D46EC3" w:rsidRPr="005E32F3">
        <w:rPr>
          <w:rFonts w:ascii="Arial" w:hAnsi="Arial" w:cs="Arial"/>
          <w:bCs/>
          <w:color w:val="D9D9D9" w:themeColor="background1" w:themeShade="D9"/>
          <w:sz w:val="24"/>
          <w:szCs w:val="24"/>
          <w:highlight w:val="lightGray"/>
        </w:rPr>
        <w:t>(</w:t>
      </w:r>
      <w:r w:rsidR="00D46EC3">
        <w:rPr>
          <w:rFonts w:ascii="Arial" w:hAnsi="Arial" w:cs="Arial"/>
          <w:b/>
          <w:bCs/>
          <w:sz w:val="24"/>
          <w:szCs w:val="24"/>
          <w:highlight w:val="lightGray"/>
        </w:rPr>
        <w:t>8</w:t>
      </w:r>
      <w:r w:rsidR="00D46EC3" w:rsidRPr="005E32F3">
        <w:rPr>
          <w:rFonts w:ascii="Arial" w:hAnsi="Arial" w:cs="Arial"/>
          <w:bCs/>
          <w:color w:val="D9D9D9" w:themeColor="background1" w:themeShade="D9"/>
          <w:sz w:val="24"/>
          <w:szCs w:val="24"/>
          <w:highlight w:val="lightGray"/>
        </w:rPr>
        <w:t>)</w:t>
      </w:r>
      <w:r w:rsidR="0035451C" w:rsidRPr="00EF4AB2">
        <w:rPr>
          <w:rFonts w:ascii="Arial" w:hAnsi="Arial" w:cs="Arial"/>
          <w:bCs/>
          <w:color w:val="BFBFBF"/>
          <w:sz w:val="24"/>
          <w:szCs w:val="24"/>
        </w:rPr>
        <w:t xml:space="preserve"> </w:t>
      </w:r>
      <w:r w:rsidR="000E248A" w:rsidRPr="00EF4AB2">
        <w:rPr>
          <w:rFonts w:ascii="Arial" w:hAnsi="Arial" w:cs="Arial"/>
          <w:sz w:val="24"/>
          <w:szCs w:val="24"/>
        </w:rPr>
        <w:t>in this field</w:t>
      </w:r>
      <w:r w:rsidR="0000450A" w:rsidRPr="00EF4AB2">
        <w:rPr>
          <w:rFonts w:ascii="Arial" w:hAnsi="Arial" w:cs="Arial"/>
          <w:sz w:val="24"/>
          <w:szCs w:val="24"/>
        </w:rPr>
        <w:t xml:space="preserve"> to every inventory record that is entered in the system.</w:t>
      </w:r>
      <w:r w:rsidR="00242B5F">
        <w:rPr>
          <w:rFonts w:ascii="Arial" w:hAnsi="Arial" w:cs="Arial"/>
          <w:sz w:val="24"/>
          <w:szCs w:val="24"/>
        </w:rPr>
        <w:t xml:space="preserve"> </w:t>
      </w:r>
      <w:r w:rsidR="0000450A" w:rsidRPr="00EF4AB2">
        <w:rPr>
          <w:rFonts w:ascii="Arial" w:hAnsi="Arial" w:cs="Arial"/>
          <w:sz w:val="24"/>
          <w:szCs w:val="24"/>
        </w:rPr>
        <w:t>This is an internal numbering system</w:t>
      </w:r>
      <w:r w:rsidR="0035451C" w:rsidRPr="00EF4AB2">
        <w:rPr>
          <w:rFonts w:ascii="Arial" w:hAnsi="Arial" w:cs="Arial"/>
          <w:sz w:val="24"/>
          <w:szCs w:val="24"/>
        </w:rPr>
        <w:t xml:space="preserve"> and </w:t>
      </w:r>
      <w:r w:rsidR="00EF4AB2">
        <w:rPr>
          <w:rFonts w:ascii="Arial" w:hAnsi="Arial" w:cs="Arial"/>
          <w:sz w:val="24"/>
          <w:szCs w:val="24"/>
        </w:rPr>
        <w:t>should</w:t>
      </w:r>
      <w:r w:rsidR="0035451C" w:rsidRPr="00EF4AB2">
        <w:rPr>
          <w:rFonts w:ascii="Arial" w:hAnsi="Arial" w:cs="Arial"/>
          <w:sz w:val="24"/>
          <w:szCs w:val="24"/>
        </w:rPr>
        <w:t xml:space="preserve"> not be altered.</w:t>
      </w:r>
      <w:r w:rsidR="00242B5F">
        <w:rPr>
          <w:rFonts w:ascii="Arial" w:hAnsi="Arial" w:cs="Arial"/>
          <w:sz w:val="24"/>
          <w:szCs w:val="24"/>
        </w:rPr>
        <w:t xml:space="preserve"> </w:t>
      </w:r>
    </w:p>
    <w:p w14:paraId="48B588B9" w14:textId="77777777" w:rsidR="00EF4AB2" w:rsidRDefault="00EF4AB2" w:rsidP="0035451C">
      <w:pPr>
        <w:pStyle w:val="BodyText2"/>
        <w:spacing w:before="0" w:after="0"/>
        <w:rPr>
          <w:rFonts w:ascii="Arial" w:hAnsi="Arial" w:cs="Arial"/>
          <w:szCs w:val="24"/>
        </w:rPr>
      </w:pPr>
    </w:p>
    <w:p w14:paraId="774B0648" w14:textId="77777777" w:rsidR="0035451C" w:rsidRDefault="0035451C" w:rsidP="0035451C">
      <w:pPr>
        <w:pStyle w:val="BodyText2"/>
        <w:spacing w:before="0" w:after="0"/>
        <w:rPr>
          <w:rFonts w:ascii="Arial" w:hAnsi="Arial" w:cs="Arial"/>
          <w:szCs w:val="24"/>
        </w:rPr>
      </w:pPr>
      <w:r>
        <w:rPr>
          <w:rFonts w:ascii="Arial" w:hAnsi="Arial" w:cs="Arial"/>
          <w:szCs w:val="24"/>
        </w:rPr>
        <w:t xml:space="preserve">Moving over to the top right of the screen, there are a series of </w:t>
      </w:r>
      <w:r w:rsidRPr="0035451C">
        <w:rPr>
          <w:rFonts w:ascii="Arial" w:hAnsi="Arial" w:cs="Arial"/>
          <w:b/>
          <w:color w:val="0070C0"/>
          <w:szCs w:val="24"/>
        </w:rPr>
        <w:t>fields</w:t>
      </w:r>
      <w:r>
        <w:rPr>
          <w:rFonts w:ascii="Arial" w:hAnsi="Arial" w:cs="Arial"/>
          <w:szCs w:val="24"/>
        </w:rPr>
        <w:t xml:space="preserve"> </w:t>
      </w:r>
      <w:r w:rsidR="00D46EC3" w:rsidRPr="005E32F3">
        <w:rPr>
          <w:rFonts w:ascii="Arial" w:hAnsi="Arial" w:cs="Arial"/>
          <w:bCs/>
          <w:color w:val="D9D9D9" w:themeColor="background1" w:themeShade="D9"/>
          <w:szCs w:val="24"/>
          <w:highlight w:val="lightGray"/>
        </w:rPr>
        <w:t>(</w:t>
      </w:r>
      <w:r w:rsidR="00D46EC3">
        <w:rPr>
          <w:rFonts w:ascii="Arial" w:hAnsi="Arial" w:cs="Arial"/>
          <w:b/>
          <w:bCs/>
          <w:szCs w:val="24"/>
          <w:highlight w:val="lightGray"/>
        </w:rPr>
        <w:t>9</w:t>
      </w:r>
      <w:r w:rsidR="00D46EC3" w:rsidRPr="005E32F3">
        <w:rPr>
          <w:rFonts w:ascii="Arial" w:hAnsi="Arial" w:cs="Arial"/>
          <w:bCs/>
          <w:color w:val="D9D9D9" w:themeColor="background1" w:themeShade="D9"/>
          <w:szCs w:val="24"/>
          <w:highlight w:val="lightGray"/>
        </w:rPr>
        <w:t>)</w:t>
      </w:r>
      <w:r>
        <w:rPr>
          <w:rFonts w:ascii="Arial" w:hAnsi="Arial" w:cs="Arial"/>
          <w:bCs/>
          <w:color w:val="BFBFBF"/>
          <w:szCs w:val="24"/>
        </w:rPr>
        <w:t xml:space="preserve"> </w:t>
      </w:r>
      <w:r>
        <w:rPr>
          <w:rFonts w:ascii="Arial" w:hAnsi="Arial" w:cs="Arial"/>
          <w:szCs w:val="24"/>
        </w:rPr>
        <w:t>that are updated by the system during regular processing.</w:t>
      </w:r>
      <w:r w:rsidR="00242B5F">
        <w:rPr>
          <w:rFonts w:ascii="Arial" w:hAnsi="Arial" w:cs="Arial"/>
          <w:szCs w:val="24"/>
        </w:rPr>
        <w:t xml:space="preserve"> </w:t>
      </w:r>
      <w:r>
        <w:rPr>
          <w:rFonts w:ascii="Arial" w:hAnsi="Arial" w:cs="Arial"/>
          <w:szCs w:val="24"/>
        </w:rPr>
        <w:t xml:space="preserve">Once inventory is added or received, the </w:t>
      </w:r>
      <w:r w:rsidRPr="0035451C">
        <w:rPr>
          <w:rFonts w:ascii="Arial" w:hAnsi="Arial" w:cs="Arial"/>
          <w:b/>
          <w:color w:val="0070C0"/>
          <w:szCs w:val="24"/>
        </w:rPr>
        <w:t>On Hand</w:t>
      </w:r>
      <w:r>
        <w:rPr>
          <w:rFonts w:ascii="Arial" w:hAnsi="Arial" w:cs="Arial"/>
          <w:szCs w:val="24"/>
        </w:rPr>
        <w:t xml:space="preserve"> </w:t>
      </w:r>
      <w:r w:rsidR="00D46EC3" w:rsidRPr="005E32F3">
        <w:rPr>
          <w:rFonts w:ascii="Arial" w:hAnsi="Arial" w:cs="Arial"/>
          <w:bCs/>
          <w:color w:val="D9D9D9" w:themeColor="background1" w:themeShade="D9"/>
          <w:szCs w:val="24"/>
          <w:highlight w:val="lightGray"/>
        </w:rPr>
        <w:t>(</w:t>
      </w:r>
      <w:r w:rsidR="00D46EC3">
        <w:rPr>
          <w:rFonts w:ascii="Arial" w:hAnsi="Arial" w:cs="Arial"/>
          <w:b/>
          <w:bCs/>
          <w:szCs w:val="24"/>
          <w:highlight w:val="lightGray"/>
        </w:rPr>
        <w:t>9</w:t>
      </w:r>
      <w:r w:rsidR="00D46EC3" w:rsidRPr="005E32F3">
        <w:rPr>
          <w:rFonts w:ascii="Arial" w:hAnsi="Arial" w:cs="Arial"/>
          <w:bCs/>
          <w:color w:val="D9D9D9" w:themeColor="background1" w:themeShade="D9"/>
          <w:szCs w:val="24"/>
          <w:highlight w:val="lightGray"/>
        </w:rPr>
        <w:t>)</w:t>
      </w:r>
      <w:r>
        <w:rPr>
          <w:rFonts w:ascii="Arial" w:hAnsi="Arial" w:cs="Arial"/>
          <w:bCs/>
          <w:color w:val="BFBFBF"/>
          <w:szCs w:val="24"/>
        </w:rPr>
        <w:t xml:space="preserve"> </w:t>
      </w:r>
      <w:r>
        <w:rPr>
          <w:rFonts w:ascii="Arial" w:hAnsi="Arial" w:cs="Arial"/>
          <w:szCs w:val="24"/>
        </w:rPr>
        <w:t xml:space="preserve">field displays </w:t>
      </w:r>
      <w:r w:rsidRPr="00DF18E5">
        <w:rPr>
          <w:rFonts w:ascii="Arial" w:hAnsi="Arial" w:cs="Arial"/>
          <w:szCs w:val="24"/>
        </w:rPr>
        <w:t xml:space="preserve">the quantity of the inventory that physically </w:t>
      </w:r>
      <w:r w:rsidR="00EF4AB2">
        <w:rPr>
          <w:rFonts w:ascii="Arial" w:hAnsi="Arial" w:cs="Arial"/>
          <w:szCs w:val="24"/>
        </w:rPr>
        <w:t>resides</w:t>
      </w:r>
      <w:r w:rsidRPr="00DF18E5">
        <w:rPr>
          <w:rFonts w:ascii="Arial" w:hAnsi="Arial" w:cs="Arial"/>
          <w:szCs w:val="24"/>
        </w:rPr>
        <w:t xml:space="preserve"> </w:t>
      </w:r>
      <w:r w:rsidR="00197711">
        <w:rPr>
          <w:rFonts w:ascii="Arial" w:hAnsi="Arial" w:cs="Arial"/>
          <w:szCs w:val="24"/>
        </w:rPr>
        <w:t>within your entire company</w:t>
      </w:r>
      <w:r w:rsidRPr="00DF18E5">
        <w:rPr>
          <w:rFonts w:ascii="Arial" w:hAnsi="Arial" w:cs="Arial"/>
          <w:szCs w:val="24"/>
        </w:rPr>
        <w:t>.</w:t>
      </w:r>
      <w:r w:rsidR="00242B5F">
        <w:rPr>
          <w:rFonts w:ascii="Arial" w:hAnsi="Arial" w:cs="Arial"/>
          <w:szCs w:val="24"/>
        </w:rPr>
        <w:t xml:space="preserve"> </w:t>
      </w:r>
      <w:r>
        <w:rPr>
          <w:rFonts w:ascii="Arial" w:hAnsi="Arial" w:cs="Arial"/>
          <w:szCs w:val="24"/>
        </w:rPr>
        <w:t>Once inventory is in the system, t</w:t>
      </w:r>
      <w:r w:rsidRPr="00DF18E5">
        <w:rPr>
          <w:rFonts w:ascii="Arial" w:hAnsi="Arial" w:cs="Arial"/>
          <w:szCs w:val="24"/>
        </w:rPr>
        <w:t>his field can be accessed to make inventory adjustments</w:t>
      </w:r>
      <w:r>
        <w:rPr>
          <w:rFonts w:ascii="Arial" w:hAnsi="Arial" w:cs="Arial"/>
          <w:szCs w:val="24"/>
        </w:rPr>
        <w:t>,</w:t>
      </w:r>
      <w:r w:rsidRPr="00DF18E5">
        <w:rPr>
          <w:rFonts w:ascii="Arial" w:hAnsi="Arial" w:cs="Arial"/>
          <w:szCs w:val="24"/>
        </w:rPr>
        <w:t xml:space="preserve"> but should only be done </w:t>
      </w:r>
      <w:r w:rsidR="00EF4AB2">
        <w:rPr>
          <w:rFonts w:ascii="Arial" w:hAnsi="Arial" w:cs="Arial"/>
          <w:szCs w:val="24"/>
        </w:rPr>
        <w:t xml:space="preserve">in the event of </w:t>
      </w:r>
      <w:r w:rsidRPr="00DF18E5">
        <w:rPr>
          <w:rFonts w:ascii="Arial" w:hAnsi="Arial" w:cs="Arial"/>
          <w:szCs w:val="24"/>
        </w:rPr>
        <w:t>shrinkage or theft, not because of receiving errors.</w:t>
      </w:r>
      <w:r w:rsidR="00242B5F">
        <w:rPr>
          <w:rFonts w:ascii="Arial" w:hAnsi="Arial" w:cs="Arial"/>
          <w:szCs w:val="24"/>
        </w:rPr>
        <w:t xml:space="preserve"> </w:t>
      </w:r>
      <w:r w:rsidRPr="00DF18E5">
        <w:rPr>
          <w:rFonts w:ascii="Arial" w:hAnsi="Arial" w:cs="Arial"/>
          <w:szCs w:val="24"/>
        </w:rPr>
        <w:t xml:space="preserve">Receiving errors should be handled via the </w:t>
      </w:r>
      <w:r w:rsidRPr="00D46EC3">
        <w:rPr>
          <w:rFonts w:ascii="Arial" w:hAnsi="Arial" w:cs="Arial"/>
          <w:b/>
          <w:color w:val="0070C0"/>
          <w:szCs w:val="24"/>
        </w:rPr>
        <w:t>P.O. Receipts Adjustments</w:t>
      </w:r>
      <w:r w:rsidRPr="00DF18E5">
        <w:rPr>
          <w:rFonts w:ascii="Arial" w:hAnsi="Arial" w:cs="Arial"/>
          <w:szCs w:val="24"/>
        </w:rPr>
        <w:t xml:space="preserve"> </w:t>
      </w:r>
      <w:r>
        <w:rPr>
          <w:rFonts w:ascii="Arial" w:hAnsi="Arial" w:cs="Arial"/>
          <w:szCs w:val="24"/>
        </w:rPr>
        <w:t xml:space="preserve">option in the </w:t>
      </w:r>
      <w:r w:rsidRPr="0035451C">
        <w:rPr>
          <w:rFonts w:ascii="Arial" w:hAnsi="Arial" w:cs="Arial"/>
          <w:b/>
          <w:szCs w:val="24"/>
        </w:rPr>
        <w:t>Purchase Orders</w:t>
      </w:r>
      <w:r>
        <w:rPr>
          <w:rFonts w:ascii="Arial" w:hAnsi="Arial" w:cs="Arial"/>
          <w:szCs w:val="24"/>
        </w:rPr>
        <w:t xml:space="preserve"> </w:t>
      </w:r>
      <w:r w:rsidR="00D46EC3">
        <w:rPr>
          <w:rFonts w:ascii="Arial" w:hAnsi="Arial" w:cs="Arial"/>
          <w:szCs w:val="24"/>
        </w:rPr>
        <w:t>module</w:t>
      </w:r>
      <w:r w:rsidRPr="00DF18E5">
        <w:rPr>
          <w:rFonts w:ascii="Arial" w:hAnsi="Arial" w:cs="Arial"/>
          <w:szCs w:val="24"/>
        </w:rPr>
        <w:t>.</w:t>
      </w:r>
      <w:r w:rsidR="00242B5F">
        <w:rPr>
          <w:rFonts w:ascii="Arial" w:hAnsi="Arial" w:cs="Arial"/>
          <w:szCs w:val="24"/>
        </w:rPr>
        <w:t xml:space="preserve"> </w:t>
      </w:r>
      <w:r w:rsidR="0038687B">
        <w:rPr>
          <w:rFonts w:ascii="Arial" w:hAnsi="Arial" w:cs="Arial"/>
          <w:szCs w:val="24"/>
        </w:rPr>
        <w:t xml:space="preserve">The </w:t>
      </w:r>
      <w:r w:rsidR="0038687B" w:rsidRPr="0038687B">
        <w:rPr>
          <w:rFonts w:ascii="Arial" w:hAnsi="Arial" w:cs="Arial"/>
          <w:b/>
          <w:color w:val="0070C0"/>
          <w:szCs w:val="24"/>
        </w:rPr>
        <w:t>Reserved</w:t>
      </w:r>
      <w:r w:rsidR="0038687B">
        <w:rPr>
          <w:rFonts w:ascii="Arial" w:hAnsi="Arial" w:cs="Arial"/>
          <w:b/>
          <w:szCs w:val="24"/>
        </w:rPr>
        <w:t xml:space="preserve"> </w:t>
      </w:r>
      <w:r w:rsidR="00D46EC3" w:rsidRPr="005E32F3">
        <w:rPr>
          <w:rFonts w:ascii="Arial" w:hAnsi="Arial" w:cs="Arial"/>
          <w:bCs/>
          <w:color w:val="D9D9D9" w:themeColor="background1" w:themeShade="D9"/>
          <w:szCs w:val="24"/>
          <w:highlight w:val="lightGray"/>
        </w:rPr>
        <w:t>(</w:t>
      </w:r>
      <w:r w:rsidR="00D46EC3">
        <w:rPr>
          <w:rFonts w:ascii="Arial" w:hAnsi="Arial" w:cs="Arial"/>
          <w:b/>
          <w:bCs/>
          <w:szCs w:val="24"/>
          <w:highlight w:val="lightGray"/>
        </w:rPr>
        <w:t>9</w:t>
      </w:r>
      <w:r w:rsidR="00D46EC3" w:rsidRPr="005E32F3">
        <w:rPr>
          <w:rFonts w:ascii="Arial" w:hAnsi="Arial" w:cs="Arial"/>
          <w:bCs/>
          <w:color w:val="D9D9D9" w:themeColor="background1" w:themeShade="D9"/>
          <w:szCs w:val="24"/>
          <w:highlight w:val="lightGray"/>
        </w:rPr>
        <w:t>)</w:t>
      </w:r>
      <w:r w:rsidR="0038687B">
        <w:rPr>
          <w:rFonts w:ascii="Arial" w:hAnsi="Arial" w:cs="Arial"/>
          <w:b/>
          <w:szCs w:val="24"/>
        </w:rPr>
        <w:t xml:space="preserve"> </w:t>
      </w:r>
      <w:r w:rsidR="0038687B">
        <w:rPr>
          <w:rFonts w:ascii="Arial" w:hAnsi="Arial" w:cs="Arial"/>
          <w:szCs w:val="24"/>
        </w:rPr>
        <w:t xml:space="preserve">field is updated </w:t>
      </w:r>
      <w:r w:rsidRPr="00DF18E5">
        <w:rPr>
          <w:rFonts w:ascii="Arial" w:hAnsi="Arial" w:cs="Arial"/>
          <w:szCs w:val="24"/>
        </w:rPr>
        <w:t xml:space="preserve">when inventory is assigned through the </w:t>
      </w:r>
      <w:r w:rsidR="0038687B" w:rsidRPr="0038687B">
        <w:rPr>
          <w:rFonts w:ascii="Arial" w:hAnsi="Arial" w:cs="Arial"/>
          <w:b/>
          <w:szCs w:val="24"/>
        </w:rPr>
        <w:t>Quote</w:t>
      </w:r>
      <w:r w:rsidR="0038687B">
        <w:rPr>
          <w:rFonts w:ascii="Arial" w:hAnsi="Arial" w:cs="Arial"/>
          <w:szCs w:val="24"/>
        </w:rPr>
        <w:t xml:space="preserve"> and/or </w:t>
      </w:r>
      <w:r w:rsidRPr="0038687B">
        <w:rPr>
          <w:rFonts w:ascii="Arial" w:hAnsi="Arial" w:cs="Arial"/>
          <w:b/>
          <w:szCs w:val="24"/>
        </w:rPr>
        <w:t>Order Entry</w:t>
      </w:r>
      <w:r w:rsidRPr="00DF18E5">
        <w:rPr>
          <w:rFonts w:ascii="Arial" w:hAnsi="Arial" w:cs="Arial"/>
          <w:szCs w:val="24"/>
        </w:rPr>
        <w:t xml:space="preserve"> module</w:t>
      </w:r>
      <w:r w:rsidR="0038687B">
        <w:rPr>
          <w:rFonts w:ascii="Arial" w:hAnsi="Arial" w:cs="Arial"/>
          <w:szCs w:val="24"/>
        </w:rPr>
        <w:t>s.</w:t>
      </w:r>
      <w:r w:rsidR="00242B5F">
        <w:rPr>
          <w:rFonts w:ascii="Arial" w:hAnsi="Arial" w:cs="Arial"/>
          <w:szCs w:val="24"/>
        </w:rPr>
        <w:t xml:space="preserve"> </w:t>
      </w:r>
      <w:r w:rsidR="0038687B">
        <w:rPr>
          <w:rFonts w:ascii="Arial" w:hAnsi="Arial" w:cs="Arial"/>
          <w:szCs w:val="24"/>
        </w:rPr>
        <w:t xml:space="preserve">It </w:t>
      </w:r>
      <w:r w:rsidRPr="00DF18E5">
        <w:rPr>
          <w:rFonts w:ascii="Arial" w:hAnsi="Arial" w:cs="Arial"/>
          <w:szCs w:val="24"/>
        </w:rPr>
        <w:t xml:space="preserve">will display the amount </w:t>
      </w:r>
      <w:r w:rsidR="0038687B">
        <w:rPr>
          <w:rFonts w:ascii="Arial" w:hAnsi="Arial" w:cs="Arial"/>
          <w:szCs w:val="24"/>
        </w:rPr>
        <w:t xml:space="preserve">of </w:t>
      </w:r>
      <w:r w:rsidR="0038687B" w:rsidRPr="0038687B">
        <w:rPr>
          <w:rFonts w:ascii="Arial" w:hAnsi="Arial" w:cs="Arial"/>
          <w:b/>
          <w:color w:val="0070C0"/>
          <w:szCs w:val="24"/>
        </w:rPr>
        <w:t>On Hand</w:t>
      </w:r>
      <w:r w:rsidR="0038687B">
        <w:rPr>
          <w:rFonts w:ascii="Arial" w:hAnsi="Arial" w:cs="Arial"/>
          <w:szCs w:val="24"/>
        </w:rPr>
        <w:t xml:space="preserve"> inventory </w:t>
      </w:r>
      <w:r w:rsidRPr="00DF18E5">
        <w:rPr>
          <w:rFonts w:ascii="Arial" w:hAnsi="Arial" w:cs="Arial"/>
          <w:szCs w:val="24"/>
        </w:rPr>
        <w:t xml:space="preserve">that is currently reserved against a </w:t>
      </w:r>
      <w:r w:rsidR="00D46EC3" w:rsidRPr="00D46EC3">
        <w:rPr>
          <w:rFonts w:ascii="Arial" w:hAnsi="Arial" w:cs="Arial"/>
          <w:b/>
          <w:szCs w:val="24"/>
        </w:rPr>
        <w:t>J</w:t>
      </w:r>
      <w:r w:rsidRPr="00D46EC3">
        <w:rPr>
          <w:rFonts w:ascii="Arial" w:hAnsi="Arial" w:cs="Arial"/>
          <w:b/>
          <w:szCs w:val="24"/>
        </w:rPr>
        <w:t>ob</w:t>
      </w:r>
      <w:r w:rsidRPr="00DF18E5">
        <w:rPr>
          <w:rFonts w:ascii="Arial" w:hAnsi="Arial" w:cs="Arial"/>
          <w:szCs w:val="24"/>
        </w:rPr>
        <w:t xml:space="preserve"> or </w:t>
      </w:r>
      <w:r w:rsidR="00D46EC3" w:rsidRPr="00D46EC3">
        <w:rPr>
          <w:rFonts w:ascii="Arial" w:hAnsi="Arial" w:cs="Arial"/>
          <w:b/>
          <w:szCs w:val="24"/>
        </w:rPr>
        <w:t>Q</w:t>
      </w:r>
      <w:r w:rsidRPr="00D46EC3">
        <w:rPr>
          <w:rFonts w:ascii="Arial" w:hAnsi="Arial" w:cs="Arial"/>
          <w:b/>
          <w:szCs w:val="24"/>
        </w:rPr>
        <w:t>uote</w:t>
      </w:r>
      <w:r w:rsidRPr="00DF18E5">
        <w:rPr>
          <w:rFonts w:ascii="Arial" w:hAnsi="Arial" w:cs="Arial"/>
          <w:szCs w:val="24"/>
        </w:rPr>
        <w:t>.</w:t>
      </w:r>
      <w:r w:rsidR="00242B5F">
        <w:rPr>
          <w:rFonts w:ascii="Arial" w:hAnsi="Arial" w:cs="Arial"/>
          <w:szCs w:val="24"/>
        </w:rPr>
        <w:t xml:space="preserve"> </w:t>
      </w:r>
      <w:r w:rsidRPr="00DF18E5">
        <w:rPr>
          <w:rFonts w:ascii="Arial" w:hAnsi="Arial" w:cs="Arial"/>
          <w:szCs w:val="24"/>
        </w:rPr>
        <w:t xml:space="preserve">Inventory that </w:t>
      </w:r>
      <w:r w:rsidR="0038687B">
        <w:rPr>
          <w:rFonts w:ascii="Arial" w:hAnsi="Arial" w:cs="Arial"/>
          <w:szCs w:val="24"/>
        </w:rPr>
        <w:t>is</w:t>
      </w:r>
      <w:r w:rsidRPr="00DF18E5">
        <w:rPr>
          <w:rFonts w:ascii="Arial" w:hAnsi="Arial" w:cs="Arial"/>
          <w:szCs w:val="24"/>
        </w:rPr>
        <w:t xml:space="preserve"> reserved </w:t>
      </w:r>
      <w:r w:rsidR="0038687B">
        <w:rPr>
          <w:rFonts w:ascii="Arial" w:hAnsi="Arial" w:cs="Arial"/>
          <w:szCs w:val="24"/>
        </w:rPr>
        <w:t>c</w:t>
      </w:r>
      <w:r w:rsidRPr="00DF18E5">
        <w:rPr>
          <w:rFonts w:ascii="Arial" w:hAnsi="Arial" w:cs="Arial"/>
          <w:szCs w:val="24"/>
        </w:rPr>
        <w:t xml:space="preserve">annot be adjusted unless it is first unassigned from the </w:t>
      </w:r>
      <w:r w:rsidR="00D46EC3" w:rsidRPr="00D46EC3">
        <w:rPr>
          <w:rFonts w:ascii="Arial" w:hAnsi="Arial" w:cs="Arial"/>
          <w:b/>
          <w:szCs w:val="24"/>
        </w:rPr>
        <w:t>J</w:t>
      </w:r>
      <w:r w:rsidRPr="00D46EC3">
        <w:rPr>
          <w:rFonts w:ascii="Arial" w:hAnsi="Arial" w:cs="Arial"/>
          <w:b/>
          <w:szCs w:val="24"/>
        </w:rPr>
        <w:t>ob</w:t>
      </w:r>
      <w:r w:rsidRPr="00DF18E5">
        <w:rPr>
          <w:rFonts w:ascii="Arial" w:hAnsi="Arial" w:cs="Arial"/>
          <w:szCs w:val="24"/>
        </w:rPr>
        <w:t xml:space="preserve"> or </w:t>
      </w:r>
      <w:r w:rsidR="00D46EC3" w:rsidRPr="00D46EC3">
        <w:rPr>
          <w:rFonts w:ascii="Arial" w:hAnsi="Arial" w:cs="Arial"/>
          <w:b/>
          <w:szCs w:val="24"/>
        </w:rPr>
        <w:t>Q</w:t>
      </w:r>
      <w:r w:rsidRPr="00D46EC3">
        <w:rPr>
          <w:rFonts w:ascii="Arial" w:hAnsi="Arial" w:cs="Arial"/>
          <w:b/>
          <w:szCs w:val="24"/>
        </w:rPr>
        <w:t>uote</w:t>
      </w:r>
      <w:r w:rsidRPr="00EF4AB2">
        <w:rPr>
          <w:rFonts w:ascii="Arial" w:hAnsi="Arial" w:cs="Arial"/>
          <w:szCs w:val="24"/>
        </w:rPr>
        <w:t>.</w:t>
      </w:r>
      <w:r w:rsidR="00242B5F">
        <w:rPr>
          <w:rFonts w:ascii="Arial" w:hAnsi="Arial" w:cs="Arial"/>
          <w:szCs w:val="24"/>
        </w:rPr>
        <w:t xml:space="preserve"> </w:t>
      </w:r>
      <w:r w:rsidR="00EF4AB2" w:rsidRPr="00EF4AB2">
        <w:rPr>
          <w:rFonts w:ascii="Arial" w:hAnsi="Arial" w:cs="Arial"/>
          <w:szCs w:val="24"/>
        </w:rPr>
        <w:t xml:space="preserve">The </w:t>
      </w:r>
      <w:r w:rsidRPr="00EF4AB2">
        <w:rPr>
          <w:rFonts w:ascii="Arial" w:hAnsi="Arial" w:cs="Arial"/>
          <w:b/>
          <w:color w:val="0070C0"/>
          <w:szCs w:val="24"/>
        </w:rPr>
        <w:t>Available</w:t>
      </w:r>
      <w:r w:rsidRPr="00304496">
        <w:rPr>
          <w:rFonts w:ascii="Arial" w:hAnsi="Arial" w:cs="Arial"/>
          <w:szCs w:val="24"/>
        </w:rPr>
        <w:t xml:space="preserve"> </w:t>
      </w:r>
      <w:r w:rsidR="00D46EC3" w:rsidRPr="005E32F3">
        <w:rPr>
          <w:rFonts w:ascii="Arial" w:hAnsi="Arial" w:cs="Arial"/>
          <w:bCs/>
          <w:color w:val="D9D9D9" w:themeColor="background1" w:themeShade="D9"/>
          <w:szCs w:val="24"/>
          <w:highlight w:val="lightGray"/>
        </w:rPr>
        <w:t>(</w:t>
      </w:r>
      <w:r w:rsidR="00D46EC3">
        <w:rPr>
          <w:rFonts w:ascii="Arial" w:hAnsi="Arial" w:cs="Arial"/>
          <w:b/>
          <w:bCs/>
          <w:szCs w:val="24"/>
          <w:highlight w:val="lightGray"/>
        </w:rPr>
        <w:t>9</w:t>
      </w:r>
      <w:r w:rsidR="00D46EC3" w:rsidRPr="005E32F3">
        <w:rPr>
          <w:rFonts w:ascii="Arial" w:hAnsi="Arial" w:cs="Arial"/>
          <w:bCs/>
          <w:color w:val="D9D9D9" w:themeColor="background1" w:themeShade="D9"/>
          <w:szCs w:val="24"/>
          <w:highlight w:val="lightGray"/>
        </w:rPr>
        <w:t>)</w:t>
      </w:r>
      <w:r w:rsidR="00EF4AB2">
        <w:rPr>
          <w:rFonts w:ascii="Arial" w:hAnsi="Arial" w:cs="Arial"/>
          <w:bCs/>
          <w:color w:val="BFBFBF"/>
          <w:szCs w:val="24"/>
        </w:rPr>
        <w:t xml:space="preserve"> </w:t>
      </w:r>
      <w:r w:rsidRPr="00304496">
        <w:rPr>
          <w:rFonts w:ascii="Arial" w:hAnsi="Arial" w:cs="Arial"/>
          <w:szCs w:val="24"/>
        </w:rPr>
        <w:t xml:space="preserve">field displays the quantity of inventory that is </w:t>
      </w:r>
      <w:r w:rsidR="00EF4AB2" w:rsidRPr="00EF4AB2">
        <w:rPr>
          <w:rFonts w:ascii="Arial" w:hAnsi="Arial" w:cs="Arial"/>
          <w:b/>
          <w:color w:val="0070C0"/>
          <w:szCs w:val="24"/>
        </w:rPr>
        <w:t>O</w:t>
      </w:r>
      <w:r w:rsidRPr="00EF4AB2">
        <w:rPr>
          <w:rFonts w:ascii="Arial" w:hAnsi="Arial" w:cs="Arial"/>
          <w:b/>
          <w:color w:val="0070C0"/>
          <w:szCs w:val="24"/>
        </w:rPr>
        <w:t xml:space="preserve">n </w:t>
      </w:r>
      <w:r w:rsidR="00EF4AB2" w:rsidRPr="00EF4AB2">
        <w:rPr>
          <w:rFonts w:ascii="Arial" w:hAnsi="Arial" w:cs="Arial"/>
          <w:b/>
          <w:color w:val="0070C0"/>
          <w:szCs w:val="24"/>
        </w:rPr>
        <w:t>H</w:t>
      </w:r>
      <w:r w:rsidRPr="00EF4AB2">
        <w:rPr>
          <w:rFonts w:ascii="Arial" w:hAnsi="Arial" w:cs="Arial"/>
          <w:b/>
          <w:color w:val="0070C0"/>
          <w:szCs w:val="24"/>
        </w:rPr>
        <w:t>and</w:t>
      </w:r>
      <w:r w:rsidRPr="00304496">
        <w:rPr>
          <w:rFonts w:ascii="Arial" w:hAnsi="Arial" w:cs="Arial"/>
          <w:szCs w:val="24"/>
        </w:rPr>
        <w:t xml:space="preserve"> less the amount that has been </w:t>
      </w:r>
      <w:r w:rsidR="00EF4AB2" w:rsidRPr="00EF4AB2">
        <w:rPr>
          <w:rFonts w:ascii="Arial" w:hAnsi="Arial" w:cs="Arial"/>
          <w:b/>
          <w:color w:val="0070C0"/>
          <w:szCs w:val="24"/>
        </w:rPr>
        <w:t>R</w:t>
      </w:r>
      <w:r w:rsidRPr="00EF4AB2">
        <w:rPr>
          <w:rFonts w:ascii="Arial" w:hAnsi="Arial" w:cs="Arial"/>
          <w:b/>
          <w:color w:val="0070C0"/>
          <w:szCs w:val="24"/>
        </w:rPr>
        <w:t>eserved</w:t>
      </w:r>
      <w:r w:rsidRPr="00304496">
        <w:rPr>
          <w:rFonts w:ascii="Arial" w:hAnsi="Arial" w:cs="Arial"/>
          <w:szCs w:val="24"/>
        </w:rPr>
        <w:t xml:space="preserve"> against open </w:t>
      </w:r>
      <w:r w:rsidR="00D46EC3" w:rsidRPr="00D46EC3">
        <w:rPr>
          <w:rFonts w:ascii="Arial" w:hAnsi="Arial" w:cs="Arial"/>
          <w:b/>
          <w:szCs w:val="24"/>
        </w:rPr>
        <w:t>J</w:t>
      </w:r>
      <w:r w:rsidRPr="00D46EC3">
        <w:rPr>
          <w:rFonts w:ascii="Arial" w:hAnsi="Arial" w:cs="Arial"/>
          <w:b/>
          <w:szCs w:val="24"/>
        </w:rPr>
        <w:t>obs</w:t>
      </w:r>
      <w:r w:rsidRPr="00304496">
        <w:rPr>
          <w:rFonts w:ascii="Arial" w:hAnsi="Arial" w:cs="Arial"/>
          <w:szCs w:val="24"/>
        </w:rPr>
        <w:t xml:space="preserve"> or </w:t>
      </w:r>
      <w:r w:rsidR="00D46EC3" w:rsidRPr="00D46EC3">
        <w:rPr>
          <w:rFonts w:ascii="Arial" w:hAnsi="Arial" w:cs="Arial"/>
          <w:b/>
          <w:szCs w:val="24"/>
        </w:rPr>
        <w:t>Q</w:t>
      </w:r>
      <w:r w:rsidRPr="00D46EC3">
        <w:rPr>
          <w:rFonts w:ascii="Arial" w:hAnsi="Arial" w:cs="Arial"/>
          <w:b/>
          <w:szCs w:val="24"/>
        </w:rPr>
        <w:t>uotes</w:t>
      </w:r>
      <w:r w:rsidRPr="00304496">
        <w:rPr>
          <w:rFonts w:ascii="Arial" w:hAnsi="Arial" w:cs="Arial"/>
          <w:szCs w:val="24"/>
        </w:rPr>
        <w:t>.</w:t>
      </w:r>
      <w:r w:rsidR="00242B5F">
        <w:rPr>
          <w:rFonts w:ascii="Arial" w:hAnsi="Arial" w:cs="Arial"/>
          <w:szCs w:val="24"/>
        </w:rPr>
        <w:t xml:space="preserve"> </w:t>
      </w:r>
      <w:r w:rsidR="00EF4AB2">
        <w:rPr>
          <w:rFonts w:ascii="Arial" w:hAnsi="Arial" w:cs="Arial"/>
          <w:szCs w:val="24"/>
        </w:rPr>
        <w:t xml:space="preserve">The </w:t>
      </w:r>
      <w:r w:rsidRPr="00EF4AB2">
        <w:rPr>
          <w:rFonts w:ascii="Arial" w:hAnsi="Arial" w:cs="Arial"/>
          <w:b/>
          <w:color w:val="0070C0"/>
          <w:szCs w:val="24"/>
        </w:rPr>
        <w:t>Used</w:t>
      </w:r>
      <w:r w:rsidR="00EF4AB2">
        <w:rPr>
          <w:rFonts w:ascii="Arial" w:hAnsi="Arial" w:cs="Arial"/>
          <w:b/>
          <w:szCs w:val="24"/>
        </w:rPr>
        <w:t xml:space="preserve"> </w:t>
      </w:r>
      <w:r w:rsidR="00D46EC3" w:rsidRPr="005E32F3">
        <w:rPr>
          <w:rFonts w:ascii="Arial" w:hAnsi="Arial" w:cs="Arial"/>
          <w:bCs/>
          <w:color w:val="D9D9D9" w:themeColor="background1" w:themeShade="D9"/>
          <w:szCs w:val="24"/>
          <w:highlight w:val="lightGray"/>
        </w:rPr>
        <w:t>(</w:t>
      </w:r>
      <w:r w:rsidR="00D46EC3">
        <w:rPr>
          <w:rFonts w:ascii="Arial" w:hAnsi="Arial" w:cs="Arial"/>
          <w:b/>
          <w:bCs/>
          <w:szCs w:val="24"/>
          <w:highlight w:val="lightGray"/>
        </w:rPr>
        <w:t>9</w:t>
      </w:r>
      <w:r w:rsidR="00D46EC3" w:rsidRPr="005E32F3">
        <w:rPr>
          <w:rFonts w:ascii="Arial" w:hAnsi="Arial" w:cs="Arial"/>
          <w:bCs/>
          <w:color w:val="D9D9D9" w:themeColor="background1" w:themeShade="D9"/>
          <w:szCs w:val="24"/>
          <w:highlight w:val="lightGray"/>
        </w:rPr>
        <w:t>)</w:t>
      </w:r>
      <w:r w:rsidR="00EF4AB2">
        <w:rPr>
          <w:rFonts w:ascii="Arial" w:hAnsi="Arial" w:cs="Arial"/>
          <w:b/>
          <w:szCs w:val="24"/>
        </w:rPr>
        <w:t xml:space="preserve"> </w:t>
      </w:r>
      <w:r w:rsidRPr="00DF18E5">
        <w:rPr>
          <w:rFonts w:ascii="Arial" w:hAnsi="Arial" w:cs="Arial"/>
          <w:szCs w:val="24"/>
        </w:rPr>
        <w:t>field displays the quantity of inventory that has been sold</w:t>
      </w:r>
      <w:r w:rsidR="00EF4AB2">
        <w:rPr>
          <w:rFonts w:ascii="Arial" w:hAnsi="Arial" w:cs="Arial"/>
          <w:szCs w:val="24"/>
        </w:rPr>
        <w:t xml:space="preserve">, meaning </w:t>
      </w:r>
      <w:r w:rsidRPr="00DF18E5">
        <w:rPr>
          <w:rFonts w:ascii="Arial" w:hAnsi="Arial" w:cs="Arial"/>
          <w:szCs w:val="24"/>
        </w:rPr>
        <w:t xml:space="preserve">the </w:t>
      </w:r>
      <w:r w:rsidR="00D46EC3" w:rsidRPr="00D46EC3">
        <w:rPr>
          <w:rFonts w:ascii="Arial" w:hAnsi="Arial" w:cs="Arial"/>
          <w:b/>
          <w:szCs w:val="24"/>
        </w:rPr>
        <w:t>J</w:t>
      </w:r>
      <w:r w:rsidRPr="00D46EC3">
        <w:rPr>
          <w:rFonts w:ascii="Arial" w:hAnsi="Arial" w:cs="Arial"/>
          <w:b/>
          <w:szCs w:val="24"/>
        </w:rPr>
        <w:t>ob</w:t>
      </w:r>
      <w:r w:rsidRPr="00DF18E5">
        <w:rPr>
          <w:rFonts w:ascii="Arial" w:hAnsi="Arial" w:cs="Arial"/>
          <w:szCs w:val="24"/>
        </w:rPr>
        <w:t xml:space="preserve"> the inventory was assigned to </w:t>
      </w:r>
      <w:r w:rsidR="00EF4AB2">
        <w:rPr>
          <w:rFonts w:ascii="Arial" w:hAnsi="Arial" w:cs="Arial"/>
          <w:szCs w:val="24"/>
        </w:rPr>
        <w:t>is</w:t>
      </w:r>
      <w:r w:rsidRPr="00DF18E5">
        <w:rPr>
          <w:rFonts w:ascii="Arial" w:hAnsi="Arial" w:cs="Arial"/>
          <w:szCs w:val="24"/>
        </w:rPr>
        <w:t xml:space="preserve"> invoiced in the system.</w:t>
      </w:r>
      <w:r w:rsidR="00242B5F">
        <w:rPr>
          <w:rFonts w:ascii="Arial" w:hAnsi="Arial" w:cs="Arial"/>
          <w:szCs w:val="24"/>
        </w:rPr>
        <w:t xml:space="preserve"> </w:t>
      </w:r>
      <w:r w:rsidR="00EF4AB2">
        <w:rPr>
          <w:rFonts w:ascii="Arial" w:hAnsi="Arial" w:cs="Arial"/>
          <w:szCs w:val="24"/>
        </w:rPr>
        <w:t xml:space="preserve">The </w:t>
      </w:r>
      <w:r w:rsidRPr="00EF4AB2">
        <w:rPr>
          <w:rFonts w:ascii="Arial" w:hAnsi="Arial" w:cs="Arial"/>
          <w:b/>
          <w:color w:val="0070C0"/>
          <w:szCs w:val="24"/>
        </w:rPr>
        <w:t>W/</w:t>
      </w:r>
      <w:proofErr w:type="spellStart"/>
      <w:r w:rsidRPr="00EF4AB2">
        <w:rPr>
          <w:rFonts w:ascii="Arial" w:hAnsi="Arial" w:cs="Arial"/>
          <w:b/>
          <w:color w:val="0070C0"/>
          <w:szCs w:val="24"/>
        </w:rPr>
        <w:t>O</w:t>
      </w:r>
      <w:r w:rsidR="00EF4AB2" w:rsidRPr="00EF4AB2">
        <w:rPr>
          <w:rFonts w:ascii="Arial" w:hAnsi="Arial" w:cs="Arial"/>
          <w:b/>
          <w:color w:val="0070C0"/>
          <w:szCs w:val="24"/>
        </w:rPr>
        <w:t>’d</w:t>
      </w:r>
      <w:proofErr w:type="spellEnd"/>
      <w:r w:rsidRPr="00DF18E5">
        <w:rPr>
          <w:rFonts w:ascii="Arial" w:hAnsi="Arial" w:cs="Arial"/>
          <w:b/>
          <w:szCs w:val="24"/>
        </w:rPr>
        <w:t xml:space="preserve"> (Work Ordered)</w:t>
      </w:r>
      <w:r w:rsidRPr="00DF18E5">
        <w:rPr>
          <w:rFonts w:ascii="Arial" w:hAnsi="Arial" w:cs="Arial"/>
          <w:bCs/>
          <w:szCs w:val="24"/>
        </w:rPr>
        <w:t xml:space="preserve"> </w:t>
      </w:r>
      <w:r w:rsidR="00D46EC3" w:rsidRPr="005E32F3">
        <w:rPr>
          <w:rFonts w:ascii="Arial" w:hAnsi="Arial" w:cs="Arial"/>
          <w:bCs/>
          <w:color w:val="D9D9D9" w:themeColor="background1" w:themeShade="D9"/>
          <w:szCs w:val="24"/>
          <w:highlight w:val="lightGray"/>
        </w:rPr>
        <w:t>(</w:t>
      </w:r>
      <w:r w:rsidR="00D46EC3">
        <w:rPr>
          <w:rFonts w:ascii="Arial" w:hAnsi="Arial" w:cs="Arial"/>
          <w:b/>
          <w:bCs/>
          <w:szCs w:val="24"/>
          <w:highlight w:val="lightGray"/>
        </w:rPr>
        <w:t>9</w:t>
      </w:r>
      <w:r w:rsidR="00D46EC3" w:rsidRPr="005E32F3">
        <w:rPr>
          <w:rFonts w:ascii="Arial" w:hAnsi="Arial" w:cs="Arial"/>
          <w:bCs/>
          <w:color w:val="D9D9D9" w:themeColor="background1" w:themeShade="D9"/>
          <w:szCs w:val="24"/>
          <w:highlight w:val="lightGray"/>
        </w:rPr>
        <w:t>)</w:t>
      </w:r>
      <w:r w:rsidR="00EF4AB2">
        <w:rPr>
          <w:rFonts w:ascii="Arial" w:hAnsi="Arial" w:cs="Arial"/>
          <w:bCs/>
          <w:color w:val="BFBFBF"/>
          <w:szCs w:val="24"/>
        </w:rPr>
        <w:t xml:space="preserve"> </w:t>
      </w:r>
      <w:r w:rsidR="00EF4AB2" w:rsidRPr="00EF4AB2">
        <w:rPr>
          <w:rFonts w:ascii="Arial" w:hAnsi="Arial" w:cs="Arial"/>
          <w:bCs/>
          <w:szCs w:val="24"/>
        </w:rPr>
        <w:t>f</w:t>
      </w:r>
      <w:r w:rsidRPr="00DF18E5">
        <w:rPr>
          <w:rFonts w:ascii="Arial" w:hAnsi="Arial" w:cs="Arial"/>
          <w:bCs/>
          <w:szCs w:val="24"/>
        </w:rPr>
        <w:t xml:space="preserve">ield </w:t>
      </w:r>
      <w:r w:rsidRPr="00DF18E5">
        <w:rPr>
          <w:rFonts w:ascii="Arial" w:hAnsi="Arial" w:cs="Arial"/>
          <w:szCs w:val="24"/>
        </w:rPr>
        <w:t xml:space="preserve">keeps track of </w:t>
      </w:r>
      <w:r w:rsidR="00EF4AB2">
        <w:rPr>
          <w:rFonts w:ascii="Arial" w:hAnsi="Arial" w:cs="Arial"/>
          <w:szCs w:val="24"/>
        </w:rPr>
        <w:t>the</w:t>
      </w:r>
      <w:r w:rsidRPr="00DF18E5">
        <w:rPr>
          <w:rFonts w:ascii="Arial" w:hAnsi="Arial" w:cs="Arial"/>
          <w:szCs w:val="24"/>
        </w:rPr>
        <w:t xml:space="preserve"> portion of the inventory </w:t>
      </w:r>
      <w:r w:rsidR="00EF4AB2">
        <w:rPr>
          <w:rFonts w:ascii="Arial" w:hAnsi="Arial" w:cs="Arial"/>
          <w:szCs w:val="24"/>
        </w:rPr>
        <w:t xml:space="preserve">that </w:t>
      </w:r>
      <w:r w:rsidRPr="00DF18E5">
        <w:rPr>
          <w:rFonts w:ascii="Arial" w:hAnsi="Arial" w:cs="Arial"/>
          <w:szCs w:val="24"/>
        </w:rPr>
        <w:t xml:space="preserve">has been shipped out on a system </w:t>
      </w:r>
      <w:r w:rsidRPr="00EF4AB2">
        <w:rPr>
          <w:rFonts w:ascii="Arial" w:hAnsi="Arial" w:cs="Arial"/>
          <w:b/>
          <w:szCs w:val="24"/>
        </w:rPr>
        <w:t>Work Order</w:t>
      </w:r>
      <w:r w:rsidR="00EF4AB2" w:rsidRPr="00EF4AB2">
        <w:rPr>
          <w:rFonts w:ascii="Arial" w:hAnsi="Arial" w:cs="Arial"/>
          <w:szCs w:val="24"/>
        </w:rPr>
        <w:t>,</w:t>
      </w:r>
      <w:r w:rsidRPr="00DF18E5">
        <w:rPr>
          <w:rFonts w:ascii="Arial" w:hAnsi="Arial" w:cs="Arial"/>
          <w:szCs w:val="24"/>
        </w:rPr>
        <w:t xml:space="preserve"> and has presumably left the warehouse.</w:t>
      </w:r>
      <w:r w:rsidR="00242B5F">
        <w:rPr>
          <w:rFonts w:ascii="Arial" w:hAnsi="Arial" w:cs="Arial"/>
          <w:szCs w:val="24"/>
        </w:rPr>
        <w:t xml:space="preserve"> </w:t>
      </w:r>
      <w:r w:rsidRPr="00DF18E5">
        <w:rPr>
          <w:rFonts w:ascii="Arial" w:hAnsi="Arial" w:cs="Arial"/>
          <w:szCs w:val="24"/>
        </w:rPr>
        <w:t xml:space="preserve">It will still be considered </w:t>
      </w:r>
      <w:r w:rsidRPr="00EF4AB2">
        <w:rPr>
          <w:rFonts w:ascii="Arial" w:hAnsi="Arial" w:cs="Arial"/>
          <w:b/>
          <w:color w:val="0070C0"/>
          <w:szCs w:val="24"/>
        </w:rPr>
        <w:t>On Hand</w:t>
      </w:r>
      <w:r w:rsidRPr="00DF18E5">
        <w:rPr>
          <w:rFonts w:ascii="Arial" w:hAnsi="Arial" w:cs="Arial"/>
          <w:szCs w:val="24"/>
        </w:rPr>
        <w:t xml:space="preserve"> until invoiced</w:t>
      </w:r>
      <w:r w:rsidR="00EF4AB2">
        <w:rPr>
          <w:rFonts w:ascii="Arial" w:hAnsi="Arial" w:cs="Arial"/>
          <w:szCs w:val="24"/>
        </w:rPr>
        <w:t>,</w:t>
      </w:r>
      <w:r w:rsidRPr="00DF18E5">
        <w:rPr>
          <w:rFonts w:ascii="Arial" w:hAnsi="Arial" w:cs="Arial"/>
          <w:szCs w:val="24"/>
        </w:rPr>
        <w:t xml:space="preserve"> but this field will help during physical inventories because it will alert you to what has been shipped to a job site</w:t>
      </w:r>
      <w:r w:rsidR="00AB5E14">
        <w:rPr>
          <w:rFonts w:ascii="Arial" w:hAnsi="Arial" w:cs="Arial"/>
          <w:szCs w:val="24"/>
        </w:rPr>
        <w:t xml:space="preserve"> and no longer sitting in the warehouse</w:t>
      </w:r>
      <w:r w:rsidR="00EF4AB2">
        <w:rPr>
          <w:rFonts w:ascii="Arial" w:hAnsi="Arial" w:cs="Arial"/>
          <w:szCs w:val="24"/>
        </w:rPr>
        <w:t>.</w:t>
      </w:r>
      <w:r w:rsidR="00242B5F">
        <w:rPr>
          <w:rFonts w:ascii="Arial" w:hAnsi="Arial" w:cs="Arial"/>
          <w:szCs w:val="24"/>
        </w:rPr>
        <w:t xml:space="preserve"> </w:t>
      </w:r>
      <w:r w:rsidR="00BB7DBB">
        <w:rPr>
          <w:rFonts w:ascii="Arial" w:hAnsi="Arial" w:cs="Arial"/>
          <w:szCs w:val="24"/>
        </w:rPr>
        <w:t>During audits, w</w:t>
      </w:r>
      <w:r w:rsidR="00EF4AB2">
        <w:rPr>
          <w:rFonts w:ascii="Arial" w:hAnsi="Arial" w:cs="Arial"/>
          <w:szCs w:val="24"/>
        </w:rPr>
        <w:t xml:space="preserve">hat </w:t>
      </w:r>
      <w:r w:rsidRPr="00DF18E5">
        <w:rPr>
          <w:rFonts w:ascii="Arial" w:hAnsi="Arial" w:cs="Arial"/>
          <w:szCs w:val="24"/>
        </w:rPr>
        <w:t xml:space="preserve">you physically count in the warehouse should be added to this number to compare to what the system says is </w:t>
      </w:r>
      <w:r w:rsidRPr="00EF4AB2">
        <w:rPr>
          <w:rFonts w:ascii="Arial" w:hAnsi="Arial" w:cs="Arial"/>
          <w:b/>
          <w:color w:val="0070C0"/>
          <w:szCs w:val="24"/>
        </w:rPr>
        <w:t>On Hand</w:t>
      </w:r>
      <w:r w:rsidR="00AB5E14">
        <w:rPr>
          <w:rFonts w:ascii="Arial" w:hAnsi="Arial" w:cs="Arial"/>
          <w:szCs w:val="24"/>
        </w:rPr>
        <w:t xml:space="preserve"> to help account for discrepancies.</w:t>
      </w:r>
    </w:p>
    <w:p w14:paraId="143CF9A3" w14:textId="77777777" w:rsidR="00A446B5" w:rsidRDefault="00A446B5" w:rsidP="0035451C">
      <w:pPr>
        <w:pStyle w:val="BodyText2"/>
        <w:spacing w:before="0" w:after="0"/>
        <w:rPr>
          <w:rFonts w:ascii="Arial" w:hAnsi="Arial" w:cs="Arial"/>
          <w:szCs w:val="24"/>
        </w:rPr>
      </w:pPr>
    </w:p>
    <w:p w14:paraId="024190E6" w14:textId="3339D737" w:rsidR="00F879C3" w:rsidRDefault="00A446B5" w:rsidP="006C40F4">
      <w:pPr>
        <w:pStyle w:val="BodyText2"/>
        <w:spacing w:before="0" w:after="0"/>
        <w:rPr>
          <w:rFonts w:ascii="Arial" w:hAnsi="Arial" w:cs="Arial"/>
          <w:szCs w:val="24"/>
        </w:rPr>
      </w:pPr>
      <w:r>
        <w:rPr>
          <w:rFonts w:ascii="Arial" w:hAnsi="Arial" w:cs="Arial"/>
          <w:bCs/>
          <w:szCs w:val="24"/>
        </w:rPr>
        <w:lastRenderedPageBreak/>
        <w:t xml:space="preserve">The </w:t>
      </w:r>
      <w:r w:rsidRPr="00A446B5">
        <w:rPr>
          <w:rFonts w:ascii="Arial" w:hAnsi="Arial" w:cs="Arial"/>
          <w:b/>
          <w:color w:val="0070C0"/>
          <w:szCs w:val="24"/>
        </w:rPr>
        <w:t>Gross Cost</w:t>
      </w:r>
      <w:r w:rsidRPr="00DF18E5">
        <w:rPr>
          <w:rFonts w:ascii="Arial" w:hAnsi="Arial" w:cs="Arial"/>
          <w:szCs w:val="24"/>
        </w:rPr>
        <w:t xml:space="preserve"> </w:t>
      </w:r>
      <w:r w:rsidR="00D46EC3" w:rsidRPr="005E32F3">
        <w:rPr>
          <w:rFonts w:ascii="Arial" w:hAnsi="Arial" w:cs="Arial"/>
          <w:bCs/>
          <w:color w:val="D9D9D9" w:themeColor="background1" w:themeShade="D9"/>
          <w:szCs w:val="24"/>
          <w:highlight w:val="lightGray"/>
        </w:rPr>
        <w:t>(</w:t>
      </w:r>
      <w:r w:rsidR="00D46EC3">
        <w:rPr>
          <w:rFonts w:ascii="Arial" w:hAnsi="Arial" w:cs="Arial"/>
          <w:b/>
          <w:bCs/>
          <w:szCs w:val="24"/>
          <w:highlight w:val="lightGray"/>
        </w:rPr>
        <w:t>10</w:t>
      </w:r>
      <w:r w:rsidR="00D46EC3" w:rsidRPr="005E32F3">
        <w:rPr>
          <w:rFonts w:ascii="Arial" w:hAnsi="Arial" w:cs="Arial"/>
          <w:bCs/>
          <w:color w:val="D9D9D9" w:themeColor="background1" w:themeShade="D9"/>
          <w:szCs w:val="24"/>
          <w:highlight w:val="lightGray"/>
        </w:rPr>
        <w:t>)</w:t>
      </w:r>
      <w:r>
        <w:rPr>
          <w:rFonts w:ascii="Arial" w:hAnsi="Arial" w:cs="Arial"/>
          <w:bCs/>
          <w:color w:val="BFBFBF"/>
          <w:szCs w:val="24"/>
        </w:rPr>
        <w:t xml:space="preserve"> </w:t>
      </w:r>
      <w:r>
        <w:rPr>
          <w:rFonts w:ascii="Arial" w:hAnsi="Arial" w:cs="Arial"/>
          <w:szCs w:val="24"/>
        </w:rPr>
        <w:t xml:space="preserve">field </w:t>
      </w:r>
      <w:r w:rsidRPr="00DF18E5">
        <w:rPr>
          <w:rFonts w:ascii="Arial" w:hAnsi="Arial" w:cs="Arial"/>
          <w:szCs w:val="24"/>
        </w:rPr>
        <w:t xml:space="preserve">will automatically default to the catalog unit cost </w:t>
      </w:r>
      <w:r>
        <w:rPr>
          <w:rFonts w:ascii="Arial" w:hAnsi="Arial" w:cs="Arial"/>
          <w:szCs w:val="24"/>
        </w:rPr>
        <w:t>for the selected item</w:t>
      </w:r>
      <w:r w:rsidRPr="00DF18E5">
        <w:rPr>
          <w:rFonts w:ascii="Arial" w:hAnsi="Arial" w:cs="Arial"/>
          <w:szCs w:val="24"/>
        </w:rPr>
        <w:t>.</w:t>
      </w:r>
      <w:r w:rsidR="00242B5F">
        <w:rPr>
          <w:rFonts w:ascii="Arial" w:hAnsi="Arial" w:cs="Arial"/>
          <w:szCs w:val="24"/>
        </w:rPr>
        <w:t xml:space="preserve"> </w:t>
      </w:r>
      <w:r w:rsidRPr="00DF18E5">
        <w:rPr>
          <w:rFonts w:ascii="Arial" w:hAnsi="Arial" w:cs="Arial"/>
          <w:szCs w:val="24"/>
        </w:rPr>
        <w:t xml:space="preserve">If the </w:t>
      </w:r>
      <w:r>
        <w:rPr>
          <w:rFonts w:ascii="Arial" w:hAnsi="Arial" w:cs="Arial"/>
          <w:szCs w:val="24"/>
        </w:rPr>
        <w:t xml:space="preserve">beginning </w:t>
      </w:r>
      <w:r w:rsidRPr="00DF18E5">
        <w:rPr>
          <w:rFonts w:ascii="Arial" w:hAnsi="Arial" w:cs="Arial"/>
          <w:szCs w:val="24"/>
        </w:rPr>
        <w:t xml:space="preserve">inventory was </w:t>
      </w:r>
      <w:r>
        <w:rPr>
          <w:rFonts w:ascii="Arial" w:hAnsi="Arial" w:cs="Arial"/>
          <w:szCs w:val="24"/>
        </w:rPr>
        <w:t xml:space="preserve">originally </w:t>
      </w:r>
      <w:r w:rsidRPr="00DF18E5">
        <w:rPr>
          <w:rFonts w:ascii="Arial" w:hAnsi="Arial" w:cs="Arial"/>
          <w:szCs w:val="24"/>
        </w:rPr>
        <w:t>purchased at a different unit price, override the default with the correct unit price.</w:t>
      </w:r>
      <w:r w:rsidR="00242B5F">
        <w:rPr>
          <w:rFonts w:ascii="Arial" w:hAnsi="Arial" w:cs="Arial"/>
          <w:szCs w:val="24"/>
        </w:rPr>
        <w:t xml:space="preserve"> </w:t>
      </w:r>
      <w:r w:rsidRPr="00DF18E5">
        <w:rPr>
          <w:rFonts w:ascii="Arial" w:hAnsi="Arial" w:cs="Arial"/>
          <w:szCs w:val="24"/>
        </w:rPr>
        <w:t xml:space="preserve">The </w:t>
      </w:r>
      <w:r w:rsidRPr="00A446B5">
        <w:rPr>
          <w:rFonts w:ascii="Arial" w:hAnsi="Arial" w:cs="Arial"/>
          <w:b/>
          <w:szCs w:val="24"/>
        </w:rPr>
        <w:t>Job Cost</w:t>
      </w:r>
      <w:r w:rsidRPr="00DF18E5">
        <w:rPr>
          <w:rFonts w:ascii="Arial" w:hAnsi="Arial" w:cs="Arial"/>
          <w:szCs w:val="24"/>
        </w:rPr>
        <w:t xml:space="preserve"> </w:t>
      </w:r>
      <w:r>
        <w:rPr>
          <w:rFonts w:ascii="Arial" w:hAnsi="Arial" w:cs="Arial"/>
          <w:szCs w:val="24"/>
        </w:rPr>
        <w:t xml:space="preserve">system </w:t>
      </w:r>
      <w:r w:rsidRPr="00DF18E5">
        <w:rPr>
          <w:rFonts w:ascii="Arial" w:hAnsi="Arial" w:cs="Arial"/>
          <w:szCs w:val="24"/>
        </w:rPr>
        <w:t>will use this price rather than the catalog item price when costing this material.</w:t>
      </w:r>
      <w:r w:rsidR="00242B5F">
        <w:rPr>
          <w:rFonts w:ascii="Arial" w:hAnsi="Arial" w:cs="Arial"/>
          <w:szCs w:val="24"/>
        </w:rPr>
        <w:t xml:space="preserve"> </w:t>
      </w:r>
      <w:r>
        <w:rPr>
          <w:rFonts w:ascii="Arial" w:hAnsi="Arial" w:cs="Arial"/>
          <w:szCs w:val="24"/>
        </w:rPr>
        <w:t xml:space="preserve">When receiving inventory against a system </w:t>
      </w:r>
      <w:r w:rsidRPr="00A446B5">
        <w:rPr>
          <w:rFonts w:ascii="Arial" w:hAnsi="Arial" w:cs="Arial"/>
          <w:b/>
          <w:szCs w:val="24"/>
        </w:rPr>
        <w:t>Purchase Order</w:t>
      </w:r>
      <w:r w:rsidRPr="00DF18E5">
        <w:rPr>
          <w:rFonts w:ascii="Arial" w:hAnsi="Arial" w:cs="Arial"/>
          <w:szCs w:val="24"/>
        </w:rPr>
        <w:t xml:space="preserve">, cost changes should only be made </w:t>
      </w:r>
      <w:r>
        <w:rPr>
          <w:rFonts w:ascii="Arial" w:hAnsi="Arial" w:cs="Arial"/>
          <w:szCs w:val="24"/>
        </w:rPr>
        <w:t xml:space="preserve">through the </w:t>
      </w:r>
      <w:r w:rsidRPr="00A446B5">
        <w:rPr>
          <w:rFonts w:ascii="Arial" w:hAnsi="Arial" w:cs="Arial"/>
          <w:b/>
          <w:szCs w:val="24"/>
        </w:rPr>
        <w:t>Purchase Orders</w:t>
      </w:r>
      <w:r>
        <w:rPr>
          <w:rFonts w:ascii="Arial" w:hAnsi="Arial" w:cs="Arial"/>
          <w:szCs w:val="24"/>
        </w:rPr>
        <w:t xml:space="preserve"> </w:t>
      </w:r>
      <w:r w:rsidRPr="00DF18E5">
        <w:rPr>
          <w:rFonts w:ascii="Arial" w:hAnsi="Arial" w:cs="Arial"/>
          <w:szCs w:val="24"/>
        </w:rPr>
        <w:t xml:space="preserve">and </w:t>
      </w:r>
      <w:r w:rsidRPr="00A446B5">
        <w:rPr>
          <w:rFonts w:ascii="Arial" w:hAnsi="Arial" w:cs="Arial"/>
          <w:b/>
          <w:szCs w:val="24"/>
        </w:rPr>
        <w:t>A/P Open Items Maintenance</w:t>
      </w:r>
      <w:r>
        <w:rPr>
          <w:rFonts w:ascii="Arial" w:hAnsi="Arial" w:cs="Arial"/>
          <w:szCs w:val="24"/>
        </w:rPr>
        <w:t xml:space="preserve"> </w:t>
      </w:r>
      <w:r w:rsidRPr="00DF18E5">
        <w:rPr>
          <w:rFonts w:ascii="Arial" w:hAnsi="Arial" w:cs="Arial"/>
          <w:szCs w:val="24"/>
        </w:rPr>
        <w:t>modules.</w:t>
      </w:r>
      <w:r w:rsidR="00242B5F">
        <w:rPr>
          <w:rFonts w:ascii="Arial" w:hAnsi="Arial" w:cs="Arial"/>
          <w:szCs w:val="24"/>
        </w:rPr>
        <w:t xml:space="preserve"> </w:t>
      </w:r>
      <w:r w:rsidR="006C40F4">
        <w:rPr>
          <w:rFonts w:ascii="Arial" w:hAnsi="Arial" w:cs="Arial"/>
          <w:szCs w:val="24"/>
        </w:rPr>
        <w:t xml:space="preserve">The </w:t>
      </w:r>
      <w:r w:rsidR="00F879C3" w:rsidRPr="006C40F4">
        <w:rPr>
          <w:rFonts w:ascii="Arial" w:hAnsi="Arial" w:cs="Arial"/>
          <w:b/>
          <w:color w:val="0070C0"/>
          <w:szCs w:val="24"/>
        </w:rPr>
        <w:t>Over</w:t>
      </w:r>
      <w:r w:rsidR="006C40F4" w:rsidRPr="006C40F4">
        <w:rPr>
          <w:rFonts w:ascii="Arial" w:hAnsi="Arial" w:cs="Arial"/>
          <w:b/>
          <w:color w:val="0070C0"/>
          <w:szCs w:val="24"/>
        </w:rPr>
        <w:t xml:space="preserve"> B</w:t>
      </w:r>
      <w:r w:rsidR="00F879C3" w:rsidRPr="006C40F4">
        <w:rPr>
          <w:rFonts w:ascii="Arial" w:hAnsi="Arial" w:cs="Arial"/>
          <w:b/>
          <w:color w:val="0070C0"/>
          <w:szCs w:val="24"/>
        </w:rPr>
        <w:t>ill</w:t>
      </w:r>
      <w:r w:rsidR="00F879C3" w:rsidRPr="00DF18E5">
        <w:rPr>
          <w:rFonts w:ascii="Arial" w:hAnsi="Arial" w:cs="Arial"/>
          <w:szCs w:val="24"/>
        </w:rPr>
        <w:t xml:space="preserve"> </w:t>
      </w:r>
      <w:r w:rsidR="00D46EC3" w:rsidRPr="005E32F3">
        <w:rPr>
          <w:rFonts w:ascii="Arial" w:hAnsi="Arial" w:cs="Arial"/>
          <w:bCs/>
          <w:color w:val="D9D9D9" w:themeColor="background1" w:themeShade="D9"/>
          <w:szCs w:val="24"/>
          <w:highlight w:val="lightGray"/>
        </w:rPr>
        <w:t>(</w:t>
      </w:r>
      <w:r w:rsidR="00D46EC3">
        <w:rPr>
          <w:rFonts w:ascii="Arial" w:hAnsi="Arial" w:cs="Arial"/>
          <w:b/>
          <w:bCs/>
          <w:szCs w:val="24"/>
          <w:highlight w:val="lightGray"/>
        </w:rPr>
        <w:t>11</w:t>
      </w:r>
      <w:r w:rsidR="00D46EC3" w:rsidRPr="005E32F3">
        <w:rPr>
          <w:rFonts w:ascii="Arial" w:hAnsi="Arial" w:cs="Arial"/>
          <w:bCs/>
          <w:color w:val="D9D9D9" w:themeColor="background1" w:themeShade="D9"/>
          <w:szCs w:val="24"/>
          <w:highlight w:val="lightGray"/>
        </w:rPr>
        <w:t>)</w:t>
      </w:r>
      <w:r w:rsidR="006C40F4">
        <w:rPr>
          <w:rFonts w:ascii="Arial" w:hAnsi="Arial" w:cs="Arial"/>
          <w:bCs/>
          <w:color w:val="BFBFBF"/>
          <w:szCs w:val="24"/>
        </w:rPr>
        <w:t xml:space="preserve"> </w:t>
      </w:r>
      <w:r w:rsidR="00F879C3" w:rsidRPr="00DF18E5">
        <w:rPr>
          <w:rFonts w:ascii="Arial" w:hAnsi="Arial" w:cs="Arial"/>
          <w:szCs w:val="24"/>
        </w:rPr>
        <w:t xml:space="preserve">field will allow you tie an </w:t>
      </w:r>
      <w:r w:rsidR="00C74F2E" w:rsidRPr="00C74F2E">
        <w:rPr>
          <w:rFonts w:ascii="Arial" w:hAnsi="Arial" w:cs="Arial"/>
          <w:b/>
          <w:bCs/>
          <w:color w:val="0070C0"/>
          <w:szCs w:val="24"/>
        </w:rPr>
        <w:t>Overbill</w:t>
      </w:r>
      <w:r w:rsidR="00F879C3" w:rsidRPr="00C74F2E">
        <w:rPr>
          <w:rFonts w:ascii="Arial" w:hAnsi="Arial" w:cs="Arial"/>
          <w:color w:val="0070C0"/>
          <w:szCs w:val="24"/>
        </w:rPr>
        <w:t xml:space="preserve"> </w:t>
      </w:r>
      <w:r w:rsidR="00F879C3" w:rsidRPr="00DF18E5">
        <w:rPr>
          <w:rFonts w:ascii="Arial" w:hAnsi="Arial" w:cs="Arial"/>
          <w:szCs w:val="24"/>
        </w:rPr>
        <w:t xml:space="preserve">amount to a specific piece of </w:t>
      </w:r>
      <w:r w:rsidR="00C74F2E">
        <w:rPr>
          <w:rFonts w:ascii="Arial" w:hAnsi="Arial" w:cs="Arial"/>
          <w:szCs w:val="24"/>
        </w:rPr>
        <w:t xml:space="preserve">stocking </w:t>
      </w:r>
      <w:r w:rsidR="00F879C3" w:rsidRPr="00DF18E5">
        <w:rPr>
          <w:rFonts w:ascii="Arial" w:hAnsi="Arial" w:cs="Arial"/>
          <w:szCs w:val="24"/>
        </w:rPr>
        <w:t xml:space="preserve">inventory that will override any </w:t>
      </w:r>
      <w:r w:rsidR="00C74F2E" w:rsidRPr="00C74F2E">
        <w:rPr>
          <w:rFonts w:ascii="Arial" w:hAnsi="Arial" w:cs="Arial"/>
          <w:b/>
          <w:bCs/>
          <w:color w:val="0070C0"/>
          <w:szCs w:val="24"/>
        </w:rPr>
        <w:t>O</w:t>
      </w:r>
      <w:r w:rsidR="00F879C3" w:rsidRPr="00C74F2E">
        <w:rPr>
          <w:rFonts w:ascii="Arial" w:hAnsi="Arial" w:cs="Arial"/>
          <w:b/>
          <w:bCs/>
          <w:color w:val="0070C0"/>
          <w:szCs w:val="24"/>
        </w:rPr>
        <w:t>verbill</w:t>
      </w:r>
      <w:r w:rsidR="00F879C3" w:rsidRPr="00C74F2E">
        <w:rPr>
          <w:rFonts w:ascii="Arial" w:hAnsi="Arial" w:cs="Arial"/>
          <w:color w:val="0070C0"/>
          <w:szCs w:val="24"/>
        </w:rPr>
        <w:t xml:space="preserve"> </w:t>
      </w:r>
      <w:r w:rsidR="00F879C3" w:rsidRPr="00DF18E5">
        <w:rPr>
          <w:rFonts w:ascii="Arial" w:hAnsi="Arial" w:cs="Arial"/>
          <w:szCs w:val="24"/>
        </w:rPr>
        <w:t xml:space="preserve">value that has been entered in the </w:t>
      </w:r>
      <w:r w:rsidR="00F879C3" w:rsidRPr="006C40F4">
        <w:rPr>
          <w:rFonts w:ascii="Arial" w:hAnsi="Arial" w:cs="Arial"/>
          <w:b/>
          <w:szCs w:val="24"/>
        </w:rPr>
        <w:t>Catalog Maintenance</w:t>
      </w:r>
      <w:r w:rsidR="00F879C3" w:rsidRPr="00DF18E5">
        <w:rPr>
          <w:rFonts w:ascii="Arial" w:hAnsi="Arial" w:cs="Arial"/>
          <w:szCs w:val="24"/>
        </w:rPr>
        <w:t xml:space="preserve"> module</w:t>
      </w:r>
      <w:r w:rsidR="00C74F2E">
        <w:rPr>
          <w:rFonts w:ascii="Arial" w:hAnsi="Arial" w:cs="Arial"/>
          <w:szCs w:val="24"/>
        </w:rPr>
        <w:t xml:space="preserve">. This means that the catalog item must be set up as a </w:t>
      </w:r>
      <w:r w:rsidR="00C74F2E" w:rsidRPr="00C74F2E">
        <w:rPr>
          <w:rFonts w:ascii="Arial" w:hAnsi="Arial" w:cs="Arial"/>
          <w:b/>
          <w:bCs/>
          <w:color w:val="0070C0"/>
          <w:szCs w:val="24"/>
        </w:rPr>
        <w:t>Stocking Item</w:t>
      </w:r>
      <w:r w:rsidR="00C74F2E" w:rsidRPr="00C74F2E">
        <w:rPr>
          <w:rFonts w:ascii="Arial" w:hAnsi="Arial" w:cs="Arial"/>
          <w:szCs w:val="24"/>
        </w:rPr>
        <w:t xml:space="preserve"> </w:t>
      </w:r>
      <w:r w:rsidR="00C74F2E">
        <w:rPr>
          <w:rFonts w:ascii="Arial" w:hAnsi="Arial" w:cs="Arial"/>
          <w:szCs w:val="24"/>
        </w:rPr>
        <w:t xml:space="preserve">for this to factor into </w:t>
      </w:r>
      <w:r w:rsidR="00C74F2E" w:rsidRPr="00C74F2E">
        <w:rPr>
          <w:rFonts w:ascii="Arial" w:hAnsi="Arial" w:cs="Arial"/>
          <w:b/>
          <w:bCs/>
          <w:szCs w:val="24"/>
        </w:rPr>
        <w:t>Job Cost</w:t>
      </w:r>
      <w:r w:rsidR="00C74F2E">
        <w:rPr>
          <w:rFonts w:ascii="Arial" w:hAnsi="Arial" w:cs="Arial"/>
          <w:szCs w:val="24"/>
        </w:rPr>
        <w:t xml:space="preserve"> in </w:t>
      </w:r>
      <w:r w:rsidR="00C74F2E" w:rsidRPr="00C74F2E">
        <w:rPr>
          <w:rFonts w:ascii="Arial" w:hAnsi="Arial" w:cs="Arial"/>
          <w:b/>
          <w:bCs/>
          <w:szCs w:val="24"/>
        </w:rPr>
        <w:t>Quote</w:t>
      </w:r>
      <w:r w:rsidR="00C74F2E">
        <w:rPr>
          <w:rFonts w:ascii="Arial" w:hAnsi="Arial" w:cs="Arial"/>
          <w:szCs w:val="24"/>
        </w:rPr>
        <w:t xml:space="preserve"> and </w:t>
      </w:r>
      <w:r w:rsidR="00C74F2E" w:rsidRPr="00C74F2E">
        <w:rPr>
          <w:rFonts w:ascii="Arial" w:hAnsi="Arial" w:cs="Arial"/>
          <w:b/>
          <w:bCs/>
          <w:szCs w:val="24"/>
        </w:rPr>
        <w:t>Order Entry</w:t>
      </w:r>
      <w:r w:rsidR="00C74F2E">
        <w:rPr>
          <w:rFonts w:ascii="Arial" w:hAnsi="Arial" w:cs="Arial"/>
          <w:szCs w:val="24"/>
        </w:rPr>
        <w:t xml:space="preserve">. This feature must first be enabled in the </w:t>
      </w:r>
      <w:r w:rsidR="00F879C3" w:rsidRPr="00D46EC3">
        <w:rPr>
          <w:rFonts w:ascii="Arial" w:hAnsi="Arial" w:cs="Arial"/>
          <w:b/>
          <w:color w:val="0070C0"/>
          <w:szCs w:val="24"/>
        </w:rPr>
        <w:t>Company Control 2</w:t>
      </w:r>
      <w:r w:rsidR="00F879C3" w:rsidRPr="00D46EC3">
        <w:rPr>
          <w:rFonts w:ascii="Arial" w:hAnsi="Arial" w:cs="Arial"/>
          <w:color w:val="0070C0"/>
          <w:szCs w:val="24"/>
        </w:rPr>
        <w:t xml:space="preserve"> </w:t>
      </w:r>
      <w:r w:rsidR="00F879C3" w:rsidRPr="00DF18E5">
        <w:rPr>
          <w:rFonts w:ascii="Arial" w:hAnsi="Arial" w:cs="Arial"/>
          <w:szCs w:val="24"/>
        </w:rPr>
        <w:t xml:space="preserve">level screen of the </w:t>
      </w:r>
      <w:r w:rsidR="00F879C3" w:rsidRPr="006C40F4">
        <w:rPr>
          <w:rFonts w:ascii="Arial" w:hAnsi="Arial" w:cs="Arial"/>
          <w:b/>
          <w:szCs w:val="24"/>
        </w:rPr>
        <w:t xml:space="preserve">System Control Maintenance </w:t>
      </w:r>
      <w:r w:rsidR="00F879C3" w:rsidRPr="00DF18E5">
        <w:rPr>
          <w:rFonts w:ascii="Arial" w:hAnsi="Arial" w:cs="Arial"/>
          <w:szCs w:val="24"/>
        </w:rPr>
        <w:t>module.</w:t>
      </w:r>
      <w:r w:rsidR="00242B5F">
        <w:rPr>
          <w:rFonts w:ascii="Arial" w:hAnsi="Arial" w:cs="Arial"/>
          <w:szCs w:val="24"/>
        </w:rPr>
        <w:t xml:space="preserve"> </w:t>
      </w:r>
      <w:r w:rsidR="00F879C3" w:rsidRPr="00DF18E5">
        <w:rPr>
          <w:rFonts w:ascii="Arial" w:hAnsi="Arial" w:cs="Arial"/>
          <w:szCs w:val="24"/>
        </w:rPr>
        <w:t>Th</w:t>
      </w:r>
      <w:r w:rsidR="00D46EC3">
        <w:rPr>
          <w:rFonts w:ascii="Arial" w:hAnsi="Arial" w:cs="Arial"/>
          <w:szCs w:val="24"/>
        </w:rPr>
        <w:t>at</w:t>
      </w:r>
      <w:r w:rsidR="00F879C3" w:rsidRPr="00DF18E5">
        <w:rPr>
          <w:rFonts w:ascii="Arial" w:hAnsi="Arial" w:cs="Arial"/>
          <w:szCs w:val="24"/>
        </w:rPr>
        <w:t xml:space="preserve"> control appears as follows: </w:t>
      </w:r>
      <w:r w:rsidR="00F879C3" w:rsidRPr="00D46EC3">
        <w:rPr>
          <w:rFonts w:ascii="Arial" w:hAnsi="Arial" w:cs="Arial"/>
          <w:b/>
          <w:color w:val="0070C0"/>
          <w:szCs w:val="24"/>
        </w:rPr>
        <w:t xml:space="preserve">Material Overbill </w:t>
      </w:r>
      <w:proofErr w:type="gramStart"/>
      <w:r w:rsidR="00F879C3" w:rsidRPr="00D46EC3">
        <w:rPr>
          <w:rFonts w:ascii="Arial" w:hAnsi="Arial" w:cs="Arial"/>
          <w:b/>
          <w:color w:val="0070C0"/>
          <w:szCs w:val="24"/>
        </w:rPr>
        <w:t>By</w:t>
      </w:r>
      <w:proofErr w:type="gramEnd"/>
      <w:r w:rsidR="00F879C3" w:rsidRPr="00D46EC3">
        <w:rPr>
          <w:rFonts w:ascii="Arial" w:hAnsi="Arial" w:cs="Arial"/>
          <w:b/>
          <w:color w:val="0070C0"/>
          <w:szCs w:val="24"/>
        </w:rPr>
        <w:t xml:space="preserve"> Inventory</w:t>
      </w:r>
      <w:r w:rsidR="00F879C3" w:rsidRPr="00DF18E5">
        <w:rPr>
          <w:rFonts w:ascii="Arial" w:hAnsi="Arial" w:cs="Arial"/>
          <w:szCs w:val="24"/>
        </w:rPr>
        <w:t>.</w:t>
      </w:r>
      <w:r w:rsidR="00242B5F">
        <w:rPr>
          <w:rFonts w:ascii="Arial" w:hAnsi="Arial" w:cs="Arial"/>
          <w:szCs w:val="24"/>
        </w:rPr>
        <w:t xml:space="preserve"> </w:t>
      </w:r>
      <w:r w:rsidR="00F879C3" w:rsidRPr="00DF18E5">
        <w:rPr>
          <w:rFonts w:ascii="Arial" w:hAnsi="Arial" w:cs="Arial"/>
          <w:szCs w:val="24"/>
        </w:rPr>
        <w:t>This prompt needs to be set to “</w:t>
      </w:r>
      <w:r w:rsidR="00F879C3" w:rsidRPr="00D46EC3">
        <w:rPr>
          <w:rFonts w:ascii="Arial" w:hAnsi="Arial" w:cs="Arial"/>
          <w:b/>
          <w:color w:val="0070C0"/>
          <w:szCs w:val="24"/>
        </w:rPr>
        <w:t>Y</w:t>
      </w:r>
      <w:r w:rsidR="00F879C3" w:rsidRPr="00DF18E5">
        <w:rPr>
          <w:rFonts w:ascii="Arial" w:hAnsi="Arial" w:cs="Arial"/>
          <w:szCs w:val="24"/>
        </w:rPr>
        <w:t xml:space="preserve">” for yes in order for the system to use the value entered in this </w:t>
      </w:r>
      <w:r w:rsidR="00F879C3" w:rsidRPr="006C40F4">
        <w:rPr>
          <w:rFonts w:ascii="Arial" w:hAnsi="Arial" w:cs="Arial"/>
          <w:b/>
          <w:color w:val="0070C0"/>
          <w:szCs w:val="24"/>
        </w:rPr>
        <w:t>Over</w:t>
      </w:r>
      <w:r w:rsidR="006C40F4" w:rsidRPr="006C40F4">
        <w:rPr>
          <w:rFonts w:ascii="Arial" w:hAnsi="Arial" w:cs="Arial"/>
          <w:b/>
          <w:color w:val="0070C0"/>
          <w:szCs w:val="24"/>
        </w:rPr>
        <w:t xml:space="preserve"> B</w:t>
      </w:r>
      <w:r w:rsidR="00F879C3" w:rsidRPr="006C40F4">
        <w:rPr>
          <w:rFonts w:ascii="Arial" w:hAnsi="Arial" w:cs="Arial"/>
          <w:b/>
          <w:color w:val="0070C0"/>
          <w:szCs w:val="24"/>
        </w:rPr>
        <w:t>ill</w:t>
      </w:r>
      <w:r w:rsidR="00F879C3" w:rsidRPr="00DF18E5">
        <w:rPr>
          <w:rFonts w:ascii="Arial" w:hAnsi="Arial" w:cs="Arial"/>
          <w:szCs w:val="24"/>
        </w:rPr>
        <w:t xml:space="preserve"> </w:t>
      </w:r>
      <w:r w:rsidR="00D46EC3" w:rsidRPr="005E32F3">
        <w:rPr>
          <w:rFonts w:ascii="Arial" w:hAnsi="Arial" w:cs="Arial"/>
          <w:bCs/>
          <w:color w:val="D9D9D9" w:themeColor="background1" w:themeShade="D9"/>
          <w:szCs w:val="24"/>
          <w:highlight w:val="lightGray"/>
        </w:rPr>
        <w:t>(</w:t>
      </w:r>
      <w:r w:rsidR="00D46EC3">
        <w:rPr>
          <w:rFonts w:ascii="Arial" w:hAnsi="Arial" w:cs="Arial"/>
          <w:b/>
          <w:bCs/>
          <w:szCs w:val="24"/>
          <w:highlight w:val="lightGray"/>
        </w:rPr>
        <w:t>11</w:t>
      </w:r>
      <w:r w:rsidR="00D46EC3" w:rsidRPr="005E32F3">
        <w:rPr>
          <w:rFonts w:ascii="Arial" w:hAnsi="Arial" w:cs="Arial"/>
          <w:bCs/>
          <w:color w:val="D9D9D9" w:themeColor="background1" w:themeShade="D9"/>
          <w:szCs w:val="24"/>
          <w:highlight w:val="lightGray"/>
        </w:rPr>
        <w:t>)</w:t>
      </w:r>
      <w:r w:rsidR="006C40F4">
        <w:rPr>
          <w:rFonts w:ascii="Arial" w:hAnsi="Arial" w:cs="Arial"/>
          <w:bCs/>
          <w:color w:val="BFBFBF"/>
          <w:szCs w:val="24"/>
        </w:rPr>
        <w:t xml:space="preserve"> </w:t>
      </w:r>
      <w:r w:rsidR="00F879C3" w:rsidRPr="00DF18E5">
        <w:rPr>
          <w:rFonts w:ascii="Arial" w:hAnsi="Arial" w:cs="Arial"/>
          <w:szCs w:val="24"/>
        </w:rPr>
        <w:t xml:space="preserve">field for job costing on </w:t>
      </w:r>
      <w:r w:rsidR="00D46EC3" w:rsidRPr="00D46EC3">
        <w:rPr>
          <w:rFonts w:ascii="Arial" w:hAnsi="Arial" w:cs="Arial"/>
          <w:b/>
          <w:szCs w:val="24"/>
        </w:rPr>
        <w:t>J</w:t>
      </w:r>
      <w:r w:rsidR="00F879C3" w:rsidRPr="00D46EC3">
        <w:rPr>
          <w:rFonts w:ascii="Arial" w:hAnsi="Arial" w:cs="Arial"/>
          <w:b/>
          <w:szCs w:val="24"/>
        </w:rPr>
        <w:t>obs</w:t>
      </w:r>
      <w:r w:rsidR="00F879C3" w:rsidRPr="00DF18E5">
        <w:rPr>
          <w:rFonts w:ascii="Arial" w:hAnsi="Arial" w:cs="Arial"/>
          <w:szCs w:val="24"/>
        </w:rPr>
        <w:t xml:space="preserve"> where the inventory is assigned.</w:t>
      </w:r>
      <w:r w:rsidR="00242B5F">
        <w:rPr>
          <w:rFonts w:ascii="Arial" w:hAnsi="Arial" w:cs="Arial"/>
          <w:szCs w:val="24"/>
        </w:rPr>
        <w:t xml:space="preserve"> </w:t>
      </w:r>
      <w:r w:rsidR="00F879C3" w:rsidRPr="00DF18E5">
        <w:rPr>
          <w:rFonts w:ascii="Arial" w:hAnsi="Arial" w:cs="Arial"/>
          <w:szCs w:val="24"/>
        </w:rPr>
        <w:t xml:space="preserve">Regardless of whether this control is enabled, the </w:t>
      </w:r>
      <w:r w:rsidR="00F879C3" w:rsidRPr="00D46EC3">
        <w:rPr>
          <w:rFonts w:ascii="Arial" w:hAnsi="Arial" w:cs="Arial"/>
          <w:b/>
          <w:color w:val="0070C0"/>
          <w:szCs w:val="24"/>
        </w:rPr>
        <w:t>Over</w:t>
      </w:r>
      <w:r w:rsidR="006C40F4" w:rsidRPr="00D46EC3">
        <w:rPr>
          <w:rFonts w:ascii="Arial" w:hAnsi="Arial" w:cs="Arial"/>
          <w:b/>
          <w:color w:val="0070C0"/>
          <w:szCs w:val="24"/>
        </w:rPr>
        <w:t xml:space="preserve"> B</w:t>
      </w:r>
      <w:r w:rsidR="00F879C3" w:rsidRPr="00D46EC3">
        <w:rPr>
          <w:rFonts w:ascii="Arial" w:hAnsi="Arial" w:cs="Arial"/>
          <w:b/>
          <w:color w:val="0070C0"/>
          <w:szCs w:val="24"/>
        </w:rPr>
        <w:t>ill</w:t>
      </w:r>
      <w:r w:rsidR="00F879C3" w:rsidRPr="00D46EC3">
        <w:rPr>
          <w:rFonts w:ascii="Arial" w:hAnsi="Arial" w:cs="Arial"/>
          <w:color w:val="0070C0"/>
          <w:szCs w:val="24"/>
        </w:rPr>
        <w:t xml:space="preserve"> </w:t>
      </w:r>
      <w:r w:rsidR="00F879C3" w:rsidRPr="00DF18E5">
        <w:rPr>
          <w:rFonts w:ascii="Arial" w:hAnsi="Arial" w:cs="Arial"/>
          <w:szCs w:val="24"/>
        </w:rPr>
        <w:t xml:space="preserve">field will default to what is currently showing in the </w:t>
      </w:r>
      <w:r w:rsidR="00F879C3" w:rsidRPr="00D46EC3">
        <w:rPr>
          <w:rFonts w:ascii="Arial" w:hAnsi="Arial" w:cs="Arial"/>
          <w:b/>
          <w:szCs w:val="24"/>
        </w:rPr>
        <w:t>Catalog</w:t>
      </w:r>
      <w:r w:rsidR="00F879C3" w:rsidRPr="00DF18E5">
        <w:rPr>
          <w:rFonts w:ascii="Arial" w:hAnsi="Arial" w:cs="Arial"/>
          <w:szCs w:val="24"/>
        </w:rPr>
        <w:t>.</w:t>
      </w:r>
      <w:r w:rsidR="00242B5F">
        <w:rPr>
          <w:rFonts w:ascii="Arial" w:hAnsi="Arial" w:cs="Arial"/>
          <w:szCs w:val="24"/>
        </w:rPr>
        <w:t xml:space="preserve"> </w:t>
      </w:r>
      <w:r w:rsidR="006C40F4">
        <w:rPr>
          <w:rFonts w:ascii="Arial" w:hAnsi="Arial" w:cs="Arial"/>
          <w:szCs w:val="24"/>
        </w:rPr>
        <w:t xml:space="preserve">The </w:t>
      </w:r>
      <w:r w:rsidR="00F879C3" w:rsidRPr="006C40F4">
        <w:rPr>
          <w:rFonts w:ascii="Arial" w:hAnsi="Arial" w:cs="Arial"/>
          <w:b/>
          <w:color w:val="0070C0"/>
          <w:szCs w:val="24"/>
        </w:rPr>
        <w:t>Freight</w:t>
      </w:r>
      <w:r w:rsidR="00F879C3" w:rsidRPr="00DF18E5">
        <w:rPr>
          <w:rFonts w:ascii="Arial" w:hAnsi="Arial" w:cs="Arial"/>
          <w:szCs w:val="24"/>
        </w:rPr>
        <w:t xml:space="preserve"> </w:t>
      </w:r>
      <w:r w:rsidR="00D46EC3" w:rsidRPr="005E32F3">
        <w:rPr>
          <w:rFonts w:ascii="Arial" w:hAnsi="Arial" w:cs="Arial"/>
          <w:bCs/>
          <w:color w:val="D9D9D9" w:themeColor="background1" w:themeShade="D9"/>
          <w:szCs w:val="24"/>
          <w:highlight w:val="lightGray"/>
        </w:rPr>
        <w:t>(</w:t>
      </w:r>
      <w:r w:rsidR="00D46EC3">
        <w:rPr>
          <w:rFonts w:ascii="Arial" w:hAnsi="Arial" w:cs="Arial"/>
          <w:b/>
          <w:bCs/>
          <w:szCs w:val="24"/>
          <w:highlight w:val="lightGray"/>
        </w:rPr>
        <w:t>12</w:t>
      </w:r>
      <w:r w:rsidR="00D46EC3" w:rsidRPr="005E32F3">
        <w:rPr>
          <w:rFonts w:ascii="Arial" w:hAnsi="Arial" w:cs="Arial"/>
          <w:bCs/>
          <w:color w:val="D9D9D9" w:themeColor="background1" w:themeShade="D9"/>
          <w:szCs w:val="24"/>
          <w:highlight w:val="lightGray"/>
        </w:rPr>
        <w:t>)</w:t>
      </w:r>
      <w:r w:rsidR="006C40F4">
        <w:rPr>
          <w:rFonts w:ascii="Arial" w:hAnsi="Arial" w:cs="Arial"/>
          <w:bCs/>
          <w:color w:val="BFBFBF"/>
          <w:szCs w:val="24"/>
        </w:rPr>
        <w:t xml:space="preserve"> </w:t>
      </w:r>
      <w:r w:rsidR="006C40F4">
        <w:rPr>
          <w:rFonts w:ascii="Arial" w:hAnsi="Arial" w:cs="Arial"/>
          <w:szCs w:val="24"/>
        </w:rPr>
        <w:t xml:space="preserve">field </w:t>
      </w:r>
      <w:r w:rsidR="00F879C3" w:rsidRPr="00DF18E5">
        <w:rPr>
          <w:rFonts w:ascii="Arial" w:hAnsi="Arial" w:cs="Arial"/>
          <w:szCs w:val="24"/>
        </w:rPr>
        <w:t xml:space="preserve">will automatically default to the </w:t>
      </w:r>
      <w:r w:rsidR="006C40F4" w:rsidRPr="00D46EC3">
        <w:rPr>
          <w:rFonts w:ascii="Arial" w:hAnsi="Arial" w:cs="Arial"/>
          <w:b/>
          <w:szCs w:val="24"/>
        </w:rPr>
        <w:t>C</w:t>
      </w:r>
      <w:r w:rsidR="00F879C3" w:rsidRPr="00D46EC3">
        <w:rPr>
          <w:rFonts w:ascii="Arial" w:hAnsi="Arial" w:cs="Arial"/>
          <w:b/>
          <w:szCs w:val="24"/>
        </w:rPr>
        <w:t>atalog</w:t>
      </w:r>
      <w:r w:rsidR="00F879C3" w:rsidRPr="00DF18E5">
        <w:rPr>
          <w:rFonts w:ascii="Arial" w:hAnsi="Arial" w:cs="Arial"/>
          <w:szCs w:val="24"/>
        </w:rPr>
        <w:t xml:space="preserve"> unit freight cost.</w:t>
      </w:r>
      <w:r w:rsidR="00242B5F">
        <w:rPr>
          <w:rFonts w:ascii="Arial" w:hAnsi="Arial" w:cs="Arial"/>
          <w:szCs w:val="24"/>
        </w:rPr>
        <w:t xml:space="preserve"> </w:t>
      </w:r>
      <w:r w:rsidR="00F879C3" w:rsidRPr="00DF18E5">
        <w:rPr>
          <w:rFonts w:ascii="Arial" w:hAnsi="Arial" w:cs="Arial"/>
          <w:szCs w:val="24"/>
        </w:rPr>
        <w:t>If you know the actual freight cost per unit of the inventory you are adding, override this field with that information.</w:t>
      </w:r>
      <w:r w:rsidR="00242B5F">
        <w:rPr>
          <w:rFonts w:ascii="Arial" w:hAnsi="Arial" w:cs="Arial"/>
          <w:szCs w:val="24"/>
        </w:rPr>
        <w:t xml:space="preserve"> </w:t>
      </w:r>
      <w:r w:rsidR="00F879C3" w:rsidRPr="00DF18E5">
        <w:rPr>
          <w:rFonts w:ascii="Arial" w:hAnsi="Arial" w:cs="Arial"/>
          <w:szCs w:val="24"/>
        </w:rPr>
        <w:t xml:space="preserve">Moving forward, freight cost changes should only be </w:t>
      </w:r>
      <w:r w:rsidR="006C40F4" w:rsidRPr="00DF18E5">
        <w:rPr>
          <w:rFonts w:ascii="Arial" w:hAnsi="Arial" w:cs="Arial"/>
          <w:szCs w:val="24"/>
        </w:rPr>
        <w:t xml:space="preserve">made </w:t>
      </w:r>
      <w:r w:rsidR="006C40F4">
        <w:rPr>
          <w:rFonts w:ascii="Arial" w:hAnsi="Arial" w:cs="Arial"/>
          <w:szCs w:val="24"/>
        </w:rPr>
        <w:t xml:space="preserve">through the </w:t>
      </w:r>
      <w:r w:rsidR="006C40F4" w:rsidRPr="00A446B5">
        <w:rPr>
          <w:rFonts w:ascii="Arial" w:hAnsi="Arial" w:cs="Arial"/>
          <w:b/>
          <w:szCs w:val="24"/>
        </w:rPr>
        <w:t>Purchase Orders</w:t>
      </w:r>
      <w:r w:rsidR="006C40F4">
        <w:rPr>
          <w:rFonts w:ascii="Arial" w:hAnsi="Arial" w:cs="Arial"/>
          <w:szCs w:val="24"/>
        </w:rPr>
        <w:t xml:space="preserve"> </w:t>
      </w:r>
      <w:r w:rsidR="006C40F4" w:rsidRPr="00DF18E5">
        <w:rPr>
          <w:rFonts w:ascii="Arial" w:hAnsi="Arial" w:cs="Arial"/>
          <w:szCs w:val="24"/>
        </w:rPr>
        <w:t xml:space="preserve">and </w:t>
      </w:r>
      <w:r w:rsidR="006C40F4" w:rsidRPr="00A446B5">
        <w:rPr>
          <w:rFonts w:ascii="Arial" w:hAnsi="Arial" w:cs="Arial"/>
          <w:b/>
          <w:szCs w:val="24"/>
        </w:rPr>
        <w:t>A/P Open Items Maintenance</w:t>
      </w:r>
      <w:r w:rsidR="006C40F4">
        <w:rPr>
          <w:rFonts w:ascii="Arial" w:hAnsi="Arial" w:cs="Arial"/>
          <w:szCs w:val="24"/>
        </w:rPr>
        <w:t xml:space="preserve"> </w:t>
      </w:r>
      <w:r w:rsidR="006C40F4" w:rsidRPr="00DF18E5">
        <w:rPr>
          <w:rFonts w:ascii="Arial" w:hAnsi="Arial" w:cs="Arial"/>
          <w:szCs w:val="24"/>
        </w:rPr>
        <w:t>modules</w:t>
      </w:r>
      <w:r w:rsidR="00F879C3" w:rsidRPr="00DF18E5">
        <w:rPr>
          <w:rFonts w:ascii="Arial" w:hAnsi="Arial" w:cs="Arial"/>
          <w:szCs w:val="24"/>
        </w:rPr>
        <w:t>.</w:t>
      </w:r>
      <w:r w:rsidR="003568E5">
        <w:rPr>
          <w:rFonts w:ascii="Arial" w:hAnsi="Arial" w:cs="Arial"/>
          <w:szCs w:val="24"/>
        </w:rPr>
        <w:t xml:space="preserve"> The </w:t>
      </w:r>
      <w:r w:rsidR="003568E5" w:rsidRPr="003568E5">
        <w:rPr>
          <w:rFonts w:ascii="Arial" w:hAnsi="Arial" w:cs="Arial"/>
          <w:b/>
          <w:bCs/>
          <w:color w:val="4472C4" w:themeColor="accent5"/>
          <w:szCs w:val="24"/>
        </w:rPr>
        <w:t>Inventory Classification</w:t>
      </w:r>
      <w:r w:rsidR="003568E5">
        <w:rPr>
          <w:rFonts w:ascii="Arial" w:hAnsi="Arial" w:cs="Arial"/>
          <w:szCs w:val="24"/>
        </w:rPr>
        <w:t xml:space="preserve"> </w:t>
      </w:r>
      <w:r w:rsidR="003568E5" w:rsidRPr="005E32F3">
        <w:rPr>
          <w:rFonts w:ascii="Arial" w:hAnsi="Arial" w:cs="Arial"/>
          <w:bCs/>
          <w:color w:val="D9D9D9" w:themeColor="background1" w:themeShade="D9"/>
          <w:szCs w:val="24"/>
          <w:highlight w:val="lightGray"/>
        </w:rPr>
        <w:t>(</w:t>
      </w:r>
      <w:r w:rsidR="003568E5">
        <w:rPr>
          <w:rFonts w:ascii="Arial" w:hAnsi="Arial" w:cs="Arial"/>
          <w:b/>
          <w:bCs/>
          <w:szCs w:val="24"/>
          <w:highlight w:val="lightGray"/>
        </w:rPr>
        <w:t>13</w:t>
      </w:r>
      <w:r w:rsidR="003568E5" w:rsidRPr="005E32F3">
        <w:rPr>
          <w:rFonts w:ascii="Arial" w:hAnsi="Arial" w:cs="Arial"/>
          <w:bCs/>
          <w:color w:val="D9D9D9" w:themeColor="background1" w:themeShade="D9"/>
          <w:szCs w:val="24"/>
          <w:highlight w:val="lightGray"/>
        </w:rPr>
        <w:t>)</w:t>
      </w:r>
      <w:r w:rsidR="003568E5">
        <w:rPr>
          <w:rFonts w:ascii="Arial" w:hAnsi="Arial" w:cs="Arial"/>
          <w:bCs/>
          <w:color w:val="D9D9D9" w:themeColor="background1" w:themeShade="D9"/>
          <w:szCs w:val="24"/>
        </w:rPr>
        <w:t xml:space="preserve"> </w:t>
      </w:r>
      <w:r w:rsidR="003568E5">
        <w:rPr>
          <w:rFonts w:ascii="Arial" w:hAnsi="Arial" w:cs="Arial"/>
          <w:szCs w:val="24"/>
        </w:rPr>
        <w:t xml:space="preserve">button is only applicable to existing inventory. It allows for tracking the salesperson and/or customer for which the inventory was ordered so aging inventory can better be </w:t>
      </w:r>
      <w:r w:rsidR="00973B4F">
        <w:rPr>
          <w:rFonts w:ascii="Arial" w:hAnsi="Arial" w:cs="Arial"/>
          <w:szCs w:val="24"/>
        </w:rPr>
        <w:t>scrutinized</w:t>
      </w:r>
      <w:r w:rsidR="003568E5">
        <w:rPr>
          <w:rFonts w:ascii="Arial" w:hAnsi="Arial" w:cs="Arial"/>
          <w:szCs w:val="24"/>
        </w:rPr>
        <w:t xml:space="preserve">. It is most useful for dealers in the Builder, </w:t>
      </w:r>
      <w:r w:rsidR="00973B4F">
        <w:rPr>
          <w:rFonts w:ascii="Arial" w:hAnsi="Arial" w:cs="Arial"/>
          <w:szCs w:val="24"/>
        </w:rPr>
        <w:t xml:space="preserve">Multifamily and/or Distribution </w:t>
      </w:r>
      <w:r w:rsidR="003568E5">
        <w:rPr>
          <w:rFonts w:ascii="Arial" w:hAnsi="Arial" w:cs="Arial"/>
          <w:szCs w:val="24"/>
        </w:rPr>
        <w:t>markets. It is explained fully below.</w:t>
      </w:r>
    </w:p>
    <w:p w14:paraId="305A4904" w14:textId="12AFDB86" w:rsidR="00001E49" w:rsidRDefault="00001E49" w:rsidP="006C40F4">
      <w:pPr>
        <w:pStyle w:val="BodyText2"/>
        <w:spacing w:before="0" w:after="0"/>
        <w:rPr>
          <w:rFonts w:ascii="Arial" w:hAnsi="Arial" w:cs="Arial"/>
          <w:szCs w:val="24"/>
        </w:rPr>
      </w:pPr>
    </w:p>
    <w:p w14:paraId="149E7319" w14:textId="1408CA4E" w:rsidR="00001E49" w:rsidRPr="00001E49" w:rsidRDefault="00001E49" w:rsidP="00001E49">
      <w:pPr>
        <w:spacing w:before="0" w:after="0"/>
        <w:rPr>
          <w:rFonts w:ascii="Arial" w:hAnsi="Arial" w:cs="Arial"/>
          <w:sz w:val="24"/>
          <w:szCs w:val="24"/>
        </w:rPr>
      </w:pPr>
      <w:r w:rsidRPr="00001E49">
        <w:rPr>
          <w:rFonts w:ascii="Arial" w:hAnsi="Arial" w:cs="Arial"/>
          <w:sz w:val="24"/>
          <w:szCs w:val="24"/>
        </w:rPr>
        <w:t xml:space="preserve">For items sold by the </w:t>
      </w:r>
      <w:r w:rsidRPr="00001E49">
        <w:rPr>
          <w:rFonts w:ascii="Arial" w:hAnsi="Arial" w:cs="Arial"/>
          <w:b/>
          <w:bCs/>
          <w:color w:val="0070C0"/>
          <w:sz w:val="24"/>
          <w:szCs w:val="24"/>
        </w:rPr>
        <w:t>Box</w:t>
      </w:r>
      <w:r w:rsidRPr="00001E49">
        <w:rPr>
          <w:rFonts w:ascii="Arial" w:hAnsi="Arial" w:cs="Arial"/>
          <w:color w:val="0070C0"/>
          <w:sz w:val="24"/>
          <w:szCs w:val="24"/>
        </w:rPr>
        <w:t xml:space="preserve"> </w:t>
      </w:r>
      <w:r>
        <w:rPr>
          <w:rFonts w:ascii="Arial" w:hAnsi="Arial" w:cs="Arial"/>
          <w:sz w:val="24"/>
          <w:szCs w:val="24"/>
        </w:rPr>
        <w:t xml:space="preserve">or </w:t>
      </w:r>
      <w:r w:rsidRPr="00001E49">
        <w:rPr>
          <w:rFonts w:ascii="Arial" w:hAnsi="Arial" w:cs="Arial"/>
          <w:b/>
          <w:bCs/>
          <w:color w:val="0070C0"/>
          <w:sz w:val="24"/>
          <w:szCs w:val="24"/>
        </w:rPr>
        <w:t>Piece</w:t>
      </w:r>
      <w:r w:rsidRPr="00001E49">
        <w:rPr>
          <w:rFonts w:ascii="Arial" w:hAnsi="Arial" w:cs="Arial"/>
          <w:b/>
          <w:bCs/>
          <w:sz w:val="24"/>
          <w:szCs w:val="24"/>
        </w:rPr>
        <w:t xml:space="preserve">, </w:t>
      </w:r>
      <w:r w:rsidRPr="00001E49">
        <w:rPr>
          <w:rFonts w:ascii="Arial" w:hAnsi="Arial" w:cs="Arial"/>
          <w:sz w:val="24"/>
          <w:szCs w:val="24"/>
        </w:rPr>
        <w:t>you will see that data display</w:t>
      </w:r>
      <w:r>
        <w:rPr>
          <w:rFonts w:ascii="Arial" w:hAnsi="Arial" w:cs="Arial"/>
          <w:sz w:val="24"/>
          <w:szCs w:val="24"/>
        </w:rPr>
        <w:t xml:space="preserve"> in boxes next to each field on the left and the informational </w:t>
      </w:r>
      <w:r w:rsidRPr="00001E49">
        <w:rPr>
          <w:rFonts w:ascii="Arial" w:hAnsi="Arial" w:cs="Arial"/>
          <w:b/>
          <w:bCs/>
          <w:color w:val="0070C0"/>
          <w:sz w:val="24"/>
          <w:szCs w:val="24"/>
        </w:rPr>
        <w:t>Box Qty</w:t>
      </w:r>
      <w:r w:rsidRPr="00001E49">
        <w:rPr>
          <w:rFonts w:ascii="Arial" w:hAnsi="Arial" w:cs="Arial"/>
          <w:color w:val="0070C0"/>
          <w:sz w:val="24"/>
          <w:szCs w:val="24"/>
        </w:rPr>
        <w:t xml:space="preserve"> </w:t>
      </w:r>
      <w:r>
        <w:rPr>
          <w:rFonts w:ascii="Arial" w:hAnsi="Arial" w:cs="Arial"/>
          <w:sz w:val="24"/>
          <w:szCs w:val="24"/>
        </w:rPr>
        <w:t xml:space="preserve">or </w:t>
      </w:r>
      <w:r w:rsidRPr="00001E49">
        <w:rPr>
          <w:rFonts w:ascii="Arial" w:hAnsi="Arial" w:cs="Arial"/>
          <w:b/>
          <w:bCs/>
          <w:color w:val="0070C0"/>
          <w:sz w:val="24"/>
          <w:szCs w:val="24"/>
        </w:rPr>
        <w:t xml:space="preserve">UOM </w:t>
      </w:r>
      <w:r>
        <w:rPr>
          <w:rFonts w:ascii="Arial" w:hAnsi="Arial" w:cs="Arial"/>
          <w:sz w:val="24"/>
          <w:szCs w:val="24"/>
        </w:rPr>
        <w:t>field</w:t>
      </w:r>
      <w:r w:rsidRPr="00001E49">
        <w:rPr>
          <w:rFonts w:ascii="Arial" w:hAnsi="Arial" w:cs="Arial"/>
          <w:sz w:val="24"/>
          <w:szCs w:val="24"/>
        </w:rPr>
        <w:t xml:space="preserve"> below the </w:t>
      </w:r>
      <w:r w:rsidRPr="00001E49">
        <w:rPr>
          <w:rFonts w:ascii="Arial" w:hAnsi="Arial" w:cs="Arial"/>
          <w:b/>
          <w:bCs/>
          <w:color w:val="0070C0"/>
          <w:sz w:val="24"/>
          <w:szCs w:val="24"/>
        </w:rPr>
        <w:t>Freight</w:t>
      </w:r>
      <w:r w:rsidRPr="00001E49">
        <w:rPr>
          <w:rFonts w:ascii="Arial" w:hAnsi="Arial" w:cs="Arial"/>
          <w:color w:val="0070C0"/>
          <w:sz w:val="24"/>
          <w:szCs w:val="24"/>
        </w:rPr>
        <w:t xml:space="preserve"> </w:t>
      </w:r>
      <w:r w:rsidRPr="00001E49">
        <w:rPr>
          <w:rFonts w:ascii="Arial" w:hAnsi="Arial" w:cs="Arial"/>
          <w:sz w:val="24"/>
          <w:szCs w:val="24"/>
        </w:rPr>
        <w:t>field</w:t>
      </w:r>
      <w:r>
        <w:rPr>
          <w:rFonts w:ascii="Arial" w:hAnsi="Arial" w:cs="Arial"/>
          <w:sz w:val="24"/>
          <w:szCs w:val="24"/>
        </w:rPr>
        <w:t>—see below</w:t>
      </w:r>
      <w:r>
        <w:rPr>
          <w:rFonts w:ascii="Arial" w:hAnsi="Arial" w:cs="Arial"/>
          <w:b/>
          <w:bCs/>
          <w:sz w:val="24"/>
          <w:szCs w:val="24"/>
        </w:rPr>
        <w:t xml:space="preserve">. </w:t>
      </w:r>
      <w:r w:rsidRPr="00001E49">
        <w:rPr>
          <w:rFonts w:ascii="Arial" w:hAnsi="Arial" w:cs="Arial"/>
          <w:sz w:val="24"/>
          <w:szCs w:val="24"/>
        </w:rPr>
        <w:t>Also,</w:t>
      </w:r>
      <w:r>
        <w:rPr>
          <w:rFonts w:ascii="Arial" w:hAnsi="Arial" w:cs="Arial"/>
          <w:b/>
          <w:bCs/>
          <w:sz w:val="24"/>
          <w:szCs w:val="24"/>
        </w:rPr>
        <w:t xml:space="preserve"> </w:t>
      </w:r>
      <w:r w:rsidRPr="00001E49">
        <w:rPr>
          <w:rFonts w:ascii="Arial" w:hAnsi="Arial" w:cs="Arial"/>
          <w:sz w:val="24"/>
          <w:szCs w:val="24"/>
        </w:rPr>
        <w:t xml:space="preserve">if the </w:t>
      </w:r>
      <w:r w:rsidRPr="00001E49">
        <w:rPr>
          <w:rFonts w:ascii="Arial" w:hAnsi="Arial" w:cs="Arial"/>
          <w:b/>
          <w:bCs/>
          <w:color w:val="0070C0"/>
          <w:sz w:val="24"/>
          <w:szCs w:val="24"/>
        </w:rPr>
        <w:t>On Hand</w:t>
      </w:r>
      <w:r w:rsidRPr="00001E49">
        <w:rPr>
          <w:rFonts w:ascii="Arial" w:hAnsi="Arial" w:cs="Arial"/>
          <w:color w:val="0070C0"/>
          <w:sz w:val="24"/>
          <w:szCs w:val="24"/>
        </w:rPr>
        <w:t xml:space="preserve"> </w:t>
      </w:r>
      <w:r w:rsidRPr="00001E49">
        <w:rPr>
          <w:rFonts w:ascii="Arial" w:hAnsi="Arial" w:cs="Arial"/>
          <w:sz w:val="24"/>
          <w:szCs w:val="24"/>
        </w:rPr>
        <w:t xml:space="preserve">inventory quantity is changed, the system will also update </w:t>
      </w:r>
      <w:r>
        <w:rPr>
          <w:rFonts w:ascii="Arial" w:hAnsi="Arial" w:cs="Arial"/>
          <w:sz w:val="24"/>
          <w:szCs w:val="24"/>
        </w:rPr>
        <w:t xml:space="preserve">each of </w:t>
      </w:r>
      <w:r w:rsidRPr="00001E49">
        <w:rPr>
          <w:rFonts w:ascii="Arial" w:hAnsi="Arial" w:cs="Arial"/>
          <w:sz w:val="24"/>
          <w:szCs w:val="24"/>
        </w:rPr>
        <w:t xml:space="preserve">the </w:t>
      </w:r>
      <w:r w:rsidRPr="00001E49">
        <w:rPr>
          <w:rFonts w:ascii="Arial" w:hAnsi="Arial" w:cs="Arial"/>
          <w:b/>
          <w:bCs/>
          <w:color w:val="0070C0"/>
          <w:sz w:val="24"/>
          <w:szCs w:val="24"/>
        </w:rPr>
        <w:t>Boxes</w:t>
      </w:r>
      <w:r w:rsidRPr="00001E49">
        <w:rPr>
          <w:rFonts w:ascii="Arial" w:hAnsi="Arial" w:cs="Arial"/>
          <w:sz w:val="24"/>
          <w:szCs w:val="24"/>
        </w:rPr>
        <w:t>/</w:t>
      </w:r>
      <w:r w:rsidRPr="00001E49">
        <w:rPr>
          <w:rFonts w:ascii="Arial" w:hAnsi="Arial" w:cs="Arial"/>
          <w:b/>
          <w:bCs/>
          <w:color w:val="0070C0"/>
          <w:sz w:val="24"/>
          <w:szCs w:val="24"/>
        </w:rPr>
        <w:t>Pieces</w:t>
      </w:r>
      <w:r w:rsidRPr="00001E49">
        <w:rPr>
          <w:rFonts w:ascii="Arial" w:hAnsi="Arial" w:cs="Arial"/>
          <w:color w:val="0070C0"/>
          <w:sz w:val="24"/>
          <w:szCs w:val="24"/>
        </w:rPr>
        <w:t xml:space="preserve"> </w:t>
      </w:r>
      <w:r w:rsidRPr="00001E49">
        <w:rPr>
          <w:rFonts w:ascii="Arial" w:hAnsi="Arial" w:cs="Arial"/>
          <w:sz w:val="24"/>
          <w:szCs w:val="24"/>
        </w:rPr>
        <w:t xml:space="preserve">info accordingly. If the change is cancelled, </w:t>
      </w:r>
      <w:r>
        <w:rPr>
          <w:rFonts w:ascii="Arial" w:hAnsi="Arial" w:cs="Arial"/>
          <w:sz w:val="24"/>
          <w:szCs w:val="24"/>
        </w:rPr>
        <w:t xml:space="preserve">the </w:t>
      </w:r>
      <w:r w:rsidRPr="00001E49">
        <w:rPr>
          <w:rFonts w:ascii="Arial" w:hAnsi="Arial" w:cs="Arial"/>
          <w:sz w:val="24"/>
          <w:szCs w:val="24"/>
        </w:rPr>
        <w:t xml:space="preserve">fields will be reset. </w:t>
      </w:r>
    </w:p>
    <w:p w14:paraId="7F855893" w14:textId="5D61C610" w:rsidR="00001E49" w:rsidRDefault="00001E49" w:rsidP="00001E49">
      <w:pPr>
        <w:pStyle w:val="BodyText2"/>
        <w:spacing w:before="0" w:after="0"/>
        <w:rPr>
          <w:rFonts w:ascii="Arial" w:hAnsi="Arial" w:cs="Arial"/>
          <w:szCs w:val="24"/>
        </w:rPr>
      </w:pPr>
      <w:r w:rsidRPr="00001E49">
        <w:rPr>
          <w:rFonts w:ascii="Arial" w:hAnsi="Arial" w:cs="Arial"/>
          <w:noProof/>
          <w:szCs w:val="24"/>
        </w:rPr>
        <w:drawing>
          <wp:inline distT="0" distB="0" distL="0" distR="0" wp14:anchorId="0AF839CB" wp14:editId="6FCDDC63">
            <wp:extent cx="3885714" cy="1790476"/>
            <wp:effectExtent l="0" t="0" r="635"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28A0092B-C50C-407E-A947-70E740481C1C}">
                          <a14:useLocalDpi xmlns:a14="http://schemas.microsoft.com/office/drawing/2010/main" val="0"/>
                        </a:ext>
                      </a:extLst>
                    </a:blip>
                    <a:stretch>
                      <a:fillRect/>
                    </a:stretch>
                  </pic:blipFill>
                  <pic:spPr>
                    <a:xfrm>
                      <a:off x="0" y="0"/>
                      <a:ext cx="3885714" cy="1790476"/>
                    </a:xfrm>
                    <a:prstGeom prst="rect">
                      <a:avLst/>
                    </a:prstGeom>
                  </pic:spPr>
                </pic:pic>
              </a:graphicData>
            </a:graphic>
          </wp:inline>
        </w:drawing>
      </w:r>
    </w:p>
    <w:p w14:paraId="28608140" w14:textId="77777777" w:rsidR="00D34B61" w:rsidRDefault="00D34B61" w:rsidP="006C40F4">
      <w:pPr>
        <w:pStyle w:val="BodyText2"/>
        <w:spacing w:before="0" w:after="0"/>
        <w:rPr>
          <w:rFonts w:ascii="Arial" w:hAnsi="Arial" w:cs="Arial"/>
          <w:szCs w:val="24"/>
        </w:rPr>
      </w:pPr>
    </w:p>
    <w:p w14:paraId="194B48D9" w14:textId="77777777" w:rsidR="00D34B61" w:rsidRDefault="00D34B61" w:rsidP="006C40F4">
      <w:pPr>
        <w:pStyle w:val="BodyText2"/>
        <w:spacing w:before="0" w:after="0"/>
        <w:rPr>
          <w:rFonts w:ascii="Arial" w:hAnsi="Arial" w:cs="Arial"/>
          <w:szCs w:val="24"/>
        </w:rPr>
      </w:pPr>
      <w:r>
        <w:rPr>
          <w:rFonts w:ascii="Arial" w:hAnsi="Arial" w:cs="Arial"/>
          <w:szCs w:val="24"/>
        </w:rPr>
        <w:lastRenderedPageBreak/>
        <w:t xml:space="preserve">Once you have finished with the cost fields, click the </w:t>
      </w:r>
      <w:r w:rsidRPr="00120FBB">
        <w:rPr>
          <w:rFonts w:ascii="Arial" w:hAnsi="Arial" w:cs="Arial"/>
          <w:b/>
          <w:color w:val="FF0000"/>
          <w:szCs w:val="24"/>
        </w:rPr>
        <w:t>Save</w:t>
      </w:r>
      <w:r w:rsidRPr="00120FBB">
        <w:rPr>
          <w:rFonts w:ascii="Arial" w:hAnsi="Arial" w:cs="Arial"/>
          <w:color w:val="FF0000"/>
          <w:szCs w:val="24"/>
        </w:rPr>
        <w:t xml:space="preserve"> </w:t>
      </w:r>
      <w:r w:rsidR="00D46EC3" w:rsidRPr="005E32F3">
        <w:rPr>
          <w:rFonts w:ascii="Arial" w:hAnsi="Arial" w:cs="Arial"/>
          <w:bCs/>
          <w:color w:val="D9D9D9" w:themeColor="background1" w:themeShade="D9"/>
          <w:szCs w:val="24"/>
          <w:highlight w:val="lightGray"/>
        </w:rPr>
        <w:t>(</w:t>
      </w:r>
      <w:r w:rsidR="00D46EC3">
        <w:rPr>
          <w:rFonts w:ascii="Arial" w:hAnsi="Arial" w:cs="Arial"/>
          <w:b/>
          <w:bCs/>
          <w:szCs w:val="24"/>
          <w:highlight w:val="lightGray"/>
        </w:rPr>
        <w:t>13</w:t>
      </w:r>
      <w:r w:rsidR="00D46EC3" w:rsidRPr="005E32F3">
        <w:rPr>
          <w:rFonts w:ascii="Arial" w:hAnsi="Arial" w:cs="Arial"/>
          <w:bCs/>
          <w:color w:val="D9D9D9" w:themeColor="background1" w:themeShade="D9"/>
          <w:szCs w:val="24"/>
          <w:highlight w:val="lightGray"/>
        </w:rPr>
        <w:t>)</w:t>
      </w:r>
      <w:r>
        <w:rPr>
          <w:rFonts w:ascii="Arial" w:hAnsi="Arial" w:cs="Arial"/>
          <w:bCs/>
          <w:color w:val="BFBFBF"/>
          <w:szCs w:val="24"/>
        </w:rPr>
        <w:t xml:space="preserve"> </w:t>
      </w:r>
      <w:r>
        <w:rPr>
          <w:rFonts w:ascii="Arial" w:hAnsi="Arial" w:cs="Arial"/>
          <w:szCs w:val="24"/>
        </w:rPr>
        <w:t>button at the top left of the screen to add the inventory to the system.</w:t>
      </w:r>
      <w:r w:rsidR="00242B5F">
        <w:rPr>
          <w:rFonts w:ascii="Arial" w:hAnsi="Arial" w:cs="Arial"/>
          <w:szCs w:val="24"/>
        </w:rPr>
        <w:t xml:space="preserve"> </w:t>
      </w:r>
      <w:r>
        <w:rPr>
          <w:rFonts w:ascii="Arial" w:hAnsi="Arial" w:cs="Arial"/>
          <w:szCs w:val="24"/>
        </w:rPr>
        <w:t xml:space="preserve">The system will </w:t>
      </w:r>
      <w:r w:rsidR="00120FBB">
        <w:rPr>
          <w:rFonts w:ascii="Arial" w:hAnsi="Arial" w:cs="Arial"/>
          <w:szCs w:val="24"/>
        </w:rPr>
        <w:t xml:space="preserve">then </w:t>
      </w:r>
      <w:r>
        <w:rPr>
          <w:rFonts w:ascii="Arial" w:hAnsi="Arial" w:cs="Arial"/>
          <w:szCs w:val="24"/>
        </w:rPr>
        <w:t xml:space="preserve">prompt an </w:t>
      </w:r>
      <w:r w:rsidRPr="0008796A">
        <w:rPr>
          <w:rFonts w:ascii="Arial" w:hAnsi="Arial" w:cs="Arial"/>
          <w:b/>
          <w:color w:val="0070C0"/>
          <w:szCs w:val="24"/>
          <w:highlight w:val="yellow"/>
        </w:rPr>
        <w:t>Update</w:t>
      </w:r>
      <w:r>
        <w:rPr>
          <w:rFonts w:ascii="Arial" w:hAnsi="Arial" w:cs="Arial"/>
          <w:szCs w:val="24"/>
        </w:rPr>
        <w:t xml:space="preserve"> screen as follows:</w:t>
      </w:r>
    </w:p>
    <w:p w14:paraId="78367A14" w14:textId="77777777" w:rsidR="00D34B61" w:rsidRDefault="0079246F" w:rsidP="00D34B61">
      <w:pPr>
        <w:pStyle w:val="BodyText2"/>
        <w:spacing w:before="0" w:after="0"/>
        <w:jc w:val="center"/>
        <w:rPr>
          <w:rFonts w:ascii="Arial" w:hAnsi="Arial" w:cs="Arial"/>
          <w:szCs w:val="24"/>
        </w:rPr>
      </w:pPr>
      <w:r>
        <w:rPr>
          <w:rFonts w:ascii="Arial" w:hAnsi="Arial" w:cs="Arial"/>
          <w:noProof/>
          <w:szCs w:val="24"/>
        </w:rPr>
        <w:drawing>
          <wp:inline distT="0" distB="0" distL="0" distR="0" wp14:anchorId="2A0F3B9B" wp14:editId="256E798F">
            <wp:extent cx="1765479" cy="1306286"/>
            <wp:effectExtent l="0" t="0" r="6350" b="8255"/>
            <wp:docPr id="66" name="Picture 66" descr="Wor53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Wor53F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772309" cy="1311339"/>
                    </a:xfrm>
                    <a:prstGeom prst="rect">
                      <a:avLst/>
                    </a:prstGeom>
                    <a:noFill/>
                    <a:ln>
                      <a:noFill/>
                    </a:ln>
                  </pic:spPr>
                </pic:pic>
              </a:graphicData>
            </a:graphic>
          </wp:inline>
        </w:drawing>
      </w:r>
    </w:p>
    <w:p w14:paraId="5CF65BE2" w14:textId="77777777" w:rsidR="00D34B61" w:rsidRDefault="00D34B61" w:rsidP="006C40F4">
      <w:pPr>
        <w:pStyle w:val="BodyText2"/>
        <w:spacing w:before="0" w:after="0"/>
        <w:rPr>
          <w:rFonts w:ascii="Arial" w:hAnsi="Arial" w:cs="Arial"/>
          <w:szCs w:val="24"/>
        </w:rPr>
      </w:pPr>
    </w:p>
    <w:p w14:paraId="722FC870" w14:textId="77777777" w:rsidR="00120FBB" w:rsidRDefault="00D34B61" w:rsidP="006C40F4">
      <w:pPr>
        <w:pStyle w:val="BodyText2"/>
        <w:spacing w:before="0" w:after="0"/>
        <w:rPr>
          <w:rFonts w:ascii="Arial" w:hAnsi="Arial" w:cs="Arial"/>
          <w:szCs w:val="24"/>
        </w:rPr>
      </w:pPr>
      <w:r>
        <w:rPr>
          <w:rFonts w:ascii="Arial" w:hAnsi="Arial" w:cs="Arial"/>
          <w:szCs w:val="24"/>
        </w:rPr>
        <w:t xml:space="preserve">Click the </w:t>
      </w:r>
      <w:r w:rsidRPr="0008796A">
        <w:rPr>
          <w:rFonts w:ascii="Arial" w:hAnsi="Arial" w:cs="Arial"/>
          <w:b/>
          <w:color w:val="0070C0"/>
          <w:szCs w:val="24"/>
        </w:rPr>
        <w:t>Yes</w:t>
      </w:r>
      <w:r>
        <w:rPr>
          <w:rFonts w:ascii="Arial" w:hAnsi="Arial" w:cs="Arial"/>
          <w:szCs w:val="24"/>
        </w:rPr>
        <w:t xml:space="preserve"> button to </w:t>
      </w:r>
      <w:r w:rsidR="00FD2DFF">
        <w:rPr>
          <w:rFonts w:ascii="Arial" w:hAnsi="Arial" w:cs="Arial"/>
          <w:szCs w:val="24"/>
        </w:rPr>
        <w:t>proceed</w:t>
      </w:r>
      <w:r>
        <w:rPr>
          <w:rFonts w:ascii="Arial" w:hAnsi="Arial" w:cs="Arial"/>
          <w:szCs w:val="24"/>
        </w:rPr>
        <w:t>.</w:t>
      </w:r>
      <w:r w:rsidR="00FD2DFF">
        <w:rPr>
          <w:rFonts w:ascii="Arial" w:hAnsi="Arial" w:cs="Arial"/>
          <w:szCs w:val="24"/>
        </w:rPr>
        <w:t xml:space="preserve"> </w:t>
      </w:r>
      <w:r w:rsidR="00120FBB">
        <w:rPr>
          <w:rFonts w:ascii="Arial" w:hAnsi="Arial" w:cs="Arial"/>
          <w:szCs w:val="24"/>
        </w:rPr>
        <w:t xml:space="preserve">The system will then prompt the following: </w:t>
      </w:r>
      <w:r w:rsidR="00120FBB" w:rsidRPr="00120FBB">
        <w:rPr>
          <w:rFonts w:ascii="Arial" w:hAnsi="Arial" w:cs="Arial"/>
          <w:b/>
          <w:color w:val="0070C0"/>
          <w:szCs w:val="24"/>
        </w:rPr>
        <w:t>Do you wish to enter a comment for this change</w:t>
      </w:r>
      <w:r w:rsidR="00120FBB">
        <w:rPr>
          <w:rFonts w:ascii="Arial" w:hAnsi="Arial" w:cs="Arial"/>
          <w:szCs w:val="24"/>
        </w:rPr>
        <w:t xml:space="preserve">. If you select </w:t>
      </w:r>
      <w:r w:rsidR="00120FBB" w:rsidRPr="00120FBB">
        <w:rPr>
          <w:rFonts w:ascii="Arial" w:hAnsi="Arial" w:cs="Arial"/>
          <w:b/>
          <w:color w:val="0070C0"/>
          <w:szCs w:val="24"/>
        </w:rPr>
        <w:t>Yes</w:t>
      </w:r>
      <w:r w:rsidR="00120FBB">
        <w:rPr>
          <w:rFonts w:ascii="Arial" w:hAnsi="Arial" w:cs="Arial"/>
          <w:szCs w:val="24"/>
        </w:rPr>
        <w:t xml:space="preserve">, the system will then prompt an </w:t>
      </w:r>
      <w:r w:rsidR="00120FBB" w:rsidRPr="00120FBB">
        <w:rPr>
          <w:rFonts w:ascii="Arial" w:hAnsi="Arial" w:cs="Arial"/>
          <w:b/>
          <w:color w:val="0070C0"/>
          <w:szCs w:val="24"/>
          <w:highlight w:val="yellow"/>
        </w:rPr>
        <w:t>Enter/Select Adjustment Comment</w:t>
      </w:r>
      <w:r w:rsidR="00120FBB" w:rsidRPr="00120FBB">
        <w:rPr>
          <w:rFonts w:ascii="Arial" w:hAnsi="Arial" w:cs="Arial"/>
          <w:color w:val="0070C0"/>
          <w:szCs w:val="24"/>
        </w:rPr>
        <w:t xml:space="preserve"> </w:t>
      </w:r>
      <w:r w:rsidR="00120FBB">
        <w:rPr>
          <w:rFonts w:ascii="Arial" w:hAnsi="Arial" w:cs="Arial"/>
          <w:szCs w:val="24"/>
        </w:rPr>
        <w:t>box as follows:</w:t>
      </w:r>
    </w:p>
    <w:p w14:paraId="2E295AA3" w14:textId="77777777" w:rsidR="00120FBB" w:rsidRDefault="00120FBB" w:rsidP="006C40F4">
      <w:pPr>
        <w:pStyle w:val="BodyText2"/>
        <w:spacing w:before="0" w:after="0"/>
        <w:rPr>
          <w:rFonts w:ascii="Arial" w:hAnsi="Arial" w:cs="Arial"/>
          <w:szCs w:val="24"/>
        </w:rPr>
      </w:pPr>
    </w:p>
    <w:p w14:paraId="0386F310" w14:textId="77777777" w:rsidR="00120FBB" w:rsidRDefault="00120FBB" w:rsidP="00120FBB">
      <w:pPr>
        <w:pStyle w:val="BodyText2"/>
        <w:spacing w:before="0" w:after="0"/>
        <w:jc w:val="center"/>
        <w:rPr>
          <w:rFonts w:ascii="Arial" w:hAnsi="Arial" w:cs="Arial"/>
          <w:szCs w:val="24"/>
        </w:rPr>
      </w:pPr>
      <w:r>
        <w:rPr>
          <w:rFonts w:ascii="Arial" w:hAnsi="Arial" w:cs="Arial"/>
          <w:noProof/>
          <w:szCs w:val="24"/>
        </w:rPr>
        <w:drawing>
          <wp:inline distT="0" distB="0" distL="0" distR="0" wp14:anchorId="1A3A2B08" wp14:editId="4491A1B4">
            <wp:extent cx="4299857" cy="1561444"/>
            <wp:effectExtent l="0" t="0" r="5715" b="127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
                    <pic:cNvPicPr/>
                  </pic:nvPicPr>
                  <pic:blipFill>
                    <a:blip r:embed="rId107">
                      <a:extLst>
                        <a:ext uri="{28A0092B-C50C-407E-A947-70E740481C1C}">
                          <a14:useLocalDpi xmlns:a14="http://schemas.microsoft.com/office/drawing/2010/main" val="0"/>
                        </a:ext>
                      </a:extLst>
                    </a:blip>
                    <a:stretch>
                      <a:fillRect/>
                    </a:stretch>
                  </pic:blipFill>
                  <pic:spPr>
                    <a:xfrm>
                      <a:off x="0" y="0"/>
                      <a:ext cx="4319562" cy="1568600"/>
                    </a:xfrm>
                    <a:prstGeom prst="rect">
                      <a:avLst/>
                    </a:prstGeom>
                  </pic:spPr>
                </pic:pic>
              </a:graphicData>
            </a:graphic>
          </wp:inline>
        </w:drawing>
      </w:r>
    </w:p>
    <w:p w14:paraId="6B276A1A" w14:textId="77777777" w:rsidR="00120FBB" w:rsidRDefault="00120FBB" w:rsidP="006C40F4">
      <w:pPr>
        <w:pStyle w:val="BodyText2"/>
        <w:spacing w:before="0" w:after="0"/>
        <w:rPr>
          <w:rFonts w:ascii="Arial" w:hAnsi="Arial" w:cs="Arial"/>
          <w:szCs w:val="24"/>
        </w:rPr>
      </w:pPr>
    </w:p>
    <w:p w14:paraId="621E579C" w14:textId="77777777" w:rsidR="00EB2719" w:rsidRPr="00EB2719" w:rsidRDefault="00120FBB" w:rsidP="00EB2719">
      <w:pPr>
        <w:spacing w:before="0" w:after="0"/>
        <w:rPr>
          <w:rFonts w:ascii="Arial" w:hAnsi="Arial" w:cs="Arial"/>
          <w:bCs/>
          <w:sz w:val="24"/>
          <w:szCs w:val="24"/>
        </w:rPr>
      </w:pPr>
      <w:r w:rsidRPr="00EB2719">
        <w:rPr>
          <w:rFonts w:ascii="Arial" w:hAnsi="Arial" w:cs="Arial"/>
          <w:sz w:val="24"/>
          <w:szCs w:val="24"/>
        </w:rPr>
        <w:t xml:space="preserve">The </w:t>
      </w:r>
      <w:r w:rsidRPr="00EB2719">
        <w:rPr>
          <w:rFonts w:ascii="Arial" w:hAnsi="Arial" w:cs="Arial"/>
          <w:b/>
          <w:color w:val="0070C0"/>
          <w:sz w:val="24"/>
          <w:szCs w:val="24"/>
        </w:rPr>
        <w:t>Existing Comments</w:t>
      </w:r>
      <w:r w:rsidRPr="00EB2719">
        <w:rPr>
          <w:rFonts w:ascii="Arial" w:hAnsi="Arial" w:cs="Arial"/>
          <w:color w:val="0070C0"/>
          <w:sz w:val="24"/>
          <w:szCs w:val="24"/>
        </w:rPr>
        <w:t xml:space="preserve"> </w:t>
      </w:r>
      <w:r w:rsidRPr="00EB2719">
        <w:rPr>
          <w:rFonts w:ascii="Arial" w:hAnsi="Arial" w:cs="Arial"/>
          <w:sz w:val="24"/>
          <w:szCs w:val="24"/>
        </w:rPr>
        <w:t xml:space="preserve">field allows for selection of pre-built </w:t>
      </w:r>
      <w:r w:rsidRPr="00EB2719">
        <w:rPr>
          <w:rFonts w:ascii="Arial" w:hAnsi="Arial" w:cs="Arial"/>
          <w:b/>
          <w:color w:val="0070C0"/>
          <w:sz w:val="24"/>
          <w:szCs w:val="24"/>
        </w:rPr>
        <w:t xml:space="preserve">Comments </w:t>
      </w:r>
      <w:r w:rsidRPr="00EB2719">
        <w:rPr>
          <w:rFonts w:ascii="Arial" w:hAnsi="Arial" w:cs="Arial"/>
          <w:sz w:val="24"/>
          <w:szCs w:val="24"/>
        </w:rPr>
        <w:t xml:space="preserve">by clicking on the down arrow. The default of </w:t>
      </w:r>
      <w:r w:rsidRPr="00EB2719">
        <w:rPr>
          <w:rFonts w:ascii="Arial" w:hAnsi="Arial" w:cs="Arial"/>
          <w:b/>
          <w:color w:val="0070C0"/>
          <w:sz w:val="24"/>
          <w:szCs w:val="24"/>
        </w:rPr>
        <w:t>User Defined</w:t>
      </w:r>
      <w:r w:rsidRPr="00EB2719">
        <w:rPr>
          <w:rFonts w:ascii="Arial" w:hAnsi="Arial" w:cs="Arial"/>
          <w:color w:val="0070C0"/>
          <w:sz w:val="24"/>
          <w:szCs w:val="24"/>
        </w:rPr>
        <w:t xml:space="preserve"> </w:t>
      </w:r>
      <w:r w:rsidRPr="00EB2719">
        <w:rPr>
          <w:rFonts w:ascii="Arial" w:hAnsi="Arial" w:cs="Arial"/>
          <w:sz w:val="24"/>
          <w:szCs w:val="24"/>
        </w:rPr>
        <w:t xml:space="preserve">will allow you to type a custom comment in the </w:t>
      </w:r>
      <w:r w:rsidRPr="00EB2719">
        <w:rPr>
          <w:rFonts w:ascii="Arial" w:hAnsi="Arial" w:cs="Arial"/>
          <w:b/>
          <w:color w:val="0070C0"/>
          <w:sz w:val="24"/>
          <w:szCs w:val="24"/>
        </w:rPr>
        <w:t>User Defined Comment</w:t>
      </w:r>
      <w:r w:rsidRPr="00EB2719">
        <w:rPr>
          <w:rFonts w:ascii="Arial" w:hAnsi="Arial" w:cs="Arial"/>
          <w:color w:val="0070C0"/>
          <w:sz w:val="24"/>
          <w:szCs w:val="24"/>
        </w:rPr>
        <w:t xml:space="preserve"> </w:t>
      </w:r>
      <w:r w:rsidRPr="00EB2719">
        <w:rPr>
          <w:rFonts w:ascii="Arial" w:hAnsi="Arial" w:cs="Arial"/>
          <w:sz w:val="24"/>
          <w:szCs w:val="24"/>
        </w:rPr>
        <w:t xml:space="preserve">box. Click </w:t>
      </w:r>
      <w:r w:rsidRPr="00EB2719">
        <w:rPr>
          <w:rFonts w:ascii="Arial" w:hAnsi="Arial" w:cs="Arial"/>
          <w:b/>
          <w:color w:val="FF0000"/>
          <w:sz w:val="24"/>
          <w:szCs w:val="24"/>
        </w:rPr>
        <w:t>Save</w:t>
      </w:r>
      <w:r w:rsidRPr="00EB2719">
        <w:rPr>
          <w:rFonts w:ascii="Arial" w:hAnsi="Arial" w:cs="Arial"/>
          <w:color w:val="FF0000"/>
          <w:sz w:val="24"/>
          <w:szCs w:val="24"/>
        </w:rPr>
        <w:t xml:space="preserve"> </w:t>
      </w:r>
      <w:r w:rsidRPr="00EB2719">
        <w:rPr>
          <w:rFonts w:ascii="Arial" w:hAnsi="Arial" w:cs="Arial"/>
          <w:sz w:val="24"/>
          <w:szCs w:val="24"/>
        </w:rPr>
        <w:t>when complete.</w:t>
      </w:r>
      <w:r w:rsidR="00660319" w:rsidRPr="00EB2719">
        <w:rPr>
          <w:rFonts w:ascii="Arial" w:hAnsi="Arial" w:cs="Arial"/>
          <w:sz w:val="24"/>
          <w:szCs w:val="24"/>
        </w:rPr>
        <w:t xml:space="preserve"> </w:t>
      </w:r>
      <w:r w:rsidR="0008796A" w:rsidRPr="00EB2719">
        <w:rPr>
          <w:rFonts w:ascii="Arial" w:hAnsi="Arial" w:cs="Arial"/>
          <w:sz w:val="24"/>
          <w:szCs w:val="24"/>
        </w:rPr>
        <w:t xml:space="preserve">The system will then prompt an </w:t>
      </w:r>
      <w:r w:rsidR="0008796A" w:rsidRPr="00EB2719">
        <w:rPr>
          <w:rFonts w:ascii="Arial" w:hAnsi="Arial" w:cs="Arial"/>
          <w:b/>
          <w:color w:val="0070C0"/>
          <w:sz w:val="24"/>
          <w:szCs w:val="24"/>
          <w:highlight w:val="yellow"/>
        </w:rPr>
        <w:t>Inventory Updated</w:t>
      </w:r>
      <w:r w:rsidR="0008796A" w:rsidRPr="00EB2719">
        <w:rPr>
          <w:rFonts w:ascii="Arial" w:hAnsi="Arial" w:cs="Arial"/>
          <w:sz w:val="24"/>
          <w:szCs w:val="24"/>
        </w:rPr>
        <w:t xml:space="preserve"> message.</w:t>
      </w:r>
      <w:r w:rsidR="00242B5F" w:rsidRPr="00EB2719">
        <w:rPr>
          <w:rFonts w:ascii="Arial" w:hAnsi="Arial" w:cs="Arial"/>
          <w:sz w:val="24"/>
          <w:szCs w:val="24"/>
        </w:rPr>
        <w:t xml:space="preserve"> </w:t>
      </w:r>
      <w:r w:rsidR="001119BC" w:rsidRPr="00EB2719">
        <w:rPr>
          <w:rFonts w:ascii="Arial" w:hAnsi="Arial" w:cs="Arial"/>
          <w:sz w:val="24"/>
          <w:szCs w:val="24"/>
        </w:rPr>
        <w:t xml:space="preserve">Click </w:t>
      </w:r>
      <w:r w:rsidR="001119BC" w:rsidRPr="00EB2719">
        <w:rPr>
          <w:rFonts w:ascii="Arial" w:hAnsi="Arial" w:cs="Arial"/>
          <w:b/>
          <w:color w:val="0070C0"/>
          <w:sz w:val="24"/>
          <w:szCs w:val="24"/>
        </w:rPr>
        <w:t xml:space="preserve">OK </w:t>
      </w:r>
      <w:r w:rsidR="001119BC" w:rsidRPr="00EB2719">
        <w:rPr>
          <w:rFonts w:ascii="Arial" w:hAnsi="Arial" w:cs="Arial"/>
          <w:sz w:val="24"/>
          <w:szCs w:val="24"/>
        </w:rPr>
        <w:t xml:space="preserve">and the system will place the cursor back at the </w:t>
      </w:r>
      <w:r w:rsidR="001119BC" w:rsidRPr="00EB2719">
        <w:rPr>
          <w:rFonts w:ascii="Arial" w:hAnsi="Arial" w:cs="Arial"/>
          <w:b/>
          <w:color w:val="0070C0"/>
          <w:sz w:val="24"/>
          <w:szCs w:val="24"/>
        </w:rPr>
        <w:t>Location</w:t>
      </w:r>
      <w:r w:rsidR="001119BC" w:rsidRPr="00EB2719">
        <w:rPr>
          <w:rFonts w:ascii="Arial" w:hAnsi="Arial" w:cs="Arial"/>
          <w:sz w:val="24"/>
          <w:szCs w:val="24"/>
        </w:rPr>
        <w:t xml:space="preserve"> field.</w:t>
      </w:r>
      <w:r w:rsidR="00EB2719" w:rsidRPr="00EB2719">
        <w:rPr>
          <w:rFonts w:ascii="Arial" w:hAnsi="Arial" w:cs="Arial"/>
          <w:bCs/>
          <w:sz w:val="24"/>
          <w:szCs w:val="24"/>
        </w:rPr>
        <w:t xml:space="preserve"> </w:t>
      </w:r>
      <w:r w:rsidR="00EB2719" w:rsidRPr="00EB2719">
        <w:rPr>
          <w:rFonts w:ascii="Arial" w:hAnsi="Arial" w:cs="Arial"/>
          <w:b/>
          <w:bCs/>
          <w:sz w:val="24"/>
          <w:szCs w:val="24"/>
        </w:rPr>
        <w:t>Note</w:t>
      </w:r>
      <w:r w:rsidR="00EB2719">
        <w:rPr>
          <w:rFonts w:ascii="Arial" w:hAnsi="Arial" w:cs="Arial"/>
          <w:bCs/>
          <w:sz w:val="24"/>
          <w:szCs w:val="24"/>
        </w:rPr>
        <w:t xml:space="preserve">: </w:t>
      </w:r>
      <w:r w:rsidR="00EB2719" w:rsidRPr="00EB2719">
        <w:rPr>
          <w:rFonts w:ascii="Arial" w:hAnsi="Arial" w:cs="Arial"/>
          <w:bCs/>
          <w:sz w:val="24"/>
          <w:szCs w:val="24"/>
        </w:rPr>
        <w:t xml:space="preserve">On the </w:t>
      </w:r>
      <w:r w:rsidR="00EB2719" w:rsidRPr="00EB2719">
        <w:rPr>
          <w:rFonts w:ascii="Arial" w:hAnsi="Arial" w:cs="Arial"/>
          <w:b/>
          <w:bCs/>
          <w:sz w:val="24"/>
          <w:szCs w:val="24"/>
        </w:rPr>
        <w:t>Inventory Audit</w:t>
      </w:r>
      <w:r w:rsidR="00EB2719" w:rsidRPr="00EB2719">
        <w:rPr>
          <w:rFonts w:ascii="Arial" w:hAnsi="Arial" w:cs="Arial"/>
          <w:bCs/>
          <w:sz w:val="24"/>
          <w:szCs w:val="24"/>
        </w:rPr>
        <w:t xml:space="preserve"> report to </w:t>
      </w:r>
      <w:r w:rsidR="00EB2719" w:rsidRPr="00EB2719">
        <w:rPr>
          <w:rFonts w:ascii="Arial" w:hAnsi="Arial" w:cs="Arial"/>
          <w:b/>
          <w:bCs/>
          <w:color w:val="00B050"/>
          <w:sz w:val="24"/>
          <w:szCs w:val="24"/>
        </w:rPr>
        <w:t>Excel</w:t>
      </w:r>
      <w:r w:rsidR="00EB2719" w:rsidRPr="00EB2719">
        <w:rPr>
          <w:rFonts w:ascii="Arial" w:hAnsi="Arial" w:cs="Arial"/>
          <w:bCs/>
          <w:sz w:val="24"/>
          <w:szCs w:val="24"/>
        </w:rPr>
        <w:t xml:space="preserve">, the </w:t>
      </w:r>
      <w:r w:rsidR="00EB2719" w:rsidRPr="00EB2719">
        <w:rPr>
          <w:rFonts w:ascii="Arial" w:hAnsi="Arial" w:cs="Arial"/>
          <w:b/>
          <w:bCs/>
          <w:color w:val="0070C0"/>
          <w:sz w:val="24"/>
          <w:szCs w:val="24"/>
        </w:rPr>
        <w:t>Adjustment Description</w:t>
      </w:r>
      <w:r w:rsidR="00EB2719" w:rsidRPr="00EB2719">
        <w:rPr>
          <w:rFonts w:ascii="Arial" w:hAnsi="Arial" w:cs="Arial"/>
          <w:bCs/>
          <w:color w:val="0070C0"/>
          <w:sz w:val="24"/>
          <w:szCs w:val="24"/>
        </w:rPr>
        <w:t xml:space="preserve"> </w:t>
      </w:r>
      <w:r w:rsidR="00EB2719" w:rsidRPr="00EB2719">
        <w:rPr>
          <w:rFonts w:ascii="Arial" w:hAnsi="Arial" w:cs="Arial"/>
          <w:bCs/>
          <w:sz w:val="24"/>
          <w:szCs w:val="24"/>
        </w:rPr>
        <w:t xml:space="preserve">column will automatically prompt the following: </w:t>
      </w:r>
      <w:r w:rsidR="00EB2719" w:rsidRPr="00EB2719">
        <w:rPr>
          <w:rFonts w:ascii="Arial" w:hAnsi="Arial" w:cs="Arial"/>
          <w:b/>
          <w:bCs/>
          <w:color w:val="0070C0"/>
          <w:sz w:val="24"/>
          <w:szCs w:val="24"/>
        </w:rPr>
        <w:t xml:space="preserve">**New Roll Added Thru Inventory </w:t>
      </w:r>
      <w:proofErr w:type="gramStart"/>
      <w:r w:rsidR="00EB2719" w:rsidRPr="00EB2719">
        <w:rPr>
          <w:rFonts w:ascii="Arial" w:hAnsi="Arial" w:cs="Arial"/>
          <w:b/>
          <w:bCs/>
          <w:color w:val="0070C0"/>
          <w:sz w:val="24"/>
          <w:szCs w:val="24"/>
        </w:rPr>
        <w:t>Mtc.*</w:t>
      </w:r>
      <w:proofErr w:type="gramEnd"/>
      <w:r w:rsidR="00EB2719" w:rsidRPr="00EB2719">
        <w:rPr>
          <w:rFonts w:ascii="Arial" w:hAnsi="Arial" w:cs="Arial"/>
          <w:b/>
          <w:bCs/>
          <w:color w:val="0070C0"/>
          <w:sz w:val="24"/>
          <w:szCs w:val="24"/>
        </w:rPr>
        <w:t>*</w:t>
      </w:r>
      <w:r w:rsidR="00EB2719" w:rsidRPr="00EB2719">
        <w:rPr>
          <w:rFonts w:ascii="Arial" w:hAnsi="Arial" w:cs="Arial"/>
          <w:bCs/>
          <w:sz w:val="24"/>
          <w:szCs w:val="24"/>
        </w:rPr>
        <w:t xml:space="preserve">  </w:t>
      </w:r>
    </w:p>
    <w:p w14:paraId="4113F8BA" w14:textId="77777777" w:rsidR="00D34B61" w:rsidRDefault="00D34B61" w:rsidP="006C40F4">
      <w:pPr>
        <w:pStyle w:val="BodyText2"/>
        <w:spacing w:before="0" w:after="0"/>
        <w:rPr>
          <w:rFonts w:ascii="Arial" w:hAnsi="Arial" w:cs="Arial"/>
          <w:szCs w:val="24"/>
        </w:rPr>
      </w:pPr>
    </w:p>
    <w:p w14:paraId="3639D77B" w14:textId="77777777" w:rsidR="00D34B61" w:rsidRPr="00DF18E5" w:rsidRDefault="00D34B61" w:rsidP="006C40F4">
      <w:pPr>
        <w:pStyle w:val="BodyText2"/>
        <w:spacing w:before="0" w:after="0"/>
        <w:rPr>
          <w:rFonts w:ascii="Arial" w:hAnsi="Arial" w:cs="Arial"/>
          <w:szCs w:val="24"/>
        </w:rPr>
      </w:pPr>
    </w:p>
    <w:p w14:paraId="640C5057" w14:textId="77777777" w:rsidR="00A4654C" w:rsidRPr="00626BFF" w:rsidRDefault="0042382A" w:rsidP="00485400">
      <w:pPr>
        <w:pStyle w:val="Heading5"/>
        <w:spacing w:before="0" w:after="120"/>
        <w:rPr>
          <w:rFonts w:ascii="Arial" w:hAnsi="Arial" w:cs="Arial"/>
          <w:sz w:val="28"/>
          <w:szCs w:val="28"/>
        </w:rPr>
      </w:pPr>
      <w:r>
        <w:rPr>
          <w:rFonts w:ascii="Arial" w:hAnsi="Arial" w:cs="Arial"/>
          <w:sz w:val="28"/>
          <w:szCs w:val="28"/>
        </w:rPr>
        <w:t xml:space="preserve">Existing </w:t>
      </w:r>
      <w:r w:rsidR="00A4654C">
        <w:rPr>
          <w:rFonts w:ascii="Arial" w:hAnsi="Arial" w:cs="Arial"/>
          <w:sz w:val="28"/>
          <w:szCs w:val="28"/>
        </w:rPr>
        <w:t>Inventory Features</w:t>
      </w:r>
      <w:r w:rsidR="00A4654C" w:rsidRPr="00626BFF">
        <w:rPr>
          <w:rFonts w:ascii="Arial" w:hAnsi="Arial" w:cs="Arial"/>
          <w:sz w:val="28"/>
          <w:szCs w:val="28"/>
        </w:rPr>
        <w:t>:</w:t>
      </w:r>
    </w:p>
    <w:p w14:paraId="4772FE75" w14:textId="77777777" w:rsidR="0042382A" w:rsidRDefault="00A4654C" w:rsidP="00A4654C">
      <w:pPr>
        <w:spacing w:before="0" w:after="0"/>
        <w:rPr>
          <w:rFonts w:ascii="Arial" w:hAnsi="Arial" w:cs="Arial"/>
          <w:sz w:val="24"/>
          <w:szCs w:val="24"/>
        </w:rPr>
      </w:pPr>
      <w:r>
        <w:rPr>
          <w:rFonts w:ascii="Arial" w:hAnsi="Arial" w:cs="Arial"/>
          <w:sz w:val="24"/>
          <w:szCs w:val="24"/>
        </w:rPr>
        <w:t xml:space="preserve">Several </w:t>
      </w:r>
      <w:r w:rsidR="00A42578">
        <w:rPr>
          <w:rFonts w:ascii="Arial" w:hAnsi="Arial" w:cs="Arial"/>
          <w:sz w:val="24"/>
          <w:szCs w:val="24"/>
        </w:rPr>
        <w:t>additional features</w:t>
      </w:r>
      <w:r>
        <w:rPr>
          <w:rFonts w:ascii="Arial" w:hAnsi="Arial" w:cs="Arial"/>
          <w:sz w:val="24"/>
          <w:szCs w:val="24"/>
        </w:rPr>
        <w:t xml:space="preserve"> are available from </w:t>
      </w:r>
      <w:r w:rsidR="0042382A">
        <w:rPr>
          <w:rFonts w:ascii="Arial" w:hAnsi="Arial" w:cs="Arial"/>
          <w:sz w:val="24"/>
          <w:szCs w:val="24"/>
        </w:rPr>
        <w:t xml:space="preserve">both the </w:t>
      </w:r>
      <w:r w:rsidR="0042382A" w:rsidRPr="0042382A">
        <w:rPr>
          <w:rFonts w:ascii="Arial" w:hAnsi="Arial" w:cs="Arial"/>
          <w:b/>
          <w:color w:val="0070C0"/>
          <w:sz w:val="24"/>
          <w:szCs w:val="24"/>
          <w:highlight w:val="yellow"/>
        </w:rPr>
        <w:t>Inventory</w:t>
      </w:r>
      <w:r w:rsidR="0042382A" w:rsidRPr="00D46EC3">
        <w:rPr>
          <w:rFonts w:ascii="Arial" w:hAnsi="Arial" w:cs="Arial"/>
          <w:b/>
          <w:color w:val="0070C0"/>
          <w:sz w:val="24"/>
          <w:szCs w:val="24"/>
        </w:rPr>
        <w:t xml:space="preserve"> </w:t>
      </w:r>
      <w:r w:rsidR="00D46EC3" w:rsidRPr="00D46EC3">
        <w:rPr>
          <w:rFonts w:ascii="Arial" w:hAnsi="Arial" w:cs="Arial"/>
          <w:sz w:val="24"/>
          <w:szCs w:val="24"/>
        </w:rPr>
        <w:t>t</w:t>
      </w:r>
      <w:r w:rsidR="0042382A" w:rsidRPr="00D46EC3">
        <w:rPr>
          <w:rFonts w:ascii="Arial" w:hAnsi="Arial" w:cs="Arial"/>
          <w:sz w:val="24"/>
          <w:szCs w:val="24"/>
        </w:rPr>
        <w:t>ab</w:t>
      </w:r>
      <w:r w:rsidR="0042382A">
        <w:rPr>
          <w:rFonts w:ascii="Arial" w:hAnsi="Arial" w:cs="Arial"/>
          <w:sz w:val="24"/>
          <w:szCs w:val="24"/>
        </w:rPr>
        <w:t xml:space="preserve"> in the </w:t>
      </w:r>
      <w:r w:rsidR="0042382A" w:rsidRPr="0042382A">
        <w:rPr>
          <w:rFonts w:ascii="Arial" w:hAnsi="Arial" w:cs="Arial"/>
          <w:b/>
          <w:color w:val="0070C0"/>
          <w:sz w:val="24"/>
          <w:szCs w:val="24"/>
          <w:highlight w:val="yellow"/>
        </w:rPr>
        <w:t>Edit Existing Catalog</w:t>
      </w:r>
      <w:r w:rsidR="0042382A">
        <w:rPr>
          <w:rFonts w:ascii="Arial" w:hAnsi="Arial" w:cs="Arial"/>
          <w:sz w:val="24"/>
          <w:szCs w:val="24"/>
        </w:rPr>
        <w:t xml:space="preserve"> screen, and from menus and options in </w:t>
      </w:r>
      <w:r>
        <w:rPr>
          <w:rFonts w:ascii="Arial" w:hAnsi="Arial" w:cs="Arial"/>
          <w:sz w:val="24"/>
          <w:szCs w:val="24"/>
        </w:rPr>
        <w:t xml:space="preserve">the </w:t>
      </w:r>
      <w:r w:rsidRPr="00A4654C">
        <w:rPr>
          <w:rFonts w:ascii="Arial" w:hAnsi="Arial" w:cs="Arial"/>
          <w:b/>
          <w:color w:val="0070C0"/>
          <w:sz w:val="24"/>
          <w:szCs w:val="24"/>
          <w:highlight w:val="yellow"/>
        </w:rPr>
        <w:t>Edit Inventory Item</w:t>
      </w:r>
      <w:r>
        <w:rPr>
          <w:rFonts w:ascii="Arial" w:hAnsi="Arial" w:cs="Arial"/>
          <w:sz w:val="24"/>
          <w:szCs w:val="24"/>
        </w:rPr>
        <w:t xml:space="preserve"> screen on existing inventory</w:t>
      </w:r>
      <w:r w:rsidR="00A42578">
        <w:rPr>
          <w:rFonts w:ascii="Arial" w:hAnsi="Arial" w:cs="Arial"/>
          <w:sz w:val="24"/>
          <w:szCs w:val="24"/>
        </w:rPr>
        <w:t xml:space="preserve"> records</w:t>
      </w:r>
      <w:r w:rsidR="001F76A6">
        <w:rPr>
          <w:rFonts w:ascii="Arial" w:hAnsi="Arial" w:cs="Arial"/>
          <w:sz w:val="24"/>
          <w:szCs w:val="24"/>
        </w:rPr>
        <w:t>.</w:t>
      </w:r>
      <w:r w:rsidR="00242B5F">
        <w:rPr>
          <w:rFonts w:ascii="Arial" w:hAnsi="Arial" w:cs="Arial"/>
          <w:sz w:val="24"/>
          <w:szCs w:val="24"/>
        </w:rPr>
        <w:t xml:space="preserve"> </w:t>
      </w:r>
      <w:r w:rsidR="0042382A">
        <w:rPr>
          <w:rFonts w:ascii="Arial" w:hAnsi="Arial" w:cs="Arial"/>
          <w:sz w:val="24"/>
          <w:szCs w:val="24"/>
        </w:rPr>
        <w:t xml:space="preserve">In the </w:t>
      </w:r>
      <w:r w:rsidR="0042382A" w:rsidRPr="0042382A">
        <w:rPr>
          <w:rFonts w:ascii="Arial" w:hAnsi="Arial" w:cs="Arial"/>
          <w:b/>
          <w:color w:val="0070C0"/>
          <w:sz w:val="24"/>
          <w:szCs w:val="24"/>
          <w:highlight w:val="yellow"/>
        </w:rPr>
        <w:t>Inventory</w:t>
      </w:r>
      <w:r w:rsidR="0042382A" w:rsidRPr="00D46EC3">
        <w:rPr>
          <w:rFonts w:ascii="Arial" w:hAnsi="Arial" w:cs="Arial"/>
          <w:b/>
          <w:color w:val="0070C0"/>
          <w:sz w:val="24"/>
          <w:szCs w:val="24"/>
        </w:rPr>
        <w:t xml:space="preserve"> </w:t>
      </w:r>
      <w:r w:rsidR="00D46EC3">
        <w:rPr>
          <w:rFonts w:ascii="Arial" w:hAnsi="Arial" w:cs="Arial"/>
          <w:sz w:val="24"/>
          <w:szCs w:val="24"/>
        </w:rPr>
        <w:t>t</w:t>
      </w:r>
      <w:r w:rsidR="0042382A" w:rsidRPr="00D46EC3">
        <w:rPr>
          <w:rFonts w:ascii="Arial" w:hAnsi="Arial" w:cs="Arial"/>
          <w:sz w:val="24"/>
          <w:szCs w:val="24"/>
        </w:rPr>
        <w:t>ab</w:t>
      </w:r>
      <w:r w:rsidR="0042382A">
        <w:rPr>
          <w:rFonts w:ascii="Arial" w:hAnsi="Arial" w:cs="Arial"/>
          <w:sz w:val="24"/>
          <w:szCs w:val="24"/>
        </w:rPr>
        <w:t xml:space="preserve">, on any existing inventory record, you can </w:t>
      </w:r>
      <w:r w:rsidR="0042382A" w:rsidRPr="0064773E">
        <w:rPr>
          <w:rFonts w:ascii="Arial" w:hAnsi="Arial" w:cs="Arial"/>
          <w:b/>
          <w:color w:val="ED7D31"/>
          <w:sz w:val="24"/>
          <w:szCs w:val="24"/>
        </w:rPr>
        <w:t>right-click</w:t>
      </w:r>
      <w:r w:rsidR="0042382A">
        <w:rPr>
          <w:rFonts w:ascii="Arial" w:hAnsi="Arial" w:cs="Arial"/>
          <w:sz w:val="24"/>
          <w:szCs w:val="24"/>
        </w:rPr>
        <w:t xml:space="preserve"> to prompt a list of options as follows:</w:t>
      </w:r>
    </w:p>
    <w:p w14:paraId="2198BB14" w14:textId="77777777" w:rsidR="0042382A" w:rsidRDefault="0042382A" w:rsidP="00A4654C">
      <w:pPr>
        <w:spacing w:before="0" w:after="0"/>
        <w:rPr>
          <w:rFonts w:ascii="Arial" w:hAnsi="Arial" w:cs="Arial"/>
          <w:sz w:val="24"/>
          <w:szCs w:val="24"/>
        </w:rPr>
      </w:pPr>
    </w:p>
    <w:p w14:paraId="7B4DA94E" w14:textId="77777777" w:rsidR="0042382A" w:rsidRDefault="0079246F" w:rsidP="00FE329C">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21F56164" wp14:editId="5DA5FB7D">
            <wp:extent cx="2940685" cy="2326005"/>
            <wp:effectExtent l="0" t="0" r="0" b="0"/>
            <wp:docPr id="67" name="Picture 67" descr="Wor5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Wor52D"/>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940685" cy="2326005"/>
                    </a:xfrm>
                    <a:prstGeom prst="rect">
                      <a:avLst/>
                    </a:prstGeom>
                    <a:noFill/>
                    <a:ln>
                      <a:noFill/>
                    </a:ln>
                  </pic:spPr>
                </pic:pic>
              </a:graphicData>
            </a:graphic>
          </wp:inline>
        </w:drawing>
      </w:r>
    </w:p>
    <w:p w14:paraId="6D651AA2" w14:textId="77777777" w:rsidR="00FE329C" w:rsidRDefault="00FE329C" w:rsidP="00A4654C">
      <w:pPr>
        <w:spacing w:before="0" w:after="0"/>
        <w:rPr>
          <w:rFonts w:ascii="Arial" w:hAnsi="Arial" w:cs="Arial"/>
          <w:sz w:val="24"/>
          <w:szCs w:val="24"/>
        </w:rPr>
      </w:pPr>
    </w:p>
    <w:p w14:paraId="5ABB9816" w14:textId="77777777" w:rsidR="00FE329C" w:rsidRDefault="00FE329C" w:rsidP="00A4654C">
      <w:pPr>
        <w:spacing w:before="0" w:after="0"/>
        <w:rPr>
          <w:rFonts w:ascii="Arial" w:hAnsi="Arial" w:cs="Arial"/>
          <w:sz w:val="24"/>
          <w:szCs w:val="24"/>
        </w:rPr>
      </w:pPr>
      <w:r>
        <w:rPr>
          <w:rFonts w:ascii="Arial" w:hAnsi="Arial" w:cs="Arial"/>
          <w:sz w:val="24"/>
          <w:szCs w:val="24"/>
        </w:rPr>
        <w:t xml:space="preserve">The </w:t>
      </w:r>
      <w:r w:rsidRPr="00FE329C">
        <w:rPr>
          <w:rFonts w:ascii="Arial" w:hAnsi="Arial" w:cs="Arial"/>
          <w:b/>
          <w:color w:val="0070C0"/>
          <w:sz w:val="24"/>
          <w:szCs w:val="24"/>
        </w:rPr>
        <w:t>View Pointers</w:t>
      </w:r>
      <w:r>
        <w:rPr>
          <w:rFonts w:ascii="Arial" w:hAnsi="Arial" w:cs="Arial"/>
          <w:sz w:val="24"/>
          <w:szCs w:val="24"/>
        </w:rPr>
        <w:t xml:space="preserve"> option will prompt an </w:t>
      </w:r>
      <w:r w:rsidRPr="00FE329C">
        <w:rPr>
          <w:rFonts w:ascii="Arial" w:hAnsi="Arial" w:cs="Arial"/>
          <w:b/>
          <w:color w:val="0070C0"/>
          <w:sz w:val="24"/>
          <w:szCs w:val="24"/>
          <w:highlight w:val="yellow"/>
        </w:rPr>
        <w:t>Inventory Pointer View</w:t>
      </w:r>
      <w:r>
        <w:rPr>
          <w:rFonts w:ascii="Arial" w:hAnsi="Arial" w:cs="Arial"/>
          <w:sz w:val="24"/>
          <w:szCs w:val="24"/>
        </w:rPr>
        <w:t xml:space="preserve"> screen as follows:</w:t>
      </w:r>
    </w:p>
    <w:p w14:paraId="69C658BC" w14:textId="77777777" w:rsidR="0042382A" w:rsidRDefault="0042382A" w:rsidP="00A4654C">
      <w:pPr>
        <w:spacing w:before="0" w:after="0"/>
        <w:rPr>
          <w:rFonts w:ascii="Arial" w:hAnsi="Arial" w:cs="Arial"/>
          <w:sz w:val="24"/>
          <w:szCs w:val="24"/>
        </w:rPr>
      </w:pPr>
    </w:p>
    <w:p w14:paraId="79470ED7" w14:textId="77777777" w:rsidR="00FE329C" w:rsidRDefault="0079246F" w:rsidP="00A4654C">
      <w:pPr>
        <w:spacing w:before="0" w:after="0"/>
        <w:rPr>
          <w:rFonts w:ascii="Arial" w:hAnsi="Arial" w:cs="Arial"/>
          <w:sz w:val="24"/>
          <w:szCs w:val="24"/>
        </w:rPr>
      </w:pPr>
      <w:r>
        <w:rPr>
          <w:rFonts w:ascii="Arial" w:hAnsi="Arial" w:cs="Arial"/>
          <w:noProof/>
          <w:sz w:val="24"/>
          <w:szCs w:val="24"/>
        </w:rPr>
        <w:drawing>
          <wp:inline distT="0" distB="0" distL="0" distR="0" wp14:anchorId="43ADD329" wp14:editId="7E8AA32F">
            <wp:extent cx="6130290" cy="2472690"/>
            <wp:effectExtent l="0" t="0" r="3810" b="3810"/>
            <wp:docPr id="68" name="Picture 68" descr="Wor39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Wor39F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30290" cy="2472690"/>
                    </a:xfrm>
                    <a:prstGeom prst="rect">
                      <a:avLst/>
                    </a:prstGeom>
                    <a:noFill/>
                    <a:ln>
                      <a:noFill/>
                    </a:ln>
                  </pic:spPr>
                </pic:pic>
              </a:graphicData>
            </a:graphic>
          </wp:inline>
        </w:drawing>
      </w:r>
    </w:p>
    <w:p w14:paraId="3611598C" w14:textId="77777777" w:rsidR="00FE329C" w:rsidRDefault="00FE329C" w:rsidP="00A4654C">
      <w:pPr>
        <w:spacing w:before="0" w:after="0"/>
        <w:rPr>
          <w:rFonts w:ascii="Arial" w:hAnsi="Arial" w:cs="Arial"/>
          <w:sz w:val="24"/>
          <w:szCs w:val="24"/>
        </w:rPr>
      </w:pPr>
    </w:p>
    <w:p w14:paraId="52A52B0C" w14:textId="77777777" w:rsidR="001C28AB" w:rsidRDefault="00FE329C" w:rsidP="00A4654C">
      <w:pPr>
        <w:spacing w:before="0" w:after="0"/>
        <w:rPr>
          <w:rFonts w:ascii="Arial" w:hAnsi="Arial" w:cs="Arial"/>
          <w:bCs/>
          <w:sz w:val="24"/>
          <w:szCs w:val="24"/>
        </w:rPr>
      </w:pPr>
      <w:r>
        <w:rPr>
          <w:rFonts w:ascii="Arial" w:hAnsi="Arial" w:cs="Arial"/>
          <w:sz w:val="24"/>
          <w:szCs w:val="24"/>
        </w:rPr>
        <w:t xml:space="preserve">The list above contains all of the </w:t>
      </w:r>
      <w:r w:rsidRPr="00D46EC3">
        <w:rPr>
          <w:rFonts w:ascii="Arial" w:hAnsi="Arial" w:cs="Arial"/>
          <w:b/>
          <w:color w:val="0070C0"/>
          <w:sz w:val="24"/>
          <w:szCs w:val="24"/>
        </w:rPr>
        <w:t>Pointer Records</w:t>
      </w:r>
      <w:r w:rsidRPr="00D46EC3">
        <w:rPr>
          <w:rFonts w:ascii="Arial" w:hAnsi="Arial" w:cs="Arial"/>
          <w:color w:val="0070C0"/>
          <w:sz w:val="24"/>
          <w:szCs w:val="24"/>
        </w:rPr>
        <w:t xml:space="preserve"> </w:t>
      </w:r>
      <w:r>
        <w:rPr>
          <w:rFonts w:ascii="Arial" w:hAnsi="Arial" w:cs="Arial"/>
          <w:sz w:val="24"/>
          <w:szCs w:val="24"/>
        </w:rPr>
        <w:t>for an inventory item.</w:t>
      </w:r>
      <w:r w:rsidR="00242B5F">
        <w:rPr>
          <w:rFonts w:ascii="Arial" w:hAnsi="Arial" w:cs="Arial"/>
          <w:sz w:val="24"/>
          <w:szCs w:val="24"/>
        </w:rPr>
        <w:t xml:space="preserve"> </w:t>
      </w:r>
      <w:r w:rsidR="00B118F5" w:rsidRPr="00D46EC3">
        <w:rPr>
          <w:rFonts w:ascii="Arial" w:hAnsi="Arial" w:cs="Arial"/>
          <w:b/>
          <w:bCs/>
          <w:color w:val="0070C0"/>
          <w:sz w:val="24"/>
          <w:szCs w:val="24"/>
        </w:rPr>
        <w:t>Pointer Records</w:t>
      </w:r>
      <w:r w:rsidR="00B118F5" w:rsidRPr="00D46EC3">
        <w:rPr>
          <w:rFonts w:ascii="Arial" w:hAnsi="Arial" w:cs="Arial"/>
          <w:bCs/>
          <w:color w:val="0070C0"/>
          <w:sz w:val="24"/>
          <w:szCs w:val="24"/>
        </w:rPr>
        <w:t xml:space="preserve"> </w:t>
      </w:r>
      <w:r w:rsidR="00B118F5">
        <w:rPr>
          <w:rFonts w:ascii="Arial" w:hAnsi="Arial" w:cs="Arial"/>
          <w:bCs/>
          <w:sz w:val="24"/>
          <w:szCs w:val="24"/>
        </w:rPr>
        <w:t xml:space="preserve">indicate how inventory has been used in the system, i.e., to which </w:t>
      </w:r>
      <w:r w:rsidR="00D46EC3" w:rsidRPr="00D46EC3">
        <w:rPr>
          <w:rFonts w:ascii="Arial" w:hAnsi="Arial" w:cs="Arial"/>
          <w:b/>
          <w:bCs/>
          <w:sz w:val="24"/>
          <w:szCs w:val="24"/>
        </w:rPr>
        <w:t>J</w:t>
      </w:r>
      <w:r w:rsidR="00B118F5" w:rsidRPr="00D46EC3">
        <w:rPr>
          <w:rFonts w:ascii="Arial" w:hAnsi="Arial" w:cs="Arial"/>
          <w:b/>
          <w:bCs/>
          <w:sz w:val="24"/>
          <w:szCs w:val="24"/>
        </w:rPr>
        <w:t>obs</w:t>
      </w:r>
      <w:r w:rsidR="00B118F5">
        <w:rPr>
          <w:rFonts w:ascii="Arial" w:hAnsi="Arial" w:cs="Arial"/>
          <w:bCs/>
          <w:sz w:val="24"/>
          <w:szCs w:val="24"/>
        </w:rPr>
        <w:t xml:space="preserve"> inventory is assigned/invoiced, and any adjustments to inventory.</w:t>
      </w:r>
      <w:r w:rsidR="00242B5F">
        <w:rPr>
          <w:rFonts w:ascii="Arial" w:hAnsi="Arial" w:cs="Arial"/>
          <w:bCs/>
          <w:sz w:val="24"/>
          <w:szCs w:val="24"/>
        </w:rPr>
        <w:t xml:space="preserve"> </w:t>
      </w:r>
      <w:r w:rsidR="00BE6818">
        <w:rPr>
          <w:rFonts w:ascii="Arial" w:hAnsi="Arial" w:cs="Arial"/>
          <w:bCs/>
          <w:sz w:val="24"/>
          <w:szCs w:val="24"/>
        </w:rPr>
        <w:t xml:space="preserve">Whether you view </w:t>
      </w:r>
      <w:r w:rsidR="00BE6818" w:rsidRPr="00BE6818">
        <w:rPr>
          <w:rFonts w:ascii="Arial" w:hAnsi="Arial" w:cs="Arial"/>
          <w:b/>
          <w:bCs/>
          <w:color w:val="0070C0"/>
          <w:sz w:val="24"/>
          <w:szCs w:val="24"/>
        </w:rPr>
        <w:t>Pointer Records</w:t>
      </w:r>
      <w:r w:rsidR="00BE6818" w:rsidRPr="00BE6818">
        <w:rPr>
          <w:rFonts w:ascii="Arial" w:hAnsi="Arial" w:cs="Arial"/>
          <w:bCs/>
          <w:color w:val="0070C0"/>
          <w:sz w:val="24"/>
          <w:szCs w:val="24"/>
        </w:rPr>
        <w:t xml:space="preserve"> </w:t>
      </w:r>
      <w:r w:rsidR="00BE6818">
        <w:rPr>
          <w:rFonts w:ascii="Arial" w:hAnsi="Arial" w:cs="Arial"/>
          <w:bCs/>
          <w:sz w:val="24"/>
          <w:szCs w:val="24"/>
        </w:rPr>
        <w:t xml:space="preserve">from the screen above or via the </w:t>
      </w:r>
      <w:r w:rsidR="00BE6818" w:rsidRPr="00BE6818">
        <w:rPr>
          <w:rFonts w:ascii="Arial" w:hAnsi="Arial" w:cs="Arial"/>
          <w:b/>
          <w:bCs/>
          <w:color w:val="0070C0"/>
          <w:sz w:val="24"/>
          <w:szCs w:val="24"/>
          <w:highlight w:val="yellow"/>
        </w:rPr>
        <w:t>Edit Inventory Item</w:t>
      </w:r>
      <w:r w:rsidR="00BE6818" w:rsidRPr="00BE6818">
        <w:rPr>
          <w:rFonts w:ascii="Arial" w:hAnsi="Arial" w:cs="Arial"/>
          <w:bCs/>
          <w:color w:val="0070C0"/>
          <w:sz w:val="24"/>
          <w:szCs w:val="24"/>
        </w:rPr>
        <w:t xml:space="preserve"> </w:t>
      </w:r>
      <w:r w:rsidR="00BE6818">
        <w:rPr>
          <w:rFonts w:ascii="Arial" w:hAnsi="Arial" w:cs="Arial"/>
          <w:bCs/>
          <w:sz w:val="24"/>
          <w:szCs w:val="24"/>
        </w:rPr>
        <w:t xml:space="preserve">screen, when you </w:t>
      </w:r>
      <w:r w:rsidR="00BE6818" w:rsidRPr="00BE6818">
        <w:rPr>
          <w:rFonts w:ascii="Arial" w:hAnsi="Arial" w:cs="Arial"/>
          <w:b/>
          <w:bCs/>
          <w:color w:val="ED7D31" w:themeColor="accent2"/>
          <w:sz w:val="24"/>
          <w:szCs w:val="24"/>
        </w:rPr>
        <w:t>right-click</w:t>
      </w:r>
      <w:r w:rsidR="00BE6818" w:rsidRPr="00BE6818">
        <w:rPr>
          <w:rFonts w:ascii="Arial" w:hAnsi="Arial" w:cs="Arial"/>
          <w:bCs/>
          <w:color w:val="ED7D31" w:themeColor="accent2"/>
          <w:sz w:val="24"/>
          <w:szCs w:val="24"/>
        </w:rPr>
        <w:t xml:space="preserve"> </w:t>
      </w:r>
      <w:r w:rsidR="00BE6818">
        <w:rPr>
          <w:rFonts w:ascii="Arial" w:hAnsi="Arial" w:cs="Arial"/>
          <w:bCs/>
          <w:sz w:val="24"/>
          <w:szCs w:val="24"/>
        </w:rPr>
        <w:t xml:space="preserve">on a </w:t>
      </w:r>
      <w:r w:rsidR="00BE6818" w:rsidRPr="00BE6818">
        <w:rPr>
          <w:rFonts w:ascii="Arial" w:hAnsi="Arial" w:cs="Arial"/>
          <w:b/>
          <w:bCs/>
          <w:color w:val="0070C0"/>
          <w:sz w:val="24"/>
          <w:szCs w:val="24"/>
        </w:rPr>
        <w:t>Pointer Record</w:t>
      </w:r>
      <w:r w:rsidR="00BE6818">
        <w:rPr>
          <w:rFonts w:ascii="Arial" w:hAnsi="Arial" w:cs="Arial"/>
          <w:bCs/>
          <w:sz w:val="24"/>
          <w:szCs w:val="24"/>
        </w:rPr>
        <w:t xml:space="preserve">, the system will prompt two options as follows: </w:t>
      </w:r>
      <w:r w:rsidR="00BE6818" w:rsidRPr="001C28AB">
        <w:rPr>
          <w:rFonts w:ascii="Arial" w:hAnsi="Arial" w:cs="Arial"/>
          <w:b/>
          <w:bCs/>
          <w:color w:val="0070C0"/>
          <w:sz w:val="24"/>
          <w:szCs w:val="24"/>
        </w:rPr>
        <w:t>View Audit Detail</w:t>
      </w:r>
      <w:r w:rsidR="00BE6818" w:rsidRPr="001C28AB">
        <w:rPr>
          <w:rFonts w:ascii="Arial" w:hAnsi="Arial" w:cs="Arial"/>
          <w:bCs/>
          <w:color w:val="0070C0"/>
          <w:sz w:val="24"/>
          <w:szCs w:val="24"/>
        </w:rPr>
        <w:t xml:space="preserve"> </w:t>
      </w:r>
      <w:r w:rsidR="00BE6818">
        <w:rPr>
          <w:rFonts w:ascii="Arial" w:hAnsi="Arial" w:cs="Arial"/>
          <w:bCs/>
          <w:sz w:val="24"/>
          <w:szCs w:val="24"/>
        </w:rPr>
        <w:t xml:space="preserve">and </w:t>
      </w:r>
      <w:r w:rsidR="00BE6818" w:rsidRPr="001C28AB">
        <w:rPr>
          <w:rFonts w:ascii="Arial" w:hAnsi="Arial" w:cs="Arial"/>
          <w:b/>
          <w:bCs/>
          <w:color w:val="0070C0"/>
          <w:sz w:val="24"/>
          <w:szCs w:val="24"/>
        </w:rPr>
        <w:t>View Job Info</w:t>
      </w:r>
      <w:r w:rsidR="00BE6818">
        <w:rPr>
          <w:rFonts w:ascii="Arial" w:hAnsi="Arial" w:cs="Arial"/>
          <w:bCs/>
          <w:sz w:val="24"/>
          <w:szCs w:val="24"/>
        </w:rPr>
        <w:t xml:space="preserve">. </w:t>
      </w:r>
      <w:r w:rsidR="001C28AB">
        <w:rPr>
          <w:rFonts w:ascii="Arial" w:hAnsi="Arial" w:cs="Arial"/>
          <w:bCs/>
          <w:sz w:val="24"/>
          <w:szCs w:val="24"/>
        </w:rPr>
        <w:t xml:space="preserve">The </w:t>
      </w:r>
      <w:r w:rsidR="001C28AB" w:rsidRPr="001C28AB">
        <w:rPr>
          <w:rFonts w:ascii="Arial" w:hAnsi="Arial" w:cs="Arial"/>
          <w:b/>
          <w:bCs/>
          <w:color w:val="0070C0"/>
          <w:sz w:val="24"/>
          <w:szCs w:val="24"/>
          <w:highlight w:val="yellow"/>
        </w:rPr>
        <w:t>View Audit Detail</w:t>
      </w:r>
      <w:r w:rsidR="001C28AB" w:rsidRPr="001C28AB">
        <w:rPr>
          <w:rFonts w:ascii="Arial" w:hAnsi="Arial" w:cs="Arial"/>
          <w:bCs/>
          <w:color w:val="0070C0"/>
          <w:sz w:val="24"/>
          <w:szCs w:val="24"/>
        </w:rPr>
        <w:t xml:space="preserve"> </w:t>
      </w:r>
      <w:r w:rsidR="001C28AB">
        <w:rPr>
          <w:rFonts w:ascii="Arial" w:hAnsi="Arial" w:cs="Arial"/>
          <w:bCs/>
          <w:sz w:val="24"/>
          <w:szCs w:val="24"/>
        </w:rPr>
        <w:t xml:space="preserve">option only applies to inventory records that </w:t>
      </w:r>
      <w:r w:rsidR="002652D1">
        <w:rPr>
          <w:rFonts w:ascii="Arial" w:hAnsi="Arial" w:cs="Arial"/>
          <w:bCs/>
          <w:sz w:val="24"/>
          <w:szCs w:val="24"/>
        </w:rPr>
        <w:t xml:space="preserve">display </w:t>
      </w:r>
      <w:r w:rsidR="002652D1" w:rsidRPr="002652D1">
        <w:rPr>
          <w:rFonts w:ascii="Arial" w:hAnsi="Arial" w:cs="Arial"/>
          <w:b/>
          <w:bCs/>
          <w:color w:val="0070C0"/>
          <w:sz w:val="24"/>
          <w:szCs w:val="24"/>
        </w:rPr>
        <w:t>Adjusted</w:t>
      </w:r>
      <w:r w:rsidR="002652D1" w:rsidRPr="002652D1">
        <w:rPr>
          <w:rFonts w:ascii="Arial" w:hAnsi="Arial" w:cs="Arial"/>
          <w:bCs/>
          <w:color w:val="0070C0"/>
          <w:sz w:val="24"/>
          <w:szCs w:val="24"/>
        </w:rPr>
        <w:t xml:space="preserve"> </w:t>
      </w:r>
      <w:r w:rsidR="002652D1">
        <w:rPr>
          <w:rFonts w:ascii="Arial" w:hAnsi="Arial" w:cs="Arial"/>
          <w:bCs/>
          <w:sz w:val="24"/>
          <w:szCs w:val="24"/>
        </w:rPr>
        <w:t xml:space="preserve">or </w:t>
      </w:r>
      <w:r w:rsidR="002652D1" w:rsidRPr="002652D1">
        <w:rPr>
          <w:rFonts w:ascii="Arial" w:hAnsi="Arial" w:cs="Arial"/>
          <w:b/>
          <w:bCs/>
          <w:color w:val="0070C0"/>
          <w:sz w:val="24"/>
          <w:szCs w:val="24"/>
        </w:rPr>
        <w:t>Barcode</w:t>
      </w:r>
      <w:r w:rsidR="002652D1" w:rsidRPr="002652D1">
        <w:rPr>
          <w:rFonts w:ascii="Arial" w:hAnsi="Arial" w:cs="Arial"/>
          <w:bCs/>
          <w:color w:val="0070C0"/>
          <w:sz w:val="24"/>
          <w:szCs w:val="24"/>
        </w:rPr>
        <w:t xml:space="preserve"> </w:t>
      </w:r>
      <w:r w:rsidR="002652D1">
        <w:rPr>
          <w:rFonts w:ascii="Arial" w:hAnsi="Arial" w:cs="Arial"/>
          <w:bCs/>
          <w:sz w:val="24"/>
          <w:szCs w:val="24"/>
        </w:rPr>
        <w:t xml:space="preserve">in the </w:t>
      </w:r>
      <w:r w:rsidR="002652D1" w:rsidRPr="002652D1">
        <w:rPr>
          <w:rFonts w:ascii="Arial" w:hAnsi="Arial" w:cs="Arial"/>
          <w:b/>
          <w:bCs/>
          <w:color w:val="0070C0"/>
          <w:sz w:val="24"/>
          <w:szCs w:val="24"/>
        </w:rPr>
        <w:t>Status</w:t>
      </w:r>
      <w:r w:rsidR="002652D1" w:rsidRPr="002652D1">
        <w:rPr>
          <w:rFonts w:ascii="Arial" w:hAnsi="Arial" w:cs="Arial"/>
          <w:bCs/>
          <w:color w:val="0070C0"/>
          <w:sz w:val="24"/>
          <w:szCs w:val="24"/>
        </w:rPr>
        <w:t xml:space="preserve"> </w:t>
      </w:r>
      <w:r w:rsidR="002652D1">
        <w:rPr>
          <w:rFonts w:ascii="Arial" w:hAnsi="Arial" w:cs="Arial"/>
          <w:bCs/>
          <w:sz w:val="24"/>
          <w:szCs w:val="24"/>
        </w:rPr>
        <w:t>column after May 2015</w:t>
      </w:r>
      <w:r w:rsidR="001C28AB">
        <w:rPr>
          <w:rFonts w:ascii="Arial" w:hAnsi="Arial" w:cs="Arial"/>
          <w:bCs/>
          <w:sz w:val="24"/>
          <w:szCs w:val="24"/>
        </w:rPr>
        <w:t xml:space="preserve">. </w:t>
      </w:r>
      <w:r w:rsidR="002652D1">
        <w:rPr>
          <w:rFonts w:ascii="Arial" w:hAnsi="Arial" w:cs="Arial"/>
          <w:bCs/>
          <w:sz w:val="24"/>
          <w:szCs w:val="24"/>
        </w:rPr>
        <w:t>For those records, t</w:t>
      </w:r>
      <w:r w:rsidR="001C28AB">
        <w:rPr>
          <w:rFonts w:ascii="Arial" w:hAnsi="Arial" w:cs="Arial"/>
          <w:bCs/>
          <w:sz w:val="24"/>
          <w:szCs w:val="24"/>
        </w:rPr>
        <w:t xml:space="preserve">he system will prompt an </w:t>
      </w:r>
      <w:r w:rsidR="001C28AB" w:rsidRPr="001C28AB">
        <w:rPr>
          <w:rFonts w:ascii="Arial" w:hAnsi="Arial" w:cs="Arial"/>
          <w:b/>
          <w:bCs/>
          <w:color w:val="0070C0"/>
          <w:sz w:val="24"/>
          <w:szCs w:val="24"/>
          <w:highlight w:val="yellow"/>
        </w:rPr>
        <w:t>Audit Detail</w:t>
      </w:r>
      <w:r w:rsidR="001C28AB" w:rsidRPr="001C28AB">
        <w:rPr>
          <w:rFonts w:ascii="Arial" w:hAnsi="Arial" w:cs="Arial"/>
          <w:bCs/>
          <w:color w:val="0070C0"/>
          <w:sz w:val="24"/>
          <w:szCs w:val="24"/>
        </w:rPr>
        <w:t xml:space="preserve"> </w:t>
      </w:r>
      <w:r w:rsidR="001C28AB">
        <w:rPr>
          <w:rFonts w:ascii="Arial" w:hAnsi="Arial" w:cs="Arial"/>
          <w:bCs/>
          <w:sz w:val="24"/>
          <w:szCs w:val="24"/>
        </w:rPr>
        <w:t>box as follows:</w:t>
      </w:r>
    </w:p>
    <w:p w14:paraId="25714760" w14:textId="77777777" w:rsidR="001C28AB" w:rsidRDefault="001C28AB" w:rsidP="00A4654C">
      <w:pPr>
        <w:spacing w:before="0" w:after="0"/>
        <w:rPr>
          <w:rFonts w:ascii="Arial" w:hAnsi="Arial" w:cs="Arial"/>
          <w:bCs/>
          <w:sz w:val="24"/>
          <w:szCs w:val="24"/>
        </w:rPr>
      </w:pPr>
    </w:p>
    <w:p w14:paraId="05CBE374" w14:textId="77777777" w:rsidR="001C28AB" w:rsidRDefault="001C28AB" w:rsidP="001C28AB">
      <w:pPr>
        <w:spacing w:before="0" w:after="0"/>
        <w:jc w:val="center"/>
        <w:rPr>
          <w:rFonts w:ascii="Arial" w:hAnsi="Arial" w:cs="Arial"/>
          <w:bCs/>
          <w:sz w:val="24"/>
          <w:szCs w:val="24"/>
        </w:rPr>
      </w:pPr>
      <w:r>
        <w:rPr>
          <w:rFonts w:ascii="Arial" w:hAnsi="Arial" w:cs="Arial"/>
          <w:bCs/>
          <w:noProof/>
          <w:sz w:val="24"/>
          <w:szCs w:val="24"/>
        </w:rPr>
        <w:lastRenderedPageBreak/>
        <w:drawing>
          <wp:inline distT="0" distB="0" distL="0" distR="0" wp14:anchorId="27A3335E" wp14:editId="3AF66934">
            <wp:extent cx="4185920" cy="2155003"/>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110">
                      <a:extLst>
                        <a:ext uri="{28A0092B-C50C-407E-A947-70E740481C1C}">
                          <a14:useLocalDpi xmlns:a14="http://schemas.microsoft.com/office/drawing/2010/main" val="0"/>
                        </a:ext>
                      </a:extLst>
                    </a:blip>
                    <a:stretch>
                      <a:fillRect/>
                    </a:stretch>
                  </pic:blipFill>
                  <pic:spPr>
                    <a:xfrm>
                      <a:off x="0" y="0"/>
                      <a:ext cx="4199283" cy="2161882"/>
                    </a:xfrm>
                    <a:prstGeom prst="rect">
                      <a:avLst/>
                    </a:prstGeom>
                  </pic:spPr>
                </pic:pic>
              </a:graphicData>
            </a:graphic>
          </wp:inline>
        </w:drawing>
      </w:r>
    </w:p>
    <w:p w14:paraId="79E187BE" w14:textId="77777777" w:rsidR="001C28AB" w:rsidRDefault="001C28AB" w:rsidP="00A4654C">
      <w:pPr>
        <w:spacing w:before="0" w:after="0"/>
        <w:rPr>
          <w:rFonts w:ascii="Arial" w:hAnsi="Arial" w:cs="Arial"/>
          <w:bCs/>
          <w:sz w:val="24"/>
          <w:szCs w:val="24"/>
        </w:rPr>
      </w:pPr>
    </w:p>
    <w:p w14:paraId="5C21837A" w14:textId="77777777" w:rsidR="00BF291B" w:rsidRDefault="001C28AB" w:rsidP="00BF291B">
      <w:pPr>
        <w:spacing w:before="0" w:after="0"/>
        <w:rPr>
          <w:rFonts w:ascii="Arial" w:hAnsi="Arial" w:cs="Arial"/>
          <w:bCs/>
          <w:sz w:val="24"/>
          <w:szCs w:val="24"/>
        </w:rPr>
      </w:pPr>
      <w:r>
        <w:rPr>
          <w:rFonts w:ascii="Arial" w:hAnsi="Arial" w:cs="Arial"/>
          <w:bCs/>
          <w:sz w:val="24"/>
          <w:szCs w:val="24"/>
        </w:rPr>
        <w:t xml:space="preserve">The detail will include the </w:t>
      </w:r>
      <w:r w:rsidRPr="001C28AB">
        <w:rPr>
          <w:rFonts w:ascii="Arial" w:hAnsi="Arial" w:cs="Arial"/>
          <w:b/>
          <w:bCs/>
          <w:sz w:val="24"/>
          <w:szCs w:val="24"/>
        </w:rPr>
        <w:t>User</w:t>
      </w:r>
      <w:r>
        <w:rPr>
          <w:rFonts w:ascii="Arial" w:hAnsi="Arial" w:cs="Arial"/>
          <w:bCs/>
          <w:sz w:val="24"/>
          <w:szCs w:val="24"/>
        </w:rPr>
        <w:t xml:space="preserve"> who made the adjustment, a </w:t>
      </w:r>
      <w:r w:rsidRPr="001C28AB">
        <w:rPr>
          <w:rFonts w:ascii="Arial" w:hAnsi="Arial" w:cs="Arial"/>
          <w:b/>
          <w:bCs/>
          <w:color w:val="0070C0"/>
          <w:sz w:val="24"/>
          <w:szCs w:val="24"/>
        </w:rPr>
        <w:t>Comment</w:t>
      </w:r>
      <w:r w:rsidRPr="001C28AB">
        <w:rPr>
          <w:rFonts w:ascii="Arial" w:hAnsi="Arial" w:cs="Arial"/>
          <w:bCs/>
          <w:color w:val="0070C0"/>
          <w:sz w:val="24"/>
          <w:szCs w:val="24"/>
        </w:rPr>
        <w:t xml:space="preserve"> </w:t>
      </w:r>
      <w:r>
        <w:rPr>
          <w:rFonts w:ascii="Arial" w:hAnsi="Arial" w:cs="Arial"/>
          <w:bCs/>
          <w:sz w:val="24"/>
          <w:szCs w:val="24"/>
        </w:rPr>
        <w:t xml:space="preserve">as to why the adjustment was made, the </w:t>
      </w:r>
      <w:proofErr w:type="gramStart"/>
      <w:r w:rsidRPr="001C28AB">
        <w:rPr>
          <w:rFonts w:ascii="Arial" w:hAnsi="Arial" w:cs="Arial"/>
          <w:b/>
          <w:bCs/>
          <w:color w:val="0070C0"/>
          <w:sz w:val="24"/>
          <w:szCs w:val="24"/>
        </w:rPr>
        <w:t>Old</w:t>
      </w:r>
      <w:r>
        <w:rPr>
          <w:rFonts w:ascii="Arial" w:hAnsi="Arial" w:cs="Arial"/>
          <w:bCs/>
          <w:sz w:val="24"/>
          <w:szCs w:val="24"/>
        </w:rPr>
        <w:t xml:space="preserve"> and </w:t>
      </w:r>
      <w:r w:rsidRPr="001C28AB">
        <w:rPr>
          <w:rFonts w:ascii="Arial" w:hAnsi="Arial" w:cs="Arial"/>
          <w:b/>
          <w:bCs/>
          <w:color w:val="0070C0"/>
          <w:sz w:val="24"/>
          <w:szCs w:val="24"/>
        </w:rPr>
        <w:t>New</w:t>
      </w:r>
      <w:proofErr w:type="gramEnd"/>
      <w:r w:rsidRPr="001C28AB">
        <w:rPr>
          <w:rFonts w:ascii="Arial" w:hAnsi="Arial" w:cs="Arial"/>
          <w:bCs/>
          <w:color w:val="0070C0"/>
          <w:sz w:val="24"/>
          <w:szCs w:val="24"/>
        </w:rPr>
        <w:t xml:space="preserve"> </w:t>
      </w:r>
      <w:r>
        <w:rPr>
          <w:rFonts w:ascii="Arial" w:hAnsi="Arial" w:cs="Arial"/>
          <w:bCs/>
          <w:sz w:val="24"/>
          <w:szCs w:val="24"/>
        </w:rPr>
        <w:t xml:space="preserve">data, and the </w:t>
      </w:r>
      <w:r w:rsidRPr="001C28AB">
        <w:rPr>
          <w:rFonts w:ascii="Arial" w:hAnsi="Arial" w:cs="Arial"/>
          <w:b/>
          <w:bCs/>
          <w:color w:val="0070C0"/>
          <w:sz w:val="24"/>
          <w:szCs w:val="24"/>
        </w:rPr>
        <w:t>Change in Value</w:t>
      </w:r>
      <w:r w:rsidRPr="001C28AB">
        <w:rPr>
          <w:rFonts w:ascii="Arial" w:hAnsi="Arial" w:cs="Arial"/>
          <w:bCs/>
          <w:color w:val="0070C0"/>
          <w:sz w:val="24"/>
          <w:szCs w:val="24"/>
        </w:rPr>
        <w:t xml:space="preserve"> </w:t>
      </w:r>
      <w:r>
        <w:rPr>
          <w:rFonts w:ascii="Arial" w:hAnsi="Arial" w:cs="Arial"/>
          <w:bCs/>
          <w:sz w:val="24"/>
          <w:szCs w:val="24"/>
        </w:rPr>
        <w:t>from the adjustment.</w:t>
      </w:r>
      <w:r w:rsidR="003C4AEB">
        <w:rPr>
          <w:rFonts w:ascii="Arial" w:hAnsi="Arial" w:cs="Arial"/>
          <w:bCs/>
          <w:sz w:val="24"/>
          <w:szCs w:val="24"/>
        </w:rPr>
        <w:t xml:space="preserve"> </w:t>
      </w:r>
      <w:r w:rsidR="00BE6818">
        <w:rPr>
          <w:rFonts w:ascii="Arial" w:hAnsi="Arial" w:cs="Arial"/>
          <w:bCs/>
          <w:sz w:val="24"/>
          <w:szCs w:val="24"/>
        </w:rPr>
        <w:t xml:space="preserve">Click the </w:t>
      </w:r>
      <w:r w:rsidR="00BE6818" w:rsidRPr="00B118F5">
        <w:rPr>
          <w:rFonts w:ascii="Arial" w:hAnsi="Arial" w:cs="Arial"/>
          <w:b/>
          <w:bCs/>
          <w:color w:val="0070C0"/>
          <w:sz w:val="24"/>
          <w:szCs w:val="24"/>
        </w:rPr>
        <w:t>Exit</w:t>
      </w:r>
      <w:r w:rsidR="00BE6818">
        <w:rPr>
          <w:rFonts w:ascii="Arial" w:hAnsi="Arial" w:cs="Arial"/>
          <w:bCs/>
          <w:sz w:val="24"/>
          <w:szCs w:val="24"/>
        </w:rPr>
        <w:t xml:space="preserve"> button to return to the previous screen.</w:t>
      </w:r>
      <w:r>
        <w:rPr>
          <w:rFonts w:ascii="Arial" w:hAnsi="Arial" w:cs="Arial"/>
          <w:bCs/>
          <w:sz w:val="24"/>
          <w:szCs w:val="24"/>
        </w:rPr>
        <w:t xml:space="preserve"> The </w:t>
      </w:r>
      <w:r w:rsidRPr="001C28AB">
        <w:rPr>
          <w:rFonts w:ascii="Arial" w:hAnsi="Arial" w:cs="Arial"/>
          <w:b/>
          <w:bCs/>
          <w:color w:val="0070C0"/>
          <w:sz w:val="24"/>
          <w:szCs w:val="24"/>
        </w:rPr>
        <w:t>View Job Info</w:t>
      </w:r>
      <w:r w:rsidRPr="001C28AB">
        <w:rPr>
          <w:rFonts w:ascii="Arial" w:hAnsi="Arial" w:cs="Arial"/>
          <w:bCs/>
          <w:color w:val="0070C0"/>
          <w:sz w:val="24"/>
          <w:szCs w:val="24"/>
        </w:rPr>
        <w:t xml:space="preserve"> </w:t>
      </w:r>
      <w:r>
        <w:rPr>
          <w:rFonts w:ascii="Arial" w:hAnsi="Arial" w:cs="Arial"/>
          <w:bCs/>
          <w:sz w:val="24"/>
          <w:szCs w:val="24"/>
        </w:rPr>
        <w:t xml:space="preserve">option </w:t>
      </w:r>
      <w:r w:rsidRPr="0038350E">
        <w:rPr>
          <w:rFonts w:ascii="Arial" w:hAnsi="Arial" w:cs="Arial"/>
          <w:bCs/>
          <w:sz w:val="24"/>
          <w:szCs w:val="24"/>
        </w:rPr>
        <w:t>allow</w:t>
      </w:r>
      <w:r>
        <w:rPr>
          <w:rFonts w:ascii="Arial" w:hAnsi="Arial" w:cs="Arial"/>
          <w:bCs/>
          <w:sz w:val="24"/>
          <w:szCs w:val="24"/>
        </w:rPr>
        <w:t xml:space="preserve">s </w:t>
      </w:r>
      <w:r w:rsidRPr="0038350E">
        <w:rPr>
          <w:rFonts w:ascii="Arial" w:hAnsi="Arial" w:cs="Arial"/>
          <w:bCs/>
          <w:sz w:val="24"/>
          <w:szCs w:val="24"/>
        </w:rPr>
        <w:t xml:space="preserve">you to see details, such as </w:t>
      </w:r>
      <w:r w:rsidRPr="0038350E">
        <w:rPr>
          <w:rFonts w:ascii="Arial" w:hAnsi="Arial" w:cs="Arial"/>
          <w:b/>
          <w:bCs/>
          <w:color w:val="0070C0"/>
          <w:sz w:val="24"/>
          <w:szCs w:val="24"/>
        </w:rPr>
        <w:t>Job Status</w:t>
      </w:r>
      <w:r w:rsidRPr="0038350E">
        <w:rPr>
          <w:rFonts w:ascii="Arial" w:hAnsi="Arial" w:cs="Arial"/>
          <w:bCs/>
          <w:sz w:val="24"/>
          <w:szCs w:val="24"/>
        </w:rPr>
        <w:t xml:space="preserve"> and </w:t>
      </w:r>
      <w:r w:rsidRPr="0038350E">
        <w:rPr>
          <w:rFonts w:ascii="Arial" w:hAnsi="Arial" w:cs="Arial"/>
          <w:b/>
          <w:bCs/>
          <w:color w:val="0070C0"/>
          <w:sz w:val="24"/>
          <w:szCs w:val="24"/>
        </w:rPr>
        <w:t>Install Date</w:t>
      </w:r>
      <w:r w:rsidRPr="0038350E">
        <w:rPr>
          <w:rFonts w:ascii="Arial" w:hAnsi="Arial" w:cs="Arial"/>
          <w:bCs/>
          <w:sz w:val="24"/>
          <w:szCs w:val="24"/>
        </w:rPr>
        <w:t xml:space="preserve">, of </w:t>
      </w:r>
      <w:r w:rsidRPr="001C28AB">
        <w:rPr>
          <w:rFonts w:ascii="Arial" w:hAnsi="Arial" w:cs="Arial"/>
          <w:b/>
          <w:bCs/>
          <w:sz w:val="24"/>
          <w:szCs w:val="24"/>
        </w:rPr>
        <w:t>Jobs</w:t>
      </w:r>
      <w:r w:rsidRPr="0038350E">
        <w:rPr>
          <w:rFonts w:ascii="Arial" w:hAnsi="Arial" w:cs="Arial"/>
          <w:bCs/>
          <w:sz w:val="24"/>
          <w:szCs w:val="24"/>
        </w:rPr>
        <w:t xml:space="preserve"> where material is </w:t>
      </w:r>
      <w:r w:rsidRPr="0038350E">
        <w:rPr>
          <w:rFonts w:ascii="Arial" w:hAnsi="Arial" w:cs="Arial"/>
          <w:b/>
          <w:bCs/>
          <w:color w:val="0070C0"/>
          <w:sz w:val="24"/>
          <w:szCs w:val="24"/>
        </w:rPr>
        <w:t>Assigned</w:t>
      </w:r>
      <w:r w:rsidRPr="0038350E">
        <w:rPr>
          <w:rFonts w:ascii="Arial" w:hAnsi="Arial" w:cs="Arial"/>
          <w:bCs/>
          <w:sz w:val="24"/>
          <w:szCs w:val="24"/>
        </w:rPr>
        <w:t xml:space="preserve">, and if applicable, access the </w:t>
      </w:r>
      <w:r w:rsidRPr="0038350E">
        <w:rPr>
          <w:rFonts w:ascii="Arial" w:hAnsi="Arial" w:cs="Arial"/>
          <w:b/>
          <w:bCs/>
          <w:sz w:val="24"/>
          <w:szCs w:val="24"/>
        </w:rPr>
        <w:t>Job</w:t>
      </w:r>
      <w:r w:rsidRPr="0038350E">
        <w:rPr>
          <w:rFonts w:ascii="Arial" w:hAnsi="Arial" w:cs="Arial"/>
          <w:bCs/>
          <w:sz w:val="24"/>
          <w:szCs w:val="24"/>
        </w:rPr>
        <w:t xml:space="preserve"> to </w:t>
      </w:r>
      <w:r w:rsidRPr="0038350E">
        <w:rPr>
          <w:rFonts w:ascii="Arial" w:hAnsi="Arial" w:cs="Arial"/>
          <w:b/>
          <w:bCs/>
          <w:color w:val="0070C0"/>
          <w:sz w:val="24"/>
          <w:szCs w:val="24"/>
        </w:rPr>
        <w:t>Unassign</w:t>
      </w:r>
      <w:r w:rsidRPr="0038350E">
        <w:rPr>
          <w:rFonts w:ascii="Arial" w:hAnsi="Arial" w:cs="Arial"/>
          <w:bCs/>
          <w:sz w:val="24"/>
          <w:szCs w:val="24"/>
        </w:rPr>
        <w:t xml:space="preserve"> the material for use on a </w:t>
      </w:r>
      <w:r w:rsidRPr="00BF291B">
        <w:rPr>
          <w:rFonts w:ascii="Arial" w:hAnsi="Arial" w:cs="Arial"/>
          <w:b/>
          <w:bCs/>
          <w:sz w:val="24"/>
          <w:szCs w:val="24"/>
        </w:rPr>
        <w:t>Job</w:t>
      </w:r>
      <w:r w:rsidRPr="0038350E">
        <w:rPr>
          <w:rFonts w:ascii="Arial" w:hAnsi="Arial" w:cs="Arial"/>
          <w:bCs/>
          <w:sz w:val="24"/>
          <w:szCs w:val="24"/>
        </w:rPr>
        <w:t xml:space="preserve"> that is shipping sooner.</w:t>
      </w:r>
      <w:r w:rsidR="00BF291B">
        <w:rPr>
          <w:rFonts w:ascii="Arial" w:hAnsi="Arial" w:cs="Arial"/>
          <w:bCs/>
          <w:sz w:val="24"/>
          <w:szCs w:val="24"/>
        </w:rPr>
        <w:t xml:space="preserve"> </w:t>
      </w:r>
      <w:r w:rsidR="004F3057">
        <w:rPr>
          <w:rFonts w:ascii="Arial" w:hAnsi="Arial" w:cs="Arial"/>
          <w:bCs/>
          <w:sz w:val="24"/>
          <w:szCs w:val="24"/>
        </w:rPr>
        <w:t xml:space="preserve">This option is also available on lines with a </w:t>
      </w:r>
      <w:r w:rsidR="004F3057" w:rsidRPr="004F3057">
        <w:rPr>
          <w:rFonts w:ascii="Arial" w:hAnsi="Arial" w:cs="Arial"/>
          <w:b/>
          <w:bCs/>
          <w:color w:val="0070C0"/>
          <w:sz w:val="24"/>
          <w:szCs w:val="24"/>
        </w:rPr>
        <w:t>Status</w:t>
      </w:r>
      <w:r w:rsidR="004F3057" w:rsidRPr="004F3057">
        <w:rPr>
          <w:rFonts w:ascii="Arial" w:hAnsi="Arial" w:cs="Arial"/>
          <w:bCs/>
          <w:color w:val="0070C0"/>
          <w:sz w:val="24"/>
          <w:szCs w:val="24"/>
        </w:rPr>
        <w:t xml:space="preserve"> </w:t>
      </w:r>
      <w:r w:rsidR="004F3057">
        <w:rPr>
          <w:rFonts w:ascii="Arial" w:hAnsi="Arial" w:cs="Arial"/>
          <w:bCs/>
          <w:sz w:val="24"/>
          <w:szCs w:val="24"/>
        </w:rPr>
        <w:t xml:space="preserve">of </w:t>
      </w:r>
      <w:r w:rsidR="004F3057" w:rsidRPr="004F3057">
        <w:rPr>
          <w:rFonts w:ascii="Arial" w:hAnsi="Arial" w:cs="Arial"/>
          <w:b/>
          <w:bCs/>
          <w:color w:val="0070C0"/>
          <w:sz w:val="24"/>
          <w:szCs w:val="24"/>
        </w:rPr>
        <w:t>Invoiced</w:t>
      </w:r>
      <w:r w:rsidR="004F3057">
        <w:rPr>
          <w:rFonts w:ascii="Arial" w:hAnsi="Arial" w:cs="Arial"/>
          <w:bCs/>
          <w:sz w:val="24"/>
          <w:szCs w:val="24"/>
        </w:rPr>
        <w:t xml:space="preserve">. </w:t>
      </w:r>
      <w:r w:rsidR="00BF291B">
        <w:rPr>
          <w:rFonts w:ascii="Arial" w:hAnsi="Arial" w:cs="Arial"/>
          <w:bCs/>
          <w:sz w:val="24"/>
          <w:szCs w:val="24"/>
        </w:rPr>
        <w:t xml:space="preserve">When you click on this feature, </w:t>
      </w:r>
      <w:r w:rsidR="00BF291B" w:rsidRPr="0038350E">
        <w:rPr>
          <w:rFonts w:ascii="Arial" w:hAnsi="Arial" w:cs="Arial"/>
          <w:bCs/>
          <w:sz w:val="24"/>
          <w:szCs w:val="24"/>
        </w:rPr>
        <w:t xml:space="preserve">the system will prompt a </w:t>
      </w:r>
      <w:r w:rsidR="00BF291B" w:rsidRPr="0038350E">
        <w:rPr>
          <w:rFonts w:ascii="Arial" w:hAnsi="Arial" w:cs="Arial"/>
          <w:b/>
          <w:bCs/>
          <w:color w:val="0070C0"/>
          <w:sz w:val="24"/>
          <w:szCs w:val="24"/>
          <w:highlight w:val="yellow"/>
        </w:rPr>
        <w:t>Job Info</w:t>
      </w:r>
      <w:r w:rsidR="00BF291B" w:rsidRPr="0038350E">
        <w:rPr>
          <w:rFonts w:ascii="Arial" w:hAnsi="Arial" w:cs="Arial"/>
          <w:bCs/>
          <w:sz w:val="24"/>
          <w:szCs w:val="24"/>
        </w:rPr>
        <w:t xml:space="preserve"> box as follows:</w:t>
      </w:r>
    </w:p>
    <w:p w14:paraId="0CBDB81D" w14:textId="77777777" w:rsidR="00BF291B" w:rsidRPr="0038350E" w:rsidRDefault="00BF291B" w:rsidP="00BF291B">
      <w:pPr>
        <w:spacing w:before="0" w:after="0"/>
        <w:ind w:left="360"/>
        <w:rPr>
          <w:rFonts w:ascii="Arial" w:hAnsi="Arial" w:cs="Arial"/>
          <w:bCs/>
          <w:sz w:val="24"/>
          <w:szCs w:val="24"/>
        </w:rPr>
      </w:pPr>
    </w:p>
    <w:p w14:paraId="654CED60" w14:textId="77777777" w:rsidR="00BF291B" w:rsidRDefault="00BF291B" w:rsidP="00BF291B">
      <w:pPr>
        <w:spacing w:before="0" w:after="0"/>
        <w:jc w:val="center"/>
        <w:rPr>
          <w:rFonts w:ascii="Arial" w:hAnsi="Arial" w:cs="Arial"/>
          <w:bCs/>
          <w:color w:val="FF0000"/>
          <w:sz w:val="24"/>
          <w:szCs w:val="24"/>
        </w:rPr>
      </w:pPr>
      <w:r>
        <w:rPr>
          <w:rFonts w:ascii="Arial" w:hAnsi="Arial" w:cs="Arial"/>
          <w:bCs/>
          <w:noProof/>
          <w:color w:val="FF0000"/>
          <w:sz w:val="24"/>
          <w:szCs w:val="24"/>
        </w:rPr>
        <w:drawing>
          <wp:inline distT="0" distB="0" distL="0" distR="0" wp14:anchorId="1A2EB161" wp14:editId="0C57A6A4">
            <wp:extent cx="5127413" cy="2602472"/>
            <wp:effectExtent l="0" t="0" r="0" b="7620"/>
            <wp:docPr id="34" name="Picture 34" descr="Wor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51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132920" cy="2605267"/>
                    </a:xfrm>
                    <a:prstGeom prst="rect">
                      <a:avLst/>
                    </a:prstGeom>
                    <a:noFill/>
                    <a:ln>
                      <a:noFill/>
                    </a:ln>
                  </pic:spPr>
                </pic:pic>
              </a:graphicData>
            </a:graphic>
          </wp:inline>
        </w:drawing>
      </w:r>
    </w:p>
    <w:p w14:paraId="533B6898" w14:textId="77777777" w:rsidR="00BF291B" w:rsidRDefault="00BF291B" w:rsidP="00BF291B">
      <w:pPr>
        <w:spacing w:before="0" w:after="0"/>
        <w:ind w:left="360"/>
        <w:rPr>
          <w:rFonts w:ascii="Arial" w:hAnsi="Arial" w:cs="Arial"/>
          <w:bCs/>
          <w:color w:val="FF0000"/>
          <w:sz w:val="24"/>
          <w:szCs w:val="24"/>
        </w:rPr>
      </w:pPr>
    </w:p>
    <w:p w14:paraId="29287E90" w14:textId="77777777" w:rsidR="00BF291B" w:rsidRPr="0038350E" w:rsidRDefault="00BF291B" w:rsidP="00BF291B">
      <w:pPr>
        <w:spacing w:before="0" w:after="0"/>
        <w:rPr>
          <w:rFonts w:ascii="Arial" w:hAnsi="Arial" w:cs="Arial"/>
          <w:bCs/>
          <w:sz w:val="24"/>
          <w:szCs w:val="24"/>
        </w:rPr>
      </w:pPr>
      <w:r w:rsidRPr="0038350E">
        <w:rPr>
          <w:rFonts w:ascii="Arial" w:hAnsi="Arial" w:cs="Arial"/>
          <w:bCs/>
          <w:sz w:val="24"/>
          <w:szCs w:val="24"/>
        </w:rPr>
        <w:t xml:space="preserve">From this screen, you can click the </w:t>
      </w:r>
      <w:r w:rsidRPr="0038350E">
        <w:rPr>
          <w:rFonts w:ascii="Arial" w:hAnsi="Arial" w:cs="Arial"/>
          <w:b/>
          <w:bCs/>
          <w:color w:val="0070C0"/>
          <w:sz w:val="24"/>
          <w:szCs w:val="24"/>
        </w:rPr>
        <w:t>Enter Job</w:t>
      </w:r>
      <w:r w:rsidRPr="0038350E">
        <w:rPr>
          <w:rFonts w:ascii="Arial" w:hAnsi="Arial" w:cs="Arial"/>
          <w:bCs/>
          <w:sz w:val="24"/>
          <w:szCs w:val="24"/>
        </w:rPr>
        <w:t xml:space="preserve"> button to “jump” to the </w:t>
      </w:r>
      <w:r w:rsidRPr="0038350E">
        <w:rPr>
          <w:rFonts w:ascii="Arial" w:hAnsi="Arial" w:cs="Arial"/>
          <w:b/>
          <w:bCs/>
          <w:sz w:val="24"/>
          <w:szCs w:val="24"/>
        </w:rPr>
        <w:t xml:space="preserve">Order Entry Maintenance </w:t>
      </w:r>
      <w:r w:rsidRPr="0038350E">
        <w:rPr>
          <w:rFonts w:ascii="Arial" w:hAnsi="Arial" w:cs="Arial"/>
          <w:bCs/>
          <w:sz w:val="24"/>
          <w:szCs w:val="24"/>
        </w:rPr>
        <w:t xml:space="preserve">module for the </w:t>
      </w:r>
      <w:r w:rsidRPr="0038350E">
        <w:rPr>
          <w:rFonts w:ascii="Arial" w:hAnsi="Arial" w:cs="Arial"/>
          <w:b/>
          <w:bCs/>
          <w:sz w:val="24"/>
          <w:szCs w:val="24"/>
        </w:rPr>
        <w:t>Job</w:t>
      </w:r>
      <w:r w:rsidRPr="0038350E">
        <w:rPr>
          <w:rFonts w:ascii="Arial" w:hAnsi="Arial" w:cs="Arial"/>
          <w:bCs/>
          <w:sz w:val="24"/>
          <w:szCs w:val="24"/>
        </w:rPr>
        <w:t xml:space="preserve"> selected. From there, you can </w:t>
      </w:r>
      <w:r w:rsidRPr="0038350E">
        <w:rPr>
          <w:rFonts w:ascii="Arial" w:hAnsi="Arial" w:cs="Arial"/>
          <w:b/>
          <w:bCs/>
          <w:color w:val="0070C0"/>
          <w:sz w:val="24"/>
          <w:szCs w:val="24"/>
        </w:rPr>
        <w:t>Unassign</w:t>
      </w:r>
      <w:r w:rsidRPr="0038350E">
        <w:rPr>
          <w:rFonts w:ascii="Arial" w:hAnsi="Arial" w:cs="Arial"/>
          <w:bCs/>
          <w:sz w:val="24"/>
          <w:szCs w:val="24"/>
        </w:rPr>
        <w:t xml:space="preserve"> the material and then return to this screen and the system will update the </w:t>
      </w:r>
      <w:r w:rsidRPr="0038350E">
        <w:rPr>
          <w:rFonts w:ascii="Arial" w:hAnsi="Arial" w:cs="Arial"/>
          <w:b/>
          <w:bCs/>
          <w:sz w:val="24"/>
          <w:szCs w:val="24"/>
        </w:rPr>
        <w:t>Job</w:t>
      </w:r>
      <w:r w:rsidRPr="0038350E">
        <w:rPr>
          <w:rFonts w:ascii="Arial" w:hAnsi="Arial" w:cs="Arial"/>
          <w:bCs/>
          <w:sz w:val="24"/>
          <w:szCs w:val="24"/>
        </w:rPr>
        <w:t xml:space="preserve"> and </w:t>
      </w:r>
      <w:r w:rsidRPr="0038350E">
        <w:rPr>
          <w:rFonts w:ascii="Arial" w:hAnsi="Arial" w:cs="Arial"/>
          <w:b/>
          <w:bCs/>
          <w:color w:val="0070C0"/>
          <w:sz w:val="24"/>
          <w:szCs w:val="24"/>
        </w:rPr>
        <w:t>Pointer Record</w:t>
      </w:r>
      <w:r w:rsidRPr="0038350E">
        <w:rPr>
          <w:rFonts w:ascii="Arial" w:hAnsi="Arial" w:cs="Arial"/>
          <w:bCs/>
          <w:sz w:val="24"/>
          <w:szCs w:val="24"/>
        </w:rPr>
        <w:t xml:space="preserve"> and the inventory can then be </w:t>
      </w:r>
      <w:r w:rsidRPr="0038350E">
        <w:rPr>
          <w:rFonts w:ascii="Arial" w:hAnsi="Arial" w:cs="Arial"/>
          <w:b/>
          <w:bCs/>
          <w:color w:val="0070C0"/>
          <w:sz w:val="24"/>
          <w:szCs w:val="24"/>
        </w:rPr>
        <w:t>Assigned</w:t>
      </w:r>
      <w:r w:rsidRPr="0038350E">
        <w:rPr>
          <w:rFonts w:ascii="Arial" w:hAnsi="Arial" w:cs="Arial"/>
          <w:bCs/>
          <w:sz w:val="24"/>
          <w:szCs w:val="24"/>
        </w:rPr>
        <w:t xml:space="preserve"> to another </w:t>
      </w:r>
      <w:r>
        <w:rPr>
          <w:rFonts w:ascii="Arial" w:hAnsi="Arial" w:cs="Arial"/>
          <w:b/>
          <w:bCs/>
          <w:sz w:val="24"/>
          <w:szCs w:val="24"/>
        </w:rPr>
        <w:t>Job</w:t>
      </w:r>
      <w:r w:rsidRPr="0038350E">
        <w:rPr>
          <w:rFonts w:ascii="Arial" w:hAnsi="Arial" w:cs="Arial"/>
          <w:bCs/>
          <w:sz w:val="24"/>
          <w:szCs w:val="24"/>
        </w:rPr>
        <w:t xml:space="preserve">. </w:t>
      </w:r>
    </w:p>
    <w:p w14:paraId="118C3102" w14:textId="77777777" w:rsidR="00BF291B" w:rsidRDefault="00BF291B" w:rsidP="00A4654C">
      <w:pPr>
        <w:spacing w:before="0" w:after="0"/>
        <w:rPr>
          <w:rFonts w:ascii="Arial" w:hAnsi="Arial" w:cs="Arial"/>
          <w:bCs/>
          <w:sz w:val="24"/>
          <w:szCs w:val="24"/>
        </w:rPr>
      </w:pPr>
    </w:p>
    <w:p w14:paraId="4A40D345" w14:textId="77777777" w:rsidR="00FE329C" w:rsidRPr="000627FB" w:rsidRDefault="001C28AB" w:rsidP="00A4654C">
      <w:pPr>
        <w:spacing w:before="0" w:after="0"/>
        <w:rPr>
          <w:rFonts w:ascii="Arial" w:hAnsi="Arial" w:cs="Arial"/>
          <w:sz w:val="24"/>
          <w:szCs w:val="24"/>
        </w:rPr>
      </w:pPr>
      <w:r>
        <w:rPr>
          <w:rFonts w:ascii="Arial" w:hAnsi="Arial" w:cs="Arial"/>
          <w:bCs/>
          <w:sz w:val="24"/>
          <w:szCs w:val="24"/>
        </w:rPr>
        <w:lastRenderedPageBreak/>
        <w:t xml:space="preserve">Returning to the </w:t>
      </w:r>
      <w:r w:rsidRPr="001C28AB">
        <w:rPr>
          <w:rFonts w:ascii="Arial" w:hAnsi="Arial" w:cs="Arial"/>
          <w:b/>
          <w:bCs/>
          <w:color w:val="0070C0"/>
          <w:sz w:val="24"/>
          <w:szCs w:val="24"/>
        </w:rPr>
        <w:t>Existing Inventory Features</w:t>
      </w:r>
      <w:r w:rsidRPr="001C28AB">
        <w:rPr>
          <w:rFonts w:ascii="Arial" w:hAnsi="Arial" w:cs="Arial"/>
          <w:bCs/>
          <w:color w:val="0070C0"/>
          <w:sz w:val="24"/>
          <w:szCs w:val="24"/>
        </w:rPr>
        <w:t xml:space="preserve"> </w:t>
      </w:r>
      <w:r>
        <w:rPr>
          <w:rFonts w:ascii="Arial" w:hAnsi="Arial" w:cs="Arial"/>
          <w:bCs/>
          <w:sz w:val="24"/>
          <w:szCs w:val="24"/>
        </w:rPr>
        <w:t>explanations, t</w:t>
      </w:r>
      <w:r w:rsidR="00B118F5">
        <w:rPr>
          <w:rFonts w:ascii="Arial" w:hAnsi="Arial" w:cs="Arial"/>
          <w:bCs/>
          <w:sz w:val="24"/>
          <w:szCs w:val="24"/>
        </w:rPr>
        <w:t xml:space="preserve">he </w:t>
      </w:r>
      <w:r w:rsidR="00B118F5" w:rsidRPr="00B118F5">
        <w:rPr>
          <w:rFonts w:ascii="Arial" w:hAnsi="Arial" w:cs="Arial"/>
          <w:b/>
          <w:bCs/>
          <w:color w:val="0070C0"/>
          <w:sz w:val="24"/>
          <w:szCs w:val="24"/>
        </w:rPr>
        <w:t>Edit Inventory</w:t>
      </w:r>
      <w:r w:rsidR="00B118F5">
        <w:rPr>
          <w:rFonts w:ascii="Arial" w:hAnsi="Arial" w:cs="Arial"/>
          <w:bCs/>
          <w:sz w:val="24"/>
          <w:szCs w:val="24"/>
        </w:rPr>
        <w:t xml:space="preserve"> option will prompt the </w:t>
      </w:r>
      <w:r w:rsidR="00B118F5" w:rsidRPr="00B118F5">
        <w:rPr>
          <w:rFonts w:ascii="Arial" w:hAnsi="Arial" w:cs="Arial"/>
          <w:b/>
          <w:bCs/>
          <w:color w:val="0070C0"/>
          <w:sz w:val="24"/>
          <w:szCs w:val="24"/>
          <w:highlight w:val="yellow"/>
        </w:rPr>
        <w:t>Edit Inventory Item</w:t>
      </w:r>
      <w:r w:rsidR="00B118F5">
        <w:rPr>
          <w:rFonts w:ascii="Arial" w:hAnsi="Arial" w:cs="Arial"/>
          <w:bCs/>
          <w:sz w:val="24"/>
          <w:szCs w:val="24"/>
        </w:rPr>
        <w:t xml:space="preserve"> screen for that particular inventory item.</w:t>
      </w:r>
      <w:r w:rsidR="00242B5F">
        <w:rPr>
          <w:rFonts w:ascii="Arial" w:hAnsi="Arial" w:cs="Arial"/>
          <w:bCs/>
          <w:sz w:val="24"/>
          <w:szCs w:val="24"/>
        </w:rPr>
        <w:t xml:space="preserve"> </w:t>
      </w:r>
      <w:r w:rsidR="00B118F5">
        <w:rPr>
          <w:rFonts w:ascii="Arial" w:hAnsi="Arial" w:cs="Arial"/>
          <w:bCs/>
          <w:sz w:val="24"/>
          <w:szCs w:val="24"/>
        </w:rPr>
        <w:t xml:space="preserve">You can also </w:t>
      </w:r>
      <w:r w:rsidR="00B118F5" w:rsidRPr="0064773E">
        <w:rPr>
          <w:rFonts w:ascii="Arial" w:hAnsi="Arial" w:cs="Arial"/>
          <w:b/>
          <w:bCs/>
          <w:color w:val="ED7D31"/>
          <w:sz w:val="24"/>
          <w:szCs w:val="24"/>
        </w:rPr>
        <w:t>double-click</w:t>
      </w:r>
      <w:r w:rsidR="00B118F5">
        <w:rPr>
          <w:rFonts w:ascii="Arial" w:hAnsi="Arial" w:cs="Arial"/>
          <w:bCs/>
          <w:sz w:val="24"/>
          <w:szCs w:val="24"/>
        </w:rPr>
        <w:t xml:space="preserve"> on an item to perform this same function.</w:t>
      </w:r>
      <w:r w:rsidR="00242B5F">
        <w:rPr>
          <w:rFonts w:ascii="Arial" w:hAnsi="Arial" w:cs="Arial"/>
          <w:bCs/>
          <w:sz w:val="24"/>
          <w:szCs w:val="24"/>
        </w:rPr>
        <w:t xml:space="preserve"> </w:t>
      </w:r>
      <w:r w:rsidR="00B118F5">
        <w:rPr>
          <w:rFonts w:ascii="Arial" w:hAnsi="Arial" w:cs="Arial"/>
          <w:bCs/>
          <w:sz w:val="24"/>
          <w:szCs w:val="24"/>
        </w:rPr>
        <w:t xml:space="preserve">The </w:t>
      </w:r>
      <w:r w:rsidR="00B118F5" w:rsidRPr="00B118F5">
        <w:rPr>
          <w:rFonts w:ascii="Arial" w:hAnsi="Arial" w:cs="Arial"/>
          <w:b/>
          <w:bCs/>
          <w:color w:val="0070C0"/>
          <w:sz w:val="24"/>
          <w:szCs w:val="24"/>
        </w:rPr>
        <w:t>View Inventory Sequence</w:t>
      </w:r>
      <w:r w:rsidR="00B118F5">
        <w:rPr>
          <w:rFonts w:ascii="Arial" w:hAnsi="Arial" w:cs="Arial"/>
          <w:bCs/>
          <w:sz w:val="24"/>
          <w:szCs w:val="24"/>
        </w:rPr>
        <w:t xml:space="preserve"> option is a support-only feature.</w:t>
      </w:r>
      <w:r w:rsidR="00242B5F">
        <w:rPr>
          <w:rFonts w:ascii="Arial" w:hAnsi="Arial" w:cs="Arial"/>
          <w:bCs/>
          <w:sz w:val="24"/>
          <w:szCs w:val="24"/>
        </w:rPr>
        <w:t xml:space="preserve"> </w:t>
      </w:r>
      <w:r w:rsidR="00B118F5">
        <w:rPr>
          <w:rFonts w:ascii="Arial" w:hAnsi="Arial" w:cs="Arial"/>
          <w:bCs/>
          <w:sz w:val="24"/>
          <w:szCs w:val="24"/>
        </w:rPr>
        <w:t xml:space="preserve">The </w:t>
      </w:r>
      <w:r w:rsidR="00B118F5" w:rsidRPr="00B118F5">
        <w:rPr>
          <w:rFonts w:ascii="Arial" w:hAnsi="Arial" w:cs="Arial"/>
          <w:b/>
          <w:bCs/>
          <w:color w:val="0070C0"/>
          <w:sz w:val="24"/>
          <w:szCs w:val="24"/>
        </w:rPr>
        <w:t>View Receipts</w:t>
      </w:r>
      <w:r w:rsidR="00B118F5">
        <w:rPr>
          <w:rFonts w:ascii="Arial" w:hAnsi="Arial" w:cs="Arial"/>
          <w:bCs/>
          <w:sz w:val="24"/>
          <w:szCs w:val="24"/>
        </w:rPr>
        <w:t xml:space="preserve"> option </w:t>
      </w:r>
      <w:r w:rsidR="00B118F5" w:rsidRPr="00700471">
        <w:rPr>
          <w:rFonts w:ascii="Arial" w:hAnsi="Arial" w:cs="Arial"/>
          <w:bCs/>
          <w:sz w:val="24"/>
          <w:szCs w:val="24"/>
        </w:rPr>
        <w:t xml:space="preserve">will prompt only on </w:t>
      </w:r>
      <w:r w:rsidR="00B118F5">
        <w:rPr>
          <w:rFonts w:ascii="Arial" w:hAnsi="Arial" w:cs="Arial"/>
          <w:bCs/>
          <w:sz w:val="24"/>
          <w:szCs w:val="24"/>
        </w:rPr>
        <w:t xml:space="preserve">inventory record </w:t>
      </w:r>
      <w:r w:rsidR="00B118F5" w:rsidRPr="00700471">
        <w:rPr>
          <w:rFonts w:ascii="Arial" w:hAnsi="Arial" w:cs="Arial"/>
          <w:bCs/>
          <w:sz w:val="24"/>
          <w:szCs w:val="24"/>
        </w:rPr>
        <w:t>items that are marked as “</w:t>
      </w:r>
      <w:r w:rsidR="00B118F5" w:rsidRPr="00D46EC3">
        <w:rPr>
          <w:rFonts w:ascii="Arial" w:hAnsi="Arial" w:cs="Arial"/>
          <w:b/>
          <w:bCs/>
          <w:color w:val="0070C0"/>
          <w:sz w:val="24"/>
          <w:szCs w:val="24"/>
        </w:rPr>
        <w:t>Accumulator Item</w:t>
      </w:r>
      <w:r w:rsidR="00B118F5" w:rsidRPr="00D46EC3">
        <w:rPr>
          <w:rFonts w:ascii="Arial" w:hAnsi="Arial" w:cs="Arial"/>
          <w:b/>
          <w:bCs/>
          <w:i/>
          <w:color w:val="0070C0"/>
          <w:sz w:val="24"/>
          <w:szCs w:val="24"/>
        </w:rPr>
        <w:t>s</w:t>
      </w:r>
      <w:r w:rsidR="00B118F5" w:rsidRPr="00700471">
        <w:rPr>
          <w:rFonts w:ascii="Arial" w:hAnsi="Arial" w:cs="Arial"/>
          <w:bCs/>
          <w:sz w:val="24"/>
          <w:szCs w:val="24"/>
        </w:rPr>
        <w:t xml:space="preserve">” in the </w:t>
      </w:r>
      <w:r w:rsidR="00B118F5" w:rsidRPr="00D46EC3">
        <w:rPr>
          <w:rFonts w:ascii="Arial" w:hAnsi="Arial" w:cs="Arial"/>
          <w:b/>
          <w:bCs/>
          <w:color w:val="0070C0"/>
          <w:sz w:val="24"/>
          <w:szCs w:val="24"/>
        </w:rPr>
        <w:t>Product Code</w:t>
      </w:r>
      <w:r w:rsidR="00B118F5">
        <w:rPr>
          <w:rFonts w:ascii="Arial" w:hAnsi="Arial" w:cs="Arial"/>
          <w:bCs/>
          <w:sz w:val="24"/>
          <w:szCs w:val="24"/>
        </w:rPr>
        <w:t>.</w:t>
      </w:r>
      <w:r w:rsidR="00242B5F">
        <w:rPr>
          <w:rFonts w:ascii="Arial" w:hAnsi="Arial" w:cs="Arial"/>
          <w:bCs/>
          <w:sz w:val="24"/>
          <w:szCs w:val="24"/>
        </w:rPr>
        <w:t xml:space="preserve"> </w:t>
      </w:r>
      <w:r w:rsidR="00B118F5">
        <w:rPr>
          <w:rFonts w:ascii="Arial" w:hAnsi="Arial" w:cs="Arial"/>
          <w:bCs/>
          <w:sz w:val="24"/>
          <w:szCs w:val="24"/>
        </w:rPr>
        <w:t xml:space="preserve">This option is also available from the </w:t>
      </w:r>
      <w:r w:rsidR="00B118F5" w:rsidRPr="00B118F5">
        <w:rPr>
          <w:rFonts w:ascii="Arial" w:hAnsi="Arial" w:cs="Arial"/>
          <w:b/>
          <w:bCs/>
          <w:color w:val="0070C0"/>
          <w:sz w:val="24"/>
          <w:szCs w:val="24"/>
          <w:highlight w:val="yellow"/>
        </w:rPr>
        <w:t>Edit Inventory Item</w:t>
      </w:r>
      <w:r w:rsidR="00B118F5" w:rsidRPr="00B118F5">
        <w:rPr>
          <w:rFonts w:ascii="Arial" w:hAnsi="Arial" w:cs="Arial"/>
          <w:b/>
          <w:bCs/>
          <w:color w:val="0070C0"/>
          <w:sz w:val="24"/>
          <w:szCs w:val="24"/>
        </w:rPr>
        <w:t xml:space="preserve"> </w:t>
      </w:r>
      <w:r w:rsidR="00B118F5">
        <w:rPr>
          <w:rFonts w:ascii="Arial" w:hAnsi="Arial" w:cs="Arial"/>
          <w:bCs/>
          <w:sz w:val="24"/>
          <w:szCs w:val="24"/>
        </w:rPr>
        <w:t>screen and will be explained below.</w:t>
      </w:r>
      <w:r w:rsidR="00242B5F">
        <w:rPr>
          <w:rFonts w:ascii="Arial" w:hAnsi="Arial" w:cs="Arial"/>
          <w:bCs/>
          <w:sz w:val="24"/>
          <w:szCs w:val="24"/>
        </w:rPr>
        <w:t xml:space="preserve"> </w:t>
      </w:r>
      <w:r w:rsidR="00B118F5">
        <w:rPr>
          <w:rFonts w:ascii="Arial" w:hAnsi="Arial" w:cs="Arial"/>
          <w:bCs/>
          <w:sz w:val="24"/>
          <w:szCs w:val="24"/>
        </w:rPr>
        <w:t xml:space="preserve">The </w:t>
      </w:r>
      <w:r w:rsidR="00B118F5" w:rsidRPr="00B118F5">
        <w:rPr>
          <w:rFonts w:ascii="Arial" w:hAnsi="Arial" w:cs="Arial"/>
          <w:b/>
          <w:bCs/>
          <w:color w:val="0070C0"/>
          <w:sz w:val="24"/>
          <w:szCs w:val="24"/>
        </w:rPr>
        <w:t>Split Inventory</w:t>
      </w:r>
      <w:r w:rsidR="00B118F5">
        <w:rPr>
          <w:rFonts w:ascii="Arial" w:hAnsi="Arial" w:cs="Arial"/>
          <w:bCs/>
          <w:sz w:val="24"/>
          <w:szCs w:val="24"/>
        </w:rPr>
        <w:t xml:space="preserve"> option is also explained below, following the </w:t>
      </w:r>
      <w:r w:rsidR="00B118F5" w:rsidRPr="00B118F5">
        <w:rPr>
          <w:rFonts w:ascii="Arial" w:hAnsi="Arial" w:cs="Arial"/>
          <w:b/>
          <w:bCs/>
          <w:color w:val="0070C0"/>
          <w:sz w:val="24"/>
          <w:szCs w:val="24"/>
        </w:rPr>
        <w:t>Transferring Inventory</w:t>
      </w:r>
      <w:r w:rsidR="00B118F5">
        <w:rPr>
          <w:rFonts w:ascii="Arial" w:hAnsi="Arial" w:cs="Arial"/>
          <w:bCs/>
          <w:sz w:val="24"/>
          <w:szCs w:val="24"/>
        </w:rPr>
        <w:t xml:space="preserve"> section.</w:t>
      </w:r>
      <w:r w:rsidR="00242B5F">
        <w:rPr>
          <w:rFonts w:ascii="Arial" w:hAnsi="Arial" w:cs="Arial"/>
          <w:bCs/>
          <w:sz w:val="24"/>
          <w:szCs w:val="24"/>
        </w:rPr>
        <w:t xml:space="preserve"> </w:t>
      </w:r>
      <w:r w:rsidR="00B118F5">
        <w:rPr>
          <w:rFonts w:ascii="Arial" w:hAnsi="Arial" w:cs="Arial"/>
          <w:bCs/>
          <w:sz w:val="24"/>
          <w:szCs w:val="24"/>
        </w:rPr>
        <w:t xml:space="preserve">The </w:t>
      </w:r>
      <w:r w:rsidR="00B118F5" w:rsidRPr="000627FB">
        <w:rPr>
          <w:rFonts w:ascii="Arial" w:hAnsi="Arial" w:cs="Arial"/>
          <w:b/>
          <w:bCs/>
          <w:color w:val="0070C0"/>
          <w:sz w:val="24"/>
          <w:szCs w:val="24"/>
        </w:rPr>
        <w:t>View Locations (Multi)</w:t>
      </w:r>
      <w:r w:rsidR="00B118F5">
        <w:rPr>
          <w:rFonts w:ascii="Arial" w:hAnsi="Arial" w:cs="Arial"/>
          <w:bCs/>
          <w:sz w:val="24"/>
          <w:szCs w:val="24"/>
        </w:rPr>
        <w:t xml:space="preserve"> is </w:t>
      </w:r>
      <w:r w:rsidR="000627FB" w:rsidRPr="000627FB">
        <w:rPr>
          <w:rFonts w:ascii="Arial" w:hAnsi="Arial" w:cs="Arial"/>
          <w:sz w:val="24"/>
          <w:szCs w:val="24"/>
        </w:rPr>
        <w:t xml:space="preserve">available now by turning on </w:t>
      </w:r>
      <w:r w:rsidR="000627FB">
        <w:rPr>
          <w:rFonts w:ascii="Arial" w:hAnsi="Arial" w:cs="Arial"/>
          <w:sz w:val="24"/>
          <w:szCs w:val="24"/>
        </w:rPr>
        <w:t>a</w:t>
      </w:r>
      <w:r w:rsidR="000627FB" w:rsidRPr="000627FB">
        <w:rPr>
          <w:rFonts w:ascii="Arial" w:hAnsi="Arial" w:cs="Arial"/>
          <w:sz w:val="24"/>
          <w:szCs w:val="24"/>
        </w:rPr>
        <w:t xml:space="preserve"> multi-bin switch, but </w:t>
      </w:r>
      <w:r w:rsidR="000627FB">
        <w:rPr>
          <w:rFonts w:ascii="Arial" w:hAnsi="Arial" w:cs="Arial"/>
          <w:sz w:val="24"/>
          <w:szCs w:val="24"/>
        </w:rPr>
        <w:t xml:space="preserve">the switch must be activated, and </w:t>
      </w:r>
      <w:r w:rsidR="000627FB" w:rsidRPr="000627FB">
        <w:rPr>
          <w:rFonts w:ascii="Arial" w:hAnsi="Arial" w:cs="Arial"/>
          <w:sz w:val="24"/>
          <w:szCs w:val="24"/>
        </w:rPr>
        <w:t>there is required training and procedural changes</w:t>
      </w:r>
      <w:r w:rsidR="000627FB">
        <w:rPr>
          <w:rFonts w:ascii="Arial" w:hAnsi="Arial" w:cs="Arial"/>
          <w:sz w:val="24"/>
          <w:szCs w:val="24"/>
        </w:rPr>
        <w:t xml:space="preserve"> that must first take place.</w:t>
      </w:r>
      <w:r w:rsidR="00242B5F">
        <w:rPr>
          <w:rFonts w:ascii="Arial" w:hAnsi="Arial" w:cs="Arial"/>
          <w:sz w:val="24"/>
          <w:szCs w:val="24"/>
        </w:rPr>
        <w:t xml:space="preserve"> </w:t>
      </w:r>
      <w:r w:rsidR="000627FB">
        <w:rPr>
          <w:rFonts w:ascii="Arial" w:hAnsi="Arial" w:cs="Arial"/>
          <w:sz w:val="24"/>
          <w:szCs w:val="24"/>
        </w:rPr>
        <w:t>This feature essentially allows tracking of inventory from multiple bin locations.</w:t>
      </w:r>
      <w:r w:rsidR="00242B5F">
        <w:rPr>
          <w:rFonts w:ascii="Arial" w:hAnsi="Arial" w:cs="Arial"/>
          <w:sz w:val="24"/>
          <w:szCs w:val="24"/>
        </w:rPr>
        <w:t xml:space="preserve"> </w:t>
      </w:r>
    </w:p>
    <w:p w14:paraId="33F5EB17" w14:textId="77777777" w:rsidR="0042382A" w:rsidRDefault="0042382A" w:rsidP="00A4654C">
      <w:pPr>
        <w:spacing w:before="0" w:after="0"/>
        <w:rPr>
          <w:rFonts w:ascii="Arial" w:hAnsi="Arial" w:cs="Arial"/>
          <w:sz w:val="24"/>
          <w:szCs w:val="24"/>
        </w:rPr>
      </w:pPr>
    </w:p>
    <w:p w14:paraId="7C488FD8" w14:textId="77777777" w:rsidR="00B91983" w:rsidRDefault="00B91983" w:rsidP="00A4654C">
      <w:pPr>
        <w:spacing w:before="0" w:after="0"/>
        <w:rPr>
          <w:rFonts w:ascii="Arial" w:hAnsi="Arial" w:cs="Arial"/>
          <w:sz w:val="24"/>
          <w:szCs w:val="24"/>
        </w:rPr>
      </w:pPr>
      <w:r>
        <w:rPr>
          <w:rFonts w:ascii="Arial" w:hAnsi="Arial" w:cs="Arial"/>
          <w:sz w:val="24"/>
          <w:szCs w:val="24"/>
        </w:rPr>
        <w:t xml:space="preserve">At the bottom left of the </w:t>
      </w:r>
      <w:r w:rsidRPr="00B91983">
        <w:rPr>
          <w:rFonts w:ascii="Arial" w:hAnsi="Arial" w:cs="Arial"/>
          <w:b/>
          <w:color w:val="0070C0"/>
          <w:sz w:val="24"/>
          <w:szCs w:val="24"/>
          <w:highlight w:val="yellow"/>
        </w:rPr>
        <w:t>Inventory</w:t>
      </w:r>
      <w:r>
        <w:rPr>
          <w:rFonts w:ascii="Arial" w:hAnsi="Arial" w:cs="Arial"/>
          <w:sz w:val="24"/>
          <w:szCs w:val="24"/>
        </w:rPr>
        <w:t xml:space="preserve"> </w:t>
      </w:r>
      <w:r w:rsidR="00D46EC3">
        <w:rPr>
          <w:rFonts w:ascii="Arial" w:hAnsi="Arial" w:cs="Arial"/>
          <w:sz w:val="24"/>
          <w:szCs w:val="24"/>
        </w:rPr>
        <w:t>t</w:t>
      </w:r>
      <w:r>
        <w:rPr>
          <w:rFonts w:ascii="Arial" w:hAnsi="Arial" w:cs="Arial"/>
          <w:sz w:val="24"/>
          <w:szCs w:val="24"/>
        </w:rPr>
        <w:t xml:space="preserve">ab screen is a </w:t>
      </w:r>
      <w:r w:rsidRPr="00B91983">
        <w:rPr>
          <w:rFonts w:ascii="Arial" w:hAnsi="Arial" w:cs="Arial"/>
          <w:b/>
          <w:color w:val="0070C0"/>
          <w:sz w:val="24"/>
          <w:szCs w:val="24"/>
        </w:rPr>
        <w:t xml:space="preserve">View </w:t>
      </w:r>
      <w:proofErr w:type="gramStart"/>
      <w:r w:rsidRPr="00B91983">
        <w:rPr>
          <w:rFonts w:ascii="Arial" w:hAnsi="Arial" w:cs="Arial"/>
          <w:b/>
          <w:color w:val="0070C0"/>
          <w:sz w:val="24"/>
          <w:szCs w:val="24"/>
        </w:rPr>
        <w:t>On</w:t>
      </w:r>
      <w:proofErr w:type="gramEnd"/>
      <w:r w:rsidRPr="00B91983">
        <w:rPr>
          <w:rFonts w:ascii="Arial" w:hAnsi="Arial" w:cs="Arial"/>
          <w:b/>
          <w:color w:val="0070C0"/>
          <w:sz w:val="24"/>
          <w:szCs w:val="24"/>
        </w:rPr>
        <w:t xml:space="preserve"> Order</w:t>
      </w:r>
      <w:r>
        <w:rPr>
          <w:rFonts w:ascii="Arial" w:hAnsi="Arial" w:cs="Arial"/>
          <w:sz w:val="24"/>
          <w:szCs w:val="24"/>
        </w:rPr>
        <w:t xml:space="preserve"> button.</w:t>
      </w:r>
      <w:r w:rsidR="00242B5F">
        <w:rPr>
          <w:rFonts w:ascii="Arial" w:hAnsi="Arial" w:cs="Arial"/>
          <w:sz w:val="24"/>
          <w:szCs w:val="24"/>
        </w:rPr>
        <w:t xml:space="preserve"> </w:t>
      </w:r>
      <w:r>
        <w:rPr>
          <w:rFonts w:ascii="Arial" w:hAnsi="Arial" w:cs="Arial"/>
          <w:sz w:val="24"/>
          <w:szCs w:val="24"/>
        </w:rPr>
        <w:t xml:space="preserve">This option will prompt an </w:t>
      </w:r>
      <w:r w:rsidRPr="00B91983">
        <w:rPr>
          <w:rFonts w:ascii="Arial" w:hAnsi="Arial" w:cs="Arial"/>
          <w:b/>
          <w:color w:val="0070C0"/>
          <w:sz w:val="24"/>
          <w:szCs w:val="24"/>
          <w:highlight w:val="yellow"/>
        </w:rPr>
        <w:t>Inventory Review</w:t>
      </w:r>
      <w:r>
        <w:rPr>
          <w:rFonts w:ascii="Arial" w:hAnsi="Arial" w:cs="Arial"/>
          <w:sz w:val="24"/>
          <w:szCs w:val="24"/>
        </w:rPr>
        <w:t xml:space="preserve"> screen </w:t>
      </w:r>
      <w:r w:rsidRPr="00B91983">
        <w:rPr>
          <w:rFonts w:ascii="Arial" w:hAnsi="Arial" w:cs="Arial"/>
          <w:i/>
          <w:sz w:val="24"/>
          <w:szCs w:val="24"/>
        </w:rPr>
        <w:t xml:space="preserve">(explained above in </w:t>
      </w:r>
      <w:r w:rsidRPr="00D46EC3">
        <w:rPr>
          <w:rFonts w:ascii="Arial" w:hAnsi="Arial" w:cs="Arial"/>
          <w:b/>
          <w:i/>
          <w:sz w:val="24"/>
          <w:szCs w:val="24"/>
        </w:rPr>
        <w:t>Catalog Maintenance</w:t>
      </w:r>
      <w:r w:rsidRPr="00B91983">
        <w:rPr>
          <w:rFonts w:ascii="Arial" w:hAnsi="Arial" w:cs="Arial"/>
          <w:i/>
          <w:sz w:val="24"/>
          <w:szCs w:val="24"/>
        </w:rPr>
        <w:t>)</w:t>
      </w:r>
      <w:r>
        <w:rPr>
          <w:rFonts w:ascii="Arial" w:hAnsi="Arial" w:cs="Arial"/>
          <w:sz w:val="24"/>
          <w:szCs w:val="24"/>
        </w:rPr>
        <w:t xml:space="preserve"> and default to </w:t>
      </w:r>
      <w:r w:rsidR="00B57FBE">
        <w:rPr>
          <w:rFonts w:ascii="Arial" w:hAnsi="Arial" w:cs="Arial"/>
          <w:sz w:val="24"/>
          <w:szCs w:val="24"/>
        </w:rPr>
        <w:t xml:space="preserve">the </w:t>
      </w:r>
      <w:r w:rsidRPr="00B57FBE">
        <w:rPr>
          <w:rFonts w:ascii="Arial" w:hAnsi="Arial" w:cs="Arial"/>
          <w:b/>
          <w:color w:val="0070C0"/>
          <w:sz w:val="24"/>
          <w:szCs w:val="24"/>
          <w:highlight w:val="yellow"/>
        </w:rPr>
        <w:t>From PO</w:t>
      </w:r>
      <w:r>
        <w:rPr>
          <w:rFonts w:ascii="Arial" w:hAnsi="Arial" w:cs="Arial"/>
          <w:sz w:val="24"/>
          <w:szCs w:val="24"/>
        </w:rPr>
        <w:t xml:space="preserve"> </w:t>
      </w:r>
      <w:r w:rsidR="00D46EC3">
        <w:rPr>
          <w:rFonts w:ascii="Arial" w:hAnsi="Arial" w:cs="Arial"/>
          <w:sz w:val="24"/>
          <w:szCs w:val="24"/>
        </w:rPr>
        <w:t>t</w:t>
      </w:r>
      <w:r>
        <w:rPr>
          <w:rFonts w:ascii="Arial" w:hAnsi="Arial" w:cs="Arial"/>
          <w:sz w:val="24"/>
          <w:szCs w:val="24"/>
        </w:rPr>
        <w:t>ab screen.</w:t>
      </w:r>
      <w:r w:rsidR="00242B5F">
        <w:rPr>
          <w:rFonts w:ascii="Arial" w:hAnsi="Arial" w:cs="Arial"/>
          <w:sz w:val="24"/>
          <w:szCs w:val="24"/>
        </w:rPr>
        <w:t xml:space="preserve"> </w:t>
      </w:r>
      <w:r>
        <w:rPr>
          <w:rFonts w:ascii="Arial" w:hAnsi="Arial" w:cs="Arial"/>
          <w:sz w:val="24"/>
          <w:szCs w:val="24"/>
        </w:rPr>
        <w:t xml:space="preserve">All features work the same when accessing the </w:t>
      </w:r>
      <w:r w:rsidRPr="00B91983">
        <w:rPr>
          <w:rFonts w:ascii="Arial" w:hAnsi="Arial" w:cs="Arial"/>
          <w:b/>
          <w:color w:val="0070C0"/>
          <w:sz w:val="24"/>
          <w:szCs w:val="24"/>
          <w:highlight w:val="yellow"/>
        </w:rPr>
        <w:t>Inventory Review</w:t>
      </w:r>
      <w:r>
        <w:rPr>
          <w:rFonts w:ascii="Arial" w:hAnsi="Arial" w:cs="Arial"/>
          <w:sz w:val="24"/>
          <w:szCs w:val="24"/>
        </w:rPr>
        <w:t xml:space="preserve"> screen from the </w:t>
      </w:r>
      <w:r w:rsidRPr="00B91983">
        <w:rPr>
          <w:rFonts w:ascii="Arial" w:hAnsi="Arial" w:cs="Arial"/>
          <w:b/>
          <w:color w:val="0070C0"/>
          <w:sz w:val="24"/>
          <w:szCs w:val="24"/>
        </w:rPr>
        <w:t xml:space="preserve">View </w:t>
      </w:r>
      <w:proofErr w:type="gramStart"/>
      <w:r w:rsidRPr="00B91983">
        <w:rPr>
          <w:rFonts w:ascii="Arial" w:hAnsi="Arial" w:cs="Arial"/>
          <w:b/>
          <w:color w:val="0070C0"/>
          <w:sz w:val="24"/>
          <w:szCs w:val="24"/>
        </w:rPr>
        <w:t>On</w:t>
      </w:r>
      <w:proofErr w:type="gramEnd"/>
      <w:r w:rsidRPr="00B91983">
        <w:rPr>
          <w:rFonts w:ascii="Arial" w:hAnsi="Arial" w:cs="Arial"/>
          <w:b/>
          <w:color w:val="0070C0"/>
          <w:sz w:val="24"/>
          <w:szCs w:val="24"/>
        </w:rPr>
        <w:t xml:space="preserve"> Order</w:t>
      </w:r>
      <w:r>
        <w:rPr>
          <w:rFonts w:ascii="Arial" w:hAnsi="Arial" w:cs="Arial"/>
          <w:sz w:val="24"/>
          <w:szCs w:val="24"/>
        </w:rPr>
        <w:t xml:space="preserve"> button.</w:t>
      </w:r>
      <w:r w:rsidR="00E95B72">
        <w:rPr>
          <w:rFonts w:ascii="Arial" w:hAnsi="Arial" w:cs="Arial"/>
          <w:sz w:val="24"/>
          <w:szCs w:val="24"/>
        </w:rPr>
        <w:t xml:space="preserve"> One additional feature from this screen is a </w:t>
      </w:r>
      <w:r w:rsidR="00E95B72" w:rsidRPr="00E95B72">
        <w:rPr>
          <w:rFonts w:ascii="Arial" w:hAnsi="Arial" w:cs="Arial"/>
          <w:b/>
          <w:color w:val="0070C0"/>
          <w:sz w:val="24"/>
          <w:szCs w:val="24"/>
        </w:rPr>
        <w:t>Show All Colors</w:t>
      </w:r>
      <w:r w:rsidR="00E95B72" w:rsidRPr="00E95B72">
        <w:rPr>
          <w:rFonts w:ascii="Arial" w:hAnsi="Arial" w:cs="Arial"/>
          <w:color w:val="0070C0"/>
          <w:sz w:val="24"/>
          <w:szCs w:val="24"/>
        </w:rPr>
        <w:t xml:space="preserve"> </w:t>
      </w:r>
      <w:r w:rsidR="00E95B72">
        <w:rPr>
          <w:rFonts w:ascii="Arial" w:hAnsi="Arial" w:cs="Arial"/>
          <w:sz w:val="24"/>
          <w:szCs w:val="24"/>
        </w:rPr>
        <w:t xml:space="preserve">checkbox option located next to the </w:t>
      </w:r>
      <w:r w:rsidR="00E95B72" w:rsidRPr="00E95B72">
        <w:rPr>
          <w:rFonts w:ascii="Arial" w:hAnsi="Arial" w:cs="Arial"/>
          <w:b/>
          <w:color w:val="0070C0"/>
          <w:sz w:val="24"/>
          <w:szCs w:val="24"/>
        </w:rPr>
        <w:t>Show All Branches</w:t>
      </w:r>
      <w:r w:rsidR="00E95B72" w:rsidRPr="00E95B72">
        <w:rPr>
          <w:rFonts w:ascii="Arial" w:hAnsi="Arial" w:cs="Arial"/>
          <w:color w:val="0070C0"/>
          <w:sz w:val="24"/>
          <w:szCs w:val="24"/>
        </w:rPr>
        <w:t xml:space="preserve"> </w:t>
      </w:r>
      <w:r w:rsidR="00E95B72">
        <w:rPr>
          <w:rFonts w:ascii="Arial" w:hAnsi="Arial" w:cs="Arial"/>
          <w:sz w:val="24"/>
          <w:szCs w:val="24"/>
        </w:rPr>
        <w:t xml:space="preserve">checkbox. </w:t>
      </w:r>
    </w:p>
    <w:p w14:paraId="06C33E0B" w14:textId="77777777" w:rsidR="00B91983" w:rsidRDefault="00B91983" w:rsidP="00A4654C">
      <w:pPr>
        <w:spacing w:before="0" w:after="0"/>
        <w:rPr>
          <w:rFonts w:ascii="Arial" w:hAnsi="Arial" w:cs="Arial"/>
          <w:sz w:val="24"/>
          <w:szCs w:val="24"/>
        </w:rPr>
      </w:pPr>
    </w:p>
    <w:p w14:paraId="0B2FE71E" w14:textId="77777777" w:rsidR="00A4654C" w:rsidRDefault="0042382A" w:rsidP="00A4654C">
      <w:pPr>
        <w:spacing w:before="0" w:after="0"/>
        <w:rPr>
          <w:rFonts w:ascii="Arial" w:hAnsi="Arial" w:cs="Arial"/>
          <w:sz w:val="24"/>
          <w:szCs w:val="24"/>
        </w:rPr>
      </w:pPr>
      <w:r>
        <w:rPr>
          <w:rFonts w:ascii="Arial" w:hAnsi="Arial" w:cs="Arial"/>
          <w:sz w:val="24"/>
          <w:szCs w:val="24"/>
        </w:rPr>
        <w:t xml:space="preserve">In the </w:t>
      </w:r>
      <w:r w:rsidRPr="0042382A">
        <w:rPr>
          <w:rFonts w:ascii="Arial" w:hAnsi="Arial" w:cs="Arial"/>
          <w:b/>
          <w:color w:val="0070C0"/>
          <w:sz w:val="24"/>
          <w:szCs w:val="24"/>
          <w:highlight w:val="yellow"/>
        </w:rPr>
        <w:t>Edit Inventory Item</w:t>
      </w:r>
      <w:r>
        <w:rPr>
          <w:rFonts w:ascii="Arial" w:hAnsi="Arial" w:cs="Arial"/>
          <w:sz w:val="24"/>
          <w:szCs w:val="24"/>
        </w:rPr>
        <w:t xml:space="preserve"> screen, m</w:t>
      </w:r>
      <w:r w:rsidR="001F76A6">
        <w:rPr>
          <w:rFonts w:ascii="Arial" w:hAnsi="Arial" w:cs="Arial"/>
          <w:sz w:val="24"/>
          <w:szCs w:val="24"/>
        </w:rPr>
        <w:t xml:space="preserve">ost </w:t>
      </w:r>
      <w:r>
        <w:rPr>
          <w:rFonts w:ascii="Arial" w:hAnsi="Arial" w:cs="Arial"/>
          <w:sz w:val="24"/>
          <w:szCs w:val="24"/>
        </w:rPr>
        <w:t xml:space="preserve">features </w:t>
      </w:r>
      <w:r w:rsidR="00A42578">
        <w:rPr>
          <w:rFonts w:ascii="Arial" w:hAnsi="Arial" w:cs="Arial"/>
          <w:sz w:val="24"/>
          <w:szCs w:val="24"/>
        </w:rPr>
        <w:t xml:space="preserve">can be </w:t>
      </w:r>
      <w:r w:rsidR="001F76A6">
        <w:rPr>
          <w:rFonts w:ascii="Arial" w:hAnsi="Arial" w:cs="Arial"/>
          <w:sz w:val="24"/>
          <w:szCs w:val="24"/>
        </w:rPr>
        <w:t xml:space="preserve">accessed from </w:t>
      </w:r>
      <w:r w:rsidR="00A4654C">
        <w:rPr>
          <w:rFonts w:ascii="Arial" w:hAnsi="Arial" w:cs="Arial"/>
          <w:sz w:val="24"/>
          <w:szCs w:val="24"/>
        </w:rPr>
        <w:t>the top left of the screen as follows:</w:t>
      </w:r>
    </w:p>
    <w:p w14:paraId="47C22970" w14:textId="77777777" w:rsidR="001F76A6" w:rsidRDefault="001F76A6" w:rsidP="00A4654C">
      <w:pPr>
        <w:spacing w:before="0" w:after="0"/>
        <w:rPr>
          <w:rFonts w:ascii="Arial" w:hAnsi="Arial" w:cs="Arial"/>
          <w:sz w:val="24"/>
          <w:szCs w:val="24"/>
        </w:rPr>
      </w:pPr>
    </w:p>
    <w:p w14:paraId="7EBC88B9" w14:textId="77777777" w:rsidR="00A4654C" w:rsidRDefault="0079246F" w:rsidP="001F76A6">
      <w:pPr>
        <w:spacing w:before="0" w:after="0"/>
        <w:rPr>
          <w:rFonts w:ascii="Arial" w:hAnsi="Arial" w:cs="Arial"/>
          <w:bCs/>
          <w:sz w:val="24"/>
          <w:szCs w:val="24"/>
        </w:rPr>
      </w:pPr>
      <w:r>
        <w:rPr>
          <w:rFonts w:ascii="Arial" w:hAnsi="Arial" w:cs="Arial"/>
          <w:bCs/>
          <w:noProof/>
          <w:sz w:val="24"/>
          <w:szCs w:val="24"/>
        </w:rPr>
        <w:drawing>
          <wp:inline distT="0" distB="0" distL="0" distR="0" wp14:anchorId="19A0913C" wp14:editId="3FF0725B">
            <wp:extent cx="5691505" cy="870585"/>
            <wp:effectExtent l="0" t="0" r="4445" b="5715"/>
            <wp:docPr id="69" name="Picture 69" descr="WorC5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WorC54B"/>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691505" cy="870585"/>
                    </a:xfrm>
                    <a:prstGeom prst="rect">
                      <a:avLst/>
                    </a:prstGeom>
                    <a:noFill/>
                    <a:ln>
                      <a:noFill/>
                    </a:ln>
                  </pic:spPr>
                </pic:pic>
              </a:graphicData>
            </a:graphic>
          </wp:inline>
        </w:drawing>
      </w:r>
    </w:p>
    <w:p w14:paraId="21D615A6" w14:textId="77777777" w:rsidR="001F76A6" w:rsidRDefault="001F76A6" w:rsidP="001F76A6">
      <w:pPr>
        <w:spacing w:before="0" w:after="0"/>
        <w:rPr>
          <w:rFonts w:ascii="Arial" w:hAnsi="Arial" w:cs="Arial"/>
          <w:bCs/>
          <w:sz w:val="24"/>
          <w:szCs w:val="24"/>
        </w:rPr>
      </w:pPr>
    </w:p>
    <w:p w14:paraId="2D093F46" w14:textId="77777777" w:rsidR="00A4654C" w:rsidRDefault="00A4654C" w:rsidP="001F76A6">
      <w:pPr>
        <w:spacing w:before="0" w:after="0"/>
        <w:rPr>
          <w:rFonts w:ascii="Arial" w:hAnsi="Arial" w:cs="Arial"/>
          <w:bCs/>
          <w:sz w:val="24"/>
          <w:szCs w:val="24"/>
        </w:rPr>
      </w:pPr>
      <w:r w:rsidRPr="00700471">
        <w:rPr>
          <w:rFonts w:ascii="Arial" w:hAnsi="Arial" w:cs="Arial"/>
          <w:bCs/>
          <w:sz w:val="24"/>
          <w:szCs w:val="24"/>
        </w:rPr>
        <w:t xml:space="preserve">The </w:t>
      </w:r>
      <w:r w:rsidRPr="001F76A6">
        <w:rPr>
          <w:rFonts w:ascii="Arial" w:hAnsi="Arial" w:cs="Arial"/>
          <w:b/>
          <w:bCs/>
          <w:color w:val="0070C0"/>
          <w:sz w:val="24"/>
          <w:szCs w:val="24"/>
        </w:rPr>
        <w:t>Exit</w:t>
      </w:r>
      <w:r w:rsidRPr="00700471">
        <w:rPr>
          <w:rFonts w:ascii="Arial" w:hAnsi="Arial" w:cs="Arial"/>
          <w:bCs/>
          <w:sz w:val="24"/>
          <w:szCs w:val="24"/>
        </w:rPr>
        <w:t xml:space="preserve"> </w:t>
      </w:r>
      <w:r w:rsidR="0042382A">
        <w:rPr>
          <w:rFonts w:ascii="Arial" w:hAnsi="Arial" w:cs="Arial"/>
          <w:bCs/>
          <w:sz w:val="24"/>
          <w:szCs w:val="24"/>
        </w:rPr>
        <w:t>option</w:t>
      </w:r>
      <w:r w:rsidRPr="00700471">
        <w:rPr>
          <w:rFonts w:ascii="Arial" w:hAnsi="Arial" w:cs="Arial"/>
          <w:bCs/>
          <w:sz w:val="24"/>
          <w:szCs w:val="24"/>
        </w:rPr>
        <w:t xml:space="preserve"> will return you to the previous screen.</w:t>
      </w:r>
      <w:r w:rsidR="00242B5F">
        <w:rPr>
          <w:rFonts w:ascii="Arial" w:hAnsi="Arial" w:cs="Arial"/>
          <w:bCs/>
          <w:sz w:val="24"/>
          <w:szCs w:val="24"/>
        </w:rPr>
        <w:t xml:space="preserve"> </w:t>
      </w:r>
      <w:r w:rsidRPr="00700471">
        <w:rPr>
          <w:rFonts w:ascii="Arial" w:hAnsi="Arial" w:cs="Arial"/>
          <w:bCs/>
          <w:sz w:val="24"/>
          <w:szCs w:val="24"/>
        </w:rPr>
        <w:t xml:space="preserve">The </w:t>
      </w:r>
      <w:r w:rsidRPr="001F76A6">
        <w:rPr>
          <w:rFonts w:ascii="Arial" w:hAnsi="Arial" w:cs="Arial"/>
          <w:b/>
          <w:bCs/>
          <w:color w:val="0070C0"/>
          <w:sz w:val="24"/>
          <w:szCs w:val="24"/>
        </w:rPr>
        <w:t>Save</w:t>
      </w:r>
      <w:r w:rsidRPr="00700471">
        <w:rPr>
          <w:rFonts w:ascii="Arial" w:hAnsi="Arial" w:cs="Arial"/>
          <w:bCs/>
          <w:sz w:val="24"/>
          <w:szCs w:val="24"/>
        </w:rPr>
        <w:t xml:space="preserve"> </w:t>
      </w:r>
      <w:r w:rsidR="0042382A">
        <w:rPr>
          <w:rFonts w:ascii="Arial" w:hAnsi="Arial" w:cs="Arial"/>
          <w:bCs/>
          <w:sz w:val="24"/>
          <w:szCs w:val="24"/>
        </w:rPr>
        <w:t>option</w:t>
      </w:r>
      <w:r w:rsidRPr="00700471">
        <w:rPr>
          <w:rFonts w:ascii="Arial" w:hAnsi="Arial" w:cs="Arial"/>
          <w:bCs/>
          <w:sz w:val="24"/>
          <w:szCs w:val="24"/>
        </w:rPr>
        <w:t xml:space="preserve"> will allow you to keep any changes made in this screen, </w:t>
      </w:r>
      <w:r w:rsidR="001F76A6">
        <w:rPr>
          <w:rFonts w:ascii="Arial" w:hAnsi="Arial" w:cs="Arial"/>
          <w:bCs/>
          <w:sz w:val="24"/>
          <w:szCs w:val="24"/>
        </w:rPr>
        <w:t xml:space="preserve">as well as </w:t>
      </w:r>
      <w:r w:rsidRPr="00700471">
        <w:rPr>
          <w:rFonts w:ascii="Arial" w:hAnsi="Arial" w:cs="Arial"/>
          <w:bCs/>
          <w:sz w:val="24"/>
          <w:szCs w:val="24"/>
        </w:rPr>
        <w:t>add a comment regarding the changes, and edit the date of the change.</w:t>
      </w:r>
      <w:r w:rsidR="00242B5F">
        <w:rPr>
          <w:rFonts w:ascii="Arial" w:hAnsi="Arial" w:cs="Arial"/>
          <w:bCs/>
          <w:sz w:val="24"/>
          <w:szCs w:val="24"/>
        </w:rPr>
        <w:t xml:space="preserve"> </w:t>
      </w:r>
      <w:r w:rsidRPr="00700471">
        <w:rPr>
          <w:rFonts w:ascii="Arial" w:hAnsi="Arial" w:cs="Arial"/>
          <w:bCs/>
          <w:sz w:val="24"/>
          <w:szCs w:val="24"/>
        </w:rPr>
        <w:t xml:space="preserve">The </w:t>
      </w:r>
      <w:r w:rsidRPr="001F76A6">
        <w:rPr>
          <w:rFonts w:ascii="Arial" w:hAnsi="Arial" w:cs="Arial"/>
          <w:b/>
          <w:bCs/>
          <w:color w:val="0070C0"/>
          <w:sz w:val="24"/>
          <w:szCs w:val="24"/>
        </w:rPr>
        <w:t>View Receipts</w:t>
      </w:r>
      <w:r w:rsidRPr="00700471">
        <w:rPr>
          <w:rFonts w:ascii="Arial" w:hAnsi="Arial" w:cs="Arial"/>
          <w:bCs/>
          <w:sz w:val="24"/>
          <w:szCs w:val="24"/>
        </w:rPr>
        <w:t xml:space="preserve"> </w:t>
      </w:r>
      <w:r w:rsidR="0042382A">
        <w:rPr>
          <w:rFonts w:ascii="Arial" w:hAnsi="Arial" w:cs="Arial"/>
          <w:bCs/>
          <w:sz w:val="24"/>
          <w:szCs w:val="24"/>
        </w:rPr>
        <w:t xml:space="preserve">option </w:t>
      </w:r>
      <w:r w:rsidRPr="00700471">
        <w:rPr>
          <w:rFonts w:ascii="Arial" w:hAnsi="Arial" w:cs="Arial"/>
          <w:bCs/>
          <w:sz w:val="24"/>
          <w:szCs w:val="24"/>
        </w:rPr>
        <w:t xml:space="preserve">will prompt only on </w:t>
      </w:r>
      <w:r w:rsidR="00A42578">
        <w:rPr>
          <w:rFonts w:ascii="Arial" w:hAnsi="Arial" w:cs="Arial"/>
          <w:bCs/>
          <w:sz w:val="24"/>
          <w:szCs w:val="24"/>
        </w:rPr>
        <w:t xml:space="preserve">inventory record </w:t>
      </w:r>
      <w:r w:rsidRPr="00700471">
        <w:rPr>
          <w:rFonts w:ascii="Arial" w:hAnsi="Arial" w:cs="Arial"/>
          <w:bCs/>
          <w:sz w:val="24"/>
          <w:szCs w:val="24"/>
        </w:rPr>
        <w:t>items that are marked as “</w:t>
      </w:r>
      <w:r w:rsidRPr="00D46EC3">
        <w:rPr>
          <w:rFonts w:ascii="Arial" w:hAnsi="Arial" w:cs="Arial"/>
          <w:b/>
          <w:bCs/>
          <w:color w:val="0070C0"/>
          <w:sz w:val="24"/>
          <w:szCs w:val="24"/>
        </w:rPr>
        <w:t>Accumulator Item</w:t>
      </w:r>
      <w:r w:rsidRPr="00D46EC3">
        <w:rPr>
          <w:rFonts w:ascii="Arial" w:hAnsi="Arial" w:cs="Arial"/>
          <w:b/>
          <w:bCs/>
          <w:i/>
          <w:color w:val="0070C0"/>
          <w:sz w:val="24"/>
          <w:szCs w:val="24"/>
        </w:rPr>
        <w:t>s</w:t>
      </w:r>
      <w:r w:rsidRPr="00700471">
        <w:rPr>
          <w:rFonts w:ascii="Arial" w:hAnsi="Arial" w:cs="Arial"/>
          <w:bCs/>
          <w:sz w:val="24"/>
          <w:szCs w:val="24"/>
        </w:rPr>
        <w:t xml:space="preserve">” in the </w:t>
      </w:r>
      <w:r w:rsidRPr="00D46EC3">
        <w:rPr>
          <w:rFonts w:ascii="Arial" w:hAnsi="Arial" w:cs="Arial"/>
          <w:b/>
          <w:bCs/>
          <w:color w:val="0070C0"/>
          <w:sz w:val="24"/>
          <w:szCs w:val="24"/>
        </w:rPr>
        <w:t>Product Code</w:t>
      </w:r>
      <w:r w:rsidRPr="00700471">
        <w:rPr>
          <w:rFonts w:ascii="Arial" w:hAnsi="Arial" w:cs="Arial"/>
          <w:bCs/>
          <w:sz w:val="24"/>
          <w:szCs w:val="24"/>
        </w:rPr>
        <w:t>.</w:t>
      </w:r>
      <w:r w:rsidR="00242B5F">
        <w:rPr>
          <w:rFonts w:ascii="Arial" w:hAnsi="Arial" w:cs="Arial"/>
          <w:bCs/>
          <w:sz w:val="24"/>
          <w:szCs w:val="24"/>
        </w:rPr>
        <w:t xml:space="preserve"> </w:t>
      </w:r>
      <w:r w:rsidRPr="00700471">
        <w:rPr>
          <w:rFonts w:ascii="Arial" w:hAnsi="Arial" w:cs="Arial"/>
          <w:bCs/>
          <w:sz w:val="24"/>
          <w:szCs w:val="24"/>
        </w:rPr>
        <w:t xml:space="preserve">Where this is the case, you will </w:t>
      </w:r>
      <w:r w:rsidRPr="00D46EC3">
        <w:rPr>
          <w:rFonts w:ascii="Arial" w:hAnsi="Arial" w:cs="Arial"/>
          <w:b/>
          <w:bCs/>
          <w:color w:val="ED7D31" w:themeColor="accent2"/>
          <w:sz w:val="24"/>
          <w:szCs w:val="24"/>
        </w:rPr>
        <w:t>right</w:t>
      </w:r>
      <w:r w:rsidR="00D46EC3">
        <w:rPr>
          <w:rFonts w:ascii="Arial" w:hAnsi="Arial" w:cs="Arial"/>
          <w:b/>
          <w:bCs/>
          <w:color w:val="ED7D31" w:themeColor="accent2"/>
          <w:sz w:val="24"/>
          <w:szCs w:val="24"/>
        </w:rPr>
        <w:t>-</w:t>
      </w:r>
      <w:r w:rsidRPr="00D46EC3">
        <w:rPr>
          <w:rFonts w:ascii="Arial" w:hAnsi="Arial" w:cs="Arial"/>
          <w:b/>
          <w:bCs/>
          <w:color w:val="ED7D31" w:themeColor="accent2"/>
          <w:sz w:val="24"/>
          <w:szCs w:val="24"/>
        </w:rPr>
        <w:t>click</w:t>
      </w:r>
      <w:r w:rsidRPr="00D46EC3">
        <w:rPr>
          <w:rFonts w:ascii="Arial" w:hAnsi="Arial" w:cs="Arial"/>
          <w:bCs/>
          <w:color w:val="ED7D31" w:themeColor="accent2"/>
          <w:sz w:val="24"/>
          <w:szCs w:val="24"/>
        </w:rPr>
        <w:t xml:space="preserve"> </w:t>
      </w:r>
      <w:r w:rsidRPr="00700471">
        <w:rPr>
          <w:rFonts w:ascii="Arial" w:hAnsi="Arial" w:cs="Arial"/>
          <w:bCs/>
          <w:sz w:val="24"/>
          <w:szCs w:val="24"/>
        </w:rPr>
        <w:t xml:space="preserve">on that option to display a </w:t>
      </w:r>
      <w:r w:rsidRPr="001F76A6">
        <w:rPr>
          <w:rFonts w:ascii="Arial" w:hAnsi="Arial" w:cs="Arial"/>
          <w:b/>
          <w:bCs/>
          <w:color w:val="0070C0"/>
          <w:sz w:val="24"/>
          <w:szCs w:val="24"/>
          <w:highlight w:val="yellow"/>
        </w:rPr>
        <w:t>View Accumulated Items Receipt</w:t>
      </w:r>
      <w:r w:rsidRPr="00700471">
        <w:rPr>
          <w:rFonts w:ascii="Arial" w:hAnsi="Arial" w:cs="Arial"/>
          <w:bCs/>
          <w:sz w:val="24"/>
          <w:szCs w:val="24"/>
        </w:rPr>
        <w:t xml:space="preserve"> box as follows:</w:t>
      </w:r>
    </w:p>
    <w:p w14:paraId="56CD1C39" w14:textId="77777777" w:rsidR="00890D34" w:rsidRPr="00700471" w:rsidRDefault="00890D34" w:rsidP="001F76A6">
      <w:pPr>
        <w:spacing w:before="0" w:after="0"/>
        <w:rPr>
          <w:rFonts w:ascii="Arial" w:hAnsi="Arial" w:cs="Arial"/>
          <w:bCs/>
          <w:sz w:val="24"/>
          <w:szCs w:val="24"/>
        </w:rPr>
      </w:pPr>
    </w:p>
    <w:p w14:paraId="15C08E9A" w14:textId="77777777" w:rsidR="00A4654C" w:rsidRDefault="00D563F1" w:rsidP="002D7A25">
      <w:pPr>
        <w:spacing w:before="0" w:after="0"/>
        <w:jc w:val="center"/>
        <w:rPr>
          <w:rFonts w:ascii="Arial" w:hAnsi="Arial" w:cs="Arial"/>
          <w:bCs/>
          <w:sz w:val="24"/>
          <w:szCs w:val="24"/>
        </w:rPr>
      </w:pPr>
      <w:r>
        <w:rPr>
          <w:rFonts w:ascii="Arial" w:hAnsi="Arial" w:cs="Arial"/>
          <w:bCs/>
          <w:noProof/>
          <w:sz w:val="24"/>
          <w:szCs w:val="24"/>
        </w:rPr>
        <w:lastRenderedPageBreak/>
        <w:drawing>
          <wp:inline distT="0" distB="0" distL="0" distR="0" wp14:anchorId="065FD272" wp14:editId="25191A89">
            <wp:extent cx="4596276" cy="312987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13">
                      <a:extLst>
                        <a:ext uri="{28A0092B-C50C-407E-A947-70E740481C1C}">
                          <a14:useLocalDpi xmlns:a14="http://schemas.microsoft.com/office/drawing/2010/main" val="0"/>
                        </a:ext>
                      </a:extLst>
                    </a:blip>
                    <a:stretch>
                      <a:fillRect/>
                    </a:stretch>
                  </pic:blipFill>
                  <pic:spPr>
                    <a:xfrm>
                      <a:off x="0" y="0"/>
                      <a:ext cx="4601791" cy="3133628"/>
                    </a:xfrm>
                    <a:prstGeom prst="rect">
                      <a:avLst/>
                    </a:prstGeom>
                  </pic:spPr>
                </pic:pic>
              </a:graphicData>
            </a:graphic>
          </wp:inline>
        </w:drawing>
      </w:r>
    </w:p>
    <w:p w14:paraId="172B5FE6" w14:textId="77777777" w:rsidR="002D7A25" w:rsidRPr="00700471" w:rsidRDefault="002D7A25" w:rsidP="002D7A25">
      <w:pPr>
        <w:spacing w:before="0" w:after="0"/>
        <w:rPr>
          <w:rFonts w:ascii="Arial" w:hAnsi="Arial" w:cs="Arial"/>
          <w:bCs/>
          <w:sz w:val="24"/>
          <w:szCs w:val="24"/>
        </w:rPr>
      </w:pPr>
    </w:p>
    <w:p w14:paraId="760AA5A3" w14:textId="77777777" w:rsidR="00D563F1" w:rsidRPr="00D563F1" w:rsidRDefault="00BF6742" w:rsidP="00D563F1">
      <w:pPr>
        <w:spacing w:before="0" w:after="0"/>
        <w:rPr>
          <w:rFonts w:ascii="Arial" w:hAnsi="Arial" w:cs="Arial"/>
          <w:bCs/>
          <w:sz w:val="24"/>
          <w:szCs w:val="24"/>
        </w:rPr>
      </w:pPr>
      <w:r>
        <w:rPr>
          <w:rFonts w:ascii="Arial" w:hAnsi="Arial" w:cs="Arial"/>
          <w:bCs/>
          <w:sz w:val="24"/>
          <w:szCs w:val="24"/>
        </w:rPr>
        <w:t xml:space="preserve">The screen above displays a history of items received and </w:t>
      </w:r>
      <w:r w:rsidR="00A42578">
        <w:rPr>
          <w:rFonts w:ascii="Arial" w:hAnsi="Arial" w:cs="Arial"/>
          <w:bCs/>
          <w:sz w:val="24"/>
          <w:szCs w:val="24"/>
        </w:rPr>
        <w:t>“accumulated”</w:t>
      </w:r>
      <w:r>
        <w:rPr>
          <w:rFonts w:ascii="Arial" w:hAnsi="Arial" w:cs="Arial"/>
          <w:bCs/>
          <w:sz w:val="24"/>
          <w:szCs w:val="24"/>
        </w:rPr>
        <w:t xml:space="preserve"> under one </w:t>
      </w:r>
      <w:r w:rsidR="00A42578">
        <w:rPr>
          <w:rFonts w:ascii="Arial" w:hAnsi="Arial" w:cs="Arial"/>
          <w:bCs/>
          <w:sz w:val="24"/>
          <w:szCs w:val="24"/>
        </w:rPr>
        <w:t xml:space="preserve">combined </w:t>
      </w:r>
      <w:r>
        <w:rPr>
          <w:rFonts w:ascii="Arial" w:hAnsi="Arial" w:cs="Arial"/>
          <w:bCs/>
          <w:sz w:val="24"/>
          <w:szCs w:val="24"/>
        </w:rPr>
        <w:t>inventory record.</w:t>
      </w:r>
      <w:r w:rsidR="00242B5F">
        <w:rPr>
          <w:rFonts w:ascii="Arial" w:hAnsi="Arial" w:cs="Arial"/>
          <w:bCs/>
          <w:sz w:val="24"/>
          <w:szCs w:val="24"/>
        </w:rPr>
        <w:t xml:space="preserve"> </w:t>
      </w:r>
      <w:r w:rsidR="00D563F1">
        <w:rPr>
          <w:rFonts w:ascii="Arial" w:hAnsi="Arial" w:cs="Arial"/>
          <w:bCs/>
          <w:sz w:val="24"/>
          <w:szCs w:val="24"/>
        </w:rPr>
        <w:t xml:space="preserve">The </w:t>
      </w:r>
      <w:r w:rsidR="00D563F1" w:rsidRPr="001C6BF7">
        <w:rPr>
          <w:rFonts w:ascii="Arial" w:hAnsi="Arial" w:cs="Arial"/>
          <w:b/>
          <w:bCs/>
          <w:color w:val="0070C0"/>
          <w:sz w:val="24"/>
          <w:szCs w:val="24"/>
        </w:rPr>
        <w:t>Filter</w:t>
      </w:r>
      <w:r w:rsidR="00D563F1" w:rsidRPr="001C6BF7">
        <w:rPr>
          <w:rFonts w:ascii="Arial" w:hAnsi="Arial" w:cs="Arial"/>
          <w:bCs/>
          <w:color w:val="0070C0"/>
          <w:sz w:val="24"/>
          <w:szCs w:val="24"/>
        </w:rPr>
        <w:t xml:space="preserve"> </w:t>
      </w:r>
      <w:r w:rsidR="00D563F1">
        <w:rPr>
          <w:rFonts w:ascii="Arial" w:hAnsi="Arial" w:cs="Arial"/>
          <w:bCs/>
          <w:sz w:val="24"/>
          <w:szCs w:val="24"/>
        </w:rPr>
        <w:t xml:space="preserve">field allows for sorting the display by the way the accumulated </w:t>
      </w:r>
      <w:r w:rsidR="00D563F1" w:rsidRPr="001C6BF7">
        <w:rPr>
          <w:rFonts w:ascii="Arial" w:hAnsi="Arial" w:cs="Arial"/>
          <w:b/>
          <w:bCs/>
          <w:sz w:val="24"/>
          <w:szCs w:val="24"/>
        </w:rPr>
        <w:t>Inventory</w:t>
      </w:r>
      <w:r w:rsidR="00D563F1">
        <w:rPr>
          <w:rFonts w:ascii="Arial" w:hAnsi="Arial" w:cs="Arial"/>
          <w:bCs/>
          <w:sz w:val="24"/>
          <w:szCs w:val="24"/>
        </w:rPr>
        <w:t xml:space="preserve"> records were received into the </w:t>
      </w:r>
      <w:r w:rsidR="00D563F1" w:rsidRPr="001C6BF7">
        <w:rPr>
          <w:rFonts w:ascii="Arial" w:hAnsi="Arial" w:cs="Arial"/>
          <w:b/>
          <w:bCs/>
          <w:color w:val="0070C0"/>
          <w:sz w:val="24"/>
          <w:szCs w:val="24"/>
        </w:rPr>
        <w:t>Branch</w:t>
      </w:r>
      <w:r w:rsidR="00D563F1">
        <w:rPr>
          <w:rFonts w:ascii="Arial" w:hAnsi="Arial" w:cs="Arial"/>
          <w:bCs/>
          <w:sz w:val="24"/>
          <w:szCs w:val="24"/>
        </w:rPr>
        <w:t xml:space="preserve">. </w:t>
      </w:r>
      <w:r w:rsidR="00D563F1" w:rsidRPr="00D563F1">
        <w:rPr>
          <w:rFonts w:ascii="Arial" w:hAnsi="Arial" w:cs="Arial"/>
          <w:bCs/>
          <w:sz w:val="24"/>
          <w:szCs w:val="24"/>
        </w:rPr>
        <w:t xml:space="preserve">The options include </w:t>
      </w:r>
      <w:r w:rsidR="00D563F1" w:rsidRPr="00D563F1">
        <w:rPr>
          <w:rFonts w:ascii="Arial" w:hAnsi="Arial" w:cs="Arial"/>
          <w:b/>
          <w:bCs/>
          <w:color w:val="0070C0"/>
          <w:sz w:val="24"/>
          <w:szCs w:val="24"/>
        </w:rPr>
        <w:t>Build Order</w:t>
      </w:r>
      <w:r w:rsidR="00D563F1" w:rsidRPr="00D563F1">
        <w:rPr>
          <w:rFonts w:ascii="Arial" w:hAnsi="Arial" w:cs="Arial"/>
          <w:bCs/>
          <w:sz w:val="24"/>
          <w:szCs w:val="24"/>
        </w:rPr>
        <w:t xml:space="preserve">, </w:t>
      </w:r>
      <w:r w:rsidR="00D563F1" w:rsidRPr="00D563F1">
        <w:rPr>
          <w:rFonts w:ascii="Arial" w:hAnsi="Arial" w:cs="Arial"/>
          <w:b/>
          <w:bCs/>
          <w:color w:val="0070C0"/>
          <w:sz w:val="24"/>
          <w:szCs w:val="24"/>
        </w:rPr>
        <w:t>Inventory Transfer</w:t>
      </w:r>
      <w:r w:rsidR="00D563F1" w:rsidRPr="00D563F1">
        <w:rPr>
          <w:rFonts w:ascii="Arial" w:hAnsi="Arial" w:cs="Arial"/>
          <w:bCs/>
          <w:sz w:val="24"/>
          <w:szCs w:val="24"/>
        </w:rPr>
        <w:t xml:space="preserve">, and </w:t>
      </w:r>
      <w:r w:rsidR="00D563F1" w:rsidRPr="00D563F1">
        <w:rPr>
          <w:rFonts w:ascii="Arial" w:hAnsi="Arial" w:cs="Arial"/>
          <w:b/>
          <w:bCs/>
          <w:color w:val="0070C0"/>
          <w:sz w:val="24"/>
          <w:szCs w:val="24"/>
        </w:rPr>
        <w:t>Purchase Order</w:t>
      </w:r>
      <w:r w:rsidR="00D563F1" w:rsidRPr="00D563F1">
        <w:rPr>
          <w:rFonts w:ascii="Arial" w:hAnsi="Arial" w:cs="Arial"/>
          <w:bCs/>
          <w:sz w:val="24"/>
          <w:szCs w:val="24"/>
        </w:rPr>
        <w:t xml:space="preserve">. </w:t>
      </w:r>
    </w:p>
    <w:p w14:paraId="11814911" w14:textId="77777777" w:rsidR="00D563F1" w:rsidRDefault="00D563F1" w:rsidP="002D7A25">
      <w:pPr>
        <w:spacing w:before="0" w:after="0"/>
        <w:rPr>
          <w:rFonts w:ascii="Arial" w:hAnsi="Arial" w:cs="Arial"/>
          <w:bCs/>
          <w:sz w:val="24"/>
          <w:szCs w:val="24"/>
        </w:rPr>
      </w:pPr>
    </w:p>
    <w:p w14:paraId="27DCC58D" w14:textId="77777777" w:rsidR="001F76A6" w:rsidRDefault="00BF6742" w:rsidP="002D7A25">
      <w:pPr>
        <w:spacing w:before="0" w:after="0"/>
        <w:rPr>
          <w:rFonts w:ascii="Arial" w:hAnsi="Arial" w:cs="Arial"/>
          <w:sz w:val="24"/>
          <w:szCs w:val="24"/>
        </w:rPr>
      </w:pPr>
      <w:r>
        <w:rPr>
          <w:rFonts w:ascii="Arial" w:hAnsi="Arial" w:cs="Arial"/>
          <w:bCs/>
          <w:sz w:val="24"/>
          <w:szCs w:val="24"/>
        </w:rPr>
        <w:t xml:space="preserve">As a reminder, </w:t>
      </w:r>
      <w:r w:rsidR="00D33163">
        <w:rPr>
          <w:rFonts w:ascii="Arial" w:hAnsi="Arial" w:cs="Arial"/>
          <w:iCs/>
          <w:sz w:val="24"/>
          <w:szCs w:val="24"/>
        </w:rPr>
        <w:t>w</w:t>
      </w:r>
      <w:r w:rsidR="00D33163" w:rsidRPr="00CE55AB">
        <w:rPr>
          <w:rFonts w:ascii="Arial" w:hAnsi="Arial" w:cs="Arial"/>
          <w:iCs/>
          <w:sz w:val="24"/>
          <w:szCs w:val="24"/>
        </w:rPr>
        <w:t>hen you use this feature, the value of the new inventory record will be averaged so that if a previous receipt was less expensive than a current receipt, the two will average together to create a new valuation for job costing purposes.</w:t>
      </w:r>
      <w:r w:rsidR="00242B5F">
        <w:rPr>
          <w:rFonts w:ascii="Arial" w:hAnsi="Arial" w:cs="Arial"/>
          <w:iCs/>
          <w:sz w:val="24"/>
          <w:szCs w:val="24"/>
        </w:rPr>
        <w:t xml:space="preserve"> </w:t>
      </w:r>
      <w:r w:rsidR="00D33163" w:rsidRPr="00CE55AB">
        <w:rPr>
          <w:rFonts w:ascii="Arial" w:hAnsi="Arial" w:cs="Arial"/>
          <w:iCs/>
          <w:sz w:val="24"/>
          <w:szCs w:val="24"/>
        </w:rPr>
        <w:t xml:space="preserve">When inventory is merged, the </w:t>
      </w:r>
      <w:r w:rsidR="00D33163" w:rsidRPr="00A42578">
        <w:rPr>
          <w:rFonts w:ascii="Arial" w:hAnsi="Arial" w:cs="Arial"/>
          <w:b/>
          <w:iCs/>
          <w:color w:val="0070C0"/>
          <w:sz w:val="24"/>
          <w:szCs w:val="24"/>
        </w:rPr>
        <w:t>PO #</w:t>
      </w:r>
      <w:r w:rsidR="00D33163" w:rsidRPr="00CE55AB">
        <w:rPr>
          <w:rFonts w:ascii="Arial" w:hAnsi="Arial" w:cs="Arial"/>
          <w:iCs/>
          <w:sz w:val="24"/>
          <w:szCs w:val="24"/>
        </w:rPr>
        <w:t xml:space="preserve"> from the last item merged will appear in the </w:t>
      </w:r>
      <w:r w:rsidR="00D33163" w:rsidRPr="00CE55AB">
        <w:rPr>
          <w:rFonts w:ascii="Arial" w:hAnsi="Arial" w:cs="Arial"/>
          <w:b/>
          <w:iCs/>
          <w:sz w:val="24"/>
          <w:szCs w:val="24"/>
        </w:rPr>
        <w:t>Inventory Maintenance</w:t>
      </w:r>
      <w:r w:rsidR="00D33163" w:rsidRPr="00CE55AB">
        <w:rPr>
          <w:rFonts w:ascii="Arial" w:hAnsi="Arial" w:cs="Arial"/>
          <w:iCs/>
          <w:sz w:val="24"/>
          <w:szCs w:val="24"/>
        </w:rPr>
        <w:t xml:space="preserve"> screen.</w:t>
      </w:r>
      <w:r w:rsidR="00242B5F">
        <w:rPr>
          <w:rFonts w:ascii="Arial" w:hAnsi="Arial" w:cs="Arial"/>
          <w:iCs/>
          <w:sz w:val="24"/>
          <w:szCs w:val="24"/>
        </w:rPr>
        <w:t xml:space="preserve"> </w:t>
      </w:r>
      <w:r w:rsidR="00D33163" w:rsidRPr="00CE55AB">
        <w:rPr>
          <w:rFonts w:ascii="Arial" w:hAnsi="Arial" w:cs="Arial"/>
          <w:iCs/>
          <w:sz w:val="24"/>
          <w:szCs w:val="24"/>
        </w:rPr>
        <w:t xml:space="preserve">Also, when using the </w:t>
      </w:r>
      <w:r w:rsidR="00D33163" w:rsidRPr="00D46EC3">
        <w:rPr>
          <w:rFonts w:ascii="Arial" w:hAnsi="Arial" w:cs="Arial"/>
          <w:b/>
          <w:iCs/>
          <w:color w:val="0070C0"/>
          <w:sz w:val="24"/>
          <w:szCs w:val="24"/>
        </w:rPr>
        <w:t>Review P.O. History</w:t>
      </w:r>
      <w:r w:rsidR="00D33163" w:rsidRPr="00D46EC3">
        <w:rPr>
          <w:rFonts w:ascii="Arial" w:hAnsi="Arial" w:cs="Arial"/>
          <w:iCs/>
          <w:color w:val="0070C0"/>
          <w:sz w:val="24"/>
          <w:szCs w:val="24"/>
        </w:rPr>
        <w:t xml:space="preserve"> </w:t>
      </w:r>
      <w:r w:rsidR="00D33163" w:rsidRPr="00CE55AB">
        <w:rPr>
          <w:rFonts w:ascii="Arial" w:hAnsi="Arial" w:cs="Arial"/>
          <w:iCs/>
          <w:sz w:val="24"/>
          <w:szCs w:val="24"/>
        </w:rPr>
        <w:t xml:space="preserve">feature in </w:t>
      </w:r>
      <w:r w:rsidR="00D33163" w:rsidRPr="00CE55AB">
        <w:rPr>
          <w:rFonts w:ascii="Arial" w:hAnsi="Arial" w:cs="Arial"/>
          <w:b/>
          <w:iCs/>
          <w:sz w:val="24"/>
          <w:szCs w:val="24"/>
        </w:rPr>
        <w:t>A/P</w:t>
      </w:r>
      <w:r w:rsidR="00D33163" w:rsidRPr="00CE55AB">
        <w:rPr>
          <w:rFonts w:ascii="Arial" w:hAnsi="Arial" w:cs="Arial"/>
          <w:iCs/>
          <w:sz w:val="24"/>
          <w:szCs w:val="24"/>
        </w:rPr>
        <w:t xml:space="preserve">, the last </w:t>
      </w:r>
      <w:r w:rsidR="00D33163" w:rsidRPr="00D46EC3">
        <w:rPr>
          <w:rFonts w:ascii="Arial" w:hAnsi="Arial" w:cs="Arial"/>
          <w:b/>
          <w:iCs/>
          <w:sz w:val="24"/>
          <w:szCs w:val="24"/>
        </w:rPr>
        <w:t>Invoice</w:t>
      </w:r>
      <w:r w:rsidR="00D33163" w:rsidRPr="00CE55AB">
        <w:rPr>
          <w:rFonts w:ascii="Arial" w:hAnsi="Arial" w:cs="Arial"/>
          <w:iCs/>
          <w:sz w:val="24"/>
          <w:szCs w:val="24"/>
        </w:rPr>
        <w:t xml:space="preserve"> approved will generate the </w:t>
      </w:r>
      <w:r w:rsidR="00D33163" w:rsidRPr="00A42578">
        <w:rPr>
          <w:rFonts w:ascii="Arial" w:hAnsi="Arial" w:cs="Arial"/>
          <w:b/>
          <w:iCs/>
          <w:color w:val="0070C0"/>
          <w:sz w:val="24"/>
          <w:szCs w:val="24"/>
        </w:rPr>
        <w:t>Invoice #</w:t>
      </w:r>
      <w:r w:rsidR="00D33163" w:rsidRPr="00CE55AB">
        <w:rPr>
          <w:rFonts w:ascii="Arial" w:hAnsi="Arial" w:cs="Arial"/>
          <w:iCs/>
          <w:sz w:val="24"/>
          <w:szCs w:val="24"/>
        </w:rPr>
        <w:t xml:space="preserve"> for that </w:t>
      </w:r>
      <w:r w:rsidR="00D33163" w:rsidRPr="00D46EC3">
        <w:rPr>
          <w:rFonts w:ascii="Arial" w:hAnsi="Arial" w:cs="Arial"/>
          <w:b/>
          <w:iCs/>
          <w:sz w:val="24"/>
          <w:szCs w:val="24"/>
        </w:rPr>
        <w:t>Inventory</w:t>
      </w:r>
      <w:r w:rsidR="00D33163" w:rsidRPr="00CE55AB">
        <w:rPr>
          <w:rFonts w:ascii="Arial" w:hAnsi="Arial" w:cs="Arial"/>
          <w:iCs/>
          <w:sz w:val="24"/>
          <w:szCs w:val="24"/>
        </w:rPr>
        <w:t xml:space="preserve"> record.</w:t>
      </w:r>
      <w:r w:rsidR="00242B5F">
        <w:rPr>
          <w:rFonts w:ascii="Arial" w:hAnsi="Arial" w:cs="Arial"/>
          <w:iCs/>
          <w:sz w:val="24"/>
          <w:szCs w:val="24"/>
        </w:rPr>
        <w:t xml:space="preserve"> </w:t>
      </w:r>
      <w:r w:rsidR="00D33163" w:rsidRPr="00CE55AB">
        <w:rPr>
          <w:rFonts w:ascii="Arial" w:hAnsi="Arial" w:cs="Arial"/>
          <w:iCs/>
          <w:sz w:val="24"/>
          <w:szCs w:val="24"/>
        </w:rPr>
        <w:t xml:space="preserve">If you need to find the actual </w:t>
      </w:r>
      <w:r w:rsidR="00D33163" w:rsidRPr="00D46EC3">
        <w:rPr>
          <w:rFonts w:ascii="Arial" w:hAnsi="Arial" w:cs="Arial"/>
          <w:b/>
          <w:iCs/>
          <w:sz w:val="24"/>
          <w:szCs w:val="24"/>
        </w:rPr>
        <w:t>Invoice #</w:t>
      </w:r>
      <w:r w:rsidR="00D33163" w:rsidRPr="00CE55AB">
        <w:rPr>
          <w:rFonts w:ascii="Arial" w:hAnsi="Arial" w:cs="Arial"/>
          <w:iCs/>
          <w:sz w:val="24"/>
          <w:szCs w:val="24"/>
        </w:rPr>
        <w:t xml:space="preserve"> for a </w:t>
      </w:r>
      <w:r w:rsidR="00D33163" w:rsidRPr="00D46EC3">
        <w:rPr>
          <w:rFonts w:ascii="Arial" w:hAnsi="Arial" w:cs="Arial"/>
          <w:b/>
          <w:iCs/>
          <w:sz w:val="24"/>
          <w:szCs w:val="24"/>
        </w:rPr>
        <w:t>PO</w:t>
      </w:r>
      <w:r w:rsidR="00D33163">
        <w:rPr>
          <w:rFonts w:ascii="Arial" w:hAnsi="Arial" w:cs="Arial"/>
          <w:iCs/>
          <w:sz w:val="24"/>
          <w:szCs w:val="24"/>
        </w:rPr>
        <w:t>, you should see that data in the screen above or</w:t>
      </w:r>
      <w:r w:rsidR="00D33163" w:rsidRPr="00CE55AB">
        <w:rPr>
          <w:rFonts w:ascii="Arial" w:hAnsi="Arial" w:cs="Arial"/>
          <w:iCs/>
          <w:sz w:val="24"/>
          <w:szCs w:val="24"/>
        </w:rPr>
        <w:t xml:space="preserve"> you can look </w:t>
      </w:r>
      <w:r w:rsidR="00A42578">
        <w:rPr>
          <w:rFonts w:ascii="Arial" w:hAnsi="Arial" w:cs="Arial"/>
          <w:iCs/>
          <w:sz w:val="24"/>
          <w:szCs w:val="24"/>
        </w:rPr>
        <w:t>it</w:t>
      </w:r>
      <w:r w:rsidR="00D33163" w:rsidRPr="00CE55AB">
        <w:rPr>
          <w:rFonts w:ascii="Arial" w:hAnsi="Arial" w:cs="Arial"/>
          <w:iCs/>
          <w:sz w:val="24"/>
          <w:szCs w:val="24"/>
        </w:rPr>
        <w:t xml:space="preserve"> up in </w:t>
      </w:r>
      <w:r w:rsidR="00D33163" w:rsidRPr="00D46EC3">
        <w:rPr>
          <w:rFonts w:ascii="Arial" w:hAnsi="Arial" w:cs="Arial"/>
          <w:b/>
          <w:iCs/>
          <w:color w:val="0070C0"/>
          <w:sz w:val="24"/>
          <w:szCs w:val="24"/>
        </w:rPr>
        <w:t>P.O. History Inquiry</w:t>
      </w:r>
      <w:r w:rsidR="00D33163" w:rsidRPr="00D33163">
        <w:rPr>
          <w:rFonts w:ascii="Arial" w:hAnsi="Arial" w:cs="Arial"/>
          <w:iCs/>
          <w:sz w:val="24"/>
          <w:szCs w:val="24"/>
        </w:rPr>
        <w:t>.</w:t>
      </w:r>
      <w:r w:rsidR="00242B5F">
        <w:rPr>
          <w:rFonts w:ascii="Arial" w:hAnsi="Arial" w:cs="Arial"/>
          <w:iCs/>
          <w:sz w:val="24"/>
          <w:szCs w:val="24"/>
        </w:rPr>
        <w:t xml:space="preserve"> </w:t>
      </w:r>
      <w:r w:rsidR="00D33163" w:rsidRPr="00D33163">
        <w:rPr>
          <w:rFonts w:ascii="Arial" w:hAnsi="Arial" w:cs="Arial"/>
          <w:iCs/>
          <w:sz w:val="24"/>
          <w:szCs w:val="24"/>
        </w:rPr>
        <w:t>T</w:t>
      </w:r>
      <w:r w:rsidR="00D33163" w:rsidRPr="00CE55AB">
        <w:rPr>
          <w:rFonts w:ascii="Arial" w:hAnsi="Arial" w:cs="Arial"/>
          <w:iCs/>
          <w:sz w:val="24"/>
          <w:szCs w:val="24"/>
        </w:rPr>
        <w:t xml:space="preserve">he </w:t>
      </w:r>
      <w:r w:rsidR="00D33163" w:rsidRPr="00D46EC3">
        <w:rPr>
          <w:rFonts w:ascii="Arial" w:hAnsi="Arial" w:cs="Arial"/>
          <w:b/>
          <w:iCs/>
          <w:sz w:val="24"/>
          <w:szCs w:val="24"/>
        </w:rPr>
        <w:t>PO Number</w:t>
      </w:r>
      <w:r w:rsidR="00D33163" w:rsidRPr="00CE55AB">
        <w:rPr>
          <w:rFonts w:ascii="Arial" w:hAnsi="Arial" w:cs="Arial"/>
          <w:iCs/>
          <w:sz w:val="24"/>
          <w:szCs w:val="24"/>
        </w:rPr>
        <w:t xml:space="preserve"> can </w:t>
      </w:r>
      <w:r w:rsidR="00D33163">
        <w:rPr>
          <w:rFonts w:ascii="Arial" w:hAnsi="Arial" w:cs="Arial"/>
          <w:iCs/>
          <w:sz w:val="24"/>
          <w:szCs w:val="24"/>
        </w:rPr>
        <w:t xml:space="preserve">also </w:t>
      </w:r>
      <w:r w:rsidR="00D33163" w:rsidRPr="00CE55AB">
        <w:rPr>
          <w:rFonts w:ascii="Arial" w:hAnsi="Arial" w:cs="Arial"/>
          <w:iCs/>
          <w:sz w:val="24"/>
          <w:szCs w:val="24"/>
        </w:rPr>
        <w:t xml:space="preserve">be found through the </w:t>
      </w:r>
      <w:r w:rsidR="00D33163" w:rsidRPr="00D46EC3">
        <w:rPr>
          <w:rFonts w:ascii="Arial" w:hAnsi="Arial" w:cs="Arial"/>
          <w:b/>
          <w:iCs/>
          <w:color w:val="0070C0"/>
          <w:sz w:val="24"/>
          <w:szCs w:val="24"/>
        </w:rPr>
        <w:t>Job Line Review</w:t>
      </w:r>
      <w:r w:rsidR="00D33163" w:rsidRPr="00D46EC3">
        <w:rPr>
          <w:rFonts w:ascii="Arial" w:hAnsi="Arial" w:cs="Arial"/>
          <w:iCs/>
          <w:color w:val="0070C0"/>
          <w:sz w:val="24"/>
          <w:szCs w:val="24"/>
        </w:rPr>
        <w:t xml:space="preserve"> </w:t>
      </w:r>
      <w:r w:rsidR="00D33163" w:rsidRPr="00CE55AB">
        <w:rPr>
          <w:rFonts w:ascii="Arial" w:hAnsi="Arial" w:cs="Arial"/>
          <w:iCs/>
          <w:sz w:val="24"/>
          <w:szCs w:val="24"/>
        </w:rPr>
        <w:t>feature.</w:t>
      </w:r>
      <w:r w:rsidR="00242B5F">
        <w:rPr>
          <w:rFonts w:ascii="Arial" w:hAnsi="Arial" w:cs="Arial"/>
          <w:iCs/>
          <w:sz w:val="24"/>
          <w:szCs w:val="24"/>
        </w:rPr>
        <w:t xml:space="preserve"> </w:t>
      </w:r>
      <w:r w:rsidR="00D33163" w:rsidRPr="00CE55AB">
        <w:rPr>
          <w:rFonts w:ascii="Arial" w:hAnsi="Arial" w:cs="Arial"/>
          <w:iCs/>
          <w:sz w:val="24"/>
          <w:szCs w:val="24"/>
        </w:rPr>
        <w:t xml:space="preserve">If cost or freight is changed during the </w:t>
      </w:r>
      <w:r w:rsidR="00D33163" w:rsidRPr="00D46EC3">
        <w:rPr>
          <w:rFonts w:ascii="Arial" w:hAnsi="Arial" w:cs="Arial"/>
          <w:b/>
          <w:iCs/>
          <w:color w:val="0070C0"/>
          <w:sz w:val="24"/>
          <w:szCs w:val="24"/>
        </w:rPr>
        <w:t>Review P.O. History</w:t>
      </w:r>
      <w:r w:rsidR="00D33163" w:rsidRPr="00CE55AB">
        <w:rPr>
          <w:rFonts w:ascii="Arial" w:hAnsi="Arial" w:cs="Arial"/>
          <w:iCs/>
          <w:sz w:val="24"/>
          <w:szCs w:val="24"/>
        </w:rPr>
        <w:t xml:space="preserve"> process, those changes will be averaged into the new value of the inventory.</w:t>
      </w:r>
      <w:r w:rsidR="00242B5F">
        <w:rPr>
          <w:rFonts w:ascii="Arial" w:hAnsi="Arial" w:cs="Arial"/>
          <w:iCs/>
          <w:sz w:val="24"/>
          <w:szCs w:val="24"/>
        </w:rPr>
        <w:t xml:space="preserve"> </w:t>
      </w:r>
      <w:r w:rsidR="00D33163" w:rsidRPr="00CE55AB">
        <w:rPr>
          <w:rFonts w:ascii="Arial" w:hAnsi="Arial" w:cs="Arial"/>
          <w:iCs/>
          <w:sz w:val="24"/>
          <w:szCs w:val="24"/>
        </w:rPr>
        <w:t xml:space="preserve">For items with a </w:t>
      </w:r>
      <w:r w:rsidR="00D33163" w:rsidRPr="00D46EC3">
        <w:rPr>
          <w:rFonts w:ascii="Arial" w:hAnsi="Arial" w:cs="Arial"/>
          <w:b/>
          <w:iCs/>
          <w:color w:val="0070C0"/>
          <w:sz w:val="24"/>
          <w:szCs w:val="24"/>
        </w:rPr>
        <w:t>Factor ID</w:t>
      </w:r>
      <w:r w:rsidR="00D33163" w:rsidRPr="00D46EC3">
        <w:rPr>
          <w:rFonts w:ascii="Arial" w:hAnsi="Arial" w:cs="Arial"/>
          <w:iCs/>
          <w:color w:val="0070C0"/>
          <w:sz w:val="24"/>
          <w:szCs w:val="24"/>
        </w:rPr>
        <w:t xml:space="preserve"> </w:t>
      </w:r>
      <w:r w:rsidR="00D33163" w:rsidRPr="00CE55AB">
        <w:rPr>
          <w:rFonts w:ascii="Arial" w:hAnsi="Arial" w:cs="Arial"/>
          <w:iCs/>
          <w:sz w:val="24"/>
          <w:szCs w:val="24"/>
        </w:rPr>
        <w:t xml:space="preserve">of </w:t>
      </w:r>
      <w:r w:rsidR="00D33163" w:rsidRPr="00D46EC3">
        <w:rPr>
          <w:rFonts w:ascii="Arial" w:hAnsi="Arial" w:cs="Arial"/>
          <w:b/>
          <w:iCs/>
          <w:sz w:val="24"/>
          <w:szCs w:val="24"/>
        </w:rPr>
        <w:t>02</w:t>
      </w:r>
      <w:r w:rsidR="00D33163" w:rsidRPr="00CE55AB">
        <w:rPr>
          <w:rFonts w:ascii="Arial" w:hAnsi="Arial" w:cs="Arial"/>
          <w:iCs/>
          <w:sz w:val="24"/>
          <w:szCs w:val="24"/>
        </w:rPr>
        <w:t xml:space="preserve">, the inventory records will only be combined where the </w:t>
      </w:r>
      <w:r w:rsidR="00A42578">
        <w:rPr>
          <w:rFonts w:ascii="Arial" w:hAnsi="Arial" w:cs="Arial"/>
          <w:iCs/>
          <w:sz w:val="24"/>
          <w:szCs w:val="24"/>
        </w:rPr>
        <w:t>D</w:t>
      </w:r>
      <w:r w:rsidR="00D33163" w:rsidRPr="00CE55AB">
        <w:rPr>
          <w:rFonts w:ascii="Arial" w:hAnsi="Arial" w:cs="Arial"/>
          <w:iCs/>
          <w:sz w:val="24"/>
          <w:szCs w:val="24"/>
        </w:rPr>
        <w:t>ye</w:t>
      </w:r>
      <w:r w:rsidR="00D33163">
        <w:rPr>
          <w:rFonts w:ascii="Arial" w:hAnsi="Arial" w:cs="Arial"/>
          <w:iCs/>
          <w:sz w:val="24"/>
          <w:szCs w:val="24"/>
        </w:rPr>
        <w:t xml:space="preserve"> </w:t>
      </w:r>
      <w:r w:rsidR="00A42578">
        <w:rPr>
          <w:rFonts w:ascii="Arial" w:hAnsi="Arial" w:cs="Arial"/>
          <w:iCs/>
          <w:sz w:val="24"/>
          <w:szCs w:val="24"/>
        </w:rPr>
        <w:t>L</w:t>
      </w:r>
      <w:r w:rsidR="00D33163" w:rsidRPr="00CE55AB">
        <w:rPr>
          <w:rFonts w:ascii="Arial" w:hAnsi="Arial" w:cs="Arial"/>
          <w:iCs/>
          <w:sz w:val="24"/>
          <w:szCs w:val="24"/>
        </w:rPr>
        <w:t>ots match.</w:t>
      </w:r>
      <w:r w:rsidR="00242B5F">
        <w:rPr>
          <w:rFonts w:ascii="Arial" w:hAnsi="Arial" w:cs="Arial"/>
          <w:iCs/>
          <w:sz w:val="24"/>
          <w:szCs w:val="24"/>
        </w:rPr>
        <w:t xml:space="preserve"> </w:t>
      </w:r>
      <w:r w:rsidR="00D33163" w:rsidRPr="00CE55AB">
        <w:rPr>
          <w:rFonts w:ascii="Arial" w:hAnsi="Arial" w:cs="Arial"/>
          <w:iCs/>
          <w:sz w:val="24"/>
          <w:szCs w:val="24"/>
        </w:rPr>
        <w:t>This would include items such as ceramic, VCT, hardwood, etc.</w:t>
      </w:r>
      <w:r w:rsidR="00242B5F">
        <w:rPr>
          <w:rFonts w:ascii="Arial" w:hAnsi="Arial" w:cs="Arial"/>
          <w:iCs/>
          <w:sz w:val="24"/>
          <w:szCs w:val="24"/>
        </w:rPr>
        <w:t xml:space="preserve"> </w:t>
      </w:r>
      <w:r w:rsidR="00D33163" w:rsidRPr="00CE55AB">
        <w:rPr>
          <w:rFonts w:ascii="Arial" w:hAnsi="Arial" w:cs="Arial"/>
          <w:iCs/>
          <w:sz w:val="24"/>
          <w:szCs w:val="24"/>
        </w:rPr>
        <w:t xml:space="preserve">The </w:t>
      </w:r>
      <w:r w:rsidR="00D33163" w:rsidRPr="00D46EC3">
        <w:rPr>
          <w:rFonts w:ascii="Arial" w:hAnsi="Arial" w:cs="Arial"/>
          <w:b/>
          <w:iCs/>
          <w:sz w:val="24"/>
          <w:szCs w:val="24"/>
        </w:rPr>
        <w:t>08</w:t>
      </w:r>
      <w:r w:rsidR="00D33163" w:rsidRPr="00CE55AB">
        <w:rPr>
          <w:rFonts w:ascii="Arial" w:hAnsi="Arial" w:cs="Arial"/>
          <w:iCs/>
          <w:sz w:val="24"/>
          <w:szCs w:val="24"/>
        </w:rPr>
        <w:t xml:space="preserve"> </w:t>
      </w:r>
      <w:r w:rsidR="00D33163" w:rsidRPr="00D46EC3">
        <w:rPr>
          <w:rFonts w:ascii="Arial" w:hAnsi="Arial" w:cs="Arial"/>
          <w:b/>
          <w:iCs/>
          <w:color w:val="0070C0"/>
          <w:sz w:val="24"/>
          <w:szCs w:val="24"/>
        </w:rPr>
        <w:t>Factor</w:t>
      </w:r>
      <w:r w:rsidR="00D33163" w:rsidRPr="00D46EC3">
        <w:rPr>
          <w:rFonts w:ascii="Arial" w:hAnsi="Arial" w:cs="Arial"/>
          <w:iCs/>
          <w:color w:val="0070C0"/>
          <w:sz w:val="24"/>
          <w:szCs w:val="24"/>
        </w:rPr>
        <w:t xml:space="preserve"> </w:t>
      </w:r>
      <w:r w:rsidR="00D33163" w:rsidRPr="00CE55AB">
        <w:rPr>
          <w:rFonts w:ascii="Arial" w:hAnsi="Arial" w:cs="Arial"/>
          <w:iCs/>
          <w:sz w:val="24"/>
          <w:szCs w:val="24"/>
        </w:rPr>
        <w:t xml:space="preserve">should be used for items such as </w:t>
      </w:r>
      <w:r w:rsidR="00D33163">
        <w:rPr>
          <w:rFonts w:ascii="Arial" w:hAnsi="Arial" w:cs="Arial"/>
          <w:iCs/>
          <w:sz w:val="24"/>
          <w:szCs w:val="24"/>
        </w:rPr>
        <w:t xml:space="preserve">pad, </w:t>
      </w:r>
      <w:r w:rsidR="00D33163" w:rsidRPr="00CE55AB">
        <w:rPr>
          <w:rFonts w:ascii="Arial" w:hAnsi="Arial" w:cs="Arial"/>
          <w:iCs/>
          <w:sz w:val="24"/>
          <w:szCs w:val="24"/>
        </w:rPr>
        <w:t>laminate, adhesive, metal, tack strip, supplies, etc.</w:t>
      </w:r>
      <w:r w:rsidR="00242B5F">
        <w:rPr>
          <w:rFonts w:ascii="Arial" w:hAnsi="Arial" w:cs="Arial"/>
          <w:iCs/>
          <w:sz w:val="24"/>
          <w:szCs w:val="24"/>
        </w:rPr>
        <w:t xml:space="preserve"> </w:t>
      </w:r>
      <w:r w:rsidR="00D33163" w:rsidRPr="00D46EC3">
        <w:rPr>
          <w:rFonts w:ascii="Arial" w:hAnsi="Arial" w:cs="Arial"/>
          <w:b/>
          <w:iCs/>
          <w:sz w:val="24"/>
          <w:szCs w:val="24"/>
        </w:rPr>
        <w:t>Special Note</w:t>
      </w:r>
      <w:r w:rsidR="00D33163">
        <w:rPr>
          <w:rFonts w:ascii="Arial" w:hAnsi="Arial" w:cs="Arial"/>
          <w:iCs/>
          <w:sz w:val="24"/>
          <w:szCs w:val="24"/>
        </w:rPr>
        <w:t xml:space="preserve">: </w:t>
      </w:r>
      <w:r w:rsidR="00D33163" w:rsidRPr="00CE55AB">
        <w:rPr>
          <w:rFonts w:ascii="Arial" w:hAnsi="Arial" w:cs="Arial"/>
          <w:iCs/>
          <w:sz w:val="24"/>
          <w:szCs w:val="24"/>
        </w:rPr>
        <w:t xml:space="preserve">If you are ordering items with a </w:t>
      </w:r>
      <w:r w:rsidR="00D46EC3" w:rsidRPr="00D46EC3">
        <w:rPr>
          <w:rFonts w:ascii="Arial" w:hAnsi="Arial" w:cs="Arial"/>
          <w:b/>
          <w:iCs/>
          <w:color w:val="0070C0"/>
          <w:sz w:val="24"/>
          <w:szCs w:val="24"/>
        </w:rPr>
        <w:t>F</w:t>
      </w:r>
      <w:r w:rsidR="00D33163" w:rsidRPr="00D46EC3">
        <w:rPr>
          <w:rFonts w:ascii="Arial" w:hAnsi="Arial" w:cs="Arial"/>
          <w:b/>
          <w:iCs/>
          <w:color w:val="0070C0"/>
          <w:sz w:val="24"/>
          <w:szCs w:val="24"/>
        </w:rPr>
        <w:t>actor</w:t>
      </w:r>
      <w:r w:rsidR="00D33163" w:rsidRPr="00D46EC3">
        <w:rPr>
          <w:rFonts w:ascii="Arial" w:hAnsi="Arial" w:cs="Arial"/>
          <w:iCs/>
          <w:color w:val="0070C0"/>
          <w:sz w:val="24"/>
          <w:szCs w:val="24"/>
        </w:rPr>
        <w:t xml:space="preserve"> </w:t>
      </w:r>
      <w:r w:rsidR="00D33163" w:rsidRPr="00CE55AB">
        <w:rPr>
          <w:rFonts w:ascii="Arial" w:hAnsi="Arial" w:cs="Arial"/>
          <w:iCs/>
          <w:sz w:val="24"/>
          <w:szCs w:val="24"/>
        </w:rPr>
        <w:t xml:space="preserve">of </w:t>
      </w:r>
      <w:r w:rsidR="00D33163" w:rsidRPr="00D46EC3">
        <w:rPr>
          <w:rFonts w:ascii="Arial" w:hAnsi="Arial" w:cs="Arial"/>
          <w:b/>
          <w:iCs/>
          <w:sz w:val="24"/>
          <w:szCs w:val="24"/>
        </w:rPr>
        <w:t>08</w:t>
      </w:r>
      <w:r w:rsidR="00D33163" w:rsidRPr="00CE55AB">
        <w:rPr>
          <w:rFonts w:ascii="Arial" w:hAnsi="Arial" w:cs="Arial"/>
          <w:iCs/>
          <w:sz w:val="24"/>
          <w:szCs w:val="24"/>
        </w:rPr>
        <w:t xml:space="preserve"> for larger jobs where you are receiving special pricing for just that </w:t>
      </w:r>
      <w:r w:rsidR="00D46EC3" w:rsidRPr="00D46EC3">
        <w:rPr>
          <w:rFonts w:ascii="Arial" w:hAnsi="Arial" w:cs="Arial"/>
          <w:b/>
          <w:iCs/>
          <w:sz w:val="24"/>
          <w:szCs w:val="24"/>
        </w:rPr>
        <w:t>J</w:t>
      </w:r>
      <w:r w:rsidR="00D33163" w:rsidRPr="00D46EC3">
        <w:rPr>
          <w:rFonts w:ascii="Arial" w:hAnsi="Arial" w:cs="Arial"/>
          <w:b/>
          <w:iCs/>
          <w:sz w:val="24"/>
          <w:szCs w:val="24"/>
        </w:rPr>
        <w:t>ob</w:t>
      </w:r>
      <w:r w:rsidR="00D33163" w:rsidRPr="00CE55AB">
        <w:rPr>
          <w:rFonts w:ascii="Arial" w:hAnsi="Arial" w:cs="Arial"/>
          <w:iCs/>
          <w:sz w:val="24"/>
          <w:szCs w:val="24"/>
        </w:rPr>
        <w:t>, you should change the Roll &amp; Dye</w:t>
      </w:r>
      <w:r w:rsidR="00D33163">
        <w:rPr>
          <w:rFonts w:ascii="Arial" w:hAnsi="Arial" w:cs="Arial"/>
          <w:iCs/>
          <w:sz w:val="24"/>
          <w:szCs w:val="24"/>
        </w:rPr>
        <w:t xml:space="preserve"> L</w:t>
      </w:r>
      <w:r w:rsidR="00D33163" w:rsidRPr="00CE55AB">
        <w:rPr>
          <w:rFonts w:ascii="Arial" w:hAnsi="Arial" w:cs="Arial"/>
          <w:iCs/>
          <w:sz w:val="24"/>
          <w:szCs w:val="24"/>
        </w:rPr>
        <w:t xml:space="preserve">ot numbers when the inventory is received so </w:t>
      </w:r>
      <w:r w:rsidR="00D33163">
        <w:rPr>
          <w:rFonts w:ascii="Arial" w:hAnsi="Arial" w:cs="Arial"/>
          <w:iCs/>
          <w:sz w:val="24"/>
          <w:szCs w:val="24"/>
        </w:rPr>
        <w:t xml:space="preserve">costs stay true on the </w:t>
      </w:r>
      <w:r w:rsidR="00D46EC3" w:rsidRPr="00D46EC3">
        <w:rPr>
          <w:rFonts w:ascii="Arial" w:hAnsi="Arial" w:cs="Arial"/>
          <w:b/>
          <w:iCs/>
          <w:sz w:val="24"/>
          <w:szCs w:val="24"/>
        </w:rPr>
        <w:t>J</w:t>
      </w:r>
      <w:r w:rsidR="00D33163" w:rsidRPr="00D46EC3">
        <w:rPr>
          <w:rFonts w:ascii="Arial" w:hAnsi="Arial" w:cs="Arial"/>
          <w:b/>
          <w:iCs/>
          <w:sz w:val="24"/>
          <w:szCs w:val="24"/>
        </w:rPr>
        <w:t>ob</w:t>
      </w:r>
      <w:r w:rsidR="00D33163">
        <w:rPr>
          <w:rFonts w:ascii="Arial" w:hAnsi="Arial" w:cs="Arial"/>
          <w:iCs/>
          <w:sz w:val="24"/>
          <w:szCs w:val="24"/>
        </w:rPr>
        <w:t xml:space="preserve"> </w:t>
      </w:r>
      <w:r w:rsidR="00D33163" w:rsidRPr="00CE55AB">
        <w:rPr>
          <w:rFonts w:ascii="Arial" w:hAnsi="Arial" w:cs="Arial"/>
          <w:iCs/>
          <w:sz w:val="24"/>
          <w:szCs w:val="24"/>
        </w:rPr>
        <w:t>and the value is not averaged in with existing inventory.</w:t>
      </w:r>
      <w:r w:rsidR="00242B5F">
        <w:rPr>
          <w:rFonts w:ascii="Arial" w:hAnsi="Arial" w:cs="Arial"/>
          <w:sz w:val="24"/>
          <w:szCs w:val="24"/>
        </w:rPr>
        <w:t xml:space="preserve"> </w:t>
      </w:r>
    </w:p>
    <w:p w14:paraId="5B938AC9" w14:textId="77777777" w:rsidR="00D84877" w:rsidRDefault="00D84877" w:rsidP="002D7A25">
      <w:pPr>
        <w:spacing w:before="0" w:after="0"/>
        <w:rPr>
          <w:rFonts w:ascii="Arial" w:hAnsi="Arial" w:cs="Arial"/>
          <w:bCs/>
          <w:sz w:val="24"/>
          <w:szCs w:val="24"/>
        </w:rPr>
      </w:pPr>
    </w:p>
    <w:p w14:paraId="464035AF" w14:textId="77777777" w:rsidR="00D33163" w:rsidRDefault="00D33163" w:rsidP="00D33163">
      <w:pPr>
        <w:spacing w:before="0" w:after="0"/>
        <w:rPr>
          <w:rFonts w:ascii="Arial" w:hAnsi="Arial" w:cs="Arial"/>
          <w:bCs/>
          <w:sz w:val="24"/>
          <w:szCs w:val="24"/>
        </w:rPr>
      </w:pPr>
      <w:r>
        <w:rPr>
          <w:rFonts w:ascii="Arial" w:hAnsi="Arial" w:cs="Arial"/>
          <w:bCs/>
          <w:sz w:val="24"/>
          <w:szCs w:val="24"/>
        </w:rPr>
        <w:lastRenderedPageBreak/>
        <w:t>R</w:t>
      </w:r>
      <w:r w:rsidR="00A4654C" w:rsidRPr="00700471">
        <w:rPr>
          <w:rFonts w:ascii="Arial" w:hAnsi="Arial" w:cs="Arial"/>
          <w:bCs/>
          <w:sz w:val="24"/>
          <w:szCs w:val="24"/>
        </w:rPr>
        <w:t xml:space="preserve">eturning to the explanation of the </w:t>
      </w:r>
      <w:r w:rsidR="00A42578">
        <w:rPr>
          <w:rFonts w:ascii="Arial" w:hAnsi="Arial" w:cs="Arial"/>
          <w:bCs/>
          <w:sz w:val="24"/>
          <w:szCs w:val="24"/>
        </w:rPr>
        <w:t>features</w:t>
      </w:r>
      <w:r w:rsidR="00A4654C" w:rsidRPr="00700471">
        <w:rPr>
          <w:rFonts w:ascii="Arial" w:hAnsi="Arial" w:cs="Arial"/>
          <w:bCs/>
          <w:sz w:val="24"/>
          <w:szCs w:val="24"/>
        </w:rPr>
        <w:t xml:space="preserve"> at the top left of the screen, the </w:t>
      </w:r>
      <w:r w:rsidR="00A4654C" w:rsidRPr="00D33163">
        <w:rPr>
          <w:rFonts w:ascii="Arial" w:hAnsi="Arial" w:cs="Arial"/>
          <w:b/>
          <w:bCs/>
          <w:color w:val="0070C0"/>
          <w:sz w:val="24"/>
          <w:szCs w:val="24"/>
        </w:rPr>
        <w:t>Options</w:t>
      </w:r>
      <w:r w:rsidR="00A4654C" w:rsidRPr="00700471">
        <w:rPr>
          <w:rFonts w:ascii="Arial" w:hAnsi="Arial" w:cs="Arial"/>
          <w:bCs/>
          <w:sz w:val="24"/>
          <w:szCs w:val="24"/>
        </w:rPr>
        <w:t xml:space="preserve"> </w:t>
      </w:r>
      <w:r w:rsidR="00B118F5">
        <w:rPr>
          <w:rFonts w:ascii="Arial" w:hAnsi="Arial" w:cs="Arial"/>
          <w:bCs/>
          <w:sz w:val="24"/>
          <w:szCs w:val="24"/>
        </w:rPr>
        <w:t xml:space="preserve">item </w:t>
      </w:r>
      <w:r w:rsidR="00A4654C" w:rsidRPr="00700471">
        <w:rPr>
          <w:rFonts w:ascii="Arial" w:hAnsi="Arial" w:cs="Arial"/>
          <w:bCs/>
          <w:sz w:val="24"/>
          <w:szCs w:val="24"/>
        </w:rPr>
        <w:t xml:space="preserve">will prompt a list of </w:t>
      </w:r>
      <w:r>
        <w:rPr>
          <w:rFonts w:ascii="Arial" w:hAnsi="Arial" w:cs="Arial"/>
          <w:bCs/>
          <w:sz w:val="24"/>
          <w:szCs w:val="24"/>
        </w:rPr>
        <w:t>features as follows:</w:t>
      </w:r>
    </w:p>
    <w:p w14:paraId="28584D4C" w14:textId="77777777" w:rsidR="00D84877" w:rsidRDefault="00D84877" w:rsidP="00A42578">
      <w:pPr>
        <w:spacing w:before="0" w:after="0"/>
        <w:jc w:val="center"/>
        <w:rPr>
          <w:rFonts w:ascii="Arial" w:hAnsi="Arial" w:cs="Arial"/>
          <w:bCs/>
          <w:sz w:val="24"/>
          <w:szCs w:val="24"/>
        </w:rPr>
      </w:pPr>
      <w:r>
        <w:rPr>
          <w:rFonts w:ascii="Arial" w:hAnsi="Arial" w:cs="Arial"/>
          <w:bCs/>
          <w:noProof/>
          <w:sz w:val="24"/>
          <w:szCs w:val="24"/>
        </w:rPr>
        <w:drawing>
          <wp:inline distT="0" distB="0" distL="0" distR="0" wp14:anchorId="4F1BB94F" wp14:editId="75A0E6BC">
            <wp:extent cx="2438095" cy="2761905"/>
            <wp:effectExtent l="0" t="0" r="635" b="63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
                    <pic:cNvPicPr/>
                  </pic:nvPicPr>
                  <pic:blipFill>
                    <a:blip r:embed="rId114">
                      <a:extLst>
                        <a:ext uri="{28A0092B-C50C-407E-A947-70E740481C1C}">
                          <a14:useLocalDpi xmlns:a14="http://schemas.microsoft.com/office/drawing/2010/main" val="0"/>
                        </a:ext>
                      </a:extLst>
                    </a:blip>
                    <a:stretch>
                      <a:fillRect/>
                    </a:stretch>
                  </pic:blipFill>
                  <pic:spPr>
                    <a:xfrm>
                      <a:off x="0" y="0"/>
                      <a:ext cx="2438095" cy="2761905"/>
                    </a:xfrm>
                    <a:prstGeom prst="rect">
                      <a:avLst/>
                    </a:prstGeom>
                  </pic:spPr>
                </pic:pic>
              </a:graphicData>
            </a:graphic>
          </wp:inline>
        </w:drawing>
      </w:r>
    </w:p>
    <w:p w14:paraId="5E9A2477" w14:textId="77777777" w:rsidR="00A42578" w:rsidRDefault="00A42578" w:rsidP="00787C98">
      <w:pPr>
        <w:spacing w:before="0" w:after="0"/>
        <w:rPr>
          <w:rFonts w:ascii="Arial" w:hAnsi="Arial" w:cs="Arial"/>
          <w:bCs/>
          <w:sz w:val="24"/>
          <w:szCs w:val="24"/>
        </w:rPr>
      </w:pPr>
    </w:p>
    <w:p w14:paraId="5A75CA7C" w14:textId="77777777" w:rsidR="00056C4C" w:rsidRDefault="00787C98" w:rsidP="00787C98">
      <w:pPr>
        <w:spacing w:before="0" w:after="0"/>
        <w:rPr>
          <w:rFonts w:ascii="Arial" w:hAnsi="Arial" w:cs="Arial"/>
          <w:bCs/>
          <w:sz w:val="24"/>
          <w:szCs w:val="24"/>
        </w:rPr>
      </w:pPr>
      <w:r>
        <w:rPr>
          <w:rFonts w:ascii="Arial" w:hAnsi="Arial" w:cs="Arial"/>
          <w:bCs/>
          <w:sz w:val="24"/>
          <w:szCs w:val="24"/>
        </w:rPr>
        <w:t>T</w:t>
      </w:r>
      <w:r w:rsidRPr="00700471">
        <w:rPr>
          <w:rFonts w:ascii="Arial" w:hAnsi="Arial" w:cs="Arial"/>
          <w:bCs/>
          <w:sz w:val="24"/>
          <w:szCs w:val="24"/>
        </w:rPr>
        <w:t xml:space="preserve">he </w:t>
      </w:r>
      <w:r w:rsidRPr="00A42578">
        <w:rPr>
          <w:rFonts w:ascii="Arial" w:hAnsi="Arial" w:cs="Arial"/>
          <w:b/>
          <w:bCs/>
          <w:color w:val="0070C0"/>
          <w:sz w:val="24"/>
          <w:szCs w:val="24"/>
        </w:rPr>
        <w:t xml:space="preserve">Add </w:t>
      </w:r>
      <w:r>
        <w:rPr>
          <w:rFonts w:ascii="Arial" w:hAnsi="Arial" w:cs="Arial"/>
          <w:b/>
          <w:bCs/>
          <w:color w:val="0070C0"/>
          <w:sz w:val="24"/>
          <w:szCs w:val="24"/>
        </w:rPr>
        <w:t xml:space="preserve">New </w:t>
      </w:r>
      <w:r w:rsidRPr="00A42578">
        <w:rPr>
          <w:rFonts w:ascii="Arial" w:hAnsi="Arial" w:cs="Arial"/>
          <w:b/>
          <w:bCs/>
          <w:color w:val="0070C0"/>
          <w:sz w:val="24"/>
          <w:szCs w:val="24"/>
        </w:rPr>
        <w:t>Item</w:t>
      </w:r>
      <w:r w:rsidRPr="00700471">
        <w:rPr>
          <w:rFonts w:ascii="Arial" w:hAnsi="Arial" w:cs="Arial"/>
          <w:bCs/>
          <w:sz w:val="24"/>
          <w:szCs w:val="24"/>
        </w:rPr>
        <w:t xml:space="preserve"> </w:t>
      </w:r>
      <w:r>
        <w:rPr>
          <w:rFonts w:ascii="Arial" w:hAnsi="Arial" w:cs="Arial"/>
          <w:bCs/>
          <w:sz w:val="24"/>
          <w:szCs w:val="24"/>
        </w:rPr>
        <w:t xml:space="preserve">option </w:t>
      </w:r>
      <w:r w:rsidRPr="00700471">
        <w:rPr>
          <w:rFonts w:ascii="Arial" w:hAnsi="Arial" w:cs="Arial"/>
          <w:bCs/>
          <w:sz w:val="24"/>
          <w:szCs w:val="24"/>
        </w:rPr>
        <w:t>will clear all fields in the screen below so you can add a new inventory record for the current catalog item.</w:t>
      </w:r>
      <w:r w:rsidR="00242B5F">
        <w:rPr>
          <w:rFonts w:ascii="Arial" w:hAnsi="Arial" w:cs="Arial"/>
          <w:bCs/>
          <w:sz w:val="24"/>
          <w:szCs w:val="24"/>
        </w:rPr>
        <w:t xml:space="preserve"> </w:t>
      </w:r>
      <w:r>
        <w:rPr>
          <w:rFonts w:ascii="Arial" w:hAnsi="Arial" w:cs="Arial"/>
          <w:bCs/>
          <w:sz w:val="24"/>
          <w:szCs w:val="24"/>
        </w:rPr>
        <w:t xml:space="preserve">The </w:t>
      </w:r>
      <w:r w:rsidRPr="00787C98">
        <w:rPr>
          <w:rFonts w:ascii="Arial" w:hAnsi="Arial" w:cs="Arial"/>
          <w:b/>
          <w:bCs/>
          <w:color w:val="0070C0"/>
          <w:sz w:val="24"/>
          <w:szCs w:val="24"/>
        </w:rPr>
        <w:t>Delete</w:t>
      </w:r>
      <w:r>
        <w:rPr>
          <w:rFonts w:ascii="Arial" w:hAnsi="Arial" w:cs="Arial"/>
          <w:bCs/>
          <w:sz w:val="24"/>
          <w:szCs w:val="24"/>
        </w:rPr>
        <w:t xml:space="preserve"> option will only be available for inventory that has been added directly to this module, such as your beginning inventory balances, and will no</w:t>
      </w:r>
      <w:r w:rsidR="006F4D68">
        <w:rPr>
          <w:rFonts w:ascii="Arial" w:hAnsi="Arial" w:cs="Arial"/>
          <w:bCs/>
          <w:sz w:val="24"/>
          <w:szCs w:val="24"/>
        </w:rPr>
        <w:t>t</w:t>
      </w:r>
      <w:r>
        <w:rPr>
          <w:rFonts w:ascii="Arial" w:hAnsi="Arial" w:cs="Arial"/>
          <w:bCs/>
          <w:sz w:val="24"/>
          <w:szCs w:val="24"/>
        </w:rPr>
        <w:t xml:space="preserve"> be available once the inventory is assigned to a </w:t>
      </w:r>
      <w:r w:rsidR="006F4D68" w:rsidRPr="006F4D68">
        <w:rPr>
          <w:rFonts w:ascii="Arial" w:hAnsi="Arial" w:cs="Arial"/>
          <w:b/>
          <w:bCs/>
          <w:sz w:val="24"/>
          <w:szCs w:val="24"/>
        </w:rPr>
        <w:t>Q</w:t>
      </w:r>
      <w:r w:rsidRPr="006F4D68">
        <w:rPr>
          <w:rFonts w:ascii="Arial" w:hAnsi="Arial" w:cs="Arial"/>
          <w:b/>
          <w:bCs/>
          <w:sz w:val="24"/>
          <w:szCs w:val="24"/>
        </w:rPr>
        <w:t>uote</w:t>
      </w:r>
      <w:r>
        <w:rPr>
          <w:rFonts w:ascii="Arial" w:hAnsi="Arial" w:cs="Arial"/>
          <w:bCs/>
          <w:sz w:val="24"/>
          <w:szCs w:val="24"/>
        </w:rPr>
        <w:t xml:space="preserve"> or </w:t>
      </w:r>
      <w:r w:rsidR="006F4D68" w:rsidRPr="006F4D68">
        <w:rPr>
          <w:rFonts w:ascii="Arial" w:hAnsi="Arial" w:cs="Arial"/>
          <w:b/>
          <w:bCs/>
          <w:sz w:val="24"/>
          <w:szCs w:val="24"/>
        </w:rPr>
        <w:t>J</w:t>
      </w:r>
      <w:r w:rsidRPr="006F4D68">
        <w:rPr>
          <w:rFonts w:ascii="Arial" w:hAnsi="Arial" w:cs="Arial"/>
          <w:b/>
          <w:bCs/>
          <w:sz w:val="24"/>
          <w:szCs w:val="24"/>
        </w:rPr>
        <w:t>ob</w:t>
      </w:r>
      <w:r w:rsidR="00617752">
        <w:rPr>
          <w:rFonts w:ascii="Arial" w:hAnsi="Arial" w:cs="Arial"/>
          <w:bCs/>
          <w:sz w:val="24"/>
          <w:szCs w:val="24"/>
        </w:rPr>
        <w:t>, thereby creating a “</w:t>
      </w:r>
      <w:r w:rsidR="00617752" w:rsidRPr="006F4D68">
        <w:rPr>
          <w:rFonts w:ascii="Arial" w:hAnsi="Arial" w:cs="Arial"/>
          <w:b/>
          <w:bCs/>
          <w:color w:val="0070C0"/>
          <w:sz w:val="24"/>
          <w:szCs w:val="24"/>
        </w:rPr>
        <w:t>Pointer Record</w:t>
      </w:r>
      <w:r w:rsidR="00617752">
        <w:rPr>
          <w:rFonts w:ascii="Arial" w:hAnsi="Arial" w:cs="Arial"/>
          <w:bCs/>
          <w:sz w:val="24"/>
          <w:szCs w:val="24"/>
        </w:rPr>
        <w:t>” in the system.</w:t>
      </w:r>
      <w:r w:rsidR="00242B5F">
        <w:rPr>
          <w:rFonts w:ascii="Arial" w:hAnsi="Arial" w:cs="Arial"/>
          <w:bCs/>
          <w:sz w:val="24"/>
          <w:szCs w:val="24"/>
        </w:rPr>
        <w:t xml:space="preserve"> </w:t>
      </w:r>
      <w:r w:rsidR="00056C4C">
        <w:rPr>
          <w:rFonts w:ascii="Arial" w:hAnsi="Arial" w:cs="Arial"/>
          <w:bCs/>
          <w:sz w:val="24"/>
          <w:szCs w:val="24"/>
        </w:rPr>
        <w:t xml:space="preserve">The </w:t>
      </w:r>
      <w:r w:rsidR="00056C4C" w:rsidRPr="00056C4C">
        <w:rPr>
          <w:rFonts w:ascii="Arial" w:hAnsi="Arial" w:cs="Arial"/>
          <w:b/>
          <w:bCs/>
          <w:color w:val="0070C0"/>
          <w:sz w:val="24"/>
          <w:szCs w:val="24"/>
        </w:rPr>
        <w:t>Transfer Inventory</w:t>
      </w:r>
      <w:r w:rsidR="00056C4C">
        <w:rPr>
          <w:rFonts w:ascii="Arial" w:hAnsi="Arial" w:cs="Arial"/>
          <w:bCs/>
          <w:sz w:val="24"/>
          <w:szCs w:val="24"/>
        </w:rPr>
        <w:t xml:space="preserve"> option will be explained in detail below in the </w:t>
      </w:r>
      <w:r w:rsidR="00056C4C" w:rsidRPr="00056C4C">
        <w:rPr>
          <w:rFonts w:ascii="Arial" w:hAnsi="Arial" w:cs="Arial"/>
          <w:b/>
          <w:bCs/>
          <w:color w:val="0070C0"/>
          <w:sz w:val="24"/>
          <w:szCs w:val="24"/>
        </w:rPr>
        <w:t>Transferring Inventory Between Branches</w:t>
      </w:r>
      <w:r w:rsidR="00056C4C">
        <w:rPr>
          <w:rFonts w:ascii="Arial" w:hAnsi="Arial" w:cs="Arial"/>
          <w:bCs/>
          <w:sz w:val="24"/>
          <w:szCs w:val="24"/>
        </w:rPr>
        <w:t xml:space="preserve"> section.</w:t>
      </w:r>
      <w:r w:rsidR="00242B5F">
        <w:rPr>
          <w:rFonts w:ascii="Arial" w:hAnsi="Arial" w:cs="Arial"/>
          <w:bCs/>
          <w:sz w:val="24"/>
          <w:szCs w:val="24"/>
        </w:rPr>
        <w:t xml:space="preserve"> </w:t>
      </w:r>
      <w:r w:rsidR="00056C4C">
        <w:rPr>
          <w:rFonts w:ascii="Arial" w:hAnsi="Arial" w:cs="Arial"/>
          <w:bCs/>
          <w:sz w:val="24"/>
          <w:szCs w:val="24"/>
        </w:rPr>
        <w:t xml:space="preserve">The </w:t>
      </w:r>
      <w:r w:rsidR="00056C4C" w:rsidRPr="00056C4C">
        <w:rPr>
          <w:rFonts w:ascii="Arial" w:hAnsi="Arial" w:cs="Arial"/>
          <w:b/>
          <w:bCs/>
          <w:color w:val="0070C0"/>
          <w:sz w:val="24"/>
          <w:szCs w:val="24"/>
        </w:rPr>
        <w:t xml:space="preserve">Transfer Inventory (Request) </w:t>
      </w:r>
      <w:r w:rsidR="00056C4C">
        <w:rPr>
          <w:rFonts w:ascii="Arial" w:hAnsi="Arial" w:cs="Arial"/>
          <w:bCs/>
          <w:sz w:val="24"/>
          <w:szCs w:val="24"/>
        </w:rPr>
        <w:t>will add a “</w:t>
      </w:r>
      <w:r w:rsidR="00056C4C" w:rsidRPr="006F4D68">
        <w:rPr>
          <w:rFonts w:ascii="Arial" w:hAnsi="Arial" w:cs="Arial"/>
          <w:b/>
          <w:bCs/>
          <w:color w:val="0070C0"/>
          <w:sz w:val="24"/>
          <w:szCs w:val="24"/>
        </w:rPr>
        <w:t>Request</w:t>
      </w:r>
      <w:r w:rsidR="00056C4C">
        <w:rPr>
          <w:rFonts w:ascii="Arial" w:hAnsi="Arial" w:cs="Arial"/>
          <w:bCs/>
          <w:sz w:val="24"/>
          <w:szCs w:val="24"/>
        </w:rPr>
        <w:t xml:space="preserve">” to the </w:t>
      </w:r>
      <w:r w:rsidR="00056C4C" w:rsidRPr="00056C4C">
        <w:rPr>
          <w:rFonts w:ascii="Arial" w:hAnsi="Arial" w:cs="Arial"/>
          <w:b/>
          <w:bCs/>
          <w:sz w:val="24"/>
          <w:szCs w:val="24"/>
        </w:rPr>
        <w:t>Inventory Transfer Requests</w:t>
      </w:r>
      <w:r w:rsidR="00056C4C">
        <w:rPr>
          <w:rFonts w:ascii="Arial" w:hAnsi="Arial" w:cs="Arial"/>
          <w:bCs/>
          <w:sz w:val="24"/>
          <w:szCs w:val="24"/>
        </w:rPr>
        <w:t xml:space="preserve"> report located in the </w:t>
      </w:r>
      <w:r w:rsidR="00056C4C" w:rsidRPr="00056C4C">
        <w:rPr>
          <w:rFonts w:ascii="Arial" w:hAnsi="Arial" w:cs="Arial"/>
          <w:b/>
          <w:bCs/>
          <w:sz w:val="24"/>
          <w:szCs w:val="24"/>
        </w:rPr>
        <w:t>Inventory Control Reports</w:t>
      </w:r>
      <w:r w:rsidR="00056C4C">
        <w:rPr>
          <w:rFonts w:ascii="Arial" w:hAnsi="Arial" w:cs="Arial"/>
          <w:bCs/>
          <w:sz w:val="24"/>
          <w:szCs w:val="24"/>
        </w:rPr>
        <w:t xml:space="preserve"> menu.</w:t>
      </w:r>
      <w:r w:rsidR="00242B5F">
        <w:rPr>
          <w:rFonts w:ascii="Arial" w:hAnsi="Arial" w:cs="Arial"/>
          <w:bCs/>
          <w:sz w:val="24"/>
          <w:szCs w:val="24"/>
        </w:rPr>
        <w:t xml:space="preserve"> </w:t>
      </w:r>
      <w:r w:rsidR="00056C4C">
        <w:rPr>
          <w:rFonts w:ascii="Arial" w:hAnsi="Arial" w:cs="Arial"/>
          <w:bCs/>
          <w:sz w:val="24"/>
          <w:szCs w:val="24"/>
        </w:rPr>
        <w:t xml:space="preserve">This can be used to request inventory where a </w:t>
      </w:r>
      <w:r w:rsidR="00056C4C" w:rsidRPr="00056C4C">
        <w:rPr>
          <w:rFonts w:ascii="Arial" w:hAnsi="Arial" w:cs="Arial"/>
          <w:b/>
          <w:bCs/>
          <w:sz w:val="24"/>
          <w:szCs w:val="24"/>
        </w:rPr>
        <w:t>User</w:t>
      </w:r>
      <w:r w:rsidR="00056C4C">
        <w:rPr>
          <w:rFonts w:ascii="Arial" w:hAnsi="Arial" w:cs="Arial"/>
          <w:bCs/>
          <w:sz w:val="24"/>
          <w:szCs w:val="24"/>
        </w:rPr>
        <w:t xml:space="preserve"> does not have authority to perform transfer functions.</w:t>
      </w:r>
      <w:r w:rsidR="00242B5F">
        <w:rPr>
          <w:rFonts w:ascii="Arial" w:hAnsi="Arial" w:cs="Arial"/>
          <w:bCs/>
          <w:sz w:val="24"/>
          <w:szCs w:val="24"/>
        </w:rPr>
        <w:t xml:space="preserve"> </w:t>
      </w:r>
      <w:r w:rsidR="00056C4C">
        <w:rPr>
          <w:rFonts w:ascii="Arial" w:hAnsi="Arial" w:cs="Arial"/>
          <w:bCs/>
          <w:sz w:val="24"/>
          <w:szCs w:val="24"/>
        </w:rPr>
        <w:t xml:space="preserve">The </w:t>
      </w:r>
      <w:r w:rsidR="00056C4C" w:rsidRPr="00056C4C">
        <w:rPr>
          <w:rFonts w:ascii="Arial" w:hAnsi="Arial" w:cs="Arial"/>
          <w:b/>
          <w:bCs/>
          <w:color w:val="0070C0"/>
          <w:sz w:val="24"/>
          <w:szCs w:val="24"/>
        </w:rPr>
        <w:t>Remove from Transit Report</w:t>
      </w:r>
      <w:r w:rsidR="00056C4C">
        <w:rPr>
          <w:rFonts w:ascii="Arial" w:hAnsi="Arial" w:cs="Arial"/>
          <w:bCs/>
          <w:sz w:val="24"/>
          <w:szCs w:val="24"/>
        </w:rPr>
        <w:t xml:space="preserve"> option works the same as the </w:t>
      </w:r>
      <w:r w:rsidR="00056C4C" w:rsidRPr="00056C4C">
        <w:rPr>
          <w:rFonts w:ascii="Arial" w:hAnsi="Arial" w:cs="Arial"/>
          <w:b/>
          <w:bCs/>
          <w:color w:val="0070C0"/>
          <w:sz w:val="24"/>
          <w:szCs w:val="24"/>
        </w:rPr>
        <w:t>Receive Transit</w:t>
      </w:r>
      <w:r w:rsidR="00056C4C">
        <w:rPr>
          <w:rFonts w:ascii="Arial" w:hAnsi="Arial" w:cs="Arial"/>
          <w:bCs/>
          <w:sz w:val="24"/>
          <w:szCs w:val="24"/>
        </w:rPr>
        <w:t xml:space="preserve"> button explained below in the </w:t>
      </w:r>
      <w:r w:rsidR="00056C4C" w:rsidRPr="00056C4C">
        <w:rPr>
          <w:rFonts w:ascii="Arial" w:hAnsi="Arial" w:cs="Arial"/>
          <w:b/>
          <w:bCs/>
          <w:color w:val="0070C0"/>
          <w:sz w:val="24"/>
          <w:szCs w:val="24"/>
        </w:rPr>
        <w:t>Transferring Inventory Between Branches</w:t>
      </w:r>
      <w:r w:rsidR="00056C4C">
        <w:rPr>
          <w:rFonts w:ascii="Arial" w:hAnsi="Arial" w:cs="Arial"/>
          <w:bCs/>
          <w:sz w:val="24"/>
          <w:szCs w:val="24"/>
        </w:rPr>
        <w:t xml:space="preserve"> section—please read through that section for complete details.</w:t>
      </w:r>
      <w:r w:rsidR="003C4AEB">
        <w:rPr>
          <w:rFonts w:ascii="Arial" w:hAnsi="Arial" w:cs="Arial"/>
          <w:bCs/>
          <w:sz w:val="24"/>
          <w:szCs w:val="24"/>
        </w:rPr>
        <w:t xml:space="preserve"> </w:t>
      </w:r>
    </w:p>
    <w:p w14:paraId="73E5EE68" w14:textId="77777777" w:rsidR="00056C4C" w:rsidRDefault="00056C4C" w:rsidP="00787C98">
      <w:pPr>
        <w:spacing w:before="0" w:after="0"/>
        <w:rPr>
          <w:rFonts w:ascii="Arial" w:hAnsi="Arial" w:cs="Arial"/>
          <w:bCs/>
          <w:sz w:val="24"/>
          <w:szCs w:val="24"/>
        </w:rPr>
      </w:pPr>
    </w:p>
    <w:p w14:paraId="56F7F32E" w14:textId="77777777" w:rsidR="00150F4B" w:rsidRDefault="00056C4C" w:rsidP="00B74118">
      <w:pPr>
        <w:spacing w:before="0" w:after="0"/>
        <w:rPr>
          <w:rFonts w:ascii="Arial" w:hAnsi="Arial" w:cs="Arial"/>
          <w:bCs/>
          <w:sz w:val="24"/>
          <w:szCs w:val="24"/>
        </w:rPr>
      </w:pPr>
      <w:r w:rsidRPr="00700471">
        <w:rPr>
          <w:rFonts w:ascii="Arial" w:hAnsi="Arial" w:cs="Arial"/>
          <w:bCs/>
          <w:sz w:val="24"/>
          <w:szCs w:val="24"/>
        </w:rPr>
        <w:t xml:space="preserve">The </w:t>
      </w:r>
      <w:r w:rsidRPr="00787C98">
        <w:rPr>
          <w:rFonts w:ascii="Arial" w:hAnsi="Arial" w:cs="Arial"/>
          <w:b/>
          <w:bCs/>
          <w:color w:val="0070C0"/>
          <w:sz w:val="24"/>
          <w:szCs w:val="24"/>
        </w:rPr>
        <w:t>Print Barcode</w:t>
      </w:r>
      <w:r>
        <w:rPr>
          <w:rFonts w:ascii="Arial" w:hAnsi="Arial" w:cs="Arial"/>
          <w:b/>
          <w:bCs/>
          <w:color w:val="0070C0"/>
          <w:sz w:val="24"/>
          <w:szCs w:val="24"/>
        </w:rPr>
        <w:t xml:space="preserve"> Label</w:t>
      </w:r>
      <w:r w:rsidRPr="00700471">
        <w:rPr>
          <w:rFonts w:ascii="Arial" w:hAnsi="Arial" w:cs="Arial"/>
          <w:bCs/>
          <w:sz w:val="24"/>
          <w:szCs w:val="24"/>
        </w:rPr>
        <w:t xml:space="preserve"> </w:t>
      </w:r>
      <w:r>
        <w:rPr>
          <w:rFonts w:ascii="Arial" w:hAnsi="Arial" w:cs="Arial"/>
          <w:bCs/>
          <w:sz w:val="24"/>
          <w:szCs w:val="24"/>
        </w:rPr>
        <w:t xml:space="preserve">option </w:t>
      </w:r>
      <w:r w:rsidRPr="00700471">
        <w:rPr>
          <w:rFonts w:ascii="Arial" w:hAnsi="Arial" w:cs="Arial"/>
          <w:bCs/>
          <w:sz w:val="24"/>
          <w:szCs w:val="24"/>
        </w:rPr>
        <w:t>is only applicable when an existing inventory record is displayed</w:t>
      </w:r>
      <w:r>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It will print a </w:t>
      </w:r>
      <w:r w:rsidRPr="00700471">
        <w:rPr>
          <w:rFonts w:ascii="Arial" w:hAnsi="Arial" w:cs="Arial"/>
          <w:bCs/>
          <w:sz w:val="24"/>
          <w:szCs w:val="24"/>
        </w:rPr>
        <w:t xml:space="preserve">new </w:t>
      </w:r>
      <w:r w:rsidRPr="006F4D68">
        <w:rPr>
          <w:rFonts w:ascii="Arial" w:hAnsi="Arial" w:cs="Arial"/>
          <w:b/>
          <w:bCs/>
          <w:color w:val="0070C0"/>
          <w:sz w:val="24"/>
          <w:szCs w:val="24"/>
        </w:rPr>
        <w:t>Barcode Label</w:t>
      </w:r>
      <w:r>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The </w:t>
      </w:r>
      <w:r w:rsidRPr="00056C4C">
        <w:rPr>
          <w:rFonts w:ascii="Arial" w:hAnsi="Arial" w:cs="Arial"/>
          <w:b/>
          <w:bCs/>
          <w:color w:val="0070C0"/>
          <w:sz w:val="24"/>
          <w:szCs w:val="24"/>
        </w:rPr>
        <w:t>Turn Off Remnant</w:t>
      </w:r>
      <w:r>
        <w:rPr>
          <w:rFonts w:ascii="Arial" w:hAnsi="Arial" w:cs="Arial"/>
          <w:bCs/>
          <w:sz w:val="24"/>
          <w:szCs w:val="24"/>
        </w:rPr>
        <w:t xml:space="preserve"> option will only apply to </w:t>
      </w:r>
      <w:r w:rsidRPr="006F4D68">
        <w:rPr>
          <w:rFonts w:ascii="Arial" w:hAnsi="Arial" w:cs="Arial"/>
          <w:b/>
          <w:bCs/>
          <w:color w:val="0070C0"/>
          <w:sz w:val="24"/>
          <w:szCs w:val="24"/>
        </w:rPr>
        <w:t>Remnant</w:t>
      </w:r>
      <w:r w:rsidRPr="006F4D68">
        <w:rPr>
          <w:rFonts w:ascii="Arial" w:hAnsi="Arial" w:cs="Arial"/>
          <w:bCs/>
          <w:color w:val="0070C0"/>
          <w:sz w:val="24"/>
          <w:szCs w:val="24"/>
        </w:rPr>
        <w:t xml:space="preserve"> </w:t>
      </w:r>
      <w:r>
        <w:rPr>
          <w:rFonts w:ascii="Arial" w:hAnsi="Arial" w:cs="Arial"/>
          <w:bCs/>
          <w:sz w:val="24"/>
          <w:szCs w:val="24"/>
        </w:rPr>
        <w:t>inventory.</w:t>
      </w:r>
      <w:r w:rsidR="00242B5F">
        <w:rPr>
          <w:rFonts w:ascii="Arial" w:hAnsi="Arial" w:cs="Arial"/>
          <w:bCs/>
          <w:sz w:val="24"/>
          <w:szCs w:val="24"/>
        </w:rPr>
        <w:t xml:space="preserve"> </w:t>
      </w:r>
      <w:r>
        <w:rPr>
          <w:rFonts w:ascii="Arial" w:hAnsi="Arial" w:cs="Arial"/>
          <w:bCs/>
          <w:sz w:val="24"/>
          <w:szCs w:val="24"/>
        </w:rPr>
        <w:t xml:space="preserve">It will be explained below in the </w:t>
      </w:r>
      <w:r w:rsidRPr="00056C4C">
        <w:rPr>
          <w:rFonts w:ascii="Arial" w:hAnsi="Arial" w:cs="Arial"/>
          <w:b/>
          <w:bCs/>
          <w:color w:val="0070C0"/>
          <w:sz w:val="24"/>
          <w:szCs w:val="24"/>
        </w:rPr>
        <w:t>Remnant Feature Explanation</w:t>
      </w:r>
      <w:r>
        <w:rPr>
          <w:rFonts w:ascii="Arial" w:hAnsi="Arial" w:cs="Arial"/>
          <w:bCs/>
          <w:sz w:val="24"/>
          <w:szCs w:val="24"/>
        </w:rPr>
        <w:t xml:space="preserve"> section.</w:t>
      </w:r>
      <w:r w:rsidR="00242B5F">
        <w:rPr>
          <w:rFonts w:ascii="Arial" w:hAnsi="Arial" w:cs="Arial"/>
          <w:bCs/>
          <w:sz w:val="24"/>
          <w:szCs w:val="24"/>
        </w:rPr>
        <w:t xml:space="preserve"> </w:t>
      </w:r>
      <w:r w:rsidR="00B74118">
        <w:rPr>
          <w:rFonts w:ascii="Arial" w:hAnsi="Arial" w:cs="Arial"/>
          <w:bCs/>
          <w:sz w:val="24"/>
          <w:szCs w:val="24"/>
        </w:rPr>
        <w:t xml:space="preserve">The </w:t>
      </w:r>
      <w:r w:rsidR="00B74118" w:rsidRPr="00B74118">
        <w:rPr>
          <w:rFonts w:ascii="Arial" w:hAnsi="Arial" w:cs="Arial"/>
          <w:b/>
          <w:bCs/>
          <w:color w:val="0070C0"/>
          <w:sz w:val="24"/>
          <w:szCs w:val="24"/>
        </w:rPr>
        <w:t>Return to Active Inventory</w:t>
      </w:r>
      <w:r w:rsidR="00B74118">
        <w:rPr>
          <w:rFonts w:ascii="Arial" w:hAnsi="Arial" w:cs="Arial"/>
          <w:bCs/>
          <w:sz w:val="24"/>
          <w:szCs w:val="24"/>
        </w:rPr>
        <w:t xml:space="preserve"> option will move an inventory record out of </w:t>
      </w:r>
      <w:r w:rsidR="00B74118" w:rsidRPr="00B74118">
        <w:rPr>
          <w:rFonts w:ascii="Arial" w:hAnsi="Arial" w:cs="Arial"/>
          <w:b/>
          <w:bCs/>
          <w:color w:val="0070C0"/>
          <w:sz w:val="24"/>
          <w:szCs w:val="24"/>
        </w:rPr>
        <w:t>History</w:t>
      </w:r>
      <w:r w:rsidR="00B74118">
        <w:rPr>
          <w:rFonts w:ascii="Arial" w:hAnsi="Arial" w:cs="Arial"/>
          <w:bCs/>
          <w:sz w:val="24"/>
          <w:szCs w:val="24"/>
        </w:rPr>
        <w:t xml:space="preserve"> status from a previous </w:t>
      </w:r>
      <w:r w:rsidR="00B74118" w:rsidRPr="00B74118">
        <w:rPr>
          <w:rFonts w:ascii="Arial" w:hAnsi="Arial" w:cs="Arial"/>
          <w:b/>
          <w:bCs/>
          <w:sz w:val="24"/>
          <w:szCs w:val="24"/>
        </w:rPr>
        <w:t>Inventory Purge</w:t>
      </w:r>
      <w:r w:rsidR="00B74118">
        <w:rPr>
          <w:rFonts w:ascii="Arial" w:hAnsi="Arial" w:cs="Arial"/>
          <w:bCs/>
          <w:sz w:val="24"/>
          <w:szCs w:val="24"/>
        </w:rPr>
        <w:t>.</w:t>
      </w:r>
      <w:r w:rsidR="00242B5F">
        <w:rPr>
          <w:rFonts w:ascii="Arial" w:hAnsi="Arial" w:cs="Arial"/>
          <w:bCs/>
          <w:sz w:val="24"/>
          <w:szCs w:val="24"/>
        </w:rPr>
        <w:t xml:space="preserve"> </w:t>
      </w:r>
      <w:r w:rsidRPr="00700471">
        <w:rPr>
          <w:rFonts w:ascii="Arial" w:hAnsi="Arial" w:cs="Arial"/>
          <w:bCs/>
          <w:sz w:val="24"/>
          <w:szCs w:val="24"/>
        </w:rPr>
        <w:t>Th</w:t>
      </w:r>
      <w:r>
        <w:rPr>
          <w:rFonts w:ascii="Arial" w:hAnsi="Arial" w:cs="Arial"/>
          <w:bCs/>
          <w:sz w:val="24"/>
          <w:szCs w:val="24"/>
        </w:rPr>
        <w:t xml:space="preserve">e </w:t>
      </w:r>
      <w:r w:rsidRPr="00A42578">
        <w:rPr>
          <w:rFonts w:ascii="Arial" w:hAnsi="Arial" w:cs="Arial"/>
          <w:b/>
          <w:bCs/>
          <w:color w:val="0070C0"/>
          <w:sz w:val="24"/>
          <w:szCs w:val="24"/>
        </w:rPr>
        <w:t>Split Inventory</w:t>
      </w:r>
      <w:r>
        <w:rPr>
          <w:rFonts w:ascii="Arial" w:hAnsi="Arial" w:cs="Arial"/>
          <w:bCs/>
          <w:sz w:val="24"/>
          <w:szCs w:val="24"/>
        </w:rPr>
        <w:t xml:space="preserve"> </w:t>
      </w:r>
      <w:r w:rsidRPr="00700471">
        <w:rPr>
          <w:rFonts w:ascii="Arial" w:hAnsi="Arial" w:cs="Arial"/>
          <w:bCs/>
          <w:sz w:val="24"/>
          <w:szCs w:val="24"/>
        </w:rPr>
        <w:t xml:space="preserve">feature allows you to split </w:t>
      </w:r>
      <w:r>
        <w:rPr>
          <w:rFonts w:ascii="Arial" w:hAnsi="Arial" w:cs="Arial"/>
          <w:bCs/>
          <w:sz w:val="24"/>
          <w:szCs w:val="24"/>
        </w:rPr>
        <w:t xml:space="preserve">roll good </w:t>
      </w:r>
      <w:r w:rsidRPr="00700471">
        <w:rPr>
          <w:rFonts w:ascii="Arial" w:hAnsi="Arial" w:cs="Arial"/>
          <w:bCs/>
          <w:sz w:val="24"/>
          <w:szCs w:val="24"/>
        </w:rPr>
        <w:t xml:space="preserve">inventory and move </w:t>
      </w:r>
      <w:r>
        <w:rPr>
          <w:rFonts w:ascii="Arial" w:hAnsi="Arial" w:cs="Arial"/>
          <w:bCs/>
          <w:sz w:val="24"/>
          <w:szCs w:val="24"/>
        </w:rPr>
        <w:t xml:space="preserve">it </w:t>
      </w:r>
      <w:r w:rsidRPr="00700471">
        <w:rPr>
          <w:rFonts w:ascii="Arial" w:hAnsi="Arial" w:cs="Arial"/>
          <w:bCs/>
          <w:sz w:val="24"/>
          <w:szCs w:val="24"/>
        </w:rPr>
        <w:t xml:space="preserve">to another </w:t>
      </w:r>
      <w:r w:rsidRPr="006F4D68">
        <w:rPr>
          <w:rFonts w:ascii="Arial" w:hAnsi="Arial" w:cs="Arial"/>
          <w:b/>
          <w:bCs/>
          <w:color w:val="0070C0"/>
          <w:sz w:val="24"/>
          <w:szCs w:val="24"/>
        </w:rPr>
        <w:t>Product Code</w:t>
      </w:r>
      <w:r w:rsidRPr="00700471">
        <w:rPr>
          <w:rFonts w:ascii="Arial" w:hAnsi="Arial" w:cs="Arial"/>
          <w:bCs/>
          <w:sz w:val="24"/>
          <w:szCs w:val="24"/>
        </w:rPr>
        <w:t>.</w:t>
      </w:r>
      <w:r w:rsidR="00242B5F">
        <w:rPr>
          <w:rFonts w:ascii="Arial" w:hAnsi="Arial" w:cs="Arial"/>
          <w:bCs/>
          <w:sz w:val="24"/>
          <w:szCs w:val="24"/>
        </w:rPr>
        <w:t xml:space="preserve"> </w:t>
      </w:r>
      <w:r w:rsidRPr="00700471">
        <w:rPr>
          <w:rFonts w:ascii="Arial" w:hAnsi="Arial" w:cs="Arial"/>
          <w:bCs/>
          <w:sz w:val="24"/>
          <w:szCs w:val="24"/>
        </w:rPr>
        <w:t xml:space="preserve">For example, you can split 12’ to 6’, 13’2” to 6’7”, </w:t>
      </w:r>
      <w:r w:rsidR="00BE0F51">
        <w:rPr>
          <w:rFonts w:ascii="Arial" w:hAnsi="Arial" w:cs="Arial"/>
          <w:bCs/>
          <w:sz w:val="24"/>
          <w:szCs w:val="24"/>
        </w:rPr>
        <w:t xml:space="preserve">15’ to 7’6”, </w:t>
      </w:r>
      <w:r w:rsidRPr="00700471">
        <w:rPr>
          <w:rFonts w:ascii="Arial" w:hAnsi="Arial" w:cs="Arial"/>
          <w:bCs/>
          <w:sz w:val="24"/>
          <w:szCs w:val="24"/>
        </w:rPr>
        <w:t>and 6’ to 3’ roll goods.</w:t>
      </w:r>
      <w:r w:rsidR="00242B5F">
        <w:rPr>
          <w:rFonts w:ascii="Arial" w:hAnsi="Arial" w:cs="Arial"/>
          <w:bCs/>
          <w:sz w:val="24"/>
          <w:szCs w:val="24"/>
        </w:rPr>
        <w:t xml:space="preserve"> </w:t>
      </w:r>
      <w:r w:rsidRPr="00700471">
        <w:rPr>
          <w:rFonts w:ascii="Arial" w:hAnsi="Arial" w:cs="Arial"/>
          <w:bCs/>
          <w:sz w:val="24"/>
          <w:szCs w:val="24"/>
        </w:rPr>
        <w:t xml:space="preserve">This will work between any two </w:t>
      </w:r>
      <w:r w:rsidRPr="006F4D68">
        <w:rPr>
          <w:rFonts w:ascii="Arial" w:hAnsi="Arial" w:cs="Arial"/>
          <w:b/>
          <w:bCs/>
          <w:color w:val="0070C0"/>
          <w:sz w:val="24"/>
          <w:szCs w:val="24"/>
        </w:rPr>
        <w:t>Product Codes</w:t>
      </w:r>
      <w:r w:rsidRPr="006F4D68">
        <w:rPr>
          <w:rFonts w:ascii="Arial" w:hAnsi="Arial" w:cs="Arial"/>
          <w:bCs/>
          <w:color w:val="0070C0"/>
          <w:sz w:val="24"/>
          <w:szCs w:val="24"/>
        </w:rPr>
        <w:t xml:space="preserve"> </w:t>
      </w:r>
      <w:r w:rsidRPr="00700471">
        <w:rPr>
          <w:rFonts w:ascii="Arial" w:hAnsi="Arial" w:cs="Arial"/>
          <w:bCs/>
          <w:sz w:val="24"/>
          <w:szCs w:val="24"/>
        </w:rPr>
        <w:t xml:space="preserve">provided the splits are moved to </w:t>
      </w:r>
      <w:r w:rsidR="00BE0F51">
        <w:rPr>
          <w:rFonts w:ascii="Arial" w:hAnsi="Arial" w:cs="Arial"/>
          <w:bCs/>
          <w:sz w:val="24"/>
          <w:szCs w:val="24"/>
        </w:rPr>
        <w:t xml:space="preserve">a </w:t>
      </w:r>
      <w:r w:rsidR="00BE0F51" w:rsidRPr="00BE0F51">
        <w:rPr>
          <w:rFonts w:ascii="Arial" w:hAnsi="Arial" w:cs="Arial"/>
          <w:b/>
          <w:bCs/>
          <w:color w:val="0070C0"/>
          <w:sz w:val="24"/>
          <w:szCs w:val="24"/>
        </w:rPr>
        <w:t>Product Code</w:t>
      </w:r>
      <w:r w:rsidRPr="00BE0F51">
        <w:rPr>
          <w:rFonts w:ascii="Arial" w:hAnsi="Arial" w:cs="Arial"/>
          <w:bCs/>
          <w:color w:val="0070C0"/>
          <w:sz w:val="24"/>
          <w:szCs w:val="24"/>
        </w:rPr>
        <w:t xml:space="preserve"> </w:t>
      </w:r>
      <w:r>
        <w:rPr>
          <w:rFonts w:ascii="Arial" w:hAnsi="Arial" w:cs="Arial"/>
          <w:bCs/>
          <w:sz w:val="24"/>
          <w:szCs w:val="24"/>
        </w:rPr>
        <w:t xml:space="preserve">that </w:t>
      </w:r>
      <w:r w:rsidRPr="00700471">
        <w:rPr>
          <w:rFonts w:ascii="Arial" w:hAnsi="Arial" w:cs="Arial"/>
          <w:bCs/>
          <w:sz w:val="24"/>
          <w:szCs w:val="24"/>
        </w:rPr>
        <w:t xml:space="preserve">is ½ the width of the original </w:t>
      </w:r>
      <w:r w:rsidRPr="006F4D68">
        <w:rPr>
          <w:rFonts w:ascii="Arial" w:hAnsi="Arial" w:cs="Arial"/>
          <w:b/>
          <w:bCs/>
          <w:color w:val="0070C0"/>
          <w:sz w:val="24"/>
          <w:szCs w:val="24"/>
        </w:rPr>
        <w:t>Product Code</w:t>
      </w:r>
      <w:r w:rsidRPr="006F4D68">
        <w:rPr>
          <w:rFonts w:ascii="Arial" w:hAnsi="Arial" w:cs="Arial"/>
          <w:bCs/>
          <w:color w:val="0070C0"/>
          <w:sz w:val="24"/>
          <w:szCs w:val="24"/>
        </w:rPr>
        <w:t xml:space="preserve"> </w:t>
      </w:r>
      <w:r w:rsidRPr="00700471">
        <w:rPr>
          <w:rFonts w:ascii="Arial" w:hAnsi="Arial" w:cs="Arial"/>
          <w:bCs/>
          <w:sz w:val="24"/>
          <w:szCs w:val="24"/>
        </w:rPr>
        <w:t>width.</w:t>
      </w:r>
      <w:r w:rsidR="00242B5F">
        <w:rPr>
          <w:rFonts w:ascii="Arial" w:hAnsi="Arial" w:cs="Arial"/>
          <w:bCs/>
          <w:sz w:val="24"/>
          <w:szCs w:val="24"/>
        </w:rPr>
        <w:t xml:space="preserve"> </w:t>
      </w:r>
      <w:r w:rsidR="00BE0F51" w:rsidRPr="0045712F">
        <w:rPr>
          <w:rFonts w:ascii="Arial" w:hAnsi="Arial" w:cs="Arial"/>
          <w:b/>
          <w:bCs/>
          <w:sz w:val="24"/>
          <w:szCs w:val="24"/>
        </w:rPr>
        <w:t>Please Note:</w:t>
      </w:r>
      <w:r w:rsidR="00BE0F51">
        <w:rPr>
          <w:rFonts w:ascii="Arial" w:hAnsi="Arial" w:cs="Arial"/>
          <w:bCs/>
          <w:sz w:val="24"/>
          <w:szCs w:val="24"/>
        </w:rPr>
        <w:t xml:space="preserve"> this may involve creating </w:t>
      </w:r>
      <w:r w:rsidR="00BE0F51" w:rsidRPr="0045712F">
        <w:rPr>
          <w:rFonts w:ascii="Arial" w:hAnsi="Arial" w:cs="Arial"/>
          <w:b/>
          <w:bCs/>
          <w:color w:val="0070C0"/>
          <w:sz w:val="24"/>
          <w:szCs w:val="24"/>
        </w:rPr>
        <w:t>Product Codes</w:t>
      </w:r>
      <w:r w:rsidR="00BE0F51" w:rsidRPr="0045712F">
        <w:rPr>
          <w:rFonts w:ascii="Arial" w:hAnsi="Arial" w:cs="Arial"/>
          <w:bCs/>
          <w:color w:val="0070C0"/>
          <w:sz w:val="24"/>
          <w:szCs w:val="24"/>
        </w:rPr>
        <w:t xml:space="preserve"> </w:t>
      </w:r>
      <w:r w:rsidR="00BE0F51">
        <w:rPr>
          <w:rFonts w:ascii="Arial" w:hAnsi="Arial" w:cs="Arial"/>
          <w:bCs/>
          <w:sz w:val="24"/>
          <w:szCs w:val="24"/>
        </w:rPr>
        <w:t xml:space="preserve">with a </w:t>
      </w:r>
      <w:r w:rsidR="00BE0F51" w:rsidRPr="0045712F">
        <w:rPr>
          <w:rFonts w:ascii="Arial" w:hAnsi="Arial" w:cs="Arial"/>
          <w:b/>
          <w:bCs/>
          <w:sz w:val="24"/>
          <w:szCs w:val="24"/>
        </w:rPr>
        <w:t>Custom Factor</w:t>
      </w:r>
      <w:r w:rsidR="00BE0F51">
        <w:rPr>
          <w:rFonts w:ascii="Arial" w:hAnsi="Arial" w:cs="Arial"/>
          <w:bCs/>
          <w:sz w:val="24"/>
          <w:szCs w:val="24"/>
        </w:rPr>
        <w:t xml:space="preserve"> to handle widths not currently available. </w:t>
      </w:r>
      <w:r w:rsidR="00150F4B">
        <w:rPr>
          <w:rFonts w:ascii="Arial" w:hAnsi="Arial" w:cs="Arial"/>
          <w:bCs/>
          <w:sz w:val="24"/>
          <w:szCs w:val="24"/>
        </w:rPr>
        <w:t xml:space="preserve">The </w:t>
      </w:r>
      <w:r w:rsidR="00150F4B" w:rsidRPr="00150F4B">
        <w:rPr>
          <w:rFonts w:ascii="Arial" w:hAnsi="Arial" w:cs="Arial"/>
          <w:b/>
          <w:bCs/>
          <w:color w:val="0070C0"/>
          <w:sz w:val="24"/>
          <w:szCs w:val="24"/>
          <w:highlight w:val="yellow"/>
        </w:rPr>
        <w:t>Split Inventory</w:t>
      </w:r>
      <w:r w:rsidR="00150F4B" w:rsidRPr="00150F4B">
        <w:rPr>
          <w:rFonts w:ascii="Arial" w:hAnsi="Arial" w:cs="Arial"/>
          <w:bCs/>
          <w:color w:val="0070C0"/>
          <w:sz w:val="24"/>
          <w:szCs w:val="24"/>
        </w:rPr>
        <w:t xml:space="preserve"> </w:t>
      </w:r>
      <w:r w:rsidR="00150F4B">
        <w:rPr>
          <w:rFonts w:ascii="Arial" w:hAnsi="Arial" w:cs="Arial"/>
          <w:bCs/>
          <w:sz w:val="24"/>
          <w:szCs w:val="24"/>
        </w:rPr>
        <w:t>screen appears as follows:</w:t>
      </w:r>
    </w:p>
    <w:p w14:paraId="01391F08" w14:textId="77777777" w:rsidR="00150F4B" w:rsidRDefault="00150F4B" w:rsidP="00B74118">
      <w:pPr>
        <w:spacing w:before="0" w:after="0"/>
        <w:rPr>
          <w:rFonts w:ascii="Arial" w:hAnsi="Arial" w:cs="Arial"/>
          <w:bCs/>
          <w:sz w:val="24"/>
          <w:szCs w:val="24"/>
        </w:rPr>
      </w:pPr>
    </w:p>
    <w:p w14:paraId="076817ED" w14:textId="77777777" w:rsidR="00150F4B" w:rsidRDefault="00150F4B" w:rsidP="00B74118">
      <w:pPr>
        <w:spacing w:before="0" w:after="0"/>
        <w:rPr>
          <w:rFonts w:ascii="Arial" w:hAnsi="Arial" w:cs="Arial"/>
          <w:bCs/>
          <w:sz w:val="24"/>
          <w:szCs w:val="24"/>
        </w:rPr>
      </w:pPr>
      <w:r>
        <w:rPr>
          <w:rFonts w:ascii="Arial" w:hAnsi="Arial" w:cs="Arial"/>
          <w:bCs/>
          <w:noProof/>
          <w:sz w:val="24"/>
          <w:szCs w:val="24"/>
        </w:rPr>
        <w:drawing>
          <wp:inline distT="0" distB="0" distL="0" distR="0" wp14:anchorId="38C0AEBC" wp14:editId="52FC46A0">
            <wp:extent cx="6126480" cy="3722370"/>
            <wp:effectExtent l="0" t="0" r="762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
                    <pic:cNvPicPr/>
                  </pic:nvPicPr>
                  <pic:blipFill>
                    <a:blip r:embed="rId115">
                      <a:extLst>
                        <a:ext uri="{28A0092B-C50C-407E-A947-70E740481C1C}">
                          <a14:useLocalDpi xmlns:a14="http://schemas.microsoft.com/office/drawing/2010/main" val="0"/>
                        </a:ext>
                      </a:extLst>
                    </a:blip>
                    <a:stretch>
                      <a:fillRect/>
                    </a:stretch>
                  </pic:blipFill>
                  <pic:spPr>
                    <a:xfrm>
                      <a:off x="0" y="0"/>
                      <a:ext cx="6126480" cy="3722370"/>
                    </a:xfrm>
                    <a:prstGeom prst="rect">
                      <a:avLst/>
                    </a:prstGeom>
                  </pic:spPr>
                </pic:pic>
              </a:graphicData>
            </a:graphic>
          </wp:inline>
        </w:drawing>
      </w:r>
    </w:p>
    <w:p w14:paraId="3F6AA468" w14:textId="77777777" w:rsidR="00150F4B" w:rsidRDefault="00150F4B" w:rsidP="00B74118">
      <w:pPr>
        <w:spacing w:before="0" w:after="0"/>
        <w:rPr>
          <w:rFonts w:ascii="Arial" w:hAnsi="Arial" w:cs="Arial"/>
          <w:bCs/>
          <w:sz w:val="24"/>
          <w:szCs w:val="24"/>
        </w:rPr>
      </w:pPr>
    </w:p>
    <w:p w14:paraId="79320FCB" w14:textId="77777777" w:rsidR="00B74118" w:rsidRDefault="00150F4B" w:rsidP="00B74118">
      <w:pPr>
        <w:spacing w:before="0" w:after="0"/>
        <w:rPr>
          <w:rFonts w:ascii="Arial" w:hAnsi="Arial" w:cs="Arial"/>
          <w:bCs/>
          <w:sz w:val="24"/>
          <w:szCs w:val="24"/>
        </w:rPr>
      </w:pPr>
      <w:r>
        <w:rPr>
          <w:rFonts w:ascii="Arial" w:hAnsi="Arial" w:cs="Arial"/>
          <w:bCs/>
          <w:sz w:val="24"/>
          <w:szCs w:val="24"/>
        </w:rPr>
        <w:t xml:space="preserve">The </w:t>
      </w:r>
      <w:r w:rsidRPr="00150F4B">
        <w:rPr>
          <w:rFonts w:ascii="Arial" w:hAnsi="Arial" w:cs="Arial"/>
          <w:b/>
          <w:bCs/>
          <w:color w:val="0070C0"/>
          <w:sz w:val="24"/>
          <w:szCs w:val="24"/>
        </w:rPr>
        <w:t>Qty to Split</w:t>
      </w:r>
      <w:r w:rsidRPr="00150F4B">
        <w:rPr>
          <w:rFonts w:ascii="Arial" w:hAnsi="Arial" w:cs="Arial"/>
          <w:bCs/>
          <w:color w:val="0070C0"/>
          <w:sz w:val="24"/>
          <w:szCs w:val="24"/>
        </w:rPr>
        <w:t xml:space="preserve"> </w:t>
      </w:r>
      <w:r w:rsidRPr="00E62B1E">
        <w:rPr>
          <w:rFonts w:ascii="Arial" w:hAnsi="Arial" w:cs="Arial"/>
          <w:bCs/>
          <w:color w:val="D9D9D9" w:themeColor="background1" w:themeShade="D9"/>
          <w:sz w:val="24"/>
          <w:szCs w:val="24"/>
          <w:highlight w:val="lightGray"/>
        </w:rPr>
        <w:t>(</w:t>
      </w:r>
      <w:r w:rsidRPr="00401597">
        <w:rPr>
          <w:rFonts w:ascii="Arial" w:hAnsi="Arial" w:cs="Arial"/>
          <w:b/>
          <w:bCs/>
          <w:sz w:val="24"/>
          <w:szCs w:val="24"/>
          <w:highlight w:val="lightGray"/>
        </w:rPr>
        <w:t>1</w:t>
      </w:r>
      <w:r w:rsidRPr="00E62B1E">
        <w:rPr>
          <w:rFonts w:ascii="Arial" w:hAnsi="Arial" w:cs="Arial"/>
          <w:bCs/>
          <w:color w:val="D9D9D9" w:themeColor="background1" w:themeShade="D9"/>
          <w:sz w:val="24"/>
          <w:szCs w:val="24"/>
          <w:highlight w:val="lightGray"/>
        </w:rPr>
        <w:t>)</w:t>
      </w:r>
      <w:r>
        <w:rPr>
          <w:rFonts w:ascii="Arial" w:hAnsi="Arial" w:cs="Arial"/>
          <w:bCs/>
          <w:color w:val="D9D9D9" w:themeColor="background1" w:themeShade="D9"/>
          <w:sz w:val="24"/>
          <w:szCs w:val="24"/>
        </w:rPr>
        <w:t xml:space="preserve"> </w:t>
      </w:r>
      <w:r>
        <w:rPr>
          <w:rFonts w:ascii="Arial" w:hAnsi="Arial" w:cs="Arial"/>
          <w:bCs/>
          <w:sz w:val="24"/>
          <w:szCs w:val="24"/>
        </w:rPr>
        <w:t xml:space="preserve">field will default to the current inventory quantity. </w:t>
      </w:r>
      <w:r w:rsidR="00BE73C7">
        <w:rPr>
          <w:rFonts w:ascii="Arial" w:hAnsi="Arial" w:cs="Arial"/>
          <w:bCs/>
          <w:sz w:val="24"/>
          <w:szCs w:val="24"/>
        </w:rPr>
        <w:t xml:space="preserve">Click the </w:t>
      </w:r>
      <w:r w:rsidR="00BE73C7" w:rsidRPr="00BE73C7">
        <w:rPr>
          <w:rFonts w:ascii="Arial" w:hAnsi="Arial" w:cs="Arial"/>
          <w:b/>
          <w:bCs/>
          <w:color w:val="0070C0"/>
          <w:sz w:val="24"/>
          <w:szCs w:val="24"/>
        </w:rPr>
        <w:t>Select Item</w:t>
      </w:r>
      <w:r w:rsidR="00BE73C7" w:rsidRPr="00BE73C7">
        <w:rPr>
          <w:rFonts w:ascii="Arial" w:hAnsi="Arial" w:cs="Arial"/>
          <w:bCs/>
          <w:color w:val="0070C0"/>
          <w:sz w:val="24"/>
          <w:szCs w:val="24"/>
        </w:rPr>
        <w:t xml:space="preserve"> </w:t>
      </w:r>
      <w:r w:rsidR="00BE73C7" w:rsidRPr="00E62B1E">
        <w:rPr>
          <w:rFonts w:ascii="Arial" w:hAnsi="Arial" w:cs="Arial"/>
          <w:bCs/>
          <w:color w:val="D9D9D9" w:themeColor="background1" w:themeShade="D9"/>
          <w:sz w:val="24"/>
          <w:szCs w:val="24"/>
          <w:highlight w:val="lightGray"/>
        </w:rPr>
        <w:t>(</w:t>
      </w:r>
      <w:r w:rsidR="00BE73C7">
        <w:rPr>
          <w:rFonts w:ascii="Arial" w:hAnsi="Arial" w:cs="Arial"/>
          <w:b/>
          <w:bCs/>
          <w:sz w:val="24"/>
          <w:szCs w:val="24"/>
          <w:highlight w:val="lightGray"/>
        </w:rPr>
        <w:t>2</w:t>
      </w:r>
      <w:r w:rsidR="00BE73C7" w:rsidRPr="00E62B1E">
        <w:rPr>
          <w:rFonts w:ascii="Arial" w:hAnsi="Arial" w:cs="Arial"/>
          <w:bCs/>
          <w:color w:val="D9D9D9" w:themeColor="background1" w:themeShade="D9"/>
          <w:sz w:val="24"/>
          <w:szCs w:val="24"/>
          <w:highlight w:val="lightGray"/>
        </w:rPr>
        <w:t>)</w:t>
      </w:r>
      <w:r w:rsidR="00BE73C7">
        <w:rPr>
          <w:rFonts w:ascii="Arial" w:hAnsi="Arial" w:cs="Arial"/>
          <w:bCs/>
          <w:color w:val="D9D9D9" w:themeColor="background1" w:themeShade="D9"/>
          <w:sz w:val="24"/>
          <w:szCs w:val="24"/>
        </w:rPr>
        <w:t xml:space="preserve"> </w:t>
      </w:r>
      <w:r w:rsidR="00BE73C7">
        <w:rPr>
          <w:rFonts w:ascii="Arial" w:hAnsi="Arial" w:cs="Arial"/>
          <w:bCs/>
          <w:sz w:val="24"/>
          <w:szCs w:val="24"/>
        </w:rPr>
        <w:t xml:space="preserve">button to select a </w:t>
      </w:r>
      <w:r w:rsidR="00BE73C7" w:rsidRPr="00BE73C7">
        <w:rPr>
          <w:rFonts w:ascii="Arial" w:hAnsi="Arial" w:cs="Arial"/>
          <w:b/>
          <w:bCs/>
          <w:color w:val="0070C0"/>
          <w:sz w:val="24"/>
          <w:szCs w:val="24"/>
        </w:rPr>
        <w:t>Product Code</w:t>
      </w:r>
      <w:r w:rsidR="00BE73C7" w:rsidRPr="00BE73C7">
        <w:rPr>
          <w:rFonts w:ascii="Arial" w:hAnsi="Arial" w:cs="Arial"/>
          <w:bCs/>
          <w:color w:val="0070C0"/>
          <w:sz w:val="24"/>
          <w:szCs w:val="24"/>
        </w:rPr>
        <w:t xml:space="preserve"> </w:t>
      </w:r>
      <w:r w:rsidR="00BE73C7">
        <w:rPr>
          <w:rFonts w:ascii="Arial" w:hAnsi="Arial" w:cs="Arial"/>
          <w:bCs/>
          <w:sz w:val="24"/>
          <w:szCs w:val="24"/>
        </w:rPr>
        <w:t xml:space="preserve">with the correct </w:t>
      </w:r>
      <w:r w:rsidR="00BE73C7" w:rsidRPr="00BE73C7">
        <w:rPr>
          <w:rFonts w:ascii="Arial" w:hAnsi="Arial" w:cs="Arial"/>
          <w:b/>
          <w:bCs/>
          <w:color w:val="0070C0"/>
          <w:sz w:val="24"/>
          <w:szCs w:val="24"/>
        </w:rPr>
        <w:t>Factor</w:t>
      </w:r>
      <w:r w:rsidR="00BE73C7" w:rsidRPr="00BE73C7">
        <w:rPr>
          <w:rFonts w:ascii="Arial" w:hAnsi="Arial" w:cs="Arial"/>
          <w:bCs/>
          <w:color w:val="0070C0"/>
          <w:sz w:val="24"/>
          <w:szCs w:val="24"/>
        </w:rPr>
        <w:t xml:space="preserve"> </w:t>
      </w:r>
      <w:r w:rsidR="00BE73C7">
        <w:rPr>
          <w:rFonts w:ascii="Arial" w:hAnsi="Arial" w:cs="Arial"/>
          <w:bCs/>
          <w:sz w:val="24"/>
          <w:szCs w:val="24"/>
        </w:rPr>
        <w:t xml:space="preserve">for conversion, as well as the corresponding </w:t>
      </w:r>
      <w:r w:rsidR="00BE73C7" w:rsidRPr="00BE73C7">
        <w:rPr>
          <w:rFonts w:ascii="Arial" w:hAnsi="Arial" w:cs="Arial"/>
          <w:b/>
          <w:bCs/>
          <w:color w:val="0070C0"/>
          <w:sz w:val="24"/>
          <w:szCs w:val="24"/>
        </w:rPr>
        <w:t>Style</w:t>
      </w:r>
      <w:r w:rsidR="00BE73C7" w:rsidRPr="00BE73C7">
        <w:rPr>
          <w:rFonts w:ascii="Arial" w:hAnsi="Arial" w:cs="Arial"/>
          <w:bCs/>
          <w:color w:val="0070C0"/>
          <w:sz w:val="24"/>
          <w:szCs w:val="24"/>
        </w:rPr>
        <w:t xml:space="preserve"> </w:t>
      </w:r>
      <w:r w:rsidR="00BE73C7">
        <w:rPr>
          <w:rFonts w:ascii="Arial" w:hAnsi="Arial" w:cs="Arial"/>
          <w:bCs/>
          <w:sz w:val="24"/>
          <w:szCs w:val="24"/>
        </w:rPr>
        <w:t xml:space="preserve">and </w:t>
      </w:r>
      <w:r w:rsidR="00BE73C7" w:rsidRPr="00BE73C7">
        <w:rPr>
          <w:rFonts w:ascii="Arial" w:hAnsi="Arial" w:cs="Arial"/>
          <w:b/>
          <w:bCs/>
          <w:color w:val="0070C0"/>
          <w:sz w:val="24"/>
          <w:szCs w:val="24"/>
        </w:rPr>
        <w:t>Color</w:t>
      </w:r>
      <w:r w:rsidR="00BE73C7">
        <w:rPr>
          <w:rFonts w:ascii="Arial" w:hAnsi="Arial" w:cs="Arial"/>
          <w:bCs/>
          <w:sz w:val="24"/>
          <w:szCs w:val="24"/>
        </w:rPr>
        <w:t>.</w:t>
      </w:r>
      <w:r>
        <w:rPr>
          <w:rFonts w:ascii="Arial" w:hAnsi="Arial" w:cs="Arial"/>
          <w:bCs/>
          <w:sz w:val="24"/>
          <w:szCs w:val="24"/>
        </w:rPr>
        <w:t xml:space="preserve"> </w:t>
      </w:r>
      <w:r w:rsidR="00BE73C7">
        <w:rPr>
          <w:rFonts w:ascii="Arial" w:hAnsi="Arial" w:cs="Arial"/>
          <w:bCs/>
          <w:sz w:val="24"/>
          <w:szCs w:val="24"/>
        </w:rPr>
        <w:t xml:space="preserve">The </w:t>
      </w:r>
      <w:r w:rsidR="00BE73C7" w:rsidRPr="00BE73C7">
        <w:rPr>
          <w:rFonts w:ascii="Arial" w:hAnsi="Arial" w:cs="Arial"/>
          <w:b/>
          <w:bCs/>
          <w:color w:val="0070C0"/>
          <w:sz w:val="24"/>
          <w:szCs w:val="24"/>
        </w:rPr>
        <w:t>Print</w:t>
      </w:r>
      <w:r w:rsidR="00BE73C7" w:rsidRPr="00BE73C7">
        <w:rPr>
          <w:rFonts w:ascii="Arial" w:hAnsi="Arial" w:cs="Arial"/>
          <w:bCs/>
          <w:color w:val="0070C0"/>
          <w:sz w:val="24"/>
          <w:szCs w:val="24"/>
        </w:rPr>
        <w:t xml:space="preserve"> </w:t>
      </w:r>
      <w:r w:rsidR="00BE73C7" w:rsidRPr="00E62B1E">
        <w:rPr>
          <w:rFonts w:ascii="Arial" w:hAnsi="Arial" w:cs="Arial"/>
          <w:bCs/>
          <w:color w:val="D9D9D9" w:themeColor="background1" w:themeShade="D9"/>
          <w:sz w:val="24"/>
          <w:szCs w:val="24"/>
          <w:highlight w:val="lightGray"/>
        </w:rPr>
        <w:t>(</w:t>
      </w:r>
      <w:r w:rsidR="00BE73C7">
        <w:rPr>
          <w:rFonts w:ascii="Arial" w:hAnsi="Arial" w:cs="Arial"/>
          <w:b/>
          <w:bCs/>
          <w:sz w:val="24"/>
          <w:szCs w:val="24"/>
          <w:highlight w:val="lightGray"/>
        </w:rPr>
        <w:t>3</w:t>
      </w:r>
      <w:r w:rsidR="00BE73C7" w:rsidRPr="00E62B1E">
        <w:rPr>
          <w:rFonts w:ascii="Arial" w:hAnsi="Arial" w:cs="Arial"/>
          <w:bCs/>
          <w:color w:val="D9D9D9" w:themeColor="background1" w:themeShade="D9"/>
          <w:sz w:val="24"/>
          <w:szCs w:val="24"/>
          <w:highlight w:val="lightGray"/>
        </w:rPr>
        <w:t>)</w:t>
      </w:r>
      <w:r w:rsidR="00BE73C7">
        <w:rPr>
          <w:rFonts w:ascii="Arial" w:hAnsi="Arial" w:cs="Arial"/>
          <w:bCs/>
          <w:color w:val="D9D9D9" w:themeColor="background1" w:themeShade="D9"/>
          <w:sz w:val="24"/>
          <w:szCs w:val="24"/>
        </w:rPr>
        <w:t xml:space="preserve"> </w:t>
      </w:r>
      <w:r w:rsidR="00BE73C7">
        <w:rPr>
          <w:rFonts w:ascii="Arial" w:hAnsi="Arial" w:cs="Arial"/>
          <w:bCs/>
          <w:sz w:val="24"/>
          <w:szCs w:val="24"/>
        </w:rPr>
        <w:t xml:space="preserve">section will default to </w:t>
      </w:r>
      <w:r w:rsidR="00BE73C7" w:rsidRPr="00BE73C7">
        <w:rPr>
          <w:rFonts w:ascii="Arial" w:hAnsi="Arial" w:cs="Arial"/>
          <w:b/>
          <w:bCs/>
          <w:color w:val="0070C0"/>
          <w:sz w:val="24"/>
          <w:szCs w:val="24"/>
        </w:rPr>
        <w:t>Print</w:t>
      </w:r>
      <w:r w:rsidR="00BE73C7" w:rsidRPr="00BE73C7">
        <w:rPr>
          <w:rFonts w:ascii="Arial" w:hAnsi="Arial" w:cs="Arial"/>
          <w:bCs/>
          <w:color w:val="0070C0"/>
          <w:sz w:val="24"/>
          <w:szCs w:val="24"/>
        </w:rPr>
        <w:t xml:space="preserve"> </w:t>
      </w:r>
      <w:r w:rsidR="00BE73C7" w:rsidRPr="00BE73C7">
        <w:rPr>
          <w:rFonts w:ascii="Arial" w:hAnsi="Arial" w:cs="Arial"/>
          <w:b/>
          <w:bCs/>
          <w:color w:val="0070C0"/>
          <w:sz w:val="24"/>
          <w:szCs w:val="24"/>
        </w:rPr>
        <w:t>Barcode Labels</w:t>
      </w:r>
      <w:r w:rsidR="00BE73C7" w:rsidRPr="00BE73C7">
        <w:rPr>
          <w:rFonts w:ascii="Arial" w:hAnsi="Arial" w:cs="Arial"/>
          <w:bCs/>
          <w:color w:val="0070C0"/>
          <w:sz w:val="24"/>
          <w:szCs w:val="24"/>
        </w:rPr>
        <w:t xml:space="preserve"> </w:t>
      </w:r>
      <w:r w:rsidR="00BE73C7" w:rsidRPr="00BE73C7">
        <w:rPr>
          <w:rFonts w:ascii="Arial" w:hAnsi="Arial" w:cs="Arial"/>
          <w:b/>
          <w:bCs/>
          <w:color w:val="0070C0"/>
          <w:sz w:val="24"/>
          <w:szCs w:val="24"/>
        </w:rPr>
        <w:t>for new items</w:t>
      </w:r>
      <w:r w:rsidR="00BE73C7" w:rsidRPr="00BE73C7">
        <w:rPr>
          <w:rFonts w:ascii="Arial" w:hAnsi="Arial" w:cs="Arial"/>
          <w:bCs/>
          <w:color w:val="0070C0"/>
          <w:sz w:val="24"/>
          <w:szCs w:val="24"/>
        </w:rPr>
        <w:t xml:space="preserve"> </w:t>
      </w:r>
      <w:r w:rsidR="00BE73C7">
        <w:rPr>
          <w:rFonts w:ascii="Arial" w:hAnsi="Arial" w:cs="Arial"/>
          <w:bCs/>
          <w:sz w:val="24"/>
          <w:szCs w:val="24"/>
        </w:rPr>
        <w:t xml:space="preserve">and you can also switch to the </w:t>
      </w:r>
      <w:r w:rsidR="00BE73C7" w:rsidRPr="00BE73C7">
        <w:rPr>
          <w:rFonts w:ascii="Arial" w:hAnsi="Arial" w:cs="Arial"/>
          <w:b/>
          <w:bCs/>
          <w:color w:val="0070C0"/>
          <w:sz w:val="24"/>
          <w:szCs w:val="24"/>
        </w:rPr>
        <w:t>Warehouse Document</w:t>
      </w:r>
      <w:r w:rsidR="00BE73C7" w:rsidRPr="00BE73C7">
        <w:rPr>
          <w:rFonts w:ascii="Arial" w:hAnsi="Arial" w:cs="Arial"/>
          <w:bCs/>
          <w:color w:val="0070C0"/>
          <w:sz w:val="24"/>
          <w:szCs w:val="24"/>
        </w:rPr>
        <w:t xml:space="preserve"> </w:t>
      </w:r>
      <w:r w:rsidR="00BE73C7" w:rsidRPr="00BE73C7">
        <w:rPr>
          <w:rFonts w:ascii="Arial" w:hAnsi="Arial" w:cs="Arial"/>
          <w:bCs/>
          <w:sz w:val="24"/>
          <w:szCs w:val="24"/>
        </w:rPr>
        <w:t xml:space="preserve">option </w:t>
      </w:r>
      <w:r w:rsidR="00BE73C7">
        <w:rPr>
          <w:rFonts w:ascii="Arial" w:hAnsi="Arial" w:cs="Arial"/>
          <w:bCs/>
          <w:sz w:val="24"/>
          <w:szCs w:val="24"/>
        </w:rPr>
        <w:t xml:space="preserve">to print a document for the split. The </w:t>
      </w:r>
      <w:r w:rsidR="00BE73C7" w:rsidRPr="00BE73C7">
        <w:rPr>
          <w:rFonts w:ascii="Arial" w:hAnsi="Arial" w:cs="Arial"/>
          <w:b/>
          <w:bCs/>
          <w:color w:val="0070C0"/>
          <w:sz w:val="24"/>
          <w:szCs w:val="24"/>
        </w:rPr>
        <w:t>Select Printer</w:t>
      </w:r>
      <w:r w:rsidR="00BE73C7" w:rsidRPr="00BE73C7">
        <w:rPr>
          <w:rFonts w:ascii="Arial" w:hAnsi="Arial" w:cs="Arial"/>
          <w:bCs/>
          <w:color w:val="0070C0"/>
          <w:sz w:val="24"/>
          <w:szCs w:val="24"/>
        </w:rPr>
        <w:t xml:space="preserve"> </w:t>
      </w:r>
      <w:r w:rsidR="00BE73C7" w:rsidRPr="00E62B1E">
        <w:rPr>
          <w:rFonts w:ascii="Arial" w:hAnsi="Arial" w:cs="Arial"/>
          <w:bCs/>
          <w:color w:val="D9D9D9" w:themeColor="background1" w:themeShade="D9"/>
          <w:sz w:val="24"/>
          <w:szCs w:val="24"/>
          <w:highlight w:val="lightGray"/>
        </w:rPr>
        <w:t>(</w:t>
      </w:r>
      <w:r w:rsidR="00BE73C7">
        <w:rPr>
          <w:rFonts w:ascii="Arial" w:hAnsi="Arial" w:cs="Arial"/>
          <w:b/>
          <w:bCs/>
          <w:sz w:val="24"/>
          <w:szCs w:val="24"/>
          <w:highlight w:val="lightGray"/>
        </w:rPr>
        <w:t>4</w:t>
      </w:r>
      <w:r w:rsidR="00BE73C7" w:rsidRPr="00E62B1E">
        <w:rPr>
          <w:rFonts w:ascii="Arial" w:hAnsi="Arial" w:cs="Arial"/>
          <w:bCs/>
          <w:color w:val="D9D9D9" w:themeColor="background1" w:themeShade="D9"/>
          <w:sz w:val="24"/>
          <w:szCs w:val="24"/>
          <w:highlight w:val="lightGray"/>
        </w:rPr>
        <w:t>)</w:t>
      </w:r>
      <w:r w:rsidR="00BE73C7">
        <w:rPr>
          <w:rFonts w:ascii="Arial" w:hAnsi="Arial" w:cs="Arial"/>
          <w:bCs/>
          <w:color w:val="D9D9D9" w:themeColor="background1" w:themeShade="D9"/>
          <w:sz w:val="24"/>
          <w:szCs w:val="24"/>
        </w:rPr>
        <w:t xml:space="preserve"> </w:t>
      </w:r>
      <w:r w:rsidR="00BE73C7">
        <w:rPr>
          <w:rFonts w:ascii="Arial" w:hAnsi="Arial" w:cs="Arial"/>
          <w:bCs/>
          <w:sz w:val="24"/>
          <w:szCs w:val="24"/>
        </w:rPr>
        <w:t xml:space="preserve">option will allow for toggling between printer types. The final option </w:t>
      </w:r>
      <w:r w:rsidR="00BE73C7" w:rsidRPr="00E62B1E">
        <w:rPr>
          <w:rFonts w:ascii="Arial" w:hAnsi="Arial" w:cs="Arial"/>
          <w:bCs/>
          <w:color w:val="D9D9D9" w:themeColor="background1" w:themeShade="D9"/>
          <w:sz w:val="24"/>
          <w:szCs w:val="24"/>
          <w:highlight w:val="lightGray"/>
        </w:rPr>
        <w:t>(</w:t>
      </w:r>
      <w:r w:rsidR="00BE73C7">
        <w:rPr>
          <w:rFonts w:ascii="Arial" w:hAnsi="Arial" w:cs="Arial"/>
          <w:b/>
          <w:bCs/>
          <w:sz w:val="24"/>
          <w:szCs w:val="24"/>
          <w:highlight w:val="lightGray"/>
        </w:rPr>
        <w:t>5</w:t>
      </w:r>
      <w:r w:rsidR="00BE73C7" w:rsidRPr="00E62B1E">
        <w:rPr>
          <w:rFonts w:ascii="Arial" w:hAnsi="Arial" w:cs="Arial"/>
          <w:bCs/>
          <w:color w:val="D9D9D9" w:themeColor="background1" w:themeShade="D9"/>
          <w:sz w:val="24"/>
          <w:szCs w:val="24"/>
          <w:highlight w:val="lightGray"/>
        </w:rPr>
        <w:t>)</w:t>
      </w:r>
      <w:r w:rsidR="00BE73C7">
        <w:rPr>
          <w:rFonts w:ascii="Arial" w:hAnsi="Arial" w:cs="Arial"/>
          <w:bCs/>
          <w:color w:val="D9D9D9" w:themeColor="background1" w:themeShade="D9"/>
          <w:sz w:val="24"/>
          <w:szCs w:val="24"/>
        </w:rPr>
        <w:t xml:space="preserve"> </w:t>
      </w:r>
      <w:r w:rsidR="00BE73C7">
        <w:rPr>
          <w:rFonts w:ascii="Arial" w:hAnsi="Arial" w:cs="Arial"/>
          <w:bCs/>
          <w:sz w:val="24"/>
          <w:szCs w:val="24"/>
        </w:rPr>
        <w:t xml:space="preserve">is to change the location of the two new split items in those two fields. This process </w:t>
      </w:r>
      <w:r w:rsidR="00056C4C" w:rsidRPr="00700471">
        <w:rPr>
          <w:rFonts w:ascii="Arial" w:hAnsi="Arial" w:cs="Arial"/>
          <w:bCs/>
          <w:sz w:val="24"/>
          <w:szCs w:val="24"/>
        </w:rPr>
        <w:t>will create two inventory items with the same lineal feet.</w:t>
      </w:r>
      <w:r w:rsidR="00242B5F">
        <w:rPr>
          <w:rFonts w:ascii="Arial" w:hAnsi="Arial" w:cs="Arial"/>
          <w:bCs/>
          <w:sz w:val="24"/>
          <w:szCs w:val="24"/>
        </w:rPr>
        <w:t xml:space="preserve"> </w:t>
      </w:r>
      <w:r w:rsidR="00BE73C7">
        <w:rPr>
          <w:rFonts w:ascii="Arial" w:hAnsi="Arial" w:cs="Arial"/>
          <w:bCs/>
          <w:sz w:val="24"/>
          <w:szCs w:val="24"/>
        </w:rPr>
        <w:t>Also, w</w:t>
      </w:r>
      <w:r w:rsidR="00BE0F51">
        <w:rPr>
          <w:rFonts w:ascii="Arial" w:hAnsi="Arial" w:cs="Arial"/>
          <w:bCs/>
          <w:sz w:val="24"/>
          <w:szCs w:val="24"/>
        </w:rPr>
        <w:t>here inventory is split, you will see “</w:t>
      </w:r>
      <w:r w:rsidR="00BE0F51" w:rsidRPr="00BE0F51">
        <w:rPr>
          <w:rFonts w:ascii="Arial" w:hAnsi="Arial" w:cs="Arial"/>
          <w:b/>
          <w:bCs/>
          <w:color w:val="0070C0"/>
          <w:sz w:val="24"/>
          <w:szCs w:val="24"/>
        </w:rPr>
        <w:t>SPLIT</w:t>
      </w:r>
      <w:r w:rsidR="00BE0F51">
        <w:rPr>
          <w:rFonts w:ascii="Arial" w:hAnsi="Arial" w:cs="Arial"/>
          <w:bCs/>
          <w:sz w:val="24"/>
          <w:szCs w:val="24"/>
        </w:rPr>
        <w:t xml:space="preserve">” in the </w:t>
      </w:r>
      <w:r w:rsidR="00BE0F51" w:rsidRPr="00BE0F51">
        <w:rPr>
          <w:rFonts w:ascii="Arial" w:hAnsi="Arial" w:cs="Arial"/>
          <w:b/>
          <w:bCs/>
          <w:color w:val="0070C0"/>
          <w:sz w:val="24"/>
          <w:szCs w:val="24"/>
        </w:rPr>
        <w:t>Comment</w:t>
      </w:r>
      <w:r w:rsidR="00BE0F51" w:rsidRPr="00BE0F51">
        <w:rPr>
          <w:rFonts w:ascii="Arial" w:hAnsi="Arial" w:cs="Arial"/>
          <w:bCs/>
          <w:color w:val="0070C0"/>
          <w:sz w:val="24"/>
          <w:szCs w:val="24"/>
        </w:rPr>
        <w:t xml:space="preserve"> </w:t>
      </w:r>
      <w:r w:rsidR="00BE0F51">
        <w:rPr>
          <w:rFonts w:ascii="Arial" w:hAnsi="Arial" w:cs="Arial"/>
          <w:bCs/>
          <w:sz w:val="24"/>
          <w:szCs w:val="24"/>
        </w:rPr>
        <w:t xml:space="preserve">section of the </w:t>
      </w:r>
      <w:r w:rsidR="00BE0F51" w:rsidRPr="00BE0F51">
        <w:rPr>
          <w:rFonts w:ascii="Arial" w:hAnsi="Arial" w:cs="Arial"/>
          <w:b/>
          <w:bCs/>
          <w:sz w:val="24"/>
          <w:szCs w:val="24"/>
        </w:rPr>
        <w:t>Inventory Audit</w:t>
      </w:r>
      <w:r w:rsidR="00BE0F51">
        <w:rPr>
          <w:rFonts w:ascii="Arial" w:hAnsi="Arial" w:cs="Arial"/>
          <w:bCs/>
          <w:sz w:val="24"/>
          <w:szCs w:val="24"/>
        </w:rPr>
        <w:t xml:space="preserve"> report. </w:t>
      </w:r>
      <w:r w:rsidR="00056C4C" w:rsidRPr="00700471">
        <w:rPr>
          <w:rFonts w:ascii="Arial" w:hAnsi="Arial" w:cs="Arial"/>
          <w:bCs/>
          <w:sz w:val="24"/>
          <w:szCs w:val="24"/>
        </w:rPr>
        <w:t xml:space="preserve">This </w:t>
      </w:r>
      <w:r w:rsidR="00056C4C">
        <w:rPr>
          <w:rFonts w:ascii="Arial" w:hAnsi="Arial" w:cs="Arial"/>
          <w:bCs/>
          <w:sz w:val="24"/>
          <w:szCs w:val="24"/>
        </w:rPr>
        <w:t>feature</w:t>
      </w:r>
      <w:r w:rsidR="00056C4C" w:rsidRPr="00700471">
        <w:rPr>
          <w:rFonts w:ascii="Arial" w:hAnsi="Arial" w:cs="Arial"/>
          <w:bCs/>
          <w:sz w:val="24"/>
          <w:szCs w:val="24"/>
        </w:rPr>
        <w:t xml:space="preserve"> can also be found in the </w:t>
      </w:r>
      <w:r w:rsidR="00056C4C" w:rsidRPr="00A42578">
        <w:rPr>
          <w:rFonts w:ascii="Arial" w:hAnsi="Arial" w:cs="Arial"/>
          <w:b/>
          <w:bCs/>
          <w:sz w:val="24"/>
          <w:szCs w:val="24"/>
        </w:rPr>
        <w:t>Catalog Maintenance</w:t>
      </w:r>
      <w:r w:rsidR="00056C4C" w:rsidRPr="00700471">
        <w:rPr>
          <w:rFonts w:ascii="Arial" w:hAnsi="Arial" w:cs="Arial"/>
          <w:bCs/>
          <w:sz w:val="24"/>
          <w:szCs w:val="24"/>
        </w:rPr>
        <w:t xml:space="preserve"> screen under the </w:t>
      </w:r>
      <w:r w:rsidR="00056C4C" w:rsidRPr="00A42578">
        <w:rPr>
          <w:rFonts w:ascii="Arial" w:hAnsi="Arial" w:cs="Arial"/>
          <w:b/>
          <w:bCs/>
          <w:color w:val="0070C0"/>
          <w:sz w:val="24"/>
          <w:szCs w:val="24"/>
          <w:highlight w:val="yellow"/>
        </w:rPr>
        <w:t>Inventory</w:t>
      </w:r>
      <w:r w:rsidR="00056C4C" w:rsidRPr="00700471">
        <w:rPr>
          <w:rFonts w:ascii="Arial" w:hAnsi="Arial" w:cs="Arial"/>
          <w:bCs/>
          <w:sz w:val="24"/>
          <w:szCs w:val="24"/>
        </w:rPr>
        <w:t xml:space="preserve"> </w:t>
      </w:r>
      <w:r w:rsidR="00056C4C">
        <w:rPr>
          <w:rFonts w:ascii="Arial" w:hAnsi="Arial" w:cs="Arial"/>
          <w:bCs/>
          <w:sz w:val="24"/>
          <w:szCs w:val="24"/>
        </w:rPr>
        <w:t>t</w:t>
      </w:r>
      <w:r w:rsidR="00056C4C" w:rsidRPr="00700471">
        <w:rPr>
          <w:rFonts w:ascii="Arial" w:hAnsi="Arial" w:cs="Arial"/>
          <w:bCs/>
          <w:sz w:val="24"/>
          <w:szCs w:val="24"/>
        </w:rPr>
        <w:t>ab</w:t>
      </w:r>
      <w:r w:rsidR="00056C4C">
        <w:rPr>
          <w:rFonts w:ascii="Arial" w:hAnsi="Arial" w:cs="Arial"/>
          <w:bCs/>
          <w:sz w:val="24"/>
          <w:szCs w:val="24"/>
        </w:rPr>
        <w:t xml:space="preserve"> when you </w:t>
      </w:r>
      <w:r w:rsidR="00056C4C" w:rsidRPr="00BE0F51">
        <w:rPr>
          <w:rFonts w:ascii="Arial" w:hAnsi="Arial" w:cs="Arial"/>
          <w:b/>
          <w:bCs/>
          <w:color w:val="ED7D31" w:themeColor="accent2"/>
          <w:sz w:val="24"/>
          <w:szCs w:val="24"/>
        </w:rPr>
        <w:t>right</w:t>
      </w:r>
      <w:r w:rsidR="00BE0F51" w:rsidRPr="00BE0F51">
        <w:rPr>
          <w:rFonts w:ascii="Arial" w:hAnsi="Arial" w:cs="Arial"/>
          <w:b/>
          <w:bCs/>
          <w:color w:val="ED7D31" w:themeColor="accent2"/>
          <w:sz w:val="24"/>
          <w:szCs w:val="24"/>
        </w:rPr>
        <w:t>-</w:t>
      </w:r>
      <w:r w:rsidR="00056C4C" w:rsidRPr="00BE0F51">
        <w:rPr>
          <w:rFonts w:ascii="Arial" w:hAnsi="Arial" w:cs="Arial"/>
          <w:b/>
          <w:bCs/>
          <w:color w:val="ED7D31" w:themeColor="accent2"/>
          <w:sz w:val="24"/>
          <w:szCs w:val="24"/>
        </w:rPr>
        <w:t>click</w:t>
      </w:r>
      <w:r w:rsidR="00056C4C" w:rsidRPr="00BE0F51">
        <w:rPr>
          <w:rFonts w:ascii="Arial" w:hAnsi="Arial" w:cs="Arial"/>
          <w:bCs/>
          <w:color w:val="ED7D31" w:themeColor="accent2"/>
          <w:sz w:val="24"/>
          <w:szCs w:val="24"/>
        </w:rPr>
        <w:t xml:space="preserve"> </w:t>
      </w:r>
      <w:r w:rsidR="00056C4C">
        <w:rPr>
          <w:rFonts w:ascii="Arial" w:hAnsi="Arial" w:cs="Arial"/>
          <w:bCs/>
          <w:sz w:val="24"/>
          <w:szCs w:val="24"/>
        </w:rPr>
        <w:t>on an existing inventory record</w:t>
      </w:r>
      <w:r w:rsidR="00056C4C" w:rsidRPr="00700471">
        <w:rPr>
          <w:rFonts w:ascii="Arial" w:hAnsi="Arial" w:cs="Arial"/>
          <w:bCs/>
          <w:sz w:val="24"/>
          <w:szCs w:val="24"/>
        </w:rPr>
        <w:t>.</w:t>
      </w:r>
      <w:r w:rsidR="00242B5F">
        <w:rPr>
          <w:rFonts w:ascii="Arial" w:hAnsi="Arial" w:cs="Arial"/>
          <w:bCs/>
          <w:sz w:val="24"/>
          <w:szCs w:val="24"/>
        </w:rPr>
        <w:t xml:space="preserve"> </w:t>
      </w:r>
    </w:p>
    <w:p w14:paraId="1094D762" w14:textId="77777777" w:rsidR="00B74118" w:rsidRDefault="00B74118" w:rsidP="00B74118">
      <w:pPr>
        <w:spacing w:before="0" w:after="0"/>
        <w:rPr>
          <w:rFonts w:ascii="Arial" w:hAnsi="Arial" w:cs="Arial"/>
          <w:bCs/>
          <w:sz w:val="24"/>
          <w:szCs w:val="24"/>
        </w:rPr>
      </w:pPr>
    </w:p>
    <w:p w14:paraId="39178F29" w14:textId="77777777" w:rsidR="00D84877" w:rsidRDefault="00D84877" w:rsidP="00D84877">
      <w:pPr>
        <w:spacing w:before="0" w:after="0"/>
        <w:rPr>
          <w:rFonts w:ascii="Arial" w:hAnsi="Arial" w:cs="Arial"/>
          <w:bCs/>
          <w:sz w:val="24"/>
          <w:szCs w:val="24"/>
        </w:rPr>
      </w:pPr>
      <w:r>
        <w:rPr>
          <w:rFonts w:ascii="Arial" w:hAnsi="Arial" w:cs="Arial"/>
          <w:bCs/>
          <w:sz w:val="24"/>
          <w:szCs w:val="24"/>
        </w:rPr>
        <w:t xml:space="preserve">The </w:t>
      </w:r>
      <w:r w:rsidRPr="00D84877">
        <w:rPr>
          <w:rFonts w:ascii="Arial" w:hAnsi="Arial" w:cs="Arial"/>
          <w:b/>
          <w:bCs/>
          <w:color w:val="0070C0"/>
          <w:sz w:val="24"/>
          <w:szCs w:val="24"/>
        </w:rPr>
        <w:t>Move Inventory (Available)</w:t>
      </w:r>
      <w:r>
        <w:rPr>
          <w:rFonts w:ascii="Arial" w:hAnsi="Arial" w:cs="Arial"/>
          <w:bCs/>
          <w:sz w:val="24"/>
          <w:szCs w:val="24"/>
        </w:rPr>
        <w:t xml:space="preserve"> allows you to move </w:t>
      </w:r>
      <w:r w:rsidRPr="00E16523">
        <w:rPr>
          <w:rFonts w:ascii="Arial" w:hAnsi="Arial" w:cs="Arial"/>
          <w:bCs/>
          <w:sz w:val="24"/>
          <w:szCs w:val="24"/>
        </w:rPr>
        <w:t xml:space="preserve">a single roll </w:t>
      </w:r>
      <w:r>
        <w:rPr>
          <w:rFonts w:ascii="Arial" w:hAnsi="Arial" w:cs="Arial"/>
          <w:bCs/>
          <w:sz w:val="24"/>
          <w:szCs w:val="24"/>
        </w:rPr>
        <w:t>t</w:t>
      </w:r>
      <w:r w:rsidRPr="00E16523">
        <w:rPr>
          <w:rFonts w:ascii="Arial" w:hAnsi="Arial" w:cs="Arial"/>
          <w:bCs/>
          <w:sz w:val="24"/>
          <w:szCs w:val="24"/>
        </w:rPr>
        <w:t xml:space="preserve">o a different </w:t>
      </w:r>
      <w:r w:rsidRPr="00E16523">
        <w:rPr>
          <w:rFonts w:ascii="Arial" w:hAnsi="Arial" w:cs="Arial"/>
          <w:b/>
          <w:bCs/>
          <w:sz w:val="24"/>
          <w:szCs w:val="24"/>
        </w:rPr>
        <w:t>Catalog Item</w:t>
      </w:r>
      <w:r w:rsidRPr="00E16523">
        <w:rPr>
          <w:rFonts w:ascii="Arial" w:hAnsi="Arial" w:cs="Arial"/>
          <w:bCs/>
          <w:sz w:val="24"/>
          <w:szCs w:val="24"/>
        </w:rPr>
        <w:t xml:space="preserve">, </w:t>
      </w:r>
      <w:r w:rsidRPr="00D84877">
        <w:rPr>
          <w:rFonts w:ascii="Arial" w:hAnsi="Arial" w:cs="Arial"/>
          <w:b/>
          <w:bCs/>
          <w:color w:val="0070C0"/>
          <w:sz w:val="24"/>
          <w:szCs w:val="24"/>
        </w:rPr>
        <w:t>Color</w:t>
      </w:r>
      <w:r w:rsidRPr="00E16523">
        <w:rPr>
          <w:rFonts w:ascii="Arial" w:hAnsi="Arial" w:cs="Arial"/>
          <w:bCs/>
          <w:sz w:val="24"/>
          <w:szCs w:val="24"/>
        </w:rPr>
        <w:t xml:space="preserve">, or to an entirely new </w:t>
      </w:r>
      <w:r w:rsidRPr="00D84877">
        <w:rPr>
          <w:rFonts w:ascii="Arial" w:hAnsi="Arial" w:cs="Arial"/>
          <w:b/>
          <w:bCs/>
          <w:color w:val="0070C0"/>
          <w:sz w:val="24"/>
          <w:szCs w:val="24"/>
        </w:rPr>
        <w:t>Product Code</w:t>
      </w:r>
      <w:r w:rsidRPr="00E16523">
        <w:rPr>
          <w:rFonts w:ascii="Arial" w:hAnsi="Arial" w:cs="Arial"/>
          <w:bCs/>
          <w:sz w:val="24"/>
          <w:szCs w:val="24"/>
        </w:rPr>
        <w:t>.</w:t>
      </w:r>
      <w:r>
        <w:rPr>
          <w:rFonts w:ascii="Arial" w:hAnsi="Arial" w:cs="Arial"/>
          <w:bCs/>
          <w:sz w:val="24"/>
          <w:szCs w:val="24"/>
        </w:rPr>
        <w:t xml:space="preserve"> </w:t>
      </w:r>
      <w:r w:rsidRPr="00E16523">
        <w:rPr>
          <w:rFonts w:ascii="Arial" w:hAnsi="Arial" w:cs="Arial"/>
          <w:bCs/>
          <w:sz w:val="24"/>
          <w:szCs w:val="24"/>
        </w:rPr>
        <w:t xml:space="preserve">If written to a new </w:t>
      </w:r>
      <w:r w:rsidRPr="00D84877">
        <w:rPr>
          <w:rFonts w:ascii="Arial" w:hAnsi="Arial" w:cs="Arial"/>
          <w:b/>
          <w:bCs/>
          <w:color w:val="0070C0"/>
          <w:sz w:val="24"/>
          <w:szCs w:val="24"/>
        </w:rPr>
        <w:t>Product Code</w:t>
      </w:r>
      <w:r w:rsidRPr="00E16523">
        <w:rPr>
          <w:rFonts w:ascii="Arial" w:hAnsi="Arial" w:cs="Arial"/>
          <w:bCs/>
          <w:sz w:val="24"/>
          <w:szCs w:val="24"/>
        </w:rPr>
        <w:t xml:space="preserve">, the system will automatically create the </w:t>
      </w:r>
      <w:r w:rsidRPr="00E16523">
        <w:rPr>
          <w:rFonts w:ascii="Arial" w:hAnsi="Arial" w:cs="Arial"/>
          <w:b/>
          <w:bCs/>
          <w:sz w:val="24"/>
          <w:szCs w:val="24"/>
        </w:rPr>
        <w:t>Catalog Item</w:t>
      </w:r>
      <w:r w:rsidRPr="00E16523">
        <w:rPr>
          <w:rFonts w:ascii="Arial" w:hAnsi="Arial" w:cs="Arial"/>
          <w:bCs/>
          <w:sz w:val="24"/>
          <w:szCs w:val="24"/>
        </w:rPr>
        <w:t xml:space="preserve"> during the inventory move process.</w:t>
      </w:r>
      <w:r>
        <w:rPr>
          <w:rFonts w:ascii="Arial" w:hAnsi="Arial" w:cs="Arial"/>
          <w:bCs/>
          <w:sz w:val="24"/>
          <w:szCs w:val="24"/>
        </w:rPr>
        <w:t xml:space="preserve"> </w:t>
      </w:r>
      <w:r w:rsidRPr="00E16523">
        <w:rPr>
          <w:rFonts w:ascii="Arial" w:hAnsi="Arial" w:cs="Arial"/>
          <w:bCs/>
          <w:sz w:val="24"/>
          <w:szCs w:val="24"/>
        </w:rPr>
        <w:t xml:space="preserve">The </w:t>
      </w:r>
      <w:r w:rsidRPr="00E16523">
        <w:rPr>
          <w:rFonts w:ascii="Arial" w:hAnsi="Arial" w:cs="Arial"/>
          <w:b/>
          <w:bCs/>
          <w:color w:val="0070C0"/>
          <w:sz w:val="24"/>
          <w:szCs w:val="24"/>
          <w:highlight w:val="yellow"/>
        </w:rPr>
        <w:t>Move Available Inventory</w:t>
      </w:r>
      <w:r w:rsidRPr="00E16523">
        <w:rPr>
          <w:rFonts w:ascii="Arial" w:hAnsi="Arial" w:cs="Arial"/>
          <w:bCs/>
          <w:color w:val="0070C0"/>
          <w:sz w:val="24"/>
          <w:szCs w:val="24"/>
        </w:rPr>
        <w:t xml:space="preserve"> </w:t>
      </w:r>
      <w:r>
        <w:rPr>
          <w:rFonts w:ascii="Arial" w:hAnsi="Arial" w:cs="Arial"/>
          <w:bCs/>
          <w:sz w:val="24"/>
          <w:szCs w:val="24"/>
        </w:rPr>
        <w:t>box</w:t>
      </w:r>
      <w:r w:rsidRPr="00E16523">
        <w:rPr>
          <w:rFonts w:ascii="Arial" w:hAnsi="Arial" w:cs="Arial"/>
          <w:bCs/>
          <w:sz w:val="24"/>
          <w:szCs w:val="24"/>
        </w:rPr>
        <w:t xml:space="preserve"> appears as follows:</w:t>
      </w:r>
    </w:p>
    <w:p w14:paraId="57DBF973" w14:textId="77777777" w:rsidR="00D84877" w:rsidRPr="00E16523" w:rsidRDefault="00D84877" w:rsidP="00D84877">
      <w:pPr>
        <w:spacing w:before="0" w:after="0"/>
        <w:rPr>
          <w:rFonts w:ascii="Arial" w:hAnsi="Arial" w:cs="Arial"/>
          <w:bCs/>
          <w:sz w:val="24"/>
          <w:szCs w:val="24"/>
        </w:rPr>
      </w:pPr>
    </w:p>
    <w:p w14:paraId="2CFD9DA6" w14:textId="77777777" w:rsidR="00D84877" w:rsidRDefault="00D84877" w:rsidP="00D84877">
      <w:pPr>
        <w:spacing w:before="0" w:after="0"/>
        <w:rPr>
          <w:rFonts w:ascii="Arial" w:hAnsi="Arial" w:cs="Arial"/>
          <w:bCs/>
          <w:color w:val="FF0000"/>
          <w:sz w:val="24"/>
          <w:szCs w:val="24"/>
        </w:rPr>
      </w:pPr>
      <w:r>
        <w:rPr>
          <w:rFonts w:ascii="Arial" w:hAnsi="Arial" w:cs="Arial"/>
          <w:bCs/>
          <w:noProof/>
          <w:color w:val="FF0000"/>
          <w:sz w:val="24"/>
          <w:szCs w:val="24"/>
        </w:rPr>
        <w:lastRenderedPageBreak/>
        <w:drawing>
          <wp:inline distT="0" distB="0" distL="0" distR="0" wp14:anchorId="332E4A48" wp14:editId="11E4840D">
            <wp:extent cx="4864735" cy="3439795"/>
            <wp:effectExtent l="0" t="0" r="0" b="825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73">
                      <a:extLst>
                        <a:ext uri="{28A0092B-C50C-407E-A947-70E740481C1C}">
                          <a14:useLocalDpi xmlns:a14="http://schemas.microsoft.com/office/drawing/2010/main" val="0"/>
                        </a:ext>
                      </a:extLst>
                    </a:blip>
                    <a:stretch>
                      <a:fillRect/>
                    </a:stretch>
                  </pic:blipFill>
                  <pic:spPr>
                    <a:xfrm>
                      <a:off x="0" y="0"/>
                      <a:ext cx="4864735" cy="3439795"/>
                    </a:xfrm>
                    <a:prstGeom prst="rect">
                      <a:avLst/>
                    </a:prstGeom>
                  </pic:spPr>
                </pic:pic>
              </a:graphicData>
            </a:graphic>
          </wp:inline>
        </w:drawing>
      </w:r>
    </w:p>
    <w:p w14:paraId="1895C039" w14:textId="77777777" w:rsidR="00D84877" w:rsidRDefault="00D84877" w:rsidP="00D84877">
      <w:pPr>
        <w:spacing w:before="0" w:after="0"/>
        <w:rPr>
          <w:rFonts w:ascii="Arial" w:hAnsi="Arial" w:cs="Arial"/>
          <w:bCs/>
          <w:color w:val="FF0000"/>
          <w:sz w:val="24"/>
          <w:szCs w:val="24"/>
        </w:rPr>
      </w:pPr>
    </w:p>
    <w:p w14:paraId="43FC1928" w14:textId="77777777" w:rsidR="00D84877" w:rsidRDefault="00D84877" w:rsidP="00D84877">
      <w:pPr>
        <w:spacing w:before="0" w:after="0"/>
        <w:rPr>
          <w:rFonts w:ascii="Arial" w:hAnsi="Arial" w:cs="Arial"/>
          <w:bCs/>
          <w:sz w:val="24"/>
          <w:szCs w:val="24"/>
        </w:rPr>
      </w:pPr>
      <w:r w:rsidRPr="00E16523">
        <w:rPr>
          <w:rFonts w:ascii="Arial" w:hAnsi="Arial" w:cs="Arial"/>
          <w:bCs/>
          <w:sz w:val="24"/>
          <w:szCs w:val="24"/>
        </w:rPr>
        <w:t xml:space="preserve">To </w:t>
      </w:r>
      <w:r w:rsidRPr="003637CC">
        <w:rPr>
          <w:rFonts w:ascii="Arial" w:hAnsi="Arial" w:cs="Arial"/>
          <w:b/>
          <w:bCs/>
          <w:i/>
          <w:color w:val="00B050"/>
          <w:sz w:val="24"/>
          <w:szCs w:val="24"/>
        </w:rPr>
        <w:t>Move to a specific existing catalog item</w:t>
      </w:r>
      <w:r w:rsidRPr="003637CC">
        <w:rPr>
          <w:rFonts w:ascii="Arial" w:hAnsi="Arial" w:cs="Arial"/>
          <w:bCs/>
          <w:color w:val="00B050"/>
          <w:sz w:val="24"/>
          <w:szCs w:val="24"/>
        </w:rPr>
        <w:t xml:space="preserve"> </w:t>
      </w:r>
      <w:bookmarkStart w:id="18" w:name="_Hlk2791612"/>
      <w:r w:rsidRPr="00E62B1E">
        <w:rPr>
          <w:rFonts w:ascii="Arial" w:hAnsi="Arial" w:cs="Arial"/>
          <w:bCs/>
          <w:color w:val="D9D9D9" w:themeColor="background1" w:themeShade="D9"/>
          <w:sz w:val="24"/>
          <w:szCs w:val="24"/>
          <w:highlight w:val="lightGray"/>
        </w:rPr>
        <w:t>(</w:t>
      </w:r>
      <w:r w:rsidRPr="00401597">
        <w:rPr>
          <w:rFonts w:ascii="Arial" w:hAnsi="Arial" w:cs="Arial"/>
          <w:b/>
          <w:bCs/>
          <w:sz w:val="24"/>
          <w:szCs w:val="24"/>
          <w:highlight w:val="lightGray"/>
        </w:rPr>
        <w:t>1</w:t>
      </w:r>
      <w:r w:rsidRPr="00E62B1E">
        <w:rPr>
          <w:rFonts w:ascii="Arial" w:hAnsi="Arial" w:cs="Arial"/>
          <w:bCs/>
          <w:color w:val="D9D9D9" w:themeColor="background1" w:themeShade="D9"/>
          <w:sz w:val="24"/>
          <w:szCs w:val="24"/>
          <w:highlight w:val="lightGray"/>
        </w:rPr>
        <w:t>)</w:t>
      </w:r>
      <w:bookmarkEnd w:id="18"/>
      <w:r w:rsidRPr="00E16523">
        <w:rPr>
          <w:rFonts w:ascii="Arial" w:hAnsi="Arial" w:cs="Arial"/>
          <w:bCs/>
          <w:sz w:val="24"/>
          <w:szCs w:val="24"/>
        </w:rPr>
        <w:t xml:space="preserve">, use the fields in that section to identify a specific </w:t>
      </w:r>
      <w:r w:rsidRPr="00E16523">
        <w:rPr>
          <w:rFonts w:ascii="Arial" w:hAnsi="Arial" w:cs="Arial"/>
          <w:b/>
          <w:bCs/>
          <w:sz w:val="24"/>
          <w:szCs w:val="24"/>
        </w:rPr>
        <w:t>Catalog Item</w:t>
      </w:r>
      <w:r w:rsidRPr="00E16523">
        <w:rPr>
          <w:rFonts w:ascii="Arial" w:hAnsi="Arial" w:cs="Arial"/>
          <w:bCs/>
          <w:sz w:val="24"/>
          <w:szCs w:val="24"/>
        </w:rPr>
        <w:t xml:space="preserve"> to move the inventory.</w:t>
      </w:r>
      <w:r>
        <w:rPr>
          <w:rFonts w:ascii="Arial" w:hAnsi="Arial" w:cs="Arial"/>
          <w:bCs/>
          <w:sz w:val="24"/>
          <w:szCs w:val="24"/>
        </w:rPr>
        <w:t xml:space="preserve"> </w:t>
      </w:r>
      <w:r w:rsidRPr="00E16523">
        <w:rPr>
          <w:rFonts w:ascii="Arial" w:hAnsi="Arial" w:cs="Arial"/>
          <w:bCs/>
          <w:sz w:val="24"/>
          <w:szCs w:val="24"/>
        </w:rPr>
        <w:t xml:space="preserve">To </w:t>
      </w:r>
      <w:r w:rsidRPr="003637CC">
        <w:rPr>
          <w:rFonts w:ascii="Arial" w:hAnsi="Arial" w:cs="Arial"/>
          <w:b/>
          <w:bCs/>
          <w:i/>
          <w:color w:val="00B050"/>
          <w:sz w:val="24"/>
          <w:szCs w:val="24"/>
        </w:rPr>
        <w:t>Move to new product code</w:t>
      </w:r>
      <w:r w:rsidRPr="003637CC">
        <w:rPr>
          <w:rFonts w:ascii="Arial" w:hAnsi="Arial" w:cs="Arial"/>
          <w:bCs/>
          <w:color w:val="00B050"/>
          <w:sz w:val="24"/>
          <w:szCs w:val="24"/>
        </w:rPr>
        <w:t xml:space="preserve"> </w:t>
      </w:r>
      <w:r w:rsidRPr="00E62B1E">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2</w:t>
      </w:r>
      <w:r w:rsidRPr="00E62B1E">
        <w:rPr>
          <w:rFonts w:ascii="Arial" w:hAnsi="Arial" w:cs="Arial"/>
          <w:bCs/>
          <w:color w:val="D9D9D9" w:themeColor="background1" w:themeShade="D9"/>
          <w:sz w:val="24"/>
          <w:szCs w:val="24"/>
          <w:highlight w:val="lightGray"/>
        </w:rPr>
        <w:t>)</w:t>
      </w:r>
      <w:r w:rsidRPr="00E16523">
        <w:rPr>
          <w:rFonts w:ascii="Arial" w:hAnsi="Arial" w:cs="Arial"/>
          <w:bCs/>
          <w:sz w:val="24"/>
          <w:szCs w:val="24"/>
        </w:rPr>
        <w:t xml:space="preserve">, use the </w:t>
      </w:r>
      <w:r w:rsidR="00FA581E">
        <w:rPr>
          <w:rFonts w:ascii="Arial" w:hAnsi="Arial" w:cs="Arial"/>
          <w:bCs/>
          <w:sz w:val="24"/>
          <w:szCs w:val="24"/>
        </w:rPr>
        <w:t>drop-down</w:t>
      </w:r>
      <w:r w:rsidRPr="00E16523">
        <w:rPr>
          <w:rFonts w:ascii="Arial" w:hAnsi="Arial" w:cs="Arial"/>
          <w:bCs/>
          <w:sz w:val="24"/>
          <w:szCs w:val="24"/>
        </w:rPr>
        <w:t xml:space="preserve"> menu to select an existing </w:t>
      </w:r>
      <w:r w:rsidRPr="003637CC">
        <w:rPr>
          <w:rFonts w:ascii="Arial" w:hAnsi="Arial" w:cs="Arial"/>
          <w:b/>
          <w:bCs/>
          <w:color w:val="0070C0"/>
          <w:sz w:val="24"/>
          <w:szCs w:val="24"/>
        </w:rPr>
        <w:t>Product Code</w:t>
      </w:r>
      <w:r w:rsidRPr="00E16523">
        <w:rPr>
          <w:rFonts w:ascii="Arial" w:hAnsi="Arial" w:cs="Arial"/>
          <w:bCs/>
          <w:sz w:val="24"/>
          <w:szCs w:val="24"/>
        </w:rPr>
        <w:t>.</w:t>
      </w:r>
      <w:r>
        <w:rPr>
          <w:rFonts w:ascii="Arial" w:hAnsi="Arial" w:cs="Arial"/>
          <w:bCs/>
          <w:sz w:val="24"/>
          <w:szCs w:val="24"/>
        </w:rPr>
        <w:t xml:space="preserve"> </w:t>
      </w:r>
      <w:r w:rsidRPr="00E16523">
        <w:rPr>
          <w:rFonts w:ascii="Arial" w:hAnsi="Arial" w:cs="Arial"/>
          <w:bCs/>
          <w:sz w:val="24"/>
          <w:szCs w:val="24"/>
        </w:rPr>
        <w:t xml:space="preserve">If the </w:t>
      </w:r>
      <w:r w:rsidRPr="00E16523">
        <w:rPr>
          <w:rFonts w:ascii="Arial" w:hAnsi="Arial" w:cs="Arial"/>
          <w:b/>
          <w:bCs/>
          <w:sz w:val="24"/>
          <w:szCs w:val="24"/>
        </w:rPr>
        <w:t>Catalog Item</w:t>
      </w:r>
      <w:r w:rsidRPr="00E16523">
        <w:rPr>
          <w:rFonts w:ascii="Arial" w:hAnsi="Arial" w:cs="Arial"/>
          <w:bCs/>
          <w:sz w:val="24"/>
          <w:szCs w:val="24"/>
        </w:rPr>
        <w:t xml:space="preserve"> or </w:t>
      </w:r>
      <w:r w:rsidRPr="003637CC">
        <w:rPr>
          <w:rFonts w:ascii="Arial" w:hAnsi="Arial" w:cs="Arial"/>
          <w:b/>
          <w:bCs/>
          <w:color w:val="0070C0"/>
          <w:sz w:val="24"/>
          <w:szCs w:val="24"/>
        </w:rPr>
        <w:t>Color</w:t>
      </w:r>
      <w:r w:rsidRPr="003637CC">
        <w:rPr>
          <w:rFonts w:ascii="Arial" w:hAnsi="Arial" w:cs="Arial"/>
          <w:bCs/>
          <w:color w:val="0070C0"/>
          <w:sz w:val="24"/>
          <w:szCs w:val="24"/>
        </w:rPr>
        <w:t xml:space="preserve"> </w:t>
      </w:r>
      <w:r w:rsidRPr="00E16523">
        <w:rPr>
          <w:rFonts w:ascii="Arial" w:hAnsi="Arial" w:cs="Arial"/>
          <w:bCs/>
          <w:sz w:val="24"/>
          <w:szCs w:val="24"/>
        </w:rPr>
        <w:t xml:space="preserve">does not exist under that </w:t>
      </w:r>
      <w:r w:rsidRPr="003637CC">
        <w:rPr>
          <w:rFonts w:ascii="Arial" w:hAnsi="Arial" w:cs="Arial"/>
          <w:b/>
          <w:bCs/>
          <w:color w:val="0070C0"/>
          <w:sz w:val="24"/>
          <w:szCs w:val="24"/>
        </w:rPr>
        <w:t>Product Code</w:t>
      </w:r>
      <w:r w:rsidRPr="00E16523">
        <w:rPr>
          <w:rFonts w:ascii="Arial" w:hAnsi="Arial" w:cs="Arial"/>
          <w:bCs/>
          <w:sz w:val="24"/>
          <w:szCs w:val="24"/>
        </w:rPr>
        <w:t xml:space="preserve">, the system will automatically create the </w:t>
      </w:r>
      <w:r w:rsidRPr="00E16523">
        <w:rPr>
          <w:rFonts w:ascii="Arial" w:hAnsi="Arial" w:cs="Arial"/>
          <w:b/>
          <w:bCs/>
          <w:sz w:val="24"/>
          <w:szCs w:val="24"/>
        </w:rPr>
        <w:t>Catalog Item</w:t>
      </w:r>
      <w:r w:rsidRPr="00E16523">
        <w:rPr>
          <w:rFonts w:ascii="Arial" w:hAnsi="Arial" w:cs="Arial"/>
          <w:bCs/>
          <w:sz w:val="24"/>
          <w:szCs w:val="24"/>
        </w:rPr>
        <w:t>.</w:t>
      </w:r>
      <w:r>
        <w:rPr>
          <w:rFonts w:ascii="Arial" w:hAnsi="Arial" w:cs="Arial"/>
          <w:bCs/>
          <w:sz w:val="24"/>
          <w:szCs w:val="24"/>
        </w:rPr>
        <w:t xml:space="preserve"> </w:t>
      </w:r>
      <w:r w:rsidRPr="00E16523">
        <w:rPr>
          <w:rFonts w:ascii="Arial" w:hAnsi="Arial" w:cs="Arial"/>
          <w:bCs/>
          <w:sz w:val="24"/>
          <w:szCs w:val="24"/>
        </w:rPr>
        <w:t xml:space="preserve">Click the </w:t>
      </w:r>
      <w:r w:rsidRPr="00E16523">
        <w:rPr>
          <w:rFonts w:ascii="Arial" w:hAnsi="Arial" w:cs="Arial"/>
          <w:b/>
          <w:bCs/>
          <w:color w:val="0070C0"/>
          <w:sz w:val="24"/>
          <w:szCs w:val="24"/>
        </w:rPr>
        <w:t>Move Inventory</w:t>
      </w:r>
      <w:r w:rsidRPr="00E16523">
        <w:rPr>
          <w:rFonts w:ascii="Arial" w:hAnsi="Arial" w:cs="Arial"/>
          <w:bCs/>
          <w:color w:val="0070C0"/>
          <w:sz w:val="24"/>
          <w:szCs w:val="24"/>
        </w:rPr>
        <w:t xml:space="preserve"> </w:t>
      </w:r>
      <w:r w:rsidRPr="00E16523">
        <w:rPr>
          <w:rFonts w:ascii="Arial" w:hAnsi="Arial" w:cs="Arial"/>
          <w:bCs/>
          <w:sz w:val="24"/>
          <w:szCs w:val="24"/>
        </w:rPr>
        <w:t>button to move the inventory.</w:t>
      </w:r>
    </w:p>
    <w:p w14:paraId="395DF431" w14:textId="77777777" w:rsidR="00595AEF" w:rsidRDefault="00595AEF" w:rsidP="00D84877">
      <w:pPr>
        <w:spacing w:before="0" w:after="0"/>
        <w:rPr>
          <w:rFonts w:ascii="Arial" w:hAnsi="Arial" w:cs="Arial"/>
          <w:bCs/>
          <w:color w:val="FF0000"/>
          <w:sz w:val="24"/>
          <w:szCs w:val="24"/>
        </w:rPr>
      </w:pPr>
    </w:p>
    <w:p w14:paraId="646DBB6A" w14:textId="77777777" w:rsidR="00D84877" w:rsidRPr="003637CC" w:rsidRDefault="003637CC" w:rsidP="00EA576A">
      <w:pPr>
        <w:spacing w:before="0" w:after="0"/>
        <w:rPr>
          <w:rFonts w:ascii="Arial" w:hAnsi="Arial" w:cs="Arial"/>
          <w:b/>
          <w:bCs/>
          <w:sz w:val="24"/>
          <w:szCs w:val="24"/>
          <w:u w:val="single"/>
        </w:rPr>
      </w:pPr>
      <w:r w:rsidRPr="003637CC">
        <w:rPr>
          <w:rFonts w:ascii="Arial" w:hAnsi="Arial" w:cs="Arial"/>
          <w:b/>
          <w:bCs/>
          <w:sz w:val="24"/>
          <w:szCs w:val="24"/>
          <w:u w:val="single"/>
        </w:rPr>
        <w:t>Additional options in the Edit Inventory Item Screen:</w:t>
      </w:r>
    </w:p>
    <w:p w14:paraId="60BBB383" w14:textId="3C3861AB" w:rsidR="00056C4C" w:rsidRDefault="00056C4C" w:rsidP="00EA576A">
      <w:pPr>
        <w:spacing w:before="0" w:after="0"/>
        <w:rPr>
          <w:rFonts w:ascii="Arial" w:hAnsi="Arial" w:cs="Arial"/>
          <w:bCs/>
          <w:sz w:val="24"/>
          <w:szCs w:val="24"/>
        </w:rPr>
      </w:pPr>
      <w:r w:rsidRPr="00700471">
        <w:rPr>
          <w:rFonts w:ascii="Arial" w:hAnsi="Arial" w:cs="Arial"/>
          <w:bCs/>
          <w:sz w:val="24"/>
          <w:szCs w:val="24"/>
        </w:rPr>
        <w:t xml:space="preserve">Moving to the second row of </w:t>
      </w:r>
      <w:r>
        <w:rPr>
          <w:rFonts w:ascii="Arial" w:hAnsi="Arial" w:cs="Arial"/>
          <w:bCs/>
          <w:sz w:val="24"/>
          <w:szCs w:val="24"/>
        </w:rPr>
        <w:t>features</w:t>
      </w:r>
      <w:r w:rsidRPr="00700471">
        <w:rPr>
          <w:rFonts w:ascii="Arial" w:hAnsi="Arial" w:cs="Arial"/>
          <w:bCs/>
          <w:sz w:val="24"/>
          <w:szCs w:val="24"/>
        </w:rPr>
        <w:t xml:space="preserve">, beginning </w:t>
      </w:r>
      <w:r>
        <w:rPr>
          <w:rFonts w:ascii="Arial" w:hAnsi="Arial" w:cs="Arial"/>
          <w:bCs/>
          <w:sz w:val="24"/>
          <w:szCs w:val="24"/>
        </w:rPr>
        <w:t>again</w:t>
      </w:r>
      <w:r w:rsidRPr="00700471">
        <w:rPr>
          <w:rFonts w:ascii="Arial" w:hAnsi="Arial" w:cs="Arial"/>
          <w:bCs/>
          <w:sz w:val="24"/>
          <w:szCs w:val="24"/>
        </w:rPr>
        <w:t xml:space="preserve"> </w:t>
      </w:r>
      <w:r>
        <w:rPr>
          <w:rFonts w:ascii="Arial" w:hAnsi="Arial" w:cs="Arial"/>
          <w:bCs/>
          <w:sz w:val="24"/>
          <w:szCs w:val="24"/>
        </w:rPr>
        <w:t>at</w:t>
      </w:r>
      <w:r w:rsidRPr="00700471">
        <w:rPr>
          <w:rFonts w:ascii="Arial" w:hAnsi="Arial" w:cs="Arial"/>
          <w:bCs/>
          <w:sz w:val="24"/>
          <w:szCs w:val="24"/>
        </w:rPr>
        <w:t xml:space="preserve"> the far left of the screen, the </w:t>
      </w:r>
      <w:r w:rsidRPr="00A42578">
        <w:rPr>
          <w:rFonts w:ascii="Arial" w:hAnsi="Arial" w:cs="Arial"/>
          <w:b/>
          <w:bCs/>
          <w:color w:val="0070C0"/>
          <w:sz w:val="24"/>
          <w:szCs w:val="24"/>
        </w:rPr>
        <w:t>View Catalog</w:t>
      </w:r>
      <w:r w:rsidRPr="00700471">
        <w:rPr>
          <w:rFonts w:ascii="Arial" w:hAnsi="Arial" w:cs="Arial"/>
          <w:bCs/>
          <w:sz w:val="24"/>
          <w:szCs w:val="24"/>
        </w:rPr>
        <w:t xml:space="preserve"> button will prompt the </w:t>
      </w:r>
      <w:r w:rsidRPr="00A42578">
        <w:rPr>
          <w:rFonts w:ascii="Arial" w:hAnsi="Arial" w:cs="Arial"/>
          <w:b/>
          <w:bCs/>
          <w:color w:val="0070C0"/>
          <w:sz w:val="24"/>
          <w:szCs w:val="24"/>
          <w:highlight w:val="yellow"/>
        </w:rPr>
        <w:t>Edit Existing Catalog</w:t>
      </w:r>
      <w:r w:rsidRPr="00700471">
        <w:rPr>
          <w:rFonts w:ascii="Arial" w:hAnsi="Arial" w:cs="Arial"/>
          <w:bCs/>
          <w:sz w:val="24"/>
          <w:szCs w:val="24"/>
        </w:rPr>
        <w:t xml:space="preserve"> screen for the current catalog item.</w:t>
      </w:r>
      <w:r w:rsidR="00242B5F">
        <w:rPr>
          <w:rFonts w:ascii="Arial" w:hAnsi="Arial" w:cs="Arial"/>
          <w:bCs/>
          <w:sz w:val="24"/>
          <w:szCs w:val="24"/>
        </w:rPr>
        <w:t xml:space="preserve"> </w:t>
      </w:r>
      <w:r w:rsidRPr="00700471">
        <w:rPr>
          <w:rFonts w:ascii="Arial" w:hAnsi="Arial" w:cs="Arial"/>
          <w:bCs/>
          <w:sz w:val="24"/>
          <w:szCs w:val="24"/>
        </w:rPr>
        <w:t xml:space="preserve">The </w:t>
      </w:r>
      <w:r w:rsidRPr="00A42578">
        <w:rPr>
          <w:rFonts w:ascii="Arial" w:hAnsi="Arial" w:cs="Arial"/>
          <w:b/>
          <w:bCs/>
          <w:color w:val="0070C0"/>
          <w:sz w:val="24"/>
          <w:szCs w:val="24"/>
        </w:rPr>
        <w:t>Add Item</w:t>
      </w:r>
      <w:r w:rsidRPr="00700471">
        <w:rPr>
          <w:rFonts w:ascii="Arial" w:hAnsi="Arial" w:cs="Arial"/>
          <w:bCs/>
          <w:sz w:val="24"/>
          <w:szCs w:val="24"/>
        </w:rPr>
        <w:t xml:space="preserve"> button will clear all fields in the screen below so you can add a new inventory record for the current catalog item.</w:t>
      </w:r>
      <w:r w:rsidR="00242B5F">
        <w:rPr>
          <w:rFonts w:ascii="Arial" w:hAnsi="Arial" w:cs="Arial"/>
          <w:bCs/>
          <w:sz w:val="24"/>
          <w:szCs w:val="24"/>
        </w:rPr>
        <w:t xml:space="preserve"> </w:t>
      </w:r>
      <w:r w:rsidRPr="00700471">
        <w:rPr>
          <w:rFonts w:ascii="Arial" w:hAnsi="Arial" w:cs="Arial"/>
          <w:bCs/>
          <w:sz w:val="24"/>
          <w:szCs w:val="24"/>
        </w:rPr>
        <w:t xml:space="preserve">The </w:t>
      </w:r>
      <w:r w:rsidRPr="00787C98">
        <w:rPr>
          <w:rFonts w:ascii="Arial" w:hAnsi="Arial" w:cs="Arial"/>
          <w:b/>
          <w:bCs/>
          <w:color w:val="0070C0"/>
          <w:sz w:val="24"/>
          <w:szCs w:val="24"/>
        </w:rPr>
        <w:t>Print Barcode</w:t>
      </w:r>
      <w:r w:rsidRPr="00700471">
        <w:rPr>
          <w:rFonts w:ascii="Arial" w:hAnsi="Arial" w:cs="Arial"/>
          <w:bCs/>
          <w:sz w:val="24"/>
          <w:szCs w:val="24"/>
        </w:rPr>
        <w:t xml:space="preserve"> button is only applicable when an existing inventory record is displayed and will produce a new </w:t>
      </w:r>
      <w:r w:rsidR="006F4D68" w:rsidRPr="006F4D68">
        <w:rPr>
          <w:rFonts w:ascii="Arial" w:hAnsi="Arial" w:cs="Arial"/>
          <w:b/>
          <w:bCs/>
          <w:color w:val="0070C0"/>
          <w:sz w:val="24"/>
          <w:szCs w:val="24"/>
        </w:rPr>
        <w:t>B</w:t>
      </w:r>
      <w:r w:rsidRPr="006F4D68">
        <w:rPr>
          <w:rFonts w:ascii="Arial" w:hAnsi="Arial" w:cs="Arial"/>
          <w:b/>
          <w:bCs/>
          <w:color w:val="0070C0"/>
          <w:sz w:val="24"/>
          <w:szCs w:val="24"/>
        </w:rPr>
        <w:t xml:space="preserve">arcode </w:t>
      </w:r>
      <w:r w:rsidR="006F4D68" w:rsidRPr="006F4D68">
        <w:rPr>
          <w:rFonts w:ascii="Arial" w:hAnsi="Arial" w:cs="Arial"/>
          <w:b/>
          <w:bCs/>
          <w:color w:val="0070C0"/>
          <w:sz w:val="24"/>
          <w:szCs w:val="24"/>
        </w:rPr>
        <w:t>L</w:t>
      </w:r>
      <w:r w:rsidRPr="006F4D68">
        <w:rPr>
          <w:rFonts w:ascii="Arial" w:hAnsi="Arial" w:cs="Arial"/>
          <w:b/>
          <w:bCs/>
          <w:color w:val="0070C0"/>
          <w:sz w:val="24"/>
          <w:szCs w:val="24"/>
        </w:rPr>
        <w:t>abel</w:t>
      </w:r>
      <w:r w:rsidRPr="00700471">
        <w:rPr>
          <w:rFonts w:ascii="Arial" w:hAnsi="Arial" w:cs="Arial"/>
          <w:bCs/>
          <w:sz w:val="24"/>
          <w:szCs w:val="24"/>
        </w:rPr>
        <w:t>.</w:t>
      </w:r>
      <w:r w:rsidR="00242B5F">
        <w:rPr>
          <w:rFonts w:ascii="Arial" w:hAnsi="Arial" w:cs="Arial"/>
          <w:bCs/>
          <w:sz w:val="24"/>
          <w:szCs w:val="24"/>
        </w:rPr>
        <w:t xml:space="preserve"> </w:t>
      </w:r>
      <w:r w:rsidRPr="00700471">
        <w:rPr>
          <w:rFonts w:ascii="Arial" w:hAnsi="Arial" w:cs="Arial"/>
          <w:bCs/>
          <w:sz w:val="24"/>
          <w:szCs w:val="24"/>
        </w:rPr>
        <w:t xml:space="preserve">The </w:t>
      </w:r>
      <w:r w:rsidRPr="00787C98">
        <w:rPr>
          <w:rFonts w:ascii="Arial" w:hAnsi="Arial" w:cs="Arial"/>
          <w:b/>
          <w:bCs/>
          <w:color w:val="0070C0"/>
          <w:sz w:val="24"/>
          <w:szCs w:val="24"/>
        </w:rPr>
        <w:t>Edit Location</w:t>
      </w:r>
      <w:r w:rsidRPr="00700471">
        <w:rPr>
          <w:rFonts w:ascii="Arial" w:hAnsi="Arial" w:cs="Arial"/>
          <w:bCs/>
          <w:sz w:val="24"/>
          <w:szCs w:val="24"/>
        </w:rPr>
        <w:t xml:space="preserve"> button will allow you to enter a new location for the inventory record.</w:t>
      </w:r>
      <w:r w:rsidR="003C4AEB">
        <w:rPr>
          <w:rFonts w:ascii="Arial" w:hAnsi="Arial" w:cs="Arial"/>
          <w:bCs/>
          <w:sz w:val="24"/>
          <w:szCs w:val="24"/>
        </w:rPr>
        <w:t xml:space="preserve"> </w:t>
      </w:r>
      <w:r w:rsidRPr="00700471">
        <w:rPr>
          <w:rFonts w:ascii="Arial" w:hAnsi="Arial" w:cs="Arial"/>
          <w:bCs/>
          <w:sz w:val="24"/>
          <w:szCs w:val="24"/>
        </w:rPr>
        <w:t xml:space="preserve">The </w:t>
      </w:r>
      <w:r w:rsidRPr="00787C98">
        <w:rPr>
          <w:rFonts w:ascii="Arial" w:hAnsi="Arial" w:cs="Arial"/>
          <w:b/>
          <w:bCs/>
          <w:color w:val="0070C0"/>
          <w:sz w:val="24"/>
          <w:szCs w:val="24"/>
        </w:rPr>
        <w:t>Transfer</w:t>
      </w:r>
      <w:r w:rsidRPr="00700471">
        <w:rPr>
          <w:rFonts w:ascii="Arial" w:hAnsi="Arial" w:cs="Arial"/>
          <w:bCs/>
          <w:sz w:val="24"/>
          <w:szCs w:val="24"/>
        </w:rPr>
        <w:t xml:space="preserve"> button will prompt an </w:t>
      </w:r>
      <w:r w:rsidRPr="00787C98">
        <w:rPr>
          <w:rFonts w:ascii="Arial" w:hAnsi="Arial" w:cs="Arial"/>
          <w:b/>
          <w:bCs/>
          <w:color w:val="0070C0"/>
          <w:sz w:val="24"/>
          <w:szCs w:val="24"/>
          <w:highlight w:val="yellow"/>
        </w:rPr>
        <w:t>Inventory Transfer</w:t>
      </w:r>
      <w:r w:rsidR="00B74118">
        <w:rPr>
          <w:rFonts w:ascii="Arial" w:hAnsi="Arial" w:cs="Arial"/>
          <w:bCs/>
          <w:sz w:val="24"/>
          <w:szCs w:val="24"/>
        </w:rPr>
        <w:t xml:space="preserve"> box.</w:t>
      </w:r>
      <w:r w:rsidR="00242B5F">
        <w:rPr>
          <w:rFonts w:ascii="Arial" w:hAnsi="Arial" w:cs="Arial"/>
          <w:bCs/>
          <w:sz w:val="24"/>
          <w:szCs w:val="24"/>
        </w:rPr>
        <w:t xml:space="preserve"> </w:t>
      </w:r>
      <w:r w:rsidR="00B74118">
        <w:rPr>
          <w:rFonts w:ascii="Arial" w:hAnsi="Arial" w:cs="Arial"/>
          <w:bCs/>
          <w:sz w:val="24"/>
          <w:szCs w:val="24"/>
        </w:rPr>
        <w:t xml:space="preserve">Please see </w:t>
      </w:r>
      <w:r w:rsidR="00B74118" w:rsidRPr="00B74118">
        <w:rPr>
          <w:rFonts w:ascii="Arial" w:hAnsi="Arial" w:cs="Arial"/>
          <w:b/>
          <w:bCs/>
          <w:color w:val="0070C0"/>
          <w:sz w:val="24"/>
          <w:szCs w:val="24"/>
        </w:rPr>
        <w:t>Transferring Inventory Between Branches</w:t>
      </w:r>
      <w:r w:rsidR="00B74118">
        <w:rPr>
          <w:rFonts w:ascii="Arial" w:hAnsi="Arial" w:cs="Arial"/>
          <w:bCs/>
          <w:sz w:val="24"/>
          <w:szCs w:val="24"/>
        </w:rPr>
        <w:t xml:space="preserve"> below for complete details on this option.</w:t>
      </w:r>
      <w:r w:rsidR="00242B5F">
        <w:rPr>
          <w:rFonts w:ascii="Arial" w:hAnsi="Arial" w:cs="Arial"/>
          <w:bCs/>
          <w:sz w:val="24"/>
          <w:szCs w:val="24"/>
        </w:rPr>
        <w:t xml:space="preserve"> </w:t>
      </w:r>
      <w:r w:rsidRPr="00700471">
        <w:rPr>
          <w:rFonts w:ascii="Arial" w:hAnsi="Arial" w:cs="Arial"/>
          <w:bCs/>
          <w:sz w:val="24"/>
          <w:szCs w:val="24"/>
        </w:rPr>
        <w:t xml:space="preserve">The final option at the top left of the screen, </w:t>
      </w:r>
      <w:r w:rsidRPr="00B74118">
        <w:rPr>
          <w:rFonts w:ascii="Arial" w:hAnsi="Arial" w:cs="Arial"/>
          <w:b/>
          <w:bCs/>
          <w:color w:val="0070C0"/>
          <w:sz w:val="24"/>
          <w:szCs w:val="24"/>
        </w:rPr>
        <w:t>Print Tran(</w:t>
      </w:r>
      <w:proofErr w:type="spellStart"/>
      <w:r w:rsidRPr="00B74118">
        <w:rPr>
          <w:rFonts w:ascii="Arial" w:hAnsi="Arial" w:cs="Arial"/>
          <w:b/>
          <w:bCs/>
          <w:color w:val="0070C0"/>
          <w:sz w:val="24"/>
          <w:szCs w:val="24"/>
        </w:rPr>
        <w:t>sfer</w:t>
      </w:r>
      <w:proofErr w:type="spellEnd"/>
      <w:r w:rsidRPr="00B74118">
        <w:rPr>
          <w:rFonts w:ascii="Arial" w:hAnsi="Arial" w:cs="Arial"/>
          <w:b/>
          <w:bCs/>
          <w:color w:val="0070C0"/>
          <w:sz w:val="24"/>
          <w:szCs w:val="24"/>
        </w:rPr>
        <w:t>) Tag</w:t>
      </w:r>
      <w:r w:rsidRPr="00700471">
        <w:rPr>
          <w:rFonts w:ascii="Arial" w:hAnsi="Arial" w:cs="Arial"/>
          <w:b/>
          <w:bCs/>
          <w:sz w:val="24"/>
          <w:szCs w:val="24"/>
        </w:rPr>
        <w:t xml:space="preserve"> </w:t>
      </w:r>
      <w:r w:rsidRPr="00700471">
        <w:rPr>
          <w:rFonts w:ascii="Arial" w:hAnsi="Arial" w:cs="Arial"/>
          <w:bCs/>
          <w:sz w:val="24"/>
          <w:szCs w:val="24"/>
        </w:rPr>
        <w:t xml:space="preserve">button, will prompt a </w:t>
      </w:r>
      <w:r w:rsidRPr="006F4D68">
        <w:rPr>
          <w:rFonts w:ascii="Arial" w:hAnsi="Arial" w:cs="Arial"/>
          <w:b/>
          <w:bCs/>
          <w:color w:val="0070C0"/>
          <w:sz w:val="24"/>
          <w:szCs w:val="24"/>
          <w:highlight w:val="yellow"/>
        </w:rPr>
        <w:t>Transfer Reprint</w:t>
      </w:r>
      <w:r w:rsidRPr="006F4D68">
        <w:rPr>
          <w:rFonts w:ascii="Arial" w:hAnsi="Arial" w:cs="Arial"/>
          <w:bCs/>
          <w:color w:val="0070C0"/>
          <w:sz w:val="24"/>
          <w:szCs w:val="24"/>
        </w:rPr>
        <w:t xml:space="preserve"> </w:t>
      </w:r>
      <w:r w:rsidRPr="00700471">
        <w:rPr>
          <w:rFonts w:ascii="Arial" w:hAnsi="Arial" w:cs="Arial"/>
          <w:bCs/>
          <w:sz w:val="24"/>
          <w:szCs w:val="24"/>
        </w:rPr>
        <w:t>box to</w:t>
      </w:r>
      <w:r w:rsidRPr="00700471">
        <w:rPr>
          <w:rFonts w:ascii="Arial" w:hAnsi="Arial" w:cs="Arial"/>
          <w:b/>
          <w:bCs/>
          <w:sz w:val="24"/>
          <w:szCs w:val="24"/>
        </w:rPr>
        <w:t xml:space="preserve"> </w:t>
      </w:r>
      <w:r w:rsidRPr="00700471">
        <w:rPr>
          <w:rFonts w:ascii="Arial" w:hAnsi="Arial" w:cs="Arial"/>
          <w:bCs/>
          <w:sz w:val="24"/>
          <w:szCs w:val="24"/>
        </w:rPr>
        <w:t xml:space="preserve">allow you to select and reprint an existing </w:t>
      </w:r>
      <w:r w:rsidRPr="00B74118">
        <w:rPr>
          <w:rFonts w:ascii="Arial" w:hAnsi="Arial" w:cs="Arial"/>
          <w:b/>
          <w:bCs/>
          <w:color w:val="0070C0"/>
          <w:sz w:val="24"/>
          <w:szCs w:val="24"/>
        </w:rPr>
        <w:t>Transfer Slip</w:t>
      </w:r>
      <w:r w:rsidR="00B74118">
        <w:rPr>
          <w:rFonts w:ascii="Arial" w:hAnsi="Arial" w:cs="Arial"/>
          <w:b/>
          <w:bCs/>
          <w:sz w:val="24"/>
          <w:szCs w:val="24"/>
        </w:rPr>
        <w:t xml:space="preserve"> </w:t>
      </w:r>
      <w:r w:rsidR="00B74118" w:rsidRPr="00B74118">
        <w:rPr>
          <w:rFonts w:ascii="Arial" w:hAnsi="Arial" w:cs="Arial"/>
          <w:bCs/>
          <w:sz w:val="24"/>
          <w:szCs w:val="24"/>
        </w:rPr>
        <w:t>on</w:t>
      </w:r>
      <w:r w:rsidR="00B74118">
        <w:rPr>
          <w:rFonts w:ascii="Arial" w:hAnsi="Arial" w:cs="Arial"/>
          <w:bCs/>
          <w:sz w:val="24"/>
          <w:szCs w:val="24"/>
        </w:rPr>
        <w:t xml:space="preserve"> inventory currently in transit between </w:t>
      </w:r>
      <w:r w:rsidR="006F4D68" w:rsidRPr="006F4D68">
        <w:rPr>
          <w:rFonts w:ascii="Arial" w:hAnsi="Arial" w:cs="Arial"/>
          <w:b/>
          <w:bCs/>
          <w:color w:val="0070C0"/>
          <w:sz w:val="24"/>
          <w:szCs w:val="24"/>
        </w:rPr>
        <w:t>B</w:t>
      </w:r>
      <w:r w:rsidR="00B74118" w:rsidRPr="006F4D68">
        <w:rPr>
          <w:rFonts w:ascii="Arial" w:hAnsi="Arial" w:cs="Arial"/>
          <w:b/>
          <w:bCs/>
          <w:color w:val="0070C0"/>
          <w:sz w:val="24"/>
          <w:szCs w:val="24"/>
        </w:rPr>
        <w:t>ranches</w:t>
      </w:r>
      <w:r w:rsidR="00B74118">
        <w:rPr>
          <w:rFonts w:ascii="Arial" w:hAnsi="Arial" w:cs="Arial"/>
          <w:bCs/>
          <w:sz w:val="24"/>
          <w:szCs w:val="24"/>
        </w:rPr>
        <w:t>.</w:t>
      </w:r>
    </w:p>
    <w:p w14:paraId="5A07ACB2" w14:textId="7378FEC1" w:rsidR="00F817A8" w:rsidRDefault="00F817A8" w:rsidP="00EA576A">
      <w:pPr>
        <w:spacing w:before="0" w:after="0"/>
        <w:rPr>
          <w:rFonts w:ascii="Arial" w:hAnsi="Arial" w:cs="Arial"/>
          <w:bCs/>
          <w:sz w:val="24"/>
          <w:szCs w:val="24"/>
        </w:rPr>
      </w:pPr>
    </w:p>
    <w:p w14:paraId="6DD0491D" w14:textId="6ADBFD18" w:rsidR="00CD7E0E" w:rsidRDefault="00F817A8" w:rsidP="00CD7E0E">
      <w:pPr>
        <w:spacing w:before="0" w:after="0"/>
        <w:rPr>
          <w:rFonts w:ascii="Arial" w:hAnsi="Arial" w:cs="Arial"/>
          <w:sz w:val="24"/>
          <w:szCs w:val="24"/>
        </w:rPr>
      </w:pPr>
      <w:r>
        <w:rPr>
          <w:rFonts w:ascii="Arial" w:hAnsi="Arial" w:cs="Arial"/>
          <w:bCs/>
          <w:sz w:val="24"/>
          <w:szCs w:val="24"/>
        </w:rPr>
        <w:t xml:space="preserve">Moving to the bottom left of the </w:t>
      </w:r>
      <w:r w:rsidRPr="00F817A8">
        <w:rPr>
          <w:rFonts w:ascii="Arial" w:hAnsi="Arial" w:cs="Arial"/>
          <w:b/>
          <w:color w:val="4472C4" w:themeColor="accent5"/>
          <w:sz w:val="24"/>
          <w:szCs w:val="24"/>
          <w:highlight w:val="yellow"/>
        </w:rPr>
        <w:t>Edit Inventory Item</w:t>
      </w:r>
      <w:r>
        <w:rPr>
          <w:rFonts w:ascii="Arial" w:hAnsi="Arial" w:cs="Arial"/>
          <w:bCs/>
          <w:sz w:val="24"/>
          <w:szCs w:val="24"/>
        </w:rPr>
        <w:t xml:space="preserve"> screen, this next section will explain the </w:t>
      </w:r>
      <w:r w:rsidRPr="00F817A8">
        <w:rPr>
          <w:rFonts w:ascii="Arial" w:hAnsi="Arial" w:cs="Arial"/>
          <w:b/>
          <w:color w:val="4472C4" w:themeColor="accent5"/>
          <w:sz w:val="24"/>
          <w:szCs w:val="24"/>
        </w:rPr>
        <w:t>Inventory Classification</w:t>
      </w:r>
      <w:r w:rsidRPr="00F817A8">
        <w:rPr>
          <w:rFonts w:ascii="Arial" w:hAnsi="Arial" w:cs="Arial"/>
          <w:bCs/>
          <w:color w:val="4472C4" w:themeColor="accent5"/>
          <w:sz w:val="24"/>
          <w:szCs w:val="24"/>
        </w:rPr>
        <w:t xml:space="preserve"> </w:t>
      </w:r>
      <w:r>
        <w:rPr>
          <w:rFonts w:ascii="Arial" w:hAnsi="Arial" w:cs="Arial"/>
          <w:bCs/>
          <w:sz w:val="24"/>
          <w:szCs w:val="24"/>
        </w:rPr>
        <w:t xml:space="preserve">button, including setup. </w:t>
      </w:r>
      <w:r w:rsidR="00126FBF">
        <w:rPr>
          <w:rFonts w:ascii="Arial" w:hAnsi="Arial" w:cs="Arial"/>
          <w:bCs/>
          <w:sz w:val="24"/>
          <w:szCs w:val="24"/>
        </w:rPr>
        <w:t xml:space="preserve">This option was added to allow </w:t>
      </w:r>
      <w:proofErr w:type="gramStart"/>
      <w:r w:rsidR="00126FBF">
        <w:rPr>
          <w:rFonts w:ascii="Arial" w:hAnsi="Arial" w:cs="Arial"/>
          <w:bCs/>
          <w:sz w:val="24"/>
          <w:szCs w:val="24"/>
        </w:rPr>
        <w:t xml:space="preserve">for </w:t>
      </w:r>
      <w:r w:rsidRPr="00F817A8">
        <w:rPr>
          <w:rFonts w:ascii="Arial" w:hAnsi="Arial" w:cs="Arial"/>
          <w:sz w:val="24"/>
          <w:szCs w:val="24"/>
        </w:rPr>
        <w:t xml:space="preserve"> tracking</w:t>
      </w:r>
      <w:proofErr w:type="gramEnd"/>
      <w:r w:rsidRPr="00F817A8">
        <w:rPr>
          <w:rFonts w:ascii="Arial" w:hAnsi="Arial" w:cs="Arial"/>
          <w:sz w:val="24"/>
          <w:szCs w:val="24"/>
        </w:rPr>
        <w:t xml:space="preserve"> the reason inventory was brought in and to help inform aging inventory, including tagging salespeople and customers who </w:t>
      </w:r>
      <w:r w:rsidR="00126FBF">
        <w:rPr>
          <w:rFonts w:ascii="Arial" w:hAnsi="Arial" w:cs="Arial"/>
          <w:sz w:val="24"/>
          <w:szCs w:val="24"/>
        </w:rPr>
        <w:t>requested the</w:t>
      </w:r>
      <w:r w:rsidRPr="00F817A8">
        <w:rPr>
          <w:rFonts w:ascii="Arial" w:hAnsi="Arial" w:cs="Arial"/>
          <w:sz w:val="24"/>
          <w:szCs w:val="24"/>
        </w:rPr>
        <w:t xml:space="preserve"> inventory. This feature should have </w:t>
      </w:r>
      <w:r w:rsidRPr="00F817A8">
        <w:rPr>
          <w:rFonts w:ascii="Arial" w:hAnsi="Arial" w:cs="Arial"/>
          <w:sz w:val="24"/>
          <w:szCs w:val="24"/>
        </w:rPr>
        <w:lastRenderedPageBreak/>
        <w:t xml:space="preserve">interest for Property Management, Builder work, and/or Distribution, where you may have </w:t>
      </w:r>
      <w:r w:rsidRPr="00F817A8">
        <w:rPr>
          <w:rFonts w:ascii="Arial" w:hAnsi="Arial" w:cs="Arial"/>
          <w:b/>
          <w:bCs/>
          <w:sz w:val="24"/>
          <w:szCs w:val="24"/>
        </w:rPr>
        <w:t>Salesrep’s</w:t>
      </w:r>
      <w:r w:rsidRPr="00F817A8">
        <w:rPr>
          <w:rFonts w:ascii="Arial" w:hAnsi="Arial" w:cs="Arial"/>
          <w:sz w:val="24"/>
          <w:szCs w:val="24"/>
        </w:rPr>
        <w:t xml:space="preserve"> or </w:t>
      </w:r>
      <w:r w:rsidRPr="00F817A8">
        <w:rPr>
          <w:rFonts w:ascii="Arial" w:hAnsi="Arial" w:cs="Arial"/>
          <w:b/>
          <w:bCs/>
          <w:sz w:val="24"/>
          <w:szCs w:val="24"/>
        </w:rPr>
        <w:t>Customers</w:t>
      </w:r>
      <w:r w:rsidRPr="00F817A8">
        <w:rPr>
          <w:rFonts w:ascii="Arial" w:hAnsi="Arial" w:cs="Arial"/>
          <w:sz w:val="24"/>
          <w:szCs w:val="24"/>
        </w:rPr>
        <w:t xml:space="preserve"> wanting a particular product, and six months later you look at aging inventory and need or want to know why it was ordered. Setup takes place in a couple of places, but then flows from </w:t>
      </w:r>
      <w:r w:rsidRPr="00F817A8">
        <w:rPr>
          <w:rFonts w:ascii="Arial" w:hAnsi="Arial" w:cs="Arial"/>
          <w:b/>
          <w:bCs/>
          <w:sz w:val="24"/>
          <w:szCs w:val="24"/>
        </w:rPr>
        <w:t>Catalog</w:t>
      </w:r>
      <w:r w:rsidRPr="00F817A8">
        <w:rPr>
          <w:rFonts w:ascii="Arial" w:hAnsi="Arial" w:cs="Arial"/>
          <w:sz w:val="24"/>
          <w:szCs w:val="24"/>
        </w:rPr>
        <w:t xml:space="preserve"> to </w:t>
      </w:r>
      <w:r w:rsidRPr="00F817A8">
        <w:rPr>
          <w:rFonts w:ascii="Arial" w:hAnsi="Arial" w:cs="Arial"/>
          <w:b/>
          <w:bCs/>
          <w:sz w:val="24"/>
          <w:szCs w:val="24"/>
        </w:rPr>
        <w:t>PO Line</w:t>
      </w:r>
      <w:r w:rsidRPr="00F817A8">
        <w:rPr>
          <w:rFonts w:ascii="Arial" w:hAnsi="Arial" w:cs="Arial"/>
          <w:sz w:val="24"/>
          <w:szCs w:val="24"/>
        </w:rPr>
        <w:t xml:space="preserve"> to </w:t>
      </w:r>
      <w:r w:rsidRPr="00F817A8">
        <w:rPr>
          <w:rFonts w:ascii="Arial" w:hAnsi="Arial" w:cs="Arial"/>
          <w:b/>
          <w:bCs/>
          <w:sz w:val="24"/>
          <w:szCs w:val="24"/>
        </w:rPr>
        <w:t>Inventory</w:t>
      </w:r>
      <w:r w:rsidRPr="00F817A8">
        <w:rPr>
          <w:rFonts w:ascii="Arial" w:hAnsi="Arial" w:cs="Arial"/>
          <w:sz w:val="24"/>
          <w:szCs w:val="24"/>
        </w:rPr>
        <w:t xml:space="preserve">. The first setup area is in </w:t>
      </w:r>
      <w:r w:rsidRPr="00F817A8">
        <w:rPr>
          <w:rFonts w:ascii="Arial" w:hAnsi="Arial" w:cs="Arial"/>
          <w:b/>
          <w:bCs/>
          <w:color w:val="0070C0"/>
          <w:sz w:val="24"/>
          <w:szCs w:val="24"/>
        </w:rPr>
        <w:t>User Control 7</w:t>
      </w:r>
      <w:r w:rsidRPr="00F817A8">
        <w:rPr>
          <w:rFonts w:ascii="Arial" w:hAnsi="Arial" w:cs="Arial"/>
          <w:sz w:val="24"/>
          <w:szCs w:val="24"/>
        </w:rPr>
        <w:t xml:space="preserve">. A new control appears as follows: </w:t>
      </w:r>
      <w:r w:rsidRPr="00F817A8">
        <w:rPr>
          <w:rFonts w:ascii="Arial" w:hAnsi="Arial" w:cs="Arial"/>
          <w:b/>
          <w:bCs/>
          <w:color w:val="0070C0"/>
          <w:sz w:val="24"/>
          <w:szCs w:val="24"/>
        </w:rPr>
        <w:t>Allowed to Edit Inventory Classification</w:t>
      </w:r>
      <w:r w:rsidRPr="00F817A8">
        <w:rPr>
          <w:rFonts w:ascii="Arial" w:hAnsi="Arial" w:cs="Arial"/>
          <w:sz w:val="24"/>
          <w:szCs w:val="24"/>
        </w:rPr>
        <w:t>. Set to “</w:t>
      </w:r>
      <w:r w:rsidRPr="00F817A8">
        <w:rPr>
          <w:rFonts w:ascii="Arial" w:hAnsi="Arial" w:cs="Arial"/>
          <w:b/>
          <w:bCs/>
          <w:color w:val="0070C0"/>
          <w:sz w:val="24"/>
          <w:szCs w:val="24"/>
        </w:rPr>
        <w:t>Y</w:t>
      </w:r>
      <w:r w:rsidRPr="00F817A8">
        <w:rPr>
          <w:rFonts w:ascii="Arial" w:hAnsi="Arial" w:cs="Arial"/>
          <w:sz w:val="24"/>
          <w:szCs w:val="24"/>
        </w:rPr>
        <w:t xml:space="preserve">” for yes to allow the </w:t>
      </w:r>
      <w:r w:rsidRPr="00F817A8">
        <w:rPr>
          <w:rFonts w:ascii="Arial" w:hAnsi="Arial" w:cs="Arial"/>
          <w:b/>
          <w:bCs/>
          <w:sz w:val="24"/>
          <w:szCs w:val="24"/>
        </w:rPr>
        <w:t>User</w:t>
      </w:r>
      <w:r w:rsidRPr="00F817A8">
        <w:rPr>
          <w:rFonts w:ascii="Arial" w:hAnsi="Arial" w:cs="Arial"/>
          <w:sz w:val="24"/>
          <w:szCs w:val="24"/>
        </w:rPr>
        <w:t xml:space="preserve"> to make edits to this feature. The second area of setup is creating user-defined </w:t>
      </w:r>
      <w:r w:rsidRPr="00F817A8">
        <w:rPr>
          <w:rFonts w:ascii="Arial" w:hAnsi="Arial" w:cs="Arial"/>
          <w:b/>
          <w:bCs/>
          <w:color w:val="0070C0"/>
          <w:sz w:val="24"/>
          <w:szCs w:val="24"/>
        </w:rPr>
        <w:t>Inventory Type 1</w:t>
      </w:r>
      <w:r w:rsidRPr="00F817A8">
        <w:rPr>
          <w:rFonts w:ascii="Arial" w:hAnsi="Arial" w:cs="Arial"/>
          <w:color w:val="0070C0"/>
          <w:sz w:val="24"/>
          <w:szCs w:val="24"/>
        </w:rPr>
        <w:t xml:space="preserve"> </w:t>
      </w:r>
      <w:r w:rsidRPr="00F817A8">
        <w:rPr>
          <w:rFonts w:ascii="Arial" w:hAnsi="Arial" w:cs="Arial"/>
          <w:sz w:val="24"/>
          <w:szCs w:val="24"/>
        </w:rPr>
        <w:t xml:space="preserve">and </w:t>
      </w:r>
      <w:r w:rsidRPr="00F817A8">
        <w:rPr>
          <w:rFonts w:ascii="Arial" w:hAnsi="Arial" w:cs="Arial"/>
          <w:b/>
          <w:bCs/>
          <w:color w:val="0070C0"/>
          <w:sz w:val="24"/>
          <w:szCs w:val="24"/>
        </w:rPr>
        <w:t>Type 2</w:t>
      </w:r>
      <w:r w:rsidRPr="00F817A8">
        <w:rPr>
          <w:rFonts w:ascii="Arial" w:hAnsi="Arial" w:cs="Arial"/>
          <w:sz w:val="24"/>
          <w:szCs w:val="24"/>
        </w:rPr>
        <w:t xml:space="preserve"> descriptions. This is done in </w:t>
      </w:r>
      <w:bookmarkStart w:id="19" w:name="_Hlk80869261"/>
      <w:r w:rsidRPr="00F817A8">
        <w:rPr>
          <w:rFonts w:ascii="Arial" w:hAnsi="Arial" w:cs="Arial"/>
          <w:b/>
          <w:bCs/>
          <w:sz w:val="24"/>
          <w:szCs w:val="24"/>
        </w:rPr>
        <w:t>Product Code Maintenance</w:t>
      </w:r>
      <w:r w:rsidRPr="00F817A8">
        <w:rPr>
          <w:rFonts w:ascii="Arial" w:hAnsi="Arial" w:cs="Arial"/>
          <w:sz w:val="24"/>
          <w:szCs w:val="24"/>
        </w:rPr>
        <w:t>&gt;</w:t>
      </w:r>
    </w:p>
    <w:p w14:paraId="254C2585" w14:textId="6A91DBDD" w:rsidR="00F817A8" w:rsidRDefault="00F817A8" w:rsidP="00CD7E0E">
      <w:pPr>
        <w:spacing w:before="0" w:after="0"/>
        <w:rPr>
          <w:rFonts w:ascii="Arial" w:hAnsi="Arial" w:cs="Arial"/>
          <w:sz w:val="24"/>
          <w:szCs w:val="24"/>
        </w:rPr>
      </w:pPr>
      <w:r w:rsidRPr="00F817A8">
        <w:rPr>
          <w:rFonts w:ascii="Arial" w:hAnsi="Arial" w:cs="Arial"/>
          <w:b/>
          <w:bCs/>
          <w:color w:val="0070C0"/>
          <w:sz w:val="24"/>
          <w:szCs w:val="24"/>
        </w:rPr>
        <w:t>Functions</w:t>
      </w:r>
      <w:r w:rsidRPr="00F817A8">
        <w:rPr>
          <w:rFonts w:ascii="Arial" w:hAnsi="Arial" w:cs="Arial"/>
          <w:sz w:val="24"/>
          <w:szCs w:val="24"/>
        </w:rPr>
        <w:t>&gt;</w:t>
      </w:r>
      <w:r w:rsidR="00CD7E0E">
        <w:rPr>
          <w:rFonts w:ascii="Arial" w:hAnsi="Arial" w:cs="Arial"/>
          <w:sz w:val="24"/>
          <w:szCs w:val="24"/>
        </w:rPr>
        <w:t xml:space="preserve"> </w:t>
      </w:r>
      <w:r w:rsidRPr="00F817A8">
        <w:rPr>
          <w:rFonts w:ascii="Arial" w:hAnsi="Arial" w:cs="Arial"/>
          <w:b/>
          <w:bCs/>
          <w:color w:val="0070C0"/>
          <w:sz w:val="24"/>
          <w:szCs w:val="24"/>
        </w:rPr>
        <w:t>Product Type Maintenance</w:t>
      </w:r>
      <w:r w:rsidRPr="00F817A8">
        <w:rPr>
          <w:rFonts w:ascii="Arial" w:hAnsi="Arial" w:cs="Arial"/>
          <w:sz w:val="24"/>
          <w:szCs w:val="24"/>
        </w:rPr>
        <w:t>&gt;</w:t>
      </w:r>
      <w:r w:rsidRPr="00F817A8">
        <w:rPr>
          <w:rFonts w:ascii="Arial" w:hAnsi="Arial" w:cs="Arial"/>
          <w:b/>
          <w:bCs/>
          <w:color w:val="0070C0"/>
          <w:sz w:val="24"/>
          <w:szCs w:val="24"/>
        </w:rPr>
        <w:t>Catalog Attributes</w:t>
      </w:r>
      <w:r w:rsidRPr="00F817A8">
        <w:rPr>
          <w:rFonts w:ascii="Arial" w:hAnsi="Arial" w:cs="Arial"/>
          <w:sz w:val="24"/>
          <w:szCs w:val="24"/>
        </w:rPr>
        <w:t>&gt;</w:t>
      </w:r>
      <w:r w:rsidRPr="00F817A8">
        <w:rPr>
          <w:rFonts w:ascii="Arial" w:hAnsi="Arial" w:cs="Arial"/>
          <w:b/>
          <w:bCs/>
          <w:color w:val="0070C0"/>
          <w:sz w:val="24"/>
          <w:szCs w:val="24"/>
        </w:rPr>
        <w:t>Selection Maintenance</w:t>
      </w:r>
      <w:r w:rsidRPr="00F817A8">
        <w:rPr>
          <w:rFonts w:ascii="Arial" w:hAnsi="Arial" w:cs="Arial"/>
          <w:sz w:val="24"/>
          <w:szCs w:val="24"/>
        </w:rPr>
        <w:t>.</w:t>
      </w:r>
      <w:bookmarkEnd w:id="19"/>
      <w:r w:rsidRPr="00F817A8">
        <w:rPr>
          <w:rFonts w:ascii="Arial" w:hAnsi="Arial" w:cs="Arial"/>
          <w:sz w:val="24"/>
          <w:szCs w:val="24"/>
        </w:rPr>
        <w:t xml:space="preserve"> When you scroll all the way down to the list on the left side of the </w:t>
      </w:r>
      <w:r w:rsidRPr="00F817A8">
        <w:rPr>
          <w:rFonts w:ascii="Arial" w:hAnsi="Arial" w:cs="Arial"/>
          <w:b/>
          <w:bCs/>
          <w:color w:val="0070C0"/>
          <w:sz w:val="24"/>
          <w:szCs w:val="24"/>
          <w:highlight w:val="yellow"/>
        </w:rPr>
        <w:t>Selection Maintenance</w:t>
      </w:r>
      <w:r w:rsidRPr="00F817A8">
        <w:rPr>
          <w:rFonts w:ascii="Arial" w:hAnsi="Arial" w:cs="Arial"/>
          <w:color w:val="0070C0"/>
          <w:sz w:val="24"/>
          <w:szCs w:val="24"/>
        </w:rPr>
        <w:t xml:space="preserve"> </w:t>
      </w:r>
      <w:r w:rsidRPr="00F817A8">
        <w:rPr>
          <w:rFonts w:ascii="Arial" w:hAnsi="Arial" w:cs="Arial"/>
          <w:sz w:val="24"/>
          <w:szCs w:val="24"/>
        </w:rPr>
        <w:t xml:space="preserve">screen, you will see the </w:t>
      </w:r>
      <w:r w:rsidRPr="00F817A8">
        <w:rPr>
          <w:rFonts w:ascii="Arial" w:hAnsi="Arial" w:cs="Arial"/>
          <w:b/>
          <w:bCs/>
          <w:color w:val="0070C0"/>
          <w:sz w:val="24"/>
          <w:szCs w:val="24"/>
        </w:rPr>
        <w:t>Inv Type 1</w:t>
      </w:r>
      <w:r w:rsidRPr="00F817A8">
        <w:rPr>
          <w:rFonts w:ascii="Arial" w:hAnsi="Arial" w:cs="Arial"/>
          <w:sz w:val="24"/>
          <w:szCs w:val="24"/>
        </w:rPr>
        <w:t xml:space="preserve"> and </w:t>
      </w:r>
      <w:r w:rsidRPr="00F817A8">
        <w:rPr>
          <w:rFonts w:ascii="Arial" w:hAnsi="Arial" w:cs="Arial"/>
          <w:b/>
          <w:bCs/>
          <w:color w:val="0070C0"/>
          <w:sz w:val="24"/>
          <w:szCs w:val="24"/>
        </w:rPr>
        <w:t>Inv Type 2</w:t>
      </w:r>
      <w:r w:rsidRPr="00F817A8">
        <w:rPr>
          <w:rFonts w:ascii="Arial" w:hAnsi="Arial" w:cs="Arial"/>
          <w:color w:val="0070C0"/>
          <w:sz w:val="24"/>
          <w:szCs w:val="24"/>
        </w:rPr>
        <w:t xml:space="preserve"> </w:t>
      </w:r>
      <w:r w:rsidRPr="00F817A8">
        <w:rPr>
          <w:rFonts w:ascii="Arial" w:hAnsi="Arial" w:cs="Arial"/>
          <w:sz w:val="24"/>
          <w:szCs w:val="24"/>
        </w:rPr>
        <w:t xml:space="preserve">fields as follows:  </w:t>
      </w:r>
    </w:p>
    <w:p w14:paraId="78AC90B6" w14:textId="77777777" w:rsidR="00CD7E0E" w:rsidRPr="00F817A8" w:rsidRDefault="00CD7E0E" w:rsidP="00CD7E0E">
      <w:pPr>
        <w:spacing w:before="0" w:after="0"/>
        <w:rPr>
          <w:rFonts w:ascii="Arial" w:hAnsi="Arial" w:cs="Arial"/>
          <w:sz w:val="24"/>
          <w:szCs w:val="24"/>
        </w:rPr>
      </w:pPr>
    </w:p>
    <w:p w14:paraId="75482419" w14:textId="77777777" w:rsidR="00F817A8" w:rsidRPr="00F817A8" w:rsidRDefault="00F817A8" w:rsidP="00CD7E0E">
      <w:pPr>
        <w:spacing w:before="0" w:after="0"/>
        <w:jc w:val="center"/>
        <w:rPr>
          <w:rFonts w:ascii="Arial" w:hAnsi="Arial" w:cs="Arial"/>
          <w:sz w:val="24"/>
          <w:szCs w:val="24"/>
        </w:rPr>
      </w:pPr>
      <w:r w:rsidRPr="00F817A8">
        <w:rPr>
          <w:rFonts w:ascii="Arial" w:hAnsi="Arial" w:cs="Arial"/>
          <w:noProof/>
          <w:sz w:val="24"/>
          <w:szCs w:val="24"/>
        </w:rPr>
        <w:drawing>
          <wp:inline distT="0" distB="0" distL="0" distR="0" wp14:anchorId="1B4C9086" wp14:editId="63511F32">
            <wp:extent cx="4895850" cy="2841623"/>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4906972" cy="2848078"/>
                    </a:xfrm>
                    <a:prstGeom prst="rect">
                      <a:avLst/>
                    </a:prstGeom>
                  </pic:spPr>
                </pic:pic>
              </a:graphicData>
            </a:graphic>
          </wp:inline>
        </w:drawing>
      </w:r>
    </w:p>
    <w:p w14:paraId="6B9DC98B" w14:textId="77777777" w:rsidR="00F817A8" w:rsidRPr="00F817A8" w:rsidRDefault="00F817A8" w:rsidP="00CD7E0E">
      <w:pPr>
        <w:spacing w:before="0" w:after="0"/>
        <w:rPr>
          <w:rFonts w:ascii="Arial" w:hAnsi="Arial" w:cs="Arial"/>
          <w:sz w:val="24"/>
          <w:szCs w:val="24"/>
        </w:rPr>
      </w:pPr>
    </w:p>
    <w:p w14:paraId="1F49BA15" w14:textId="77777777" w:rsidR="00F817A8" w:rsidRPr="00F817A8" w:rsidRDefault="00F817A8" w:rsidP="00CD7E0E">
      <w:pPr>
        <w:spacing w:before="0" w:after="0"/>
        <w:rPr>
          <w:rFonts w:ascii="Arial" w:hAnsi="Arial" w:cs="Arial"/>
          <w:sz w:val="24"/>
          <w:szCs w:val="24"/>
        </w:rPr>
      </w:pPr>
      <w:r w:rsidRPr="00F817A8">
        <w:rPr>
          <w:rFonts w:ascii="Arial" w:hAnsi="Arial" w:cs="Arial"/>
          <w:sz w:val="24"/>
          <w:szCs w:val="24"/>
        </w:rPr>
        <w:t xml:space="preserve">Highlight the item and type your desired option in the </w:t>
      </w:r>
      <w:r w:rsidRPr="00F817A8">
        <w:rPr>
          <w:rFonts w:ascii="Arial" w:hAnsi="Arial" w:cs="Arial"/>
          <w:b/>
          <w:bCs/>
          <w:color w:val="0070C0"/>
          <w:sz w:val="24"/>
          <w:szCs w:val="24"/>
        </w:rPr>
        <w:t>Selection</w:t>
      </w:r>
      <w:r w:rsidRPr="00F817A8">
        <w:rPr>
          <w:rFonts w:ascii="Arial" w:hAnsi="Arial" w:cs="Arial"/>
          <w:color w:val="0070C0"/>
          <w:sz w:val="24"/>
          <w:szCs w:val="24"/>
        </w:rPr>
        <w:t xml:space="preserve"> </w:t>
      </w:r>
      <w:r w:rsidRPr="00F817A8">
        <w:rPr>
          <w:rFonts w:ascii="Arial" w:hAnsi="Arial" w:cs="Arial"/>
          <w:sz w:val="24"/>
          <w:szCs w:val="24"/>
        </w:rPr>
        <w:t xml:space="preserve">field and then click </w:t>
      </w:r>
      <w:r w:rsidRPr="00F817A8">
        <w:rPr>
          <w:rFonts w:ascii="Arial" w:hAnsi="Arial" w:cs="Arial"/>
          <w:b/>
          <w:bCs/>
          <w:color w:val="FF0000"/>
          <w:sz w:val="24"/>
          <w:szCs w:val="24"/>
        </w:rPr>
        <w:t>Add</w:t>
      </w:r>
      <w:r w:rsidRPr="00F817A8">
        <w:rPr>
          <w:rFonts w:ascii="Arial" w:hAnsi="Arial" w:cs="Arial"/>
          <w:sz w:val="24"/>
          <w:szCs w:val="24"/>
        </w:rPr>
        <w:t>. Continue until all have been added. You can now move to the main setup step.</w:t>
      </w:r>
    </w:p>
    <w:p w14:paraId="6A747059" w14:textId="77777777" w:rsidR="00F817A8" w:rsidRPr="00F817A8" w:rsidRDefault="00F817A8" w:rsidP="00CD7E0E">
      <w:pPr>
        <w:spacing w:before="0" w:after="0"/>
        <w:rPr>
          <w:rFonts w:ascii="Arial" w:hAnsi="Arial" w:cs="Arial"/>
          <w:sz w:val="24"/>
          <w:szCs w:val="24"/>
        </w:rPr>
      </w:pPr>
    </w:p>
    <w:p w14:paraId="1006F36E" w14:textId="77777777" w:rsidR="00F817A8" w:rsidRPr="00F817A8" w:rsidRDefault="00F817A8" w:rsidP="00CD7E0E">
      <w:pPr>
        <w:spacing w:before="0" w:after="0"/>
        <w:rPr>
          <w:rFonts w:ascii="Arial" w:hAnsi="Arial" w:cs="Arial"/>
          <w:sz w:val="24"/>
          <w:szCs w:val="24"/>
        </w:rPr>
      </w:pPr>
      <w:r w:rsidRPr="00F817A8">
        <w:rPr>
          <w:rFonts w:ascii="Arial" w:hAnsi="Arial" w:cs="Arial"/>
          <w:sz w:val="24"/>
          <w:szCs w:val="24"/>
        </w:rPr>
        <w:t xml:space="preserve">The final area of setup is in </w:t>
      </w:r>
      <w:r w:rsidRPr="00F817A8">
        <w:rPr>
          <w:rFonts w:ascii="Arial" w:hAnsi="Arial" w:cs="Arial"/>
          <w:b/>
          <w:bCs/>
          <w:sz w:val="24"/>
          <w:szCs w:val="24"/>
        </w:rPr>
        <w:t>Catalog Maintenance</w:t>
      </w:r>
      <w:r w:rsidRPr="00F817A8">
        <w:rPr>
          <w:rFonts w:ascii="Arial" w:hAnsi="Arial" w:cs="Arial"/>
          <w:sz w:val="24"/>
          <w:szCs w:val="24"/>
        </w:rPr>
        <w:t xml:space="preserve"> under the </w:t>
      </w:r>
      <w:r w:rsidRPr="00F817A8">
        <w:rPr>
          <w:rFonts w:ascii="Arial" w:hAnsi="Arial" w:cs="Arial"/>
          <w:b/>
          <w:bCs/>
          <w:color w:val="0070C0"/>
          <w:sz w:val="24"/>
          <w:szCs w:val="24"/>
        </w:rPr>
        <w:t>Catalog Attributes</w:t>
      </w:r>
      <w:r w:rsidRPr="00F817A8">
        <w:rPr>
          <w:rFonts w:ascii="Arial" w:hAnsi="Arial" w:cs="Arial"/>
          <w:color w:val="0070C0"/>
          <w:sz w:val="24"/>
          <w:szCs w:val="24"/>
        </w:rPr>
        <w:t xml:space="preserve"> </w:t>
      </w:r>
      <w:r w:rsidRPr="00F817A8">
        <w:rPr>
          <w:rFonts w:ascii="Arial" w:hAnsi="Arial" w:cs="Arial"/>
          <w:sz w:val="24"/>
          <w:szCs w:val="24"/>
        </w:rPr>
        <w:t>feature/screen. You will see a new option as follows:</w:t>
      </w:r>
    </w:p>
    <w:p w14:paraId="75B5886B" w14:textId="77777777" w:rsidR="00F817A8" w:rsidRPr="00F817A8" w:rsidRDefault="00F817A8" w:rsidP="00F817A8">
      <w:pPr>
        <w:spacing w:before="0" w:after="0"/>
        <w:rPr>
          <w:rFonts w:ascii="Arial" w:hAnsi="Arial" w:cs="Arial"/>
          <w:sz w:val="24"/>
          <w:szCs w:val="24"/>
        </w:rPr>
      </w:pPr>
    </w:p>
    <w:p w14:paraId="503F5952" w14:textId="77777777" w:rsidR="00F817A8" w:rsidRPr="00F817A8" w:rsidRDefault="00F817A8" w:rsidP="00F817A8">
      <w:pPr>
        <w:spacing w:before="0" w:after="0"/>
        <w:rPr>
          <w:rFonts w:ascii="Arial" w:hAnsi="Arial" w:cs="Arial"/>
          <w:sz w:val="24"/>
          <w:szCs w:val="24"/>
        </w:rPr>
      </w:pPr>
      <w:r w:rsidRPr="00F817A8">
        <w:rPr>
          <w:rFonts w:ascii="Arial" w:hAnsi="Arial" w:cs="Arial"/>
          <w:noProof/>
          <w:sz w:val="24"/>
          <w:szCs w:val="24"/>
        </w:rPr>
        <w:drawing>
          <wp:inline distT="0" distB="0" distL="0" distR="0" wp14:anchorId="3A26BC0C" wp14:editId="7B08EE00">
            <wp:extent cx="2698889" cy="1028753"/>
            <wp:effectExtent l="0" t="0" r="635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extLst>
                        <a:ext uri="{28A0092B-C50C-407E-A947-70E740481C1C}">
                          <a14:useLocalDpi xmlns:a14="http://schemas.microsoft.com/office/drawing/2010/main" val="0"/>
                        </a:ext>
                      </a:extLst>
                    </a:blip>
                    <a:stretch>
                      <a:fillRect/>
                    </a:stretch>
                  </pic:blipFill>
                  <pic:spPr>
                    <a:xfrm>
                      <a:off x="0" y="0"/>
                      <a:ext cx="2698889" cy="1028753"/>
                    </a:xfrm>
                    <a:prstGeom prst="rect">
                      <a:avLst/>
                    </a:prstGeom>
                  </pic:spPr>
                </pic:pic>
              </a:graphicData>
            </a:graphic>
          </wp:inline>
        </w:drawing>
      </w:r>
    </w:p>
    <w:p w14:paraId="295280B9" w14:textId="77777777" w:rsidR="00F817A8" w:rsidRPr="00F817A8" w:rsidRDefault="00F817A8" w:rsidP="00F817A8">
      <w:pPr>
        <w:spacing w:before="0" w:after="0"/>
        <w:ind w:left="360"/>
        <w:rPr>
          <w:rFonts w:ascii="Arial" w:hAnsi="Arial" w:cs="Arial"/>
          <w:sz w:val="24"/>
          <w:szCs w:val="24"/>
        </w:rPr>
      </w:pPr>
    </w:p>
    <w:p w14:paraId="5D20FC31" w14:textId="77777777" w:rsidR="00F817A8" w:rsidRPr="00F817A8" w:rsidRDefault="00F817A8" w:rsidP="00F817A8">
      <w:pPr>
        <w:spacing w:before="0" w:after="0"/>
        <w:rPr>
          <w:rFonts w:ascii="Arial" w:hAnsi="Arial" w:cs="Arial"/>
          <w:sz w:val="24"/>
          <w:szCs w:val="24"/>
        </w:rPr>
      </w:pPr>
      <w:r w:rsidRPr="00F817A8">
        <w:rPr>
          <w:rFonts w:ascii="Arial" w:hAnsi="Arial" w:cs="Arial"/>
          <w:sz w:val="24"/>
          <w:szCs w:val="24"/>
        </w:rPr>
        <w:t xml:space="preserve">When you click on this button, an </w:t>
      </w:r>
      <w:r w:rsidRPr="00F817A8">
        <w:rPr>
          <w:rFonts w:ascii="Arial" w:hAnsi="Arial" w:cs="Arial"/>
          <w:b/>
          <w:bCs/>
          <w:color w:val="0070C0"/>
          <w:sz w:val="24"/>
          <w:szCs w:val="24"/>
          <w:highlight w:val="yellow"/>
        </w:rPr>
        <w:t>Inventory Attributes</w:t>
      </w:r>
      <w:r w:rsidRPr="00F817A8">
        <w:rPr>
          <w:rFonts w:ascii="Arial" w:hAnsi="Arial" w:cs="Arial"/>
          <w:color w:val="0070C0"/>
          <w:sz w:val="24"/>
          <w:szCs w:val="24"/>
        </w:rPr>
        <w:t xml:space="preserve"> </w:t>
      </w:r>
      <w:r w:rsidRPr="00F817A8">
        <w:rPr>
          <w:rFonts w:ascii="Arial" w:hAnsi="Arial" w:cs="Arial"/>
          <w:sz w:val="24"/>
          <w:szCs w:val="24"/>
        </w:rPr>
        <w:t>screen will appear as follows:</w:t>
      </w:r>
    </w:p>
    <w:p w14:paraId="5577CC7A" w14:textId="77777777" w:rsidR="00F817A8" w:rsidRPr="00F817A8" w:rsidRDefault="00F817A8" w:rsidP="00F817A8">
      <w:pPr>
        <w:spacing w:before="0" w:after="0"/>
        <w:rPr>
          <w:rFonts w:ascii="Arial" w:hAnsi="Arial" w:cs="Arial"/>
          <w:sz w:val="24"/>
          <w:szCs w:val="24"/>
        </w:rPr>
      </w:pPr>
    </w:p>
    <w:p w14:paraId="6FEC34A4" w14:textId="77777777" w:rsidR="00F817A8" w:rsidRPr="00F817A8" w:rsidRDefault="00F817A8" w:rsidP="00F817A8">
      <w:pPr>
        <w:spacing w:before="0" w:after="0"/>
        <w:jc w:val="center"/>
        <w:rPr>
          <w:rFonts w:ascii="Arial" w:hAnsi="Arial" w:cs="Arial"/>
          <w:sz w:val="24"/>
          <w:szCs w:val="24"/>
        </w:rPr>
      </w:pPr>
      <w:r w:rsidRPr="00F817A8">
        <w:rPr>
          <w:rFonts w:ascii="Arial" w:hAnsi="Arial" w:cs="Arial"/>
          <w:noProof/>
          <w:sz w:val="24"/>
          <w:szCs w:val="24"/>
        </w:rPr>
        <w:drawing>
          <wp:inline distT="0" distB="0" distL="0" distR="0" wp14:anchorId="209F6772" wp14:editId="1E503431">
            <wp:extent cx="5745842" cy="4286250"/>
            <wp:effectExtent l="0" t="0" r="762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18">
                      <a:extLst>
                        <a:ext uri="{28A0092B-C50C-407E-A947-70E740481C1C}">
                          <a14:useLocalDpi xmlns:a14="http://schemas.microsoft.com/office/drawing/2010/main" val="0"/>
                        </a:ext>
                      </a:extLst>
                    </a:blip>
                    <a:stretch>
                      <a:fillRect/>
                    </a:stretch>
                  </pic:blipFill>
                  <pic:spPr>
                    <a:xfrm>
                      <a:off x="0" y="0"/>
                      <a:ext cx="5748455" cy="4288199"/>
                    </a:xfrm>
                    <a:prstGeom prst="rect">
                      <a:avLst/>
                    </a:prstGeom>
                  </pic:spPr>
                </pic:pic>
              </a:graphicData>
            </a:graphic>
          </wp:inline>
        </w:drawing>
      </w:r>
    </w:p>
    <w:p w14:paraId="53AC6CFD" w14:textId="77777777" w:rsidR="00F817A8" w:rsidRPr="00F817A8" w:rsidRDefault="00F817A8" w:rsidP="00F817A8">
      <w:pPr>
        <w:spacing w:before="0" w:after="0"/>
        <w:rPr>
          <w:rFonts w:ascii="Arial" w:hAnsi="Arial" w:cs="Arial"/>
          <w:sz w:val="24"/>
          <w:szCs w:val="24"/>
        </w:rPr>
      </w:pPr>
    </w:p>
    <w:p w14:paraId="18DE1807" w14:textId="77777777" w:rsidR="00F817A8" w:rsidRPr="00F817A8" w:rsidRDefault="00F817A8" w:rsidP="00F817A8">
      <w:pPr>
        <w:spacing w:before="0" w:after="0"/>
        <w:rPr>
          <w:rFonts w:ascii="Arial" w:hAnsi="Arial" w:cs="Arial"/>
          <w:sz w:val="24"/>
          <w:szCs w:val="24"/>
        </w:rPr>
      </w:pPr>
      <w:r w:rsidRPr="00F817A8">
        <w:rPr>
          <w:rFonts w:ascii="Arial" w:hAnsi="Arial" w:cs="Arial"/>
          <w:sz w:val="24"/>
          <w:szCs w:val="24"/>
        </w:rPr>
        <w:t xml:space="preserve">The </w:t>
      </w:r>
      <w:r w:rsidRPr="00F817A8">
        <w:rPr>
          <w:rFonts w:ascii="Arial" w:hAnsi="Arial" w:cs="Arial"/>
          <w:b/>
          <w:bCs/>
          <w:color w:val="0070C0"/>
          <w:sz w:val="24"/>
          <w:szCs w:val="24"/>
        </w:rPr>
        <w:t>Inv Type 1</w:t>
      </w:r>
      <w:r w:rsidRPr="00F817A8">
        <w:rPr>
          <w:rFonts w:ascii="Arial" w:hAnsi="Arial" w:cs="Arial"/>
          <w:color w:val="0070C0"/>
          <w:sz w:val="24"/>
          <w:szCs w:val="24"/>
        </w:rPr>
        <w:t xml:space="preserve"> </w:t>
      </w:r>
      <w:r w:rsidRPr="00F817A8">
        <w:rPr>
          <w:rFonts w:ascii="Arial" w:hAnsi="Arial" w:cs="Arial"/>
          <w:sz w:val="24"/>
          <w:szCs w:val="24"/>
        </w:rPr>
        <w:t xml:space="preserve">and </w:t>
      </w:r>
      <w:r w:rsidRPr="00F817A8">
        <w:rPr>
          <w:rFonts w:ascii="Arial" w:hAnsi="Arial" w:cs="Arial"/>
          <w:b/>
          <w:bCs/>
          <w:color w:val="0070C0"/>
          <w:sz w:val="24"/>
          <w:szCs w:val="24"/>
        </w:rPr>
        <w:t>Type 2</w:t>
      </w:r>
      <w:r w:rsidRPr="00F817A8">
        <w:rPr>
          <w:rFonts w:ascii="Arial" w:hAnsi="Arial" w:cs="Arial"/>
          <w:color w:val="0070C0"/>
          <w:sz w:val="24"/>
          <w:szCs w:val="24"/>
        </w:rPr>
        <w:t xml:space="preserve"> </w:t>
      </w:r>
      <w:r w:rsidRPr="00F817A8">
        <w:rPr>
          <w:rFonts w:ascii="Arial" w:hAnsi="Arial" w:cs="Arial"/>
          <w:sz w:val="24"/>
          <w:szCs w:val="24"/>
        </w:rPr>
        <w:t xml:space="preserve">fields are user-defined as explained above. Make an applicable selection for this product to continue. You can then select one or more </w:t>
      </w:r>
      <w:r w:rsidRPr="00F817A8">
        <w:rPr>
          <w:rFonts w:ascii="Arial" w:hAnsi="Arial" w:cs="Arial"/>
          <w:b/>
          <w:bCs/>
          <w:color w:val="0070C0"/>
          <w:sz w:val="24"/>
          <w:szCs w:val="24"/>
        </w:rPr>
        <w:t>Sales Reps</w:t>
      </w:r>
      <w:r w:rsidRPr="00F817A8">
        <w:rPr>
          <w:rFonts w:ascii="Arial" w:hAnsi="Arial" w:cs="Arial"/>
          <w:sz w:val="24"/>
          <w:szCs w:val="24"/>
        </w:rPr>
        <w:t xml:space="preserve">, depending on who is requesting the material to be brought in and then one or more </w:t>
      </w:r>
      <w:r w:rsidRPr="00F817A8">
        <w:rPr>
          <w:rFonts w:ascii="Arial" w:hAnsi="Arial" w:cs="Arial"/>
          <w:b/>
          <w:bCs/>
          <w:color w:val="0070C0"/>
          <w:sz w:val="24"/>
          <w:szCs w:val="24"/>
        </w:rPr>
        <w:t>Customers</w:t>
      </w:r>
      <w:r w:rsidRPr="00F817A8">
        <w:rPr>
          <w:rFonts w:ascii="Arial" w:hAnsi="Arial" w:cs="Arial"/>
          <w:color w:val="0070C0"/>
          <w:sz w:val="24"/>
          <w:szCs w:val="24"/>
        </w:rPr>
        <w:t xml:space="preserve"> </w:t>
      </w:r>
      <w:r w:rsidRPr="00F817A8">
        <w:rPr>
          <w:rFonts w:ascii="Arial" w:hAnsi="Arial" w:cs="Arial"/>
          <w:sz w:val="24"/>
          <w:szCs w:val="24"/>
        </w:rPr>
        <w:t xml:space="preserve">requesting the material, if applicable. The setup in </w:t>
      </w:r>
      <w:r w:rsidRPr="00F817A8">
        <w:rPr>
          <w:rFonts w:ascii="Arial" w:hAnsi="Arial" w:cs="Arial"/>
          <w:b/>
          <w:bCs/>
          <w:color w:val="0070C0"/>
          <w:sz w:val="24"/>
          <w:szCs w:val="24"/>
          <w:highlight w:val="yellow"/>
        </w:rPr>
        <w:t>Catalog Attributes</w:t>
      </w:r>
      <w:r w:rsidRPr="00F817A8">
        <w:rPr>
          <w:rFonts w:ascii="Arial" w:hAnsi="Arial" w:cs="Arial"/>
          <w:color w:val="0070C0"/>
          <w:sz w:val="24"/>
          <w:szCs w:val="24"/>
        </w:rPr>
        <w:t xml:space="preserve"> </w:t>
      </w:r>
      <w:r w:rsidRPr="00F817A8">
        <w:rPr>
          <w:rFonts w:ascii="Arial" w:hAnsi="Arial" w:cs="Arial"/>
          <w:sz w:val="24"/>
          <w:szCs w:val="24"/>
        </w:rPr>
        <w:t xml:space="preserve">above is the default, but the data can be changed in </w:t>
      </w:r>
      <w:r w:rsidRPr="00F817A8">
        <w:rPr>
          <w:rFonts w:ascii="Arial" w:hAnsi="Arial" w:cs="Arial"/>
          <w:b/>
          <w:bCs/>
          <w:sz w:val="24"/>
          <w:szCs w:val="24"/>
        </w:rPr>
        <w:t>Purchasing</w:t>
      </w:r>
      <w:r w:rsidRPr="00F817A8">
        <w:rPr>
          <w:rFonts w:ascii="Arial" w:hAnsi="Arial" w:cs="Arial"/>
          <w:sz w:val="24"/>
          <w:szCs w:val="24"/>
        </w:rPr>
        <w:t xml:space="preserve"> and </w:t>
      </w:r>
      <w:r w:rsidRPr="00F817A8">
        <w:rPr>
          <w:rFonts w:ascii="Arial" w:hAnsi="Arial" w:cs="Arial"/>
          <w:b/>
          <w:bCs/>
          <w:sz w:val="24"/>
          <w:szCs w:val="24"/>
        </w:rPr>
        <w:t>Inventory</w:t>
      </w:r>
      <w:r w:rsidRPr="00F817A8">
        <w:rPr>
          <w:rFonts w:ascii="Arial" w:hAnsi="Arial" w:cs="Arial"/>
          <w:sz w:val="24"/>
          <w:szCs w:val="24"/>
        </w:rPr>
        <w:t xml:space="preserve">, once received. In the </w:t>
      </w:r>
      <w:r w:rsidRPr="00F817A8">
        <w:rPr>
          <w:rFonts w:ascii="Arial" w:hAnsi="Arial" w:cs="Arial"/>
          <w:b/>
          <w:bCs/>
          <w:color w:val="0070C0"/>
          <w:sz w:val="24"/>
          <w:szCs w:val="24"/>
          <w:highlight w:val="yellow"/>
        </w:rPr>
        <w:t>Add or Change Purchase Order Screen</w:t>
      </w:r>
      <w:r w:rsidRPr="00F817A8">
        <w:rPr>
          <w:rFonts w:ascii="Arial" w:hAnsi="Arial" w:cs="Arial"/>
          <w:sz w:val="24"/>
          <w:szCs w:val="24"/>
        </w:rPr>
        <w:t xml:space="preserve">, an </w:t>
      </w:r>
      <w:r w:rsidRPr="00F817A8">
        <w:rPr>
          <w:rFonts w:ascii="Arial" w:hAnsi="Arial" w:cs="Arial"/>
          <w:b/>
          <w:bCs/>
          <w:color w:val="0070C0"/>
          <w:sz w:val="24"/>
          <w:szCs w:val="24"/>
        </w:rPr>
        <w:t>Inventory Classification</w:t>
      </w:r>
      <w:r w:rsidRPr="00F817A8">
        <w:rPr>
          <w:rFonts w:ascii="Arial" w:hAnsi="Arial" w:cs="Arial"/>
          <w:color w:val="0070C0"/>
          <w:sz w:val="24"/>
          <w:szCs w:val="24"/>
        </w:rPr>
        <w:t xml:space="preserve"> </w:t>
      </w:r>
      <w:r w:rsidRPr="00F817A8">
        <w:rPr>
          <w:rFonts w:ascii="Arial" w:hAnsi="Arial" w:cs="Arial"/>
          <w:sz w:val="24"/>
          <w:szCs w:val="24"/>
        </w:rPr>
        <w:t xml:space="preserve">button will appear at the bottom left of the screen, just under the </w:t>
      </w:r>
      <w:r w:rsidRPr="00F817A8">
        <w:rPr>
          <w:rFonts w:ascii="Arial" w:hAnsi="Arial" w:cs="Arial"/>
          <w:b/>
          <w:bCs/>
          <w:color w:val="0070C0"/>
          <w:sz w:val="24"/>
          <w:szCs w:val="24"/>
        </w:rPr>
        <w:t>Sales ID</w:t>
      </w:r>
      <w:r w:rsidRPr="00F817A8">
        <w:rPr>
          <w:rFonts w:ascii="Arial" w:hAnsi="Arial" w:cs="Arial"/>
          <w:color w:val="0070C0"/>
          <w:sz w:val="24"/>
          <w:szCs w:val="24"/>
        </w:rPr>
        <w:t xml:space="preserve"> </w:t>
      </w:r>
      <w:r w:rsidRPr="00F817A8">
        <w:rPr>
          <w:rFonts w:ascii="Arial" w:hAnsi="Arial" w:cs="Arial"/>
          <w:sz w:val="24"/>
          <w:szCs w:val="24"/>
        </w:rPr>
        <w:t xml:space="preserve">field. Changes can be made at this stage if needed, based on whether another </w:t>
      </w:r>
      <w:r w:rsidRPr="00F817A8">
        <w:rPr>
          <w:rFonts w:ascii="Arial" w:hAnsi="Arial" w:cs="Arial"/>
          <w:b/>
          <w:bCs/>
          <w:sz w:val="24"/>
          <w:szCs w:val="24"/>
        </w:rPr>
        <w:t>Customer</w:t>
      </w:r>
      <w:r w:rsidRPr="00F817A8">
        <w:rPr>
          <w:rFonts w:ascii="Arial" w:hAnsi="Arial" w:cs="Arial"/>
          <w:sz w:val="24"/>
          <w:szCs w:val="24"/>
        </w:rPr>
        <w:t xml:space="preserve"> is requesting, or to change out </w:t>
      </w:r>
      <w:proofErr w:type="spellStart"/>
      <w:r w:rsidRPr="00F817A8">
        <w:rPr>
          <w:rFonts w:ascii="Arial" w:hAnsi="Arial" w:cs="Arial"/>
          <w:b/>
          <w:bCs/>
          <w:sz w:val="24"/>
          <w:szCs w:val="24"/>
        </w:rPr>
        <w:t>Salesrep</w:t>
      </w:r>
      <w:proofErr w:type="spellEnd"/>
      <w:r w:rsidRPr="00F817A8">
        <w:rPr>
          <w:rFonts w:ascii="Arial" w:hAnsi="Arial" w:cs="Arial"/>
          <w:sz w:val="24"/>
          <w:szCs w:val="24"/>
        </w:rPr>
        <w:t xml:space="preserve"> and </w:t>
      </w:r>
      <w:r w:rsidRPr="00F817A8">
        <w:rPr>
          <w:rFonts w:ascii="Arial" w:hAnsi="Arial" w:cs="Arial"/>
          <w:b/>
          <w:bCs/>
          <w:sz w:val="24"/>
          <w:szCs w:val="24"/>
        </w:rPr>
        <w:t>Customer</w:t>
      </w:r>
      <w:r w:rsidRPr="00F817A8">
        <w:rPr>
          <w:rFonts w:ascii="Arial" w:hAnsi="Arial" w:cs="Arial"/>
          <w:sz w:val="24"/>
          <w:szCs w:val="24"/>
        </w:rPr>
        <w:t xml:space="preserve">, etc. And finally, after the material has been received, in the </w:t>
      </w:r>
      <w:r w:rsidRPr="00F817A8">
        <w:rPr>
          <w:rFonts w:ascii="Arial" w:hAnsi="Arial" w:cs="Arial"/>
          <w:b/>
          <w:bCs/>
          <w:color w:val="0070C0"/>
          <w:sz w:val="24"/>
          <w:szCs w:val="24"/>
          <w:highlight w:val="yellow"/>
        </w:rPr>
        <w:t>Edit Inventory Item screen</w:t>
      </w:r>
      <w:r w:rsidRPr="00F817A8">
        <w:rPr>
          <w:rFonts w:ascii="Arial" w:hAnsi="Arial" w:cs="Arial"/>
          <w:sz w:val="24"/>
          <w:szCs w:val="24"/>
        </w:rPr>
        <w:t xml:space="preserve">, this same button appears at the bottom left just above the </w:t>
      </w:r>
      <w:r w:rsidRPr="00F817A8">
        <w:rPr>
          <w:rFonts w:ascii="Arial" w:hAnsi="Arial" w:cs="Arial"/>
          <w:b/>
          <w:bCs/>
          <w:color w:val="0070C0"/>
          <w:sz w:val="24"/>
          <w:szCs w:val="24"/>
        </w:rPr>
        <w:t>Inv Sequence #</w:t>
      </w:r>
      <w:r w:rsidRPr="00F817A8">
        <w:rPr>
          <w:rFonts w:ascii="Arial" w:hAnsi="Arial" w:cs="Arial"/>
          <w:color w:val="0070C0"/>
          <w:sz w:val="24"/>
          <w:szCs w:val="24"/>
        </w:rPr>
        <w:t xml:space="preserve"> </w:t>
      </w:r>
      <w:r w:rsidRPr="00F817A8">
        <w:rPr>
          <w:rFonts w:ascii="Arial" w:hAnsi="Arial" w:cs="Arial"/>
          <w:sz w:val="24"/>
          <w:szCs w:val="24"/>
        </w:rPr>
        <w:t xml:space="preserve">field. The reason you may access here is if it wasn’t set up originally, so now you can access here and apply these classifications. Other areas of the system that report this information is </w:t>
      </w:r>
      <w:r w:rsidRPr="00F817A8">
        <w:rPr>
          <w:rFonts w:ascii="Arial" w:hAnsi="Arial" w:cs="Arial"/>
          <w:b/>
          <w:bCs/>
          <w:sz w:val="24"/>
          <w:szCs w:val="24"/>
        </w:rPr>
        <w:t>Sales Analysis</w:t>
      </w:r>
      <w:r w:rsidRPr="00F817A8">
        <w:rPr>
          <w:rFonts w:ascii="Arial" w:hAnsi="Arial" w:cs="Arial"/>
          <w:sz w:val="24"/>
          <w:szCs w:val="24"/>
        </w:rPr>
        <w:t xml:space="preserve">, where you will see </w:t>
      </w:r>
      <w:r w:rsidRPr="00F817A8">
        <w:rPr>
          <w:rFonts w:ascii="Arial" w:hAnsi="Arial" w:cs="Arial"/>
          <w:b/>
          <w:bCs/>
          <w:color w:val="0070C0"/>
          <w:sz w:val="24"/>
          <w:szCs w:val="24"/>
        </w:rPr>
        <w:t>Inventory Type 1</w:t>
      </w:r>
      <w:r w:rsidRPr="00F817A8">
        <w:rPr>
          <w:rFonts w:ascii="Arial" w:hAnsi="Arial" w:cs="Arial"/>
          <w:color w:val="0070C0"/>
          <w:sz w:val="24"/>
          <w:szCs w:val="24"/>
        </w:rPr>
        <w:t xml:space="preserve"> </w:t>
      </w:r>
      <w:r w:rsidRPr="00F817A8">
        <w:rPr>
          <w:rFonts w:ascii="Arial" w:hAnsi="Arial" w:cs="Arial"/>
          <w:sz w:val="24"/>
          <w:szCs w:val="24"/>
        </w:rPr>
        <w:t xml:space="preserve">and </w:t>
      </w:r>
      <w:r w:rsidRPr="00F817A8">
        <w:rPr>
          <w:rFonts w:ascii="Arial" w:hAnsi="Arial" w:cs="Arial"/>
          <w:b/>
          <w:bCs/>
          <w:color w:val="0070C0"/>
          <w:sz w:val="24"/>
          <w:szCs w:val="24"/>
        </w:rPr>
        <w:t>Type 2</w:t>
      </w:r>
      <w:r w:rsidRPr="00F817A8">
        <w:rPr>
          <w:rFonts w:ascii="Arial" w:hAnsi="Arial" w:cs="Arial"/>
          <w:sz w:val="24"/>
          <w:szCs w:val="24"/>
        </w:rPr>
        <w:t xml:space="preserve"> in the drop-down field for reporting, as well as on the </w:t>
      </w:r>
      <w:r w:rsidRPr="00F817A8">
        <w:rPr>
          <w:rFonts w:ascii="Arial" w:hAnsi="Arial" w:cs="Arial"/>
          <w:b/>
          <w:bCs/>
          <w:sz w:val="24"/>
          <w:szCs w:val="24"/>
        </w:rPr>
        <w:t>Catalog Listing</w:t>
      </w:r>
      <w:r w:rsidRPr="00F817A8">
        <w:rPr>
          <w:rFonts w:ascii="Arial" w:hAnsi="Arial" w:cs="Arial"/>
          <w:sz w:val="24"/>
          <w:szCs w:val="24"/>
        </w:rPr>
        <w:t xml:space="preserve"> when </w:t>
      </w:r>
      <w:r w:rsidRPr="00F817A8">
        <w:rPr>
          <w:rFonts w:ascii="Arial" w:hAnsi="Arial" w:cs="Arial"/>
          <w:b/>
          <w:bCs/>
          <w:color w:val="0070C0"/>
          <w:sz w:val="24"/>
          <w:szCs w:val="24"/>
        </w:rPr>
        <w:t>Export Print (Excel Only)</w:t>
      </w:r>
      <w:r w:rsidRPr="00F817A8">
        <w:rPr>
          <w:rFonts w:ascii="Arial" w:hAnsi="Arial" w:cs="Arial"/>
          <w:color w:val="0070C0"/>
          <w:sz w:val="24"/>
          <w:szCs w:val="24"/>
        </w:rPr>
        <w:t xml:space="preserve"> </w:t>
      </w:r>
      <w:r w:rsidRPr="00F817A8">
        <w:rPr>
          <w:rFonts w:ascii="Arial" w:hAnsi="Arial" w:cs="Arial"/>
          <w:sz w:val="24"/>
          <w:szCs w:val="24"/>
        </w:rPr>
        <w:t xml:space="preserve">is checked, and also on the </w:t>
      </w:r>
      <w:r w:rsidRPr="00F817A8">
        <w:rPr>
          <w:rFonts w:ascii="Arial" w:hAnsi="Arial" w:cs="Arial"/>
          <w:b/>
          <w:bCs/>
          <w:sz w:val="24"/>
          <w:szCs w:val="24"/>
        </w:rPr>
        <w:t>Inventory Valuation Report</w:t>
      </w:r>
      <w:r w:rsidRPr="00F817A8">
        <w:rPr>
          <w:rFonts w:ascii="Arial" w:hAnsi="Arial" w:cs="Arial"/>
          <w:sz w:val="24"/>
          <w:szCs w:val="24"/>
        </w:rPr>
        <w:t xml:space="preserve"> export to </w:t>
      </w:r>
      <w:r w:rsidRPr="00F817A8">
        <w:rPr>
          <w:rFonts w:ascii="Arial" w:hAnsi="Arial" w:cs="Arial"/>
          <w:b/>
          <w:bCs/>
          <w:color w:val="00B050"/>
          <w:sz w:val="24"/>
          <w:szCs w:val="24"/>
        </w:rPr>
        <w:t>Excel</w:t>
      </w:r>
      <w:r w:rsidRPr="00F817A8">
        <w:rPr>
          <w:rFonts w:ascii="Arial" w:hAnsi="Arial" w:cs="Arial"/>
          <w:sz w:val="24"/>
          <w:szCs w:val="24"/>
        </w:rPr>
        <w:t xml:space="preserve">. </w:t>
      </w:r>
    </w:p>
    <w:p w14:paraId="1BE298E9" w14:textId="77777777" w:rsidR="006615F8" w:rsidRDefault="006615F8" w:rsidP="00787C98">
      <w:pPr>
        <w:spacing w:before="0" w:after="0"/>
        <w:rPr>
          <w:rFonts w:ascii="Arial" w:hAnsi="Arial" w:cs="Arial"/>
          <w:bCs/>
          <w:sz w:val="24"/>
          <w:szCs w:val="24"/>
        </w:rPr>
      </w:pPr>
    </w:p>
    <w:p w14:paraId="5F10E0D5" w14:textId="77777777" w:rsidR="006615F8" w:rsidRPr="00FE02E5" w:rsidRDefault="006615F8" w:rsidP="00485400">
      <w:pPr>
        <w:pStyle w:val="Heading5"/>
        <w:spacing w:before="0" w:after="120"/>
        <w:rPr>
          <w:rFonts w:ascii="Arial" w:hAnsi="Arial" w:cs="Arial"/>
          <w:sz w:val="28"/>
          <w:szCs w:val="28"/>
        </w:rPr>
      </w:pPr>
      <w:bookmarkStart w:id="20" w:name="_Toc395105490"/>
      <w:r w:rsidRPr="00FE02E5">
        <w:rPr>
          <w:rFonts w:ascii="Arial" w:hAnsi="Arial" w:cs="Arial"/>
          <w:sz w:val="28"/>
          <w:szCs w:val="28"/>
        </w:rPr>
        <w:lastRenderedPageBreak/>
        <w:t>Transferring Inventory Between Branches:</w:t>
      </w:r>
      <w:bookmarkEnd w:id="20"/>
    </w:p>
    <w:p w14:paraId="258E4271" w14:textId="77777777" w:rsidR="006615F8" w:rsidRDefault="006615F8" w:rsidP="006615F8">
      <w:pPr>
        <w:spacing w:before="0" w:after="0"/>
        <w:rPr>
          <w:rFonts w:ascii="Arial" w:hAnsi="Arial" w:cs="Arial"/>
          <w:bCs/>
          <w:sz w:val="24"/>
          <w:szCs w:val="24"/>
        </w:rPr>
      </w:pPr>
      <w:r>
        <w:rPr>
          <w:rFonts w:ascii="Arial" w:hAnsi="Arial" w:cs="Arial"/>
          <w:sz w:val="24"/>
          <w:szCs w:val="24"/>
        </w:rPr>
        <w:t xml:space="preserve">The </w:t>
      </w:r>
      <w:r w:rsidRPr="006615F8">
        <w:rPr>
          <w:rFonts w:ascii="Arial" w:hAnsi="Arial" w:cs="Arial"/>
          <w:b/>
          <w:color w:val="0070C0"/>
          <w:sz w:val="24"/>
          <w:szCs w:val="24"/>
        </w:rPr>
        <w:t>Transfer Inventory</w:t>
      </w:r>
      <w:r>
        <w:rPr>
          <w:rFonts w:ascii="Arial" w:hAnsi="Arial" w:cs="Arial"/>
          <w:sz w:val="24"/>
          <w:szCs w:val="24"/>
        </w:rPr>
        <w:t xml:space="preserve"> feature </w:t>
      </w:r>
      <w:r w:rsidRPr="00DF18E5">
        <w:rPr>
          <w:rFonts w:ascii="Arial" w:hAnsi="Arial" w:cs="Arial"/>
          <w:sz w:val="24"/>
          <w:szCs w:val="24"/>
        </w:rPr>
        <w:t xml:space="preserve">allows you to transfer an inventory record or part of an inventory record from one </w:t>
      </w:r>
      <w:r w:rsidRPr="00E70340">
        <w:rPr>
          <w:rFonts w:ascii="Arial" w:hAnsi="Arial" w:cs="Arial"/>
          <w:b/>
          <w:color w:val="0070C0"/>
          <w:sz w:val="24"/>
          <w:szCs w:val="24"/>
        </w:rPr>
        <w:t>Branch</w:t>
      </w:r>
      <w:r w:rsidRPr="00DF18E5">
        <w:rPr>
          <w:rFonts w:ascii="Arial" w:hAnsi="Arial" w:cs="Arial"/>
          <w:sz w:val="24"/>
          <w:szCs w:val="24"/>
        </w:rPr>
        <w:t xml:space="preserve"> to another within the same company.</w:t>
      </w:r>
      <w:r w:rsidR="00242B5F">
        <w:rPr>
          <w:rFonts w:ascii="Arial" w:hAnsi="Arial" w:cs="Arial"/>
          <w:sz w:val="24"/>
          <w:szCs w:val="24"/>
        </w:rPr>
        <w:t xml:space="preserve"> </w:t>
      </w:r>
      <w:r>
        <w:rPr>
          <w:rFonts w:ascii="Arial" w:hAnsi="Arial" w:cs="Arial"/>
          <w:bCs/>
          <w:sz w:val="24"/>
          <w:szCs w:val="24"/>
        </w:rPr>
        <w:t>T</w:t>
      </w:r>
      <w:r w:rsidRPr="00700471">
        <w:rPr>
          <w:rFonts w:ascii="Arial" w:hAnsi="Arial" w:cs="Arial"/>
          <w:bCs/>
          <w:sz w:val="24"/>
          <w:szCs w:val="24"/>
        </w:rPr>
        <w:t xml:space="preserve">he </w:t>
      </w:r>
      <w:r w:rsidRPr="006A5DFE">
        <w:rPr>
          <w:rFonts w:ascii="Arial" w:hAnsi="Arial" w:cs="Arial"/>
          <w:b/>
          <w:bCs/>
          <w:sz w:val="24"/>
          <w:szCs w:val="24"/>
        </w:rPr>
        <w:t>RollMaster</w:t>
      </w:r>
      <w:r>
        <w:rPr>
          <w:rFonts w:ascii="Arial" w:hAnsi="Arial" w:cs="Arial"/>
          <w:bCs/>
          <w:sz w:val="24"/>
          <w:szCs w:val="24"/>
        </w:rPr>
        <w:t xml:space="preserve"> </w:t>
      </w:r>
      <w:r w:rsidR="006A5DFE" w:rsidRPr="006A5DFE">
        <w:rPr>
          <w:rFonts w:ascii="Arial" w:hAnsi="Arial" w:cs="Arial"/>
          <w:b/>
          <w:bCs/>
          <w:sz w:val="24"/>
          <w:szCs w:val="24"/>
        </w:rPr>
        <w:t>S</w:t>
      </w:r>
      <w:r w:rsidRPr="006A5DFE">
        <w:rPr>
          <w:rFonts w:ascii="Arial" w:hAnsi="Arial" w:cs="Arial"/>
          <w:b/>
          <w:bCs/>
          <w:sz w:val="24"/>
          <w:szCs w:val="24"/>
        </w:rPr>
        <w:t>ystem</w:t>
      </w:r>
      <w:r w:rsidRPr="00700471">
        <w:rPr>
          <w:rFonts w:ascii="Arial" w:hAnsi="Arial" w:cs="Arial"/>
          <w:bCs/>
          <w:sz w:val="24"/>
          <w:szCs w:val="24"/>
        </w:rPr>
        <w:t xml:space="preserve"> will only permit you to initiate and process transfers where inventory is available</w:t>
      </w:r>
      <w:r>
        <w:rPr>
          <w:rFonts w:ascii="Arial" w:hAnsi="Arial" w:cs="Arial"/>
          <w:bCs/>
          <w:sz w:val="24"/>
          <w:szCs w:val="24"/>
        </w:rPr>
        <w:t xml:space="preserve"> and </w:t>
      </w:r>
      <w:r w:rsidRPr="00700471">
        <w:rPr>
          <w:rFonts w:ascii="Arial" w:hAnsi="Arial" w:cs="Arial"/>
          <w:bCs/>
          <w:sz w:val="24"/>
          <w:szCs w:val="24"/>
        </w:rPr>
        <w:t xml:space="preserve">within </w:t>
      </w:r>
      <w:proofErr w:type="gramStart"/>
      <w:r w:rsidRPr="00E70340">
        <w:rPr>
          <w:rFonts w:ascii="Arial" w:hAnsi="Arial" w:cs="Arial"/>
          <w:b/>
          <w:bCs/>
          <w:color w:val="0070C0"/>
          <w:sz w:val="24"/>
          <w:szCs w:val="24"/>
        </w:rPr>
        <w:t>Region</w:t>
      </w:r>
      <w:proofErr w:type="gramEnd"/>
      <w:r w:rsidRPr="00700471">
        <w:rPr>
          <w:rFonts w:ascii="Arial" w:hAnsi="Arial" w:cs="Arial"/>
          <w:bCs/>
          <w:sz w:val="24"/>
          <w:szCs w:val="24"/>
        </w:rPr>
        <w:t xml:space="preserve"> parameters, </w:t>
      </w:r>
      <w:r>
        <w:rPr>
          <w:rFonts w:ascii="Arial" w:hAnsi="Arial" w:cs="Arial"/>
          <w:bCs/>
          <w:sz w:val="24"/>
          <w:szCs w:val="24"/>
        </w:rPr>
        <w:t>if that feature is being utilized in your system.</w:t>
      </w:r>
      <w:r w:rsidR="00242B5F">
        <w:rPr>
          <w:rFonts w:ascii="Arial" w:hAnsi="Arial" w:cs="Arial"/>
          <w:bCs/>
          <w:sz w:val="24"/>
          <w:szCs w:val="24"/>
        </w:rPr>
        <w:t xml:space="preserve"> </w:t>
      </w:r>
      <w:r>
        <w:rPr>
          <w:rFonts w:ascii="Arial" w:hAnsi="Arial" w:cs="Arial"/>
          <w:bCs/>
          <w:sz w:val="24"/>
          <w:szCs w:val="24"/>
        </w:rPr>
        <w:t>If a</w:t>
      </w:r>
      <w:r w:rsidRPr="00700471">
        <w:rPr>
          <w:rFonts w:ascii="Arial" w:hAnsi="Arial" w:cs="Arial"/>
          <w:bCs/>
          <w:sz w:val="24"/>
          <w:szCs w:val="24"/>
        </w:rPr>
        <w:t xml:space="preserve"> </w:t>
      </w:r>
      <w:r w:rsidRPr="00E70340">
        <w:rPr>
          <w:rFonts w:ascii="Arial" w:hAnsi="Arial" w:cs="Arial"/>
          <w:b/>
          <w:bCs/>
          <w:color w:val="0070C0"/>
          <w:sz w:val="24"/>
          <w:szCs w:val="24"/>
        </w:rPr>
        <w:t>Pointer Record</w:t>
      </w:r>
      <w:r w:rsidRPr="00700471">
        <w:rPr>
          <w:rFonts w:ascii="Arial" w:hAnsi="Arial" w:cs="Arial"/>
          <w:bCs/>
          <w:sz w:val="24"/>
          <w:szCs w:val="24"/>
        </w:rPr>
        <w:t xml:space="preserve"> </w:t>
      </w:r>
      <w:r>
        <w:rPr>
          <w:rFonts w:ascii="Arial" w:hAnsi="Arial" w:cs="Arial"/>
          <w:bCs/>
          <w:sz w:val="24"/>
          <w:szCs w:val="24"/>
        </w:rPr>
        <w:t xml:space="preserve">exists on an inventory item and has </w:t>
      </w:r>
      <w:r w:rsidRPr="00700471">
        <w:rPr>
          <w:rFonts w:ascii="Arial" w:hAnsi="Arial" w:cs="Arial"/>
          <w:bCs/>
          <w:sz w:val="24"/>
          <w:szCs w:val="24"/>
        </w:rPr>
        <w:t xml:space="preserve">been fully or partially shipped on a </w:t>
      </w:r>
      <w:r w:rsidRPr="006615F8">
        <w:rPr>
          <w:rFonts w:ascii="Arial" w:hAnsi="Arial" w:cs="Arial"/>
          <w:b/>
          <w:bCs/>
          <w:sz w:val="24"/>
          <w:szCs w:val="24"/>
        </w:rPr>
        <w:t>Work Order</w:t>
      </w:r>
      <w:r>
        <w:rPr>
          <w:rFonts w:ascii="Arial" w:hAnsi="Arial" w:cs="Arial"/>
          <w:bCs/>
          <w:sz w:val="24"/>
          <w:szCs w:val="24"/>
        </w:rPr>
        <w:t xml:space="preserve">, </w:t>
      </w:r>
      <w:r w:rsidRPr="00700471">
        <w:rPr>
          <w:rFonts w:ascii="Arial" w:hAnsi="Arial" w:cs="Arial"/>
          <w:bCs/>
          <w:sz w:val="24"/>
          <w:szCs w:val="24"/>
        </w:rPr>
        <w:t>the system will not allow the inventory to be transferred.</w:t>
      </w:r>
      <w:r w:rsidR="00242B5F">
        <w:rPr>
          <w:rFonts w:ascii="Arial" w:hAnsi="Arial" w:cs="Arial"/>
          <w:bCs/>
          <w:sz w:val="24"/>
          <w:szCs w:val="24"/>
        </w:rPr>
        <w:t xml:space="preserve"> </w:t>
      </w:r>
    </w:p>
    <w:p w14:paraId="5D97B494" w14:textId="77777777" w:rsidR="006615F8" w:rsidRDefault="006615F8" w:rsidP="006615F8">
      <w:pPr>
        <w:spacing w:before="0" w:after="0"/>
        <w:rPr>
          <w:rFonts w:ascii="Arial" w:hAnsi="Arial" w:cs="Arial"/>
          <w:bCs/>
          <w:sz w:val="24"/>
          <w:szCs w:val="24"/>
        </w:rPr>
      </w:pPr>
    </w:p>
    <w:p w14:paraId="1FF76F34" w14:textId="77777777" w:rsidR="001E45C6" w:rsidRPr="00700471" w:rsidRDefault="006615F8" w:rsidP="006615F8">
      <w:pPr>
        <w:spacing w:before="0" w:after="0"/>
        <w:rPr>
          <w:rFonts w:ascii="Arial" w:hAnsi="Arial" w:cs="Arial"/>
          <w:bCs/>
          <w:sz w:val="24"/>
          <w:szCs w:val="24"/>
        </w:rPr>
      </w:pPr>
      <w:r>
        <w:rPr>
          <w:rFonts w:ascii="Arial" w:hAnsi="Arial" w:cs="Arial"/>
          <w:bCs/>
          <w:sz w:val="24"/>
          <w:szCs w:val="24"/>
        </w:rPr>
        <w:t>To initiate an inventory transfer or request inventory, click on the</w:t>
      </w:r>
      <w:r w:rsidR="001E45C6">
        <w:rPr>
          <w:rFonts w:ascii="Arial" w:hAnsi="Arial" w:cs="Arial"/>
          <w:bCs/>
          <w:sz w:val="24"/>
          <w:szCs w:val="24"/>
        </w:rPr>
        <w:t xml:space="preserve"> </w:t>
      </w:r>
      <w:r w:rsidR="001E45C6" w:rsidRPr="001E45C6">
        <w:rPr>
          <w:rFonts w:ascii="Arial" w:hAnsi="Arial" w:cs="Arial"/>
          <w:b/>
          <w:bCs/>
          <w:color w:val="0070C0"/>
          <w:sz w:val="24"/>
          <w:szCs w:val="24"/>
        </w:rPr>
        <w:t>Transfer Inventory</w:t>
      </w:r>
      <w:r w:rsidR="006C5C0B">
        <w:rPr>
          <w:rFonts w:ascii="Arial" w:hAnsi="Arial" w:cs="Arial"/>
          <w:bCs/>
          <w:sz w:val="24"/>
          <w:szCs w:val="24"/>
        </w:rPr>
        <w:t xml:space="preserve"> option</w:t>
      </w:r>
      <w:r>
        <w:rPr>
          <w:rFonts w:ascii="Arial" w:hAnsi="Arial" w:cs="Arial"/>
          <w:bCs/>
          <w:sz w:val="24"/>
          <w:szCs w:val="24"/>
        </w:rPr>
        <w:t xml:space="preserve">, or the </w:t>
      </w:r>
      <w:r w:rsidRPr="006615F8">
        <w:rPr>
          <w:rFonts w:ascii="Arial" w:hAnsi="Arial" w:cs="Arial"/>
          <w:b/>
          <w:bCs/>
          <w:color w:val="0070C0"/>
          <w:sz w:val="24"/>
          <w:szCs w:val="24"/>
        </w:rPr>
        <w:t>Transfer</w:t>
      </w:r>
      <w:r>
        <w:rPr>
          <w:rFonts w:ascii="Arial" w:hAnsi="Arial" w:cs="Arial"/>
          <w:bCs/>
          <w:sz w:val="24"/>
          <w:szCs w:val="24"/>
        </w:rPr>
        <w:t xml:space="preserve"> button,</w:t>
      </w:r>
      <w:r w:rsidR="006C5C0B">
        <w:rPr>
          <w:rFonts w:ascii="Arial" w:hAnsi="Arial" w:cs="Arial"/>
          <w:bCs/>
          <w:sz w:val="24"/>
          <w:szCs w:val="24"/>
        </w:rPr>
        <w:t xml:space="preserve"> </w:t>
      </w:r>
      <w:r>
        <w:rPr>
          <w:rFonts w:ascii="Arial" w:hAnsi="Arial" w:cs="Arial"/>
          <w:bCs/>
          <w:sz w:val="24"/>
          <w:szCs w:val="24"/>
        </w:rPr>
        <w:t xml:space="preserve">to </w:t>
      </w:r>
      <w:r w:rsidR="006C5C0B">
        <w:rPr>
          <w:rFonts w:ascii="Arial" w:hAnsi="Arial" w:cs="Arial"/>
          <w:bCs/>
          <w:sz w:val="24"/>
          <w:szCs w:val="24"/>
        </w:rPr>
        <w:t xml:space="preserve">prompt an </w:t>
      </w:r>
      <w:r w:rsidR="001E45C6" w:rsidRPr="00787C98">
        <w:rPr>
          <w:rFonts w:ascii="Arial" w:hAnsi="Arial" w:cs="Arial"/>
          <w:b/>
          <w:bCs/>
          <w:color w:val="0070C0"/>
          <w:sz w:val="24"/>
          <w:szCs w:val="24"/>
          <w:highlight w:val="yellow"/>
        </w:rPr>
        <w:t>Inventory Transfer</w:t>
      </w:r>
      <w:r w:rsidR="001E45C6" w:rsidRPr="00700471">
        <w:rPr>
          <w:rFonts w:ascii="Arial" w:hAnsi="Arial" w:cs="Arial"/>
          <w:bCs/>
          <w:sz w:val="24"/>
          <w:szCs w:val="24"/>
        </w:rPr>
        <w:t xml:space="preserve"> box as follows:</w:t>
      </w:r>
    </w:p>
    <w:p w14:paraId="7271E4C5" w14:textId="77777777" w:rsidR="001E45C6" w:rsidRPr="00700471" w:rsidRDefault="004D75B4" w:rsidP="001E45C6">
      <w:pPr>
        <w:spacing w:before="200"/>
        <w:jc w:val="center"/>
        <w:rPr>
          <w:rFonts w:ascii="Arial" w:hAnsi="Arial" w:cs="Arial"/>
          <w:bCs/>
          <w:sz w:val="24"/>
          <w:szCs w:val="24"/>
        </w:rPr>
      </w:pPr>
      <w:r>
        <w:rPr>
          <w:rFonts w:ascii="Arial" w:hAnsi="Arial" w:cs="Arial"/>
          <w:bCs/>
          <w:noProof/>
          <w:sz w:val="24"/>
          <w:szCs w:val="24"/>
        </w:rPr>
        <w:drawing>
          <wp:inline distT="0" distB="0" distL="0" distR="0" wp14:anchorId="06AA9CAD" wp14:editId="5A4943EE">
            <wp:extent cx="4235654" cy="4111413"/>
            <wp:effectExtent l="0" t="0" r="0" b="381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
                    <pic:cNvPicPr/>
                  </pic:nvPicPr>
                  <pic:blipFill>
                    <a:blip r:embed="rId119">
                      <a:extLst>
                        <a:ext uri="{28A0092B-C50C-407E-A947-70E740481C1C}">
                          <a14:useLocalDpi xmlns:a14="http://schemas.microsoft.com/office/drawing/2010/main" val="0"/>
                        </a:ext>
                      </a:extLst>
                    </a:blip>
                    <a:stretch>
                      <a:fillRect/>
                    </a:stretch>
                  </pic:blipFill>
                  <pic:spPr>
                    <a:xfrm>
                      <a:off x="0" y="0"/>
                      <a:ext cx="4241060" cy="4116661"/>
                    </a:xfrm>
                    <a:prstGeom prst="rect">
                      <a:avLst/>
                    </a:prstGeom>
                  </pic:spPr>
                </pic:pic>
              </a:graphicData>
            </a:graphic>
          </wp:inline>
        </w:drawing>
      </w:r>
    </w:p>
    <w:p w14:paraId="16625354" w14:textId="77777777" w:rsidR="000F76B8" w:rsidRDefault="006615F8" w:rsidP="000F76B8">
      <w:pPr>
        <w:spacing w:before="0" w:after="0"/>
        <w:rPr>
          <w:rFonts w:ascii="Arial" w:hAnsi="Arial" w:cs="Arial"/>
          <w:sz w:val="24"/>
          <w:szCs w:val="24"/>
        </w:rPr>
      </w:pPr>
      <w:r>
        <w:rPr>
          <w:rFonts w:ascii="Arial" w:hAnsi="Arial" w:cs="Arial"/>
          <w:sz w:val="24"/>
          <w:szCs w:val="24"/>
        </w:rPr>
        <w:t xml:space="preserve">At the </w:t>
      </w:r>
      <w:r w:rsidRPr="002A5BAA">
        <w:rPr>
          <w:rFonts w:ascii="Arial" w:hAnsi="Arial" w:cs="Arial"/>
          <w:b/>
          <w:color w:val="0070C0"/>
          <w:sz w:val="24"/>
          <w:szCs w:val="24"/>
        </w:rPr>
        <w:t>Inventory (To) Branch</w:t>
      </w:r>
      <w:r w:rsidR="002A5BAA">
        <w:rPr>
          <w:rFonts w:ascii="Arial" w:hAnsi="Arial" w:cs="Arial"/>
          <w:sz w:val="24"/>
          <w:szCs w:val="24"/>
        </w:rPr>
        <w:t xml:space="preserve"> </w:t>
      </w:r>
      <w:r w:rsidR="006A5DFE" w:rsidRPr="005E32F3">
        <w:rPr>
          <w:rFonts w:ascii="Arial" w:hAnsi="Arial" w:cs="Arial"/>
          <w:bCs/>
          <w:color w:val="D9D9D9" w:themeColor="background1" w:themeShade="D9"/>
          <w:szCs w:val="24"/>
          <w:highlight w:val="lightGray"/>
        </w:rPr>
        <w:t>(</w:t>
      </w:r>
      <w:r w:rsidR="006A5DFE" w:rsidRPr="006A5DFE">
        <w:rPr>
          <w:rFonts w:ascii="Arial" w:hAnsi="Arial" w:cs="Arial"/>
          <w:b/>
          <w:bCs/>
          <w:sz w:val="24"/>
          <w:szCs w:val="24"/>
          <w:highlight w:val="lightGray"/>
        </w:rPr>
        <w:t>1</w:t>
      </w:r>
      <w:r w:rsidR="006A5DFE" w:rsidRPr="005E32F3">
        <w:rPr>
          <w:rFonts w:ascii="Arial" w:hAnsi="Arial" w:cs="Arial"/>
          <w:bCs/>
          <w:color w:val="D9D9D9" w:themeColor="background1" w:themeShade="D9"/>
          <w:szCs w:val="24"/>
          <w:highlight w:val="lightGray"/>
        </w:rPr>
        <w:t>)</w:t>
      </w:r>
      <w:r w:rsidR="00203D10">
        <w:rPr>
          <w:rFonts w:ascii="Arial" w:hAnsi="Arial" w:cs="Arial"/>
          <w:sz w:val="24"/>
          <w:szCs w:val="24"/>
        </w:rPr>
        <w:t xml:space="preserve"> </w:t>
      </w:r>
      <w:r w:rsidR="002A5BAA">
        <w:rPr>
          <w:rFonts w:ascii="Arial" w:hAnsi="Arial" w:cs="Arial"/>
          <w:sz w:val="24"/>
          <w:szCs w:val="24"/>
        </w:rPr>
        <w:t xml:space="preserve">field, type the </w:t>
      </w:r>
      <w:r w:rsidR="002A5BAA" w:rsidRPr="006A5DFE">
        <w:rPr>
          <w:rFonts w:ascii="Arial" w:hAnsi="Arial" w:cs="Arial"/>
          <w:b/>
          <w:color w:val="0070C0"/>
          <w:sz w:val="24"/>
          <w:szCs w:val="24"/>
        </w:rPr>
        <w:t>Branch ID</w:t>
      </w:r>
      <w:r w:rsidR="002A5BAA" w:rsidRPr="006A5DFE">
        <w:rPr>
          <w:rFonts w:ascii="Arial" w:hAnsi="Arial" w:cs="Arial"/>
          <w:color w:val="0070C0"/>
          <w:sz w:val="24"/>
          <w:szCs w:val="24"/>
        </w:rPr>
        <w:t xml:space="preserve"> </w:t>
      </w:r>
      <w:r w:rsidR="002A5BAA">
        <w:rPr>
          <w:rFonts w:ascii="Arial" w:hAnsi="Arial" w:cs="Arial"/>
          <w:sz w:val="24"/>
          <w:szCs w:val="24"/>
        </w:rPr>
        <w:t xml:space="preserve">of the </w:t>
      </w:r>
      <w:r w:rsidR="006A5DFE" w:rsidRPr="006A5DFE">
        <w:rPr>
          <w:rFonts w:ascii="Arial" w:hAnsi="Arial" w:cs="Arial"/>
          <w:b/>
          <w:color w:val="0070C0"/>
          <w:sz w:val="24"/>
          <w:szCs w:val="24"/>
        </w:rPr>
        <w:t>B</w:t>
      </w:r>
      <w:r w:rsidR="002A5BAA" w:rsidRPr="006A5DFE">
        <w:rPr>
          <w:rFonts w:ascii="Arial" w:hAnsi="Arial" w:cs="Arial"/>
          <w:b/>
          <w:color w:val="0070C0"/>
          <w:sz w:val="24"/>
          <w:szCs w:val="24"/>
        </w:rPr>
        <w:t>ranch</w:t>
      </w:r>
      <w:r w:rsidR="002A5BAA" w:rsidRPr="006A5DFE">
        <w:rPr>
          <w:rFonts w:ascii="Arial" w:hAnsi="Arial" w:cs="Arial"/>
          <w:color w:val="0070C0"/>
          <w:sz w:val="24"/>
          <w:szCs w:val="24"/>
        </w:rPr>
        <w:t xml:space="preserve"> </w:t>
      </w:r>
      <w:r w:rsidR="002A5BAA">
        <w:rPr>
          <w:rFonts w:ascii="Arial" w:hAnsi="Arial" w:cs="Arial"/>
          <w:sz w:val="24"/>
          <w:szCs w:val="24"/>
        </w:rPr>
        <w:t>to which the inventory is being transferred.</w:t>
      </w:r>
      <w:r w:rsidR="00242B5F">
        <w:rPr>
          <w:rFonts w:ascii="Arial" w:hAnsi="Arial" w:cs="Arial"/>
          <w:sz w:val="24"/>
          <w:szCs w:val="24"/>
        </w:rPr>
        <w:t xml:space="preserve"> </w:t>
      </w:r>
      <w:r w:rsidR="002A5BAA">
        <w:rPr>
          <w:rFonts w:ascii="Arial" w:hAnsi="Arial" w:cs="Arial"/>
          <w:sz w:val="24"/>
          <w:szCs w:val="24"/>
        </w:rPr>
        <w:t>This can be for an entire stock record or partial.</w:t>
      </w:r>
      <w:r w:rsidR="00242B5F">
        <w:rPr>
          <w:rFonts w:ascii="Arial" w:hAnsi="Arial" w:cs="Arial"/>
          <w:sz w:val="24"/>
          <w:szCs w:val="24"/>
        </w:rPr>
        <w:t xml:space="preserve"> </w:t>
      </w:r>
      <w:r w:rsidR="002A5BAA" w:rsidRPr="00DF18E5">
        <w:rPr>
          <w:rFonts w:ascii="Arial" w:hAnsi="Arial" w:cs="Arial"/>
          <w:sz w:val="24"/>
          <w:szCs w:val="24"/>
        </w:rPr>
        <w:t xml:space="preserve">A </w:t>
      </w:r>
      <w:r w:rsidR="00E70340">
        <w:rPr>
          <w:rFonts w:ascii="Arial" w:hAnsi="Arial" w:cs="Arial"/>
          <w:sz w:val="24"/>
          <w:szCs w:val="24"/>
        </w:rPr>
        <w:t>“</w:t>
      </w:r>
      <w:r w:rsidR="002A5BAA" w:rsidRPr="002A5BAA">
        <w:rPr>
          <w:rFonts w:ascii="Arial" w:hAnsi="Arial" w:cs="Arial"/>
          <w:b/>
          <w:color w:val="0070C0"/>
          <w:sz w:val="24"/>
          <w:szCs w:val="24"/>
        </w:rPr>
        <w:t>Stock</w:t>
      </w:r>
      <w:r w:rsidR="00E70340" w:rsidRPr="00E70340">
        <w:rPr>
          <w:rFonts w:ascii="Arial" w:hAnsi="Arial" w:cs="Arial"/>
          <w:sz w:val="24"/>
          <w:szCs w:val="24"/>
        </w:rPr>
        <w:t>”</w:t>
      </w:r>
      <w:r w:rsidR="002A5BAA" w:rsidRPr="00DF18E5">
        <w:rPr>
          <w:rFonts w:ascii="Arial" w:hAnsi="Arial" w:cs="Arial"/>
          <w:sz w:val="24"/>
          <w:szCs w:val="24"/>
        </w:rPr>
        <w:t xml:space="preserve"> </w:t>
      </w:r>
      <w:r w:rsidR="002A5BAA" w:rsidRPr="002A5BAA">
        <w:rPr>
          <w:rFonts w:ascii="Arial" w:hAnsi="Arial" w:cs="Arial"/>
          <w:b/>
          <w:color w:val="0070C0"/>
          <w:sz w:val="24"/>
          <w:szCs w:val="24"/>
        </w:rPr>
        <w:t>Transfer Type</w:t>
      </w:r>
      <w:r w:rsidR="002A5BAA">
        <w:rPr>
          <w:rFonts w:ascii="Arial" w:hAnsi="Arial" w:cs="Arial"/>
          <w:sz w:val="24"/>
          <w:szCs w:val="24"/>
        </w:rPr>
        <w:t xml:space="preserve"> </w:t>
      </w:r>
      <w:r w:rsidR="006A5DFE" w:rsidRPr="005E32F3">
        <w:rPr>
          <w:rFonts w:ascii="Arial" w:hAnsi="Arial" w:cs="Arial"/>
          <w:bCs/>
          <w:color w:val="D9D9D9" w:themeColor="background1" w:themeShade="D9"/>
          <w:szCs w:val="24"/>
          <w:highlight w:val="lightGray"/>
        </w:rPr>
        <w:t>(</w:t>
      </w:r>
      <w:r w:rsidR="006A5DFE">
        <w:rPr>
          <w:rFonts w:ascii="Arial" w:hAnsi="Arial" w:cs="Arial"/>
          <w:b/>
          <w:bCs/>
          <w:sz w:val="24"/>
          <w:szCs w:val="24"/>
          <w:highlight w:val="lightGray"/>
        </w:rPr>
        <w:t>1</w:t>
      </w:r>
      <w:r w:rsidR="006A5DFE" w:rsidRPr="005E32F3">
        <w:rPr>
          <w:rFonts w:ascii="Arial" w:hAnsi="Arial" w:cs="Arial"/>
          <w:bCs/>
          <w:color w:val="D9D9D9" w:themeColor="background1" w:themeShade="D9"/>
          <w:szCs w:val="24"/>
          <w:highlight w:val="lightGray"/>
        </w:rPr>
        <w:t>)</w:t>
      </w:r>
      <w:r w:rsidR="002A5BAA">
        <w:rPr>
          <w:rFonts w:ascii="Arial" w:hAnsi="Arial" w:cs="Arial"/>
          <w:bCs/>
          <w:color w:val="BFBFBF"/>
          <w:sz w:val="24"/>
          <w:szCs w:val="24"/>
        </w:rPr>
        <w:t xml:space="preserve"> </w:t>
      </w:r>
      <w:r w:rsidR="00E70340" w:rsidRPr="00E70340">
        <w:rPr>
          <w:rFonts w:ascii="Arial" w:hAnsi="Arial" w:cs="Arial"/>
          <w:bCs/>
          <w:sz w:val="24"/>
          <w:szCs w:val="24"/>
        </w:rPr>
        <w:t>moves available</w:t>
      </w:r>
      <w:r w:rsidR="00E70340">
        <w:rPr>
          <w:rFonts w:ascii="Arial" w:hAnsi="Arial" w:cs="Arial"/>
          <w:bCs/>
          <w:color w:val="BFBFBF"/>
          <w:sz w:val="24"/>
          <w:szCs w:val="24"/>
        </w:rPr>
        <w:t xml:space="preserve"> </w:t>
      </w:r>
      <w:r w:rsidR="00E70340">
        <w:rPr>
          <w:rFonts w:ascii="Arial" w:hAnsi="Arial" w:cs="Arial"/>
          <w:sz w:val="24"/>
          <w:szCs w:val="24"/>
        </w:rPr>
        <w:t>inventory</w:t>
      </w:r>
      <w:r w:rsidR="002A5BAA" w:rsidRPr="00DF18E5">
        <w:rPr>
          <w:rFonts w:ascii="Arial" w:hAnsi="Arial" w:cs="Arial"/>
          <w:sz w:val="24"/>
          <w:szCs w:val="24"/>
        </w:rPr>
        <w:t xml:space="preserve"> from one </w:t>
      </w:r>
      <w:r w:rsidR="00E70340" w:rsidRPr="00E70340">
        <w:rPr>
          <w:rFonts w:ascii="Arial" w:hAnsi="Arial" w:cs="Arial"/>
          <w:b/>
          <w:color w:val="0070C0"/>
          <w:sz w:val="24"/>
          <w:szCs w:val="24"/>
        </w:rPr>
        <w:t>Branch</w:t>
      </w:r>
      <w:r w:rsidR="002A5BAA" w:rsidRPr="00DF18E5">
        <w:rPr>
          <w:rFonts w:ascii="Arial" w:hAnsi="Arial" w:cs="Arial"/>
          <w:sz w:val="24"/>
          <w:szCs w:val="24"/>
        </w:rPr>
        <w:t xml:space="preserve"> to another.</w:t>
      </w:r>
      <w:r w:rsidR="00242B5F">
        <w:rPr>
          <w:rFonts w:ascii="Arial" w:hAnsi="Arial" w:cs="Arial"/>
          <w:sz w:val="24"/>
          <w:szCs w:val="24"/>
        </w:rPr>
        <w:t xml:space="preserve"> </w:t>
      </w:r>
      <w:r w:rsidR="002A5BAA">
        <w:rPr>
          <w:rFonts w:ascii="Arial" w:hAnsi="Arial" w:cs="Arial"/>
          <w:sz w:val="24"/>
          <w:szCs w:val="24"/>
        </w:rPr>
        <w:t xml:space="preserve">A </w:t>
      </w:r>
      <w:r w:rsidR="00E70340">
        <w:rPr>
          <w:rFonts w:ascii="Arial" w:hAnsi="Arial" w:cs="Arial"/>
          <w:sz w:val="24"/>
          <w:szCs w:val="24"/>
        </w:rPr>
        <w:t>“</w:t>
      </w:r>
      <w:r w:rsidR="002A5BAA" w:rsidRPr="002A5BAA">
        <w:rPr>
          <w:rFonts w:ascii="Arial" w:hAnsi="Arial" w:cs="Arial"/>
          <w:b/>
          <w:color w:val="0070C0"/>
          <w:sz w:val="24"/>
          <w:szCs w:val="24"/>
        </w:rPr>
        <w:t>Job</w:t>
      </w:r>
      <w:r w:rsidR="00E70340" w:rsidRPr="00E70340">
        <w:rPr>
          <w:rFonts w:ascii="Arial" w:hAnsi="Arial" w:cs="Arial"/>
          <w:sz w:val="24"/>
          <w:szCs w:val="24"/>
        </w:rPr>
        <w:t>”</w:t>
      </w:r>
      <w:r w:rsidR="002A5BAA" w:rsidRPr="002A5BAA">
        <w:rPr>
          <w:rFonts w:ascii="Arial" w:hAnsi="Arial" w:cs="Arial"/>
          <w:b/>
          <w:color w:val="0070C0"/>
          <w:sz w:val="24"/>
          <w:szCs w:val="24"/>
        </w:rPr>
        <w:t xml:space="preserve"> Transfer Type</w:t>
      </w:r>
      <w:r w:rsidR="002A5BAA">
        <w:rPr>
          <w:rFonts w:ascii="Arial" w:hAnsi="Arial" w:cs="Arial"/>
          <w:sz w:val="24"/>
          <w:szCs w:val="24"/>
        </w:rPr>
        <w:t xml:space="preserve"> </w:t>
      </w:r>
      <w:r w:rsidR="00E70340">
        <w:rPr>
          <w:rFonts w:ascii="Arial" w:hAnsi="Arial" w:cs="Arial"/>
          <w:sz w:val="24"/>
          <w:szCs w:val="24"/>
        </w:rPr>
        <w:t xml:space="preserve">moves assigned inventory to the </w:t>
      </w:r>
      <w:r w:rsidR="00E70340" w:rsidRPr="006A5DFE">
        <w:rPr>
          <w:rFonts w:ascii="Arial" w:hAnsi="Arial" w:cs="Arial"/>
          <w:b/>
          <w:sz w:val="24"/>
          <w:szCs w:val="24"/>
        </w:rPr>
        <w:t>Job</w:t>
      </w:r>
      <w:r w:rsidR="00E70340">
        <w:rPr>
          <w:rFonts w:ascii="Arial" w:hAnsi="Arial" w:cs="Arial"/>
          <w:sz w:val="24"/>
          <w:szCs w:val="24"/>
        </w:rPr>
        <w:t xml:space="preserve"> </w:t>
      </w:r>
      <w:r w:rsidR="00E70340" w:rsidRPr="00E70340">
        <w:rPr>
          <w:rFonts w:ascii="Arial" w:hAnsi="Arial" w:cs="Arial"/>
          <w:b/>
          <w:color w:val="0070C0"/>
          <w:sz w:val="24"/>
          <w:szCs w:val="24"/>
        </w:rPr>
        <w:t>Branch</w:t>
      </w:r>
      <w:r w:rsidR="00E70340">
        <w:rPr>
          <w:rFonts w:ascii="Arial" w:hAnsi="Arial" w:cs="Arial"/>
          <w:sz w:val="24"/>
          <w:szCs w:val="24"/>
        </w:rPr>
        <w:t xml:space="preserve">, and gives the option of moving additional available inventory to that </w:t>
      </w:r>
      <w:r w:rsidR="00E70340" w:rsidRPr="00E70340">
        <w:rPr>
          <w:rFonts w:ascii="Arial" w:hAnsi="Arial" w:cs="Arial"/>
          <w:b/>
          <w:color w:val="0070C0"/>
          <w:sz w:val="24"/>
          <w:szCs w:val="24"/>
        </w:rPr>
        <w:t>Branch</w:t>
      </w:r>
      <w:r w:rsidR="00E70340">
        <w:rPr>
          <w:rFonts w:ascii="Arial" w:hAnsi="Arial" w:cs="Arial"/>
          <w:sz w:val="24"/>
          <w:szCs w:val="24"/>
        </w:rPr>
        <w:t>.</w:t>
      </w:r>
      <w:r w:rsidR="00242B5F">
        <w:rPr>
          <w:rFonts w:ascii="Arial" w:hAnsi="Arial" w:cs="Arial"/>
          <w:sz w:val="24"/>
          <w:szCs w:val="24"/>
        </w:rPr>
        <w:t xml:space="preserve"> </w:t>
      </w:r>
      <w:r w:rsidR="002A5BAA">
        <w:rPr>
          <w:rFonts w:ascii="Arial" w:hAnsi="Arial" w:cs="Arial"/>
          <w:sz w:val="24"/>
          <w:szCs w:val="24"/>
        </w:rPr>
        <w:t xml:space="preserve">When a </w:t>
      </w:r>
      <w:r w:rsidR="006A5DFE" w:rsidRPr="006A5DFE">
        <w:rPr>
          <w:rFonts w:ascii="Arial" w:hAnsi="Arial" w:cs="Arial"/>
          <w:b/>
          <w:sz w:val="24"/>
          <w:szCs w:val="24"/>
        </w:rPr>
        <w:t>J</w:t>
      </w:r>
      <w:r w:rsidR="002A5BAA" w:rsidRPr="006A5DFE">
        <w:rPr>
          <w:rFonts w:ascii="Arial" w:hAnsi="Arial" w:cs="Arial"/>
          <w:b/>
          <w:sz w:val="24"/>
          <w:szCs w:val="24"/>
        </w:rPr>
        <w:t>ob</w:t>
      </w:r>
      <w:r w:rsidR="002A5BAA">
        <w:rPr>
          <w:rFonts w:ascii="Arial" w:hAnsi="Arial" w:cs="Arial"/>
          <w:sz w:val="24"/>
          <w:szCs w:val="24"/>
        </w:rPr>
        <w:t xml:space="preserve"> or </w:t>
      </w:r>
      <w:r w:rsidR="006A5DFE" w:rsidRPr="006A5DFE">
        <w:rPr>
          <w:rFonts w:ascii="Arial" w:hAnsi="Arial" w:cs="Arial"/>
          <w:b/>
          <w:sz w:val="24"/>
          <w:szCs w:val="24"/>
        </w:rPr>
        <w:t>J</w:t>
      </w:r>
      <w:r w:rsidR="002A5BAA" w:rsidRPr="006A5DFE">
        <w:rPr>
          <w:rFonts w:ascii="Arial" w:hAnsi="Arial" w:cs="Arial"/>
          <w:b/>
          <w:sz w:val="24"/>
          <w:szCs w:val="24"/>
        </w:rPr>
        <w:t>obs</w:t>
      </w:r>
      <w:r w:rsidR="002A5BAA">
        <w:rPr>
          <w:rFonts w:ascii="Arial" w:hAnsi="Arial" w:cs="Arial"/>
          <w:sz w:val="24"/>
          <w:szCs w:val="24"/>
        </w:rPr>
        <w:t xml:space="preserve"> appear in the </w:t>
      </w:r>
      <w:r w:rsidR="002A5BAA" w:rsidRPr="002A5BAA">
        <w:rPr>
          <w:rFonts w:ascii="Arial" w:hAnsi="Arial" w:cs="Arial"/>
          <w:b/>
          <w:color w:val="0070C0"/>
          <w:sz w:val="24"/>
          <w:szCs w:val="24"/>
        </w:rPr>
        <w:t>Job Transfer</w:t>
      </w:r>
      <w:r w:rsidR="002A5BAA">
        <w:rPr>
          <w:rFonts w:ascii="Arial" w:hAnsi="Arial" w:cs="Arial"/>
          <w:sz w:val="24"/>
          <w:szCs w:val="24"/>
        </w:rPr>
        <w:t xml:space="preserve"> box in the middle of the screen, it means those </w:t>
      </w:r>
      <w:r w:rsidR="006A5DFE" w:rsidRPr="006A5DFE">
        <w:rPr>
          <w:rFonts w:ascii="Arial" w:hAnsi="Arial" w:cs="Arial"/>
          <w:b/>
          <w:sz w:val="24"/>
          <w:szCs w:val="24"/>
        </w:rPr>
        <w:t>J</w:t>
      </w:r>
      <w:r w:rsidR="002A5BAA" w:rsidRPr="006A5DFE">
        <w:rPr>
          <w:rFonts w:ascii="Arial" w:hAnsi="Arial" w:cs="Arial"/>
          <w:b/>
          <w:sz w:val="24"/>
          <w:szCs w:val="24"/>
        </w:rPr>
        <w:t>obs</w:t>
      </w:r>
      <w:r w:rsidR="002A5BAA">
        <w:rPr>
          <w:rFonts w:ascii="Arial" w:hAnsi="Arial" w:cs="Arial"/>
          <w:sz w:val="24"/>
          <w:szCs w:val="24"/>
        </w:rPr>
        <w:t xml:space="preserve"> have requested some or all of the inventory</w:t>
      </w:r>
      <w:r w:rsidR="0057586C">
        <w:rPr>
          <w:rFonts w:ascii="Arial" w:hAnsi="Arial" w:cs="Arial"/>
          <w:sz w:val="24"/>
          <w:szCs w:val="24"/>
        </w:rPr>
        <w:t>, as in the following example:</w:t>
      </w:r>
    </w:p>
    <w:p w14:paraId="5523776F" w14:textId="77777777" w:rsidR="0057586C" w:rsidRDefault="0057586C" w:rsidP="000F76B8">
      <w:pPr>
        <w:spacing w:before="0" w:after="0"/>
        <w:rPr>
          <w:rFonts w:ascii="Arial" w:hAnsi="Arial" w:cs="Arial"/>
          <w:sz w:val="24"/>
          <w:szCs w:val="24"/>
        </w:rPr>
      </w:pPr>
    </w:p>
    <w:p w14:paraId="4CA9C6D3" w14:textId="77777777" w:rsidR="0057586C" w:rsidRPr="00DF18E5" w:rsidRDefault="0079246F" w:rsidP="0057586C">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47BFEC4F" wp14:editId="28D96D4A">
            <wp:extent cx="3884295" cy="1770380"/>
            <wp:effectExtent l="0" t="0" r="1905" b="1270"/>
            <wp:docPr id="73" name="Picture 73" descr="WorF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WorF97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884295" cy="1770380"/>
                    </a:xfrm>
                    <a:prstGeom prst="rect">
                      <a:avLst/>
                    </a:prstGeom>
                    <a:noFill/>
                    <a:ln>
                      <a:noFill/>
                    </a:ln>
                  </pic:spPr>
                </pic:pic>
              </a:graphicData>
            </a:graphic>
          </wp:inline>
        </w:drawing>
      </w:r>
    </w:p>
    <w:p w14:paraId="283D5CE7" w14:textId="77777777" w:rsidR="000F76B8" w:rsidRDefault="000F76B8" w:rsidP="000F76B8">
      <w:pPr>
        <w:spacing w:before="0" w:after="0"/>
        <w:rPr>
          <w:rFonts w:ascii="Arial" w:hAnsi="Arial" w:cs="Arial"/>
          <w:sz w:val="24"/>
          <w:szCs w:val="24"/>
        </w:rPr>
      </w:pPr>
    </w:p>
    <w:p w14:paraId="5521D1FF" w14:textId="77777777" w:rsidR="000F76B8" w:rsidRPr="00DF18E5" w:rsidRDefault="0057586C" w:rsidP="0057586C">
      <w:pPr>
        <w:spacing w:before="0" w:after="0"/>
        <w:rPr>
          <w:rFonts w:ascii="Arial" w:hAnsi="Arial" w:cs="Arial"/>
          <w:sz w:val="24"/>
          <w:szCs w:val="24"/>
        </w:rPr>
      </w:pPr>
      <w:r>
        <w:rPr>
          <w:rFonts w:ascii="Arial" w:hAnsi="Arial" w:cs="Arial"/>
          <w:sz w:val="24"/>
          <w:szCs w:val="24"/>
        </w:rPr>
        <w:t xml:space="preserve">In order to select a </w:t>
      </w:r>
      <w:r w:rsidR="006A5DFE" w:rsidRPr="006A5DFE">
        <w:rPr>
          <w:rFonts w:ascii="Arial" w:hAnsi="Arial" w:cs="Arial"/>
          <w:b/>
          <w:sz w:val="24"/>
          <w:szCs w:val="24"/>
        </w:rPr>
        <w:t>J</w:t>
      </w:r>
      <w:r w:rsidRPr="006A5DFE">
        <w:rPr>
          <w:rFonts w:ascii="Arial" w:hAnsi="Arial" w:cs="Arial"/>
          <w:b/>
          <w:sz w:val="24"/>
          <w:szCs w:val="24"/>
        </w:rPr>
        <w:t>ob</w:t>
      </w:r>
      <w:r>
        <w:rPr>
          <w:rFonts w:ascii="Arial" w:hAnsi="Arial" w:cs="Arial"/>
          <w:sz w:val="24"/>
          <w:szCs w:val="24"/>
        </w:rPr>
        <w:t xml:space="preserve"> in the </w:t>
      </w:r>
      <w:r w:rsidRPr="002728F7">
        <w:rPr>
          <w:rFonts w:ascii="Arial" w:hAnsi="Arial" w:cs="Arial"/>
          <w:b/>
          <w:color w:val="0070C0"/>
          <w:sz w:val="24"/>
          <w:szCs w:val="24"/>
          <w:highlight w:val="yellow"/>
        </w:rPr>
        <w:t>Job Transfer</w:t>
      </w:r>
      <w:r>
        <w:rPr>
          <w:rFonts w:ascii="Arial" w:hAnsi="Arial" w:cs="Arial"/>
          <w:sz w:val="24"/>
          <w:szCs w:val="24"/>
        </w:rPr>
        <w:t xml:space="preserve"> box, the </w:t>
      </w:r>
      <w:r w:rsidRPr="0057586C">
        <w:rPr>
          <w:rFonts w:ascii="Arial" w:hAnsi="Arial" w:cs="Arial"/>
          <w:b/>
          <w:color w:val="0070C0"/>
          <w:sz w:val="24"/>
          <w:szCs w:val="24"/>
        </w:rPr>
        <w:t>Job</w:t>
      </w:r>
      <w:r>
        <w:rPr>
          <w:rFonts w:ascii="Arial" w:hAnsi="Arial" w:cs="Arial"/>
          <w:sz w:val="24"/>
          <w:szCs w:val="24"/>
        </w:rPr>
        <w:t xml:space="preserve"> option must be selected at the </w:t>
      </w:r>
      <w:r w:rsidRPr="0057586C">
        <w:rPr>
          <w:rFonts w:ascii="Arial" w:hAnsi="Arial" w:cs="Arial"/>
          <w:b/>
          <w:color w:val="0070C0"/>
          <w:sz w:val="24"/>
          <w:szCs w:val="24"/>
        </w:rPr>
        <w:t>Transfer Type</w:t>
      </w:r>
      <w:r>
        <w:rPr>
          <w:rFonts w:ascii="Arial" w:hAnsi="Arial" w:cs="Arial"/>
          <w:sz w:val="24"/>
          <w:szCs w:val="24"/>
        </w:rPr>
        <w:t xml:space="preserve"> field.</w:t>
      </w:r>
      <w:r w:rsidR="00242B5F">
        <w:rPr>
          <w:rFonts w:ascii="Arial" w:hAnsi="Arial" w:cs="Arial"/>
          <w:sz w:val="24"/>
          <w:szCs w:val="24"/>
        </w:rPr>
        <w:t xml:space="preserve"> </w:t>
      </w:r>
      <w:r>
        <w:rPr>
          <w:rFonts w:ascii="Arial" w:hAnsi="Arial" w:cs="Arial"/>
          <w:sz w:val="24"/>
          <w:szCs w:val="24"/>
        </w:rPr>
        <w:t xml:space="preserve">You can then </w:t>
      </w:r>
      <w:r w:rsidRPr="004F7880">
        <w:rPr>
          <w:rFonts w:ascii="Arial" w:hAnsi="Arial" w:cs="Arial"/>
          <w:b/>
          <w:color w:val="ED7D31"/>
          <w:sz w:val="24"/>
          <w:szCs w:val="24"/>
        </w:rPr>
        <w:t>double-click</w:t>
      </w:r>
      <w:r>
        <w:rPr>
          <w:rFonts w:ascii="Arial" w:hAnsi="Arial" w:cs="Arial"/>
          <w:sz w:val="24"/>
          <w:szCs w:val="24"/>
        </w:rPr>
        <w:t xml:space="preserve"> on a job line to </w:t>
      </w:r>
      <w:r w:rsidRPr="0057586C">
        <w:rPr>
          <w:rFonts w:ascii="Arial" w:hAnsi="Arial" w:cs="Arial"/>
          <w:b/>
          <w:color w:val="0070C0"/>
          <w:sz w:val="24"/>
          <w:szCs w:val="24"/>
        </w:rPr>
        <w:t>Select</w:t>
      </w:r>
      <w:r>
        <w:rPr>
          <w:rFonts w:ascii="Arial" w:hAnsi="Arial" w:cs="Arial"/>
          <w:sz w:val="24"/>
          <w:szCs w:val="24"/>
        </w:rPr>
        <w:t xml:space="preserve"> for inventory transfer to the applicable </w:t>
      </w:r>
      <w:r w:rsidR="006A5DFE" w:rsidRPr="006A5DFE">
        <w:rPr>
          <w:rFonts w:ascii="Arial" w:hAnsi="Arial" w:cs="Arial"/>
          <w:b/>
          <w:sz w:val="24"/>
          <w:szCs w:val="24"/>
        </w:rPr>
        <w:t>B</w:t>
      </w:r>
      <w:r w:rsidRPr="006A5DFE">
        <w:rPr>
          <w:rFonts w:ascii="Arial" w:hAnsi="Arial" w:cs="Arial"/>
          <w:b/>
          <w:sz w:val="24"/>
          <w:szCs w:val="24"/>
        </w:rPr>
        <w:t>ranch</w:t>
      </w:r>
      <w:r>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 xml:space="preserve">The </w:t>
      </w:r>
      <w:r w:rsidRPr="0057586C">
        <w:rPr>
          <w:rFonts w:ascii="Arial" w:hAnsi="Arial" w:cs="Arial"/>
          <w:b/>
          <w:color w:val="0070C0"/>
          <w:sz w:val="24"/>
          <w:szCs w:val="24"/>
        </w:rPr>
        <w:t>See reserves for all branches</w:t>
      </w:r>
      <w:r>
        <w:rPr>
          <w:rFonts w:ascii="Arial" w:hAnsi="Arial" w:cs="Arial"/>
          <w:sz w:val="24"/>
          <w:szCs w:val="24"/>
        </w:rPr>
        <w:t xml:space="preserve"> option will default to “enabled” for all </w:t>
      </w:r>
      <w:r w:rsidR="006A5DFE" w:rsidRPr="006A5DFE">
        <w:rPr>
          <w:rFonts w:ascii="Arial" w:hAnsi="Arial" w:cs="Arial"/>
          <w:b/>
          <w:color w:val="0070C0"/>
          <w:sz w:val="24"/>
          <w:szCs w:val="24"/>
        </w:rPr>
        <w:t>B</w:t>
      </w:r>
      <w:r w:rsidRPr="006A5DFE">
        <w:rPr>
          <w:rFonts w:ascii="Arial" w:hAnsi="Arial" w:cs="Arial"/>
          <w:b/>
          <w:color w:val="0070C0"/>
          <w:sz w:val="24"/>
          <w:szCs w:val="24"/>
        </w:rPr>
        <w:t>ranches</w:t>
      </w:r>
      <w:r>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To see only the current “</w:t>
      </w:r>
      <w:r w:rsidRPr="0057586C">
        <w:rPr>
          <w:rFonts w:ascii="Arial" w:hAnsi="Arial" w:cs="Arial"/>
          <w:b/>
          <w:color w:val="0070C0"/>
          <w:sz w:val="24"/>
          <w:szCs w:val="24"/>
        </w:rPr>
        <w:t>To</w:t>
      </w:r>
      <w:r>
        <w:rPr>
          <w:rFonts w:ascii="Arial" w:hAnsi="Arial" w:cs="Arial"/>
          <w:sz w:val="24"/>
          <w:szCs w:val="24"/>
        </w:rPr>
        <w:t xml:space="preserve">” </w:t>
      </w:r>
      <w:r w:rsidRPr="006A5DFE">
        <w:rPr>
          <w:rFonts w:ascii="Arial" w:hAnsi="Arial" w:cs="Arial"/>
          <w:b/>
          <w:color w:val="0070C0"/>
          <w:sz w:val="24"/>
          <w:szCs w:val="24"/>
        </w:rPr>
        <w:t>Branch</w:t>
      </w:r>
      <w:r w:rsidRPr="006A5DFE">
        <w:rPr>
          <w:rFonts w:ascii="Arial" w:hAnsi="Arial" w:cs="Arial"/>
          <w:color w:val="0070C0"/>
          <w:sz w:val="24"/>
          <w:szCs w:val="24"/>
        </w:rPr>
        <w:t xml:space="preserve"> </w:t>
      </w:r>
      <w:r>
        <w:rPr>
          <w:rFonts w:ascii="Arial" w:hAnsi="Arial" w:cs="Arial"/>
          <w:sz w:val="24"/>
          <w:szCs w:val="24"/>
        </w:rPr>
        <w:t>reserves, click the box to turn off “</w:t>
      </w:r>
      <w:r w:rsidR="006A5DFE" w:rsidRPr="006A5DFE">
        <w:rPr>
          <w:rFonts w:ascii="Arial" w:hAnsi="Arial" w:cs="Arial"/>
          <w:b/>
          <w:color w:val="0070C0"/>
          <w:sz w:val="24"/>
          <w:szCs w:val="24"/>
        </w:rPr>
        <w:t>A</w:t>
      </w:r>
      <w:r w:rsidRPr="006A5DFE">
        <w:rPr>
          <w:rFonts w:ascii="Arial" w:hAnsi="Arial" w:cs="Arial"/>
          <w:b/>
          <w:color w:val="0070C0"/>
          <w:sz w:val="24"/>
          <w:szCs w:val="24"/>
        </w:rPr>
        <w:t>ll</w:t>
      </w:r>
      <w:r w:rsidRPr="006A5DFE">
        <w:rPr>
          <w:rFonts w:ascii="Arial" w:hAnsi="Arial" w:cs="Arial"/>
          <w:color w:val="0070C0"/>
          <w:sz w:val="24"/>
          <w:szCs w:val="24"/>
        </w:rPr>
        <w:t xml:space="preserve"> </w:t>
      </w:r>
      <w:r w:rsidR="006A5DFE" w:rsidRPr="006A5DFE">
        <w:rPr>
          <w:rFonts w:ascii="Arial" w:hAnsi="Arial" w:cs="Arial"/>
          <w:b/>
          <w:color w:val="0070C0"/>
          <w:sz w:val="24"/>
          <w:szCs w:val="24"/>
        </w:rPr>
        <w:t>B</w:t>
      </w:r>
      <w:r w:rsidRPr="006A5DFE">
        <w:rPr>
          <w:rFonts w:ascii="Arial" w:hAnsi="Arial" w:cs="Arial"/>
          <w:b/>
          <w:color w:val="0070C0"/>
          <w:sz w:val="24"/>
          <w:szCs w:val="24"/>
        </w:rPr>
        <w:t>ranches</w:t>
      </w:r>
      <w:r>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 xml:space="preserve">The </w:t>
      </w:r>
      <w:r w:rsidRPr="0057586C">
        <w:rPr>
          <w:rFonts w:ascii="Arial" w:hAnsi="Arial" w:cs="Arial"/>
          <w:b/>
          <w:color w:val="0070C0"/>
          <w:sz w:val="24"/>
          <w:szCs w:val="24"/>
        </w:rPr>
        <w:t>Transfer Mode</w:t>
      </w:r>
      <w:r>
        <w:rPr>
          <w:rFonts w:ascii="Arial" w:hAnsi="Arial" w:cs="Arial"/>
          <w:sz w:val="24"/>
          <w:szCs w:val="24"/>
        </w:rPr>
        <w:t xml:space="preserve"> </w:t>
      </w:r>
      <w:r w:rsidR="006A5DFE" w:rsidRPr="005E32F3">
        <w:rPr>
          <w:rFonts w:ascii="Arial" w:hAnsi="Arial" w:cs="Arial"/>
          <w:bCs/>
          <w:color w:val="D9D9D9" w:themeColor="background1" w:themeShade="D9"/>
          <w:szCs w:val="24"/>
          <w:highlight w:val="lightGray"/>
        </w:rPr>
        <w:t>(</w:t>
      </w:r>
      <w:r w:rsidR="006A5DFE">
        <w:rPr>
          <w:rFonts w:ascii="Arial" w:hAnsi="Arial" w:cs="Arial"/>
          <w:b/>
          <w:bCs/>
          <w:sz w:val="24"/>
          <w:szCs w:val="24"/>
          <w:highlight w:val="lightGray"/>
        </w:rPr>
        <w:t>3</w:t>
      </w:r>
      <w:r w:rsidR="006A5DFE" w:rsidRPr="005E32F3">
        <w:rPr>
          <w:rFonts w:ascii="Arial" w:hAnsi="Arial" w:cs="Arial"/>
          <w:bCs/>
          <w:color w:val="D9D9D9" w:themeColor="background1" w:themeShade="D9"/>
          <w:szCs w:val="24"/>
          <w:highlight w:val="lightGray"/>
        </w:rPr>
        <w:t>)</w:t>
      </w:r>
      <w:r w:rsidR="003848CB">
        <w:rPr>
          <w:rFonts w:ascii="Arial" w:hAnsi="Arial" w:cs="Arial"/>
          <w:bCs/>
          <w:color w:val="BFBFBF"/>
          <w:sz w:val="24"/>
          <w:szCs w:val="24"/>
        </w:rPr>
        <w:t xml:space="preserve"> </w:t>
      </w:r>
      <w:r>
        <w:rPr>
          <w:rFonts w:ascii="Arial" w:hAnsi="Arial" w:cs="Arial"/>
          <w:sz w:val="24"/>
          <w:szCs w:val="24"/>
        </w:rPr>
        <w:t xml:space="preserve">section determines whether the transfer is considered “real” or </w:t>
      </w:r>
      <w:r w:rsidRPr="0057586C">
        <w:rPr>
          <w:rFonts w:ascii="Arial" w:hAnsi="Arial" w:cs="Arial"/>
          <w:b/>
          <w:color w:val="0070C0"/>
          <w:sz w:val="24"/>
          <w:szCs w:val="24"/>
        </w:rPr>
        <w:t>Live</w:t>
      </w:r>
      <w:r>
        <w:rPr>
          <w:rFonts w:ascii="Arial" w:hAnsi="Arial" w:cs="Arial"/>
          <w:sz w:val="24"/>
          <w:szCs w:val="24"/>
        </w:rPr>
        <w:t xml:space="preserve">, or a </w:t>
      </w:r>
      <w:r w:rsidRPr="0057586C">
        <w:rPr>
          <w:rFonts w:ascii="Arial" w:hAnsi="Arial" w:cs="Arial"/>
          <w:b/>
          <w:color w:val="0070C0"/>
          <w:sz w:val="24"/>
          <w:szCs w:val="24"/>
        </w:rPr>
        <w:t>Request</w:t>
      </w:r>
      <w:r>
        <w:rPr>
          <w:rFonts w:ascii="Arial" w:hAnsi="Arial" w:cs="Arial"/>
          <w:sz w:val="24"/>
          <w:szCs w:val="24"/>
        </w:rPr>
        <w:t xml:space="preserve"> for inventory to be transferred.</w:t>
      </w:r>
      <w:r w:rsidR="00242B5F">
        <w:rPr>
          <w:rFonts w:ascii="Arial" w:hAnsi="Arial" w:cs="Arial"/>
          <w:sz w:val="24"/>
          <w:szCs w:val="24"/>
        </w:rPr>
        <w:t xml:space="preserve"> </w:t>
      </w:r>
      <w:r>
        <w:rPr>
          <w:rFonts w:ascii="Arial" w:hAnsi="Arial" w:cs="Arial"/>
          <w:sz w:val="24"/>
          <w:szCs w:val="24"/>
        </w:rPr>
        <w:t>If the inventory will be physically transferred to the “</w:t>
      </w:r>
      <w:r w:rsidRPr="0057586C">
        <w:rPr>
          <w:rFonts w:ascii="Arial" w:hAnsi="Arial" w:cs="Arial"/>
          <w:b/>
          <w:color w:val="0070C0"/>
          <w:sz w:val="24"/>
          <w:szCs w:val="24"/>
        </w:rPr>
        <w:t>To</w:t>
      </w:r>
      <w:r>
        <w:rPr>
          <w:rFonts w:ascii="Arial" w:hAnsi="Arial" w:cs="Arial"/>
          <w:sz w:val="24"/>
          <w:szCs w:val="24"/>
        </w:rPr>
        <w:t xml:space="preserve">” </w:t>
      </w:r>
      <w:r w:rsidRPr="006A5DFE">
        <w:rPr>
          <w:rFonts w:ascii="Arial" w:hAnsi="Arial" w:cs="Arial"/>
          <w:b/>
          <w:color w:val="0070C0"/>
          <w:sz w:val="24"/>
          <w:szCs w:val="24"/>
        </w:rPr>
        <w:t>Branch</w:t>
      </w:r>
      <w:r>
        <w:rPr>
          <w:rFonts w:ascii="Arial" w:hAnsi="Arial" w:cs="Arial"/>
          <w:sz w:val="24"/>
          <w:szCs w:val="24"/>
        </w:rPr>
        <w:t xml:space="preserve">, select </w:t>
      </w:r>
      <w:r w:rsidRPr="0057586C">
        <w:rPr>
          <w:rFonts w:ascii="Arial" w:hAnsi="Arial" w:cs="Arial"/>
          <w:b/>
          <w:color w:val="0070C0"/>
          <w:sz w:val="24"/>
          <w:szCs w:val="24"/>
        </w:rPr>
        <w:t>Live</w:t>
      </w:r>
      <w:r>
        <w:rPr>
          <w:rFonts w:ascii="Arial" w:hAnsi="Arial" w:cs="Arial"/>
          <w:sz w:val="24"/>
          <w:szCs w:val="24"/>
        </w:rPr>
        <w:t xml:space="preserve"> in this section.</w:t>
      </w:r>
      <w:r w:rsidR="00242B5F">
        <w:rPr>
          <w:rFonts w:ascii="Arial" w:hAnsi="Arial" w:cs="Arial"/>
          <w:sz w:val="24"/>
          <w:szCs w:val="24"/>
        </w:rPr>
        <w:t xml:space="preserve"> </w:t>
      </w:r>
    </w:p>
    <w:p w14:paraId="0D8219CD" w14:textId="77777777" w:rsidR="000F76B8" w:rsidRPr="00DF18E5" w:rsidRDefault="000F76B8" w:rsidP="000F76B8">
      <w:pPr>
        <w:spacing w:before="0" w:after="0"/>
        <w:rPr>
          <w:rFonts w:ascii="Arial" w:hAnsi="Arial" w:cs="Arial"/>
          <w:sz w:val="24"/>
          <w:szCs w:val="24"/>
        </w:rPr>
      </w:pPr>
    </w:p>
    <w:p w14:paraId="5324921B" w14:textId="77777777" w:rsidR="004D75B4" w:rsidRDefault="003848CB" w:rsidP="0057586C">
      <w:pPr>
        <w:spacing w:before="0" w:after="0"/>
        <w:rPr>
          <w:rFonts w:ascii="Arial" w:hAnsi="Arial" w:cs="Arial"/>
          <w:sz w:val="24"/>
          <w:szCs w:val="24"/>
        </w:rPr>
      </w:pPr>
      <w:r>
        <w:rPr>
          <w:rFonts w:ascii="Arial" w:hAnsi="Arial" w:cs="Arial"/>
          <w:sz w:val="24"/>
          <w:szCs w:val="24"/>
        </w:rPr>
        <w:t xml:space="preserve">The </w:t>
      </w:r>
      <w:r w:rsidRPr="003848CB">
        <w:rPr>
          <w:rFonts w:ascii="Arial" w:hAnsi="Arial" w:cs="Arial"/>
          <w:b/>
          <w:color w:val="0070C0"/>
          <w:sz w:val="24"/>
          <w:szCs w:val="24"/>
        </w:rPr>
        <w:t>Inventory</w:t>
      </w:r>
      <w:r>
        <w:rPr>
          <w:rFonts w:ascii="Arial" w:hAnsi="Arial" w:cs="Arial"/>
          <w:sz w:val="24"/>
          <w:szCs w:val="24"/>
        </w:rPr>
        <w:t xml:space="preserve"> </w:t>
      </w:r>
      <w:r w:rsidR="006A5DFE" w:rsidRPr="005E32F3">
        <w:rPr>
          <w:rFonts w:ascii="Arial" w:hAnsi="Arial" w:cs="Arial"/>
          <w:bCs/>
          <w:color w:val="D9D9D9" w:themeColor="background1" w:themeShade="D9"/>
          <w:szCs w:val="24"/>
          <w:highlight w:val="lightGray"/>
        </w:rPr>
        <w:t>(</w:t>
      </w:r>
      <w:r w:rsidR="006A5DFE">
        <w:rPr>
          <w:rFonts w:ascii="Arial" w:hAnsi="Arial" w:cs="Arial"/>
          <w:b/>
          <w:bCs/>
          <w:sz w:val="24"/>
          <w:szCs w:val="24"/>
          <w:highlight w:val="lightGray"/>
        </w:rPr>
        <w:t>4</w:t>
      </w:r>
      <w:r w:rsidR="006A5DFE"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sz w:val="24"/>
          <w:szCs w:val="24"/>
        </w:rPr>
        <w:t xml:space="preserve">section displays the current </w:t>
      </w:r>
      <w:r w:rsidRPr="003848CB">
        <w:rPr>
          <w:rFonts w:ascii="Arial" w:hAnsi="Arial" w:cs="Arial"/>
          <w:b/>
          <w:color w:val="0070C0"/>
          <w:sz w:val="24"/>
          <w:szCs w:val="24"/>
        </w:rPr>
        <w:t>On Hand</w:t>
      </w:r>
      <w:r>
        <w:rPr>
          <w:rFonts w:ascii="Arial" w:hAnsi="Arial" w:cs="Arial"/>
          <w:sz w:val="24"/>
          <w:szCs w:val="24"/>
        </w:rPr>
        <w:t xml:space="preserve"> and </w:t>
      </w:r>
      <w:r w:rsidRPr="003848CB">
        <w:rPr>
          <w:rFonts w:ascii="Arial" w:hAnsi="Arial" w:cs="Arial"/>
          <w:b/>
          <w:color w:val="0070C0"/>
          <w:sz w:val="24"/>
          <w:szCs w:val="24"/>
        </w:rPr>
        <w:t>Available</w:t>
      </w:r>
      <w:r>
        <w:rPr>
          <w:rFonts w:ascii="Arial" w:hAnsi="Arial" w:cs="Arial"/>
          <w:sz w:val="24"/>
          <w:szCs w:val="24"/>
        </w:rPr>
        <w:t xml:space="preserve"> quantities for the inventory item.</w:t>
      </w:r>
      <w:r w:rsidR="00242B5F">
        <w:rPr>
          <w:rFonts w:ascii="Arial" w:hAnsi="Arial" w:cs="Arial"/>
          <w:sz w:val="24"/>
          <w:szCs w:val="24"/>
        </w:rPr>
        <w:t xml:space="preserve"> </w:t>
      </w:r>
      <w:r w:rsidR="002728F7">
        <w:rPr>
          <w:rFonts w:ascii="Arial" w:hAnsi="Arial" w:cs="Arial"/>
          <w:sz w:val="24"/>
          <w:szCs w:val="24"/>
        </w:rPr>
        <w:t xml:space="preserve">Assigned inventory will be part of the </w:t>
      </w:r>
      <w:r w:rsidR="002728F7" w:rsidRPr="002728F7">
        <w:rPr>
          <w:rFonts w:ascii="Arial" w:hAnsi="Arial" w:cs="Arial"/>
          <w:b/>
          <w:color w:val="0070C0"/>
          <w:sz w:val="24"/>
          <w:szCs w:val="24"/>
        </w:rPr>
        <w:t>On Hand</w:t>
      </w:r>
      <w:r w:rsidR="002728F7">
        <w:rPr>
          <w:rFonts w:ascii="Arial" w:hAnsi="Arial" w:cs="Arial"/>
          <w:sz w:val="24"/>
          <w:szCs w:val="24"/>
        </w:rPr>
        <w:t xml:space="preserve"> total.</w:t>
      </w:r>
      <w:r w:rsidR="00242B5F">
        <w:rPr>
          <w:rFonts w:ascii="Arial" w:hAnsi="Arial" w:cs="Arial"/>
          <w:sz w:val="24"/>
          <w:szCs w:val="24"/>
        </w:rPr>
        <w:t xml:space="preserve"> </w:t>
      </w:r>
      <w:r w:rsidR="002728F7">
        <w:rPr>
          <w:rFonts w:ascii="Arial" w:hAnsi="Arial" w:cs="Arial"/>
          <w:sz w:val="24"/>
          <w:szCs w:val="24"/>
        </w:rPr>
        <w:t xml:space="preserve">Any portion of the inventory item not currently assigned will display as part of the </w:t>
      </w:r>
      <w:r w:rsidR="002728F7" w:rsidRPr="002728F7">
        <w:rPr>
          <w:rFonts w:ascii="Arial" w:hAnsi="Arial" w:cs="Arial"/>
          <w:b/>
          <w:color w:val="0070C0"/>
          <w:sz w:val="24"/>
          <w:szCs w:val="24"/>
        </w:rPr>
        <w:t>Available</w:t>
      </w:r>
      <w:r w:rsidR="002728F7">
        <w:rPr>
          <w:rFonts w:ascii="Arial" w:hAnsi="Arial" w:cs="Arial"/>
          <w:sz w:val="24"/>
          <w:szCs w:val="24"/>
        </w:rPr>
        <w:t xml:space="preserve"> quantity.</w:t>
      </w:r>
      <w:r w:rsidR="00242B5F">
        <w:rPr>
          <w:rFonts w:ascii="Arial" w:hAnsi="Arial" w:cs="Arial"/>
          <w:sz w:val="24"/>
          <w:szCs w:val="24"/>
        </w:rPr>
        <w:t xml:space="preserve"> </w:t>
      </w:r>
      <w:r w:rsidR="002728F7">
        <w:rPr>
          <w:rFonts w:ascii="Arial" w:hAnsi="Arial" w:cs="Arial"/>
          <w:sz w:val="24"/>
          <w:szCs w:val="24"/>
        </w:rPr>
        <w:t xml:space="preserve">You can use this information to determine if you will transfer more than the requested material amount prior to completing the transfer. To do this, at the </w:t>
      </w:r>
      <w:r w:rsidR="002728F7" w:rsidRPr="002728F7">
        <w:rPr>
          <w:rFonts w:ascii="Arial" w:hAnsi="Arial" w:cs="Arial"/>
          <w:b/>
          <w:color w:val="0070C0"/>
          <w:sz w:val="24"/>
          <w:szCs w:val="24"/>
        </w:rPr>
        <w:t>Available</w:t>
      </w:r>
      <w:r w:rsidR="002728F7">
        <w:rPr>
          <w:rFonts w:ascii="Arial" w:hAnsi="Arial" w:cs="Arial"/>
          <w:sz w:val="24"/>
          <w:szCs w:val="24"/>
        </w:rPr>
        <w:t xml:space="preserve"> </w:t>
      </w:r>
      <w:r w:rsidR="006A5DFE" w:rsidRPr="005E32F3">
        <w:rPr>
          <w:rFonts w:ascii="Arial" w:hAnsi="Arial" w:cs="Arial"/>
          <w:bCs/>
          <w:color w:val="D9D9D9" w:themeColor="background1" w:themeShade="D9"/>
          <w:szCs w:val="24"/>
          <w:highlight w:val="lightGray"/>
        </w:rPr>
        <w:t>(</w:t>
      </w:r>
      <w:r w:rsidR="004D75B4">
        <w:rPr>
          <w:rFonts w:ascii="Arial" w:hAnsi="Arial" w:cs="Arial"/>
          <w:b/>
          <w:bCs/>
          <w:sz w:val="24"/>
          <w:szCs w:val="24"/>
          <w:highlight w:val="lightGray"/>
        </w:rPr>
        <w:t>6</w:t>
      </w:r>
      <w:r w:rsidR="006A5DFE" w:rsidRPr="005E32F3">
        <w:rPr>
          <w:rFonts w:ascii="Arial" w:hAnsi="Arial" w:cs="Arial"/>
          <w:bCs/>
          <w:color w:val="D9D9D9" w:themeColor="background1" w:themeShade="D9"/>
          <w:szCs w:val="24"/>
          <w:highlight w:val="lightGray"/>
        </w:rPr>
        <w:t>)</w:t>
      </w:r>
      <w:r w:rsidR="001848C6">
        <w:rPr>
          <w:rFonts w:ascii="Arial" w:hAnsi="Arial" w:cs="Arial"/>
          <w:bCs/>
          <w:color w:val="BFBFBF"/>
          <w:sz w:val="24"/>
          <w:szCs w:val="24"/>
        </w:rPr>
        <w:t xml:space="preserve"> </w:t>
      </w:r>
      <w:r w:rsidR="002728F7">
        <w:rPr>
          <w:rFonts w:ascii="Arial" w:hAnsi="Arial" w:cs="Arial"/>
          <w:sz w:val="24"/>
          <w:szCs w:val="24"/>
        </w:rPr>
        <w:t xml:space="preserve">field in the </w:t>
      </w:r>
      <w:r w:rsidR="002728F7" w:rsidRPr="001848C6">
        <w:rPr>
          <w:rFonts w:ascii="Arial" w:hAnsi="Arial" w:cs="Arial"/>
          <w:b/>
          <w:color w:val="0070C0"/>
          <w:sz w:val="24"/>
          <w:szCs w:val="24"/>
        </w:rPr>
        <w:t>Transfer</w:t>
      </w:r>
      <w:r w:rsidR="002728F7">
        <w:rPr>
          <w:rFonts w:ascii="Arial" w:hAnsi="Arial" w:cs="Arial"/>
          <w:sz w:val="24"/>
          <w:szCs w:val="24"/>
        </w:rPr>
        <w:t xml:space="preserve"> section, </w:t>
      </w:r>
      <w:r w:rsidR="001848C6">
        <w:rPr>
          <w:rFonts w:ascii="Arial" w:hAnsi="Arial" w:cs="Arial"/>
          <w:sz w:val="24"/>
          <w:szCs w:val="24"/>
        </w:rPr>
        <w:t>type in the applicable amount up to the total available quantity.</w:t>
      </w:r>
      <w:r w:rsidR="00242B5F">
        <w:rPr>
          <w:rFonts w:ascii="Arial" w:hAnsi="Arial" w:cs="Arial"/>
          <w:sz w:val="24"/>
          <w:szCs w:val="24"/>
        </w:rPr>
        <w:t xml:space="preserve"> </w:t>
      </w:r>
      <w:r w:rsidR="001848C6" w:rsidRPr="001848C6">
        <w:rPr>
          <w:rFonts w:ascii="Arial" w:hAnsi="Arial" w:cs="Arial"/>
          <w:b/>
          <w:color w:val="0070C0"/>
          <w:sz w:val="24"/>
          <w:szCs w:val="24"/>
        </w:rPr>
        <w:t>Stock</w:t>
      </w:r>
      <w:r w:rsidR="001848C6">
        <w:rPr>
          <w:rFonts w:ascii="Arial" w:hAnsi="Arial" w:cs="Arial"/>
          <w:sz w:val="24"/>
          <w:szCs w:val="24"/>
        </w:rPr>
        <w:t xml:space="preserve"> </w:t>
      </w:r>
      <w:r w:rsidR="001848C6" w:rsidRPr="001848C6">
        <w:rPr>
          <w:rFonts w:ascii="Arial" w:hAnsi="Arial" w:cs="Arial"/>
          <w:b/>
          <w:color w:val="0070C0"/>
          <w:sz w:val="24"/>
          <w:szCs w:val="24"/>
        </w:rPr>
        <w:t>Transfer Types</w:t>
      </w:r>
      <w:r w:rsidR="001848C6">
        <w:rPr>
          <w:rFonts w:ascii="Arial" w:hAnsi="Arial" w:cs="Arial"/>
          <w:sz w:val="24"/>
          <w:szCs w:val="24"/>
        </w:rPr>
        <w:t xml:space="preserve"> can be for the entire </w:t>
      </w:r>
      <w:r w:rsidR="001848C6" w:rsidRPr="001848C6">
        <w:rPr>
          <w:rFonts w:ascii="Arial" w:hAnsi="Arial" w:cs="Arial"/>
          <w:b/>
          <w:color w:val="0070C0"/>
          <w:sz w:val="24"/>
          <w:szCs w:val="24"/>
        </w:rPr>
        <w:t>Available</w:t>
      </w:r>
      <w:r w:rsidR="001848C6">
        <w:rPr>
          <w:rFonts w:ascii="Arial" w:hAnsi="Arial" w:cs="Arial"/>
          <w:sz w:val="24"/>
          <w:szCs w:val="24"/>
        </w:rPr>
        <w:t xml:space="preserve"> amount or a portion of the </w:t>
      </w:r>
      <w:r w:rsidR="001848C6" w:rsidRPr="001848C6">
        <w:rPr>
          <w:rFonts w:ascii="Arial" w:hAnsi="Arial" w:cs="Arial"/>
          <w:b/>
          <w:color w:val="0070C0"/>
          <w:sz w:val="24"/>
          <w:szCs w:val="24"/>
        </w:rPr>
        <w:t>Available</w:t>
      </w:r>
      <w:r w:rsidR="001848C6">
        <w:rPr>
          <w:rFonts w:ascii="Arial" w:hAnsi="Arial" w:cs="Arial"/>
          <w:sz w:val="24"/>
          <w:szCs w:val="24"/>
        </w:rPr>
        <w:t xml:space="preserve"> amount.</w:t>
      </w:r>
      <w:r w:rsidR="00242B5F">
        <w:rPr>
          <w:rFonts w:ascii="Arial" w:hAnsi="Arial" w:cs="Arial"/>
          <w:sz w:val="24"/>
          <w:szCs w:val="24"/>
        </w:rPr>
        <w:t xml:space="preserve"> </w:t>
      </w:r>
      <w:r w:rsidR="001848C6">
        <w:rPr>
          <w:rFonts w:ascii="Arial" w:hAnsi="Arial" w:cs="Arial"/>
          <w:sz w:val="24"/>
          <w:szCs w:val="24"/>
        </w:rPr>
        <w:t xml:space="preserve">You can also transfer portions of an inventory record to multiple </w:t>
      </w:r>
      <w:r w:rsidR="006A5DFE" w:rsidRPr="006A5DFE">
        <w:rPr>
          <w:rFonts w:ascii="Arial" w:hAnsi="Arial" w:cs="Arial"/>
          <w:b/>
          <w:color w:val="0070C0"/>
          <w:sz w:val="24"/>
          <w:szCs w:val="24"/>
        </w:rPr>
        <w:t>B</w:t>
      </w:r>
      <w:r w:rsidR="001848C6" w:rsidRPr="006A5DFE">
        <w:rPr>
          <w:rFonts w:ascii="Arial" w:hAnsi="Arial" w:cs="Arial"/>
          <w:b/>
          <w:color w:val="0070C0"/>
          <w:sz w:val="24"/>
          <w:szCs w:val="24"/>
        </w:rPr>
        <w:t>ranches</w:t>
      </w:r>
      <w:r w:rsidR="001848C6">
        <w:rPr>
          <w:rFonts w:ascii="Arial" w:hAnsi="Arial" w:cs="Arial"/>
          <w:sz w:val="24"/>
          <w:szCs w:val="24"/>
        </w:rPr>
        <w:t xml:space="preserve">, provided the material is </w:t>
      </w:r>
      <w:r w:rsidR="001848C6" w:rsidRPr="006A5DFE">
        <w:rPr>
          <w:rFonts w:ascii="Arial" w:hAnsi="Arial" w:cs="Arial"/>
          <w:b/>
          <w:color w:val="0070C0"/>
          <w:sz w:val="24"/>
          <w:szCs w:val="24"/>
        </w:rPr>
        <w:t>Available</w:t>
      </w:r>
      <w:r w:rsidR="001848C6" w:rsidRPr="006A5DFE">
        <w:rPr>
          <w:rFonts w:ascii="Arial" w:hAnsi="Arial" w:cs="Arial"/>
          <w:color w:val="0070C0"/>
          <w:sz w:val="24"/>
          <w:szCs w:val="24"/>
        </w:rPr>
        <w:t xml:space="preserve"> </w:t>
      </w:r>
      <w:r w:rsidR="001848C6">
        <w:rPr>
          <w:rFonts w:ascii="Arial" w:hAnsi="Arial" w:cs="Arial"/>
          <w:sz w:val="24"/>
          <w:szCs w:val="24"/>
        </w:rPr>
        <w:t>at the time of transfer.</w:t>
      </w:r>
      <w:r w:rsidR="00242B5F">
        <w:rPr>
          <w:rFonts w:ascii="Arial" w:hAnsi="Arial" w:cs="Arial"/>
          <w:sz w:val="24"/>
          <w:szCs w:val="24"/>
        </w:rPr>
        <w:t xml:space="preserve"> </w:t>
      </w:r>
    </w:p>
    <w:p w14:paraId="3D05FE56" w14:textId="77777777" w:rsidR="004D75B4" w:rsidRDefault="004D75B4" w:rsidP="0057586C">
      <w:pPr>
        <w:spacing w:before="0" w:after="0"/>
        <w:rPr>
          <w:rFonts w:ascii="Arial" w:hAnsi="Arial" w:cs="Arial"/>
          <w:sz w:val="24"/>
          <w:szCs w:val="24"/>
        </w:rPr>
      </w:pPr>
    </w:p>
    <w:p w14:paraId="29FAEBA1" w14:textId="77777777" w:rsidR="000F76B8" w:rsidRDefault="004D75B4" w:rsidP="0057586C">
      <w:pPr>
        <w:spacing w:before="0" w:after="0"/>
        <w:rPr>
          <w:rFonts w:ascii="Arial" w:hAnsi="Arial" w:cs="Arial"/>
          <w:sz w:val="24"/>
          <w:szCs w:val="24"/>
        </w:rPr>
      </w:pPr>
      <w:r>
        <w:rPr>
          <w:rFonts w:ascii="Arial" w:hAnsi="Arial" w:cs="Arial"/>
          <w:sz w:val="24"/>
          <w:szCs w:val="24"/>
        </w:rPr>
        <w:t xml:space="preserve">For </w:t>
      </w:r>
      <w:r w:rsidRPr="004D75B4">
        <w:rPr>
          <w:rFonts w:ascii="Arial" w:hAnsi="Arial" w:cs="Arial"/>
          <w:b/>
          <w:color w:val="0070C0"/>
          <w:sz w:val="24"/>
          <w:szCs w:val="24"/>
        </w:rPr>
        <w:t xml:space="preserve">Catalog Item Sold </w:t>
      </w:r>
      <w:proofErr w:type="gramStart"/>
      <w:r w:rsidRPr="004D75B4">
        <w:rPr>
          <w:rFonts w:ascii="Arial" w:hAnsi="Arial" w:cs="Arial"/>
          <w:b/>
          <w:color w:val="0070C0"/>
          <w:sz w:val="24"/>
          <w:szCs w:val="24"/>
        </w:rPr>
        <w:t>By</w:t>
      </w:r>
      <w:proofErr w:type="gramEnd"/>
      <w:r w:rsidRPr="004D75B4">
        <w:rPr>
          <w:rFonts w:ascii="Arial" w:hAnsi="Arial" w:cs="Arial"/>
          <w:b/>
          <w:color w:val="0070C0"/>
          <w:sz w:val="24"/>
          <w:szCs w:val="24"/>
        </w:rPr>
        <w:t xml:space="preserve"> Box</w:t>
      </w:r>
      <w:r w:rsidRPr="004D75B4">
        <w:rPr>
          <w:rFonts w:ascii="Arial" w:hAnsi="Arial" w:cs="Arial"/>
          <w:color w:val="0070C0"/>
          <w:sz w:val="24"/>
          <w:szCs w:val="24"/>
        </w:rPr>
        <w:t xml:space="preserve"> </w:t>
      </w:r>
      <w:r>
        <w:rPr>
          <w:rFonts w:ascii="Arial" w:hAnsi="Arial" w:cs="Arial"/>
          <w:sz w:val="24"/>
          <w:szCs w:val="24"/>
        </w:rPr>
        <w:t xml:space="preserve">enabled items, the </w:t>
      </w:r>
      <w:r w:rsidRPr="004D75B4">
        <w:rPr>
          <w:rFonts w:ascii="Arial" w:hAnsi="Arial" w:cs="Arial"/>
          <w:b/>
          <w:color w:val="0070C0"/>
          <w:sz w:val="24"/>
          <w:szCs w:val="24"/>
        </w:rPr>
        <w:t>Method</w:t>
      </w:r>
      <w:r w:rsidRPr="004D75B4">
        <w:rPr>
          <w:rFonts w:ascii="Arial" w:hAnsi="Arial" w:cs="Arial"/>
          <w:color w:val="0070C0"/>
          <w:sz w:val="24"/>
          <w:szCs w:val="24"/>
        </w:rPr>
        <w:t xml:space="preserve"> </w:t>
      </w:r>
      <w:r w:rsidRPr="005E32F3">
        <w:rPr>
          <w:rFonts w:ascii="Arial" w:hAnsi="Arial" w:cs="Arial"/>
          <w:bCs/>
          <w:color w:val="D9D9D9" w:themeColor="background1" w:themeShade="D9"/>
          <w:szCs w:val="24"/>
          <w:highlight w:val="lightGray"/>
        </w:rPr>
        <w:t>(</w:t>
      </w:r>
      <w:r>
        <w:rPr>
          <w:rFonts w:ascii="Arial" w:hAnsi="Arial" w:cs="Arial"/>
          <w:b/>
          <w:bCs/>
          <w:sz w:val="24"/>
          <w:szCs w:val="24"/>
          <w:highlight w:val="lightGray"/>
        </w:rPr>
        <w:t>5</w:t>
      </w:r>
      <w:r w:rsidRPr="005E32F3">
        <w:rPr>
          <w:rFonts w:ascii="Arial" w:hAnsi="Arial" w:cs="Arial"/>
          <w:bCs/>
          <w:color w:val="D9D9D9" w:themeColor="background1" w:themeShade="D9"/>
          <w:szCs w:val="24"/>
          <w:highlight w:val="lightGray"/>
        </w:rPr>
        <w:t>)</w:t>
      </w:r>
      <w:r>
        <w:rPr>
          <w:rFonts w:ascii="Arial" w:hAnsi="Arial" w:cs="Arial"/>
          <w:bCs/>
          <w:color w:val="D9D9D9" w:themeColor="background1" w:themeShade="D9"/>
          <w:szCs w:val="24"/>
        </w:rPr>
        <w:t xml:space="preserve"> </w:t>
      </w:r>
      <w:r>
        <w:rPr>
          <w:rFonts w:ascii="Arial" w:hAnsi="Arial" w:cs="Arial"/>
          <w:sz w:val="24"/>
          <w:szCs w:val="24"/>
        </w:rPr>
        <w:t xml:space="preserve">section allows you to select whether to transfer by </w:t>
      </w:r>
      <w:r w:rsidRPr="004D75B4">
        <w:rPr>
          <w:rFonts w:ascii="Arial" w:hAnsi="Arial" w:cs="Arial"/>
          <w:b/>
          <w:color w:val="0070C0"/>
          <w:sz w:val="24"/>
          <w:szCs w:val="24"/>
        </w:rPr>
        <w:t>Quantity</w:t>
      </w:r>
      <w:r w:rsidRPr="004D75B4">
        <w:rPr>
          <w:rFonts w:ascii="Arial" w:hAnsi="Arial" w:cs="Arial"/>
          <w:color w:val="0070C0"/>
          <w:sz w:val="24"/>
          <w:szCs w:val="24"/>
        </w:rPr>
        <w:t xml:space="preserve"> </w:t>
      </w:r>
      <w:r>
        <w:rPr>
          <w:rFonts w:ascii="Arial" w:hAnsi="Arial" w:cs="Arial"/>
          <w:sz w:val="24"/>
          <w:szCs w:val="24"/>
        </w:rPr>
        <w:t xml:space="preserve">or by the </w:t>
      </w:r>
      <w:r w:rsidRPr="004D75B4">
        <w:rPr>
          <w:rFonts w:ascii="Arial" w:hAnsi="Arial" w:cs="Arial"/>
          <w:b/>
          <w:color w:val="0070C0"/>
          <w:sz w:val="24"/>
          <w:szCs w:val="24"/>
        </w:rPr>
        <w:t>Box</w:t>
      </w:r>
      <w:r>
        <w:rPr>
          <w:rFonts w:ascii="Arial" w:hAnsi="Arial" w:cs="Arial"/>
          <w:sz w:val="24"/>
          <w:szCs w:val="24"/>
        </w:rPr>
        <w:t xml:space="preserve">. Either way, the system will enforce </w:t>
      </w:r>
      <w:r w:rsidRPr="004D75B4">
        <w:rPr>
          <w:rFonts w:ascii="Arial" w:hAnsi="Arial" w:cs="Arial"/>
          <w:b/>
          <w:color w:val="0070C0"/>
          <w:sz w:val="24"/>
          <w:szCs w:val="24"/>
        </w:rPr>
        <w:t>Box Qty</w:t>
      </w:r>
      <w:r w:rsidRPr="004D75B4">
        <w:rPr>
          <w:rFonts w:ascii="Arial" w:hAnsi="Arial" w:cs="Arial"/>
          <w:color w:val="0070C0"/>
          <w:sz w:val="24"/>
          <w:szCs w:val="24"/>
        </w:rPr>
        <w:t xml:space="preserve"> </w:t>
      </w:r>
      <w:r>
        <w:rPr>
          <w:rFonts w:ascii="Arial" w:hAnsi="Arial" w:cs="Arial"/>
          <w:sz w:val="24"/>
          <w:szCs w:val="24"/>
        </w:rPr>
        <w:t xml:space="preserve">settings. </w:t>
      </w:r>
      <w:r w:rsidR="00033283">
        <w:rPr>
          <w:rFonts w:ascii="Arial" w:hAnsi="Arial" w:cs="Arial"/>
          <w:sz w:val="24"/>
          <w:szCs w:val="24"/>
        </w:rPr>
        <w:t xml:space="preserve">Prior to clicking the </w:t>
      </w:r>
      <w:r w:rsidR="00033283" w:rsidRPr="00033283">
        <w:rPr>
          <w:rFonts w:ascii="Arial" w:hAnsi="Arial" w:cs="Arial"/>
          <w:b/>
          <w:color w:val="FF0000"/>
          <w:sz w:val="24"/>
          <w:szCs w:val="24"/>
        </w:rPr>
        <w:t>Transfer</w:t>
      </w:r>
      <w:r w:rsidR="00033283">
        <w:rPr>
          <w:rFonts w:ascii="Arial" w:hAnsi="Arial" w:cs="Arial"/>
          <w:sz w:val="24"/>
          <w:szCs w:val="24"/>
        </w:rPr>
        <w:t xml:space="preserve"> button, be sure your </w:t>
      </w:r>
      <w:r w:rsidR="00033283" w:rsidRPr="00033283">
        <w:rPr>
          <w:rFonts w:ascii="Arial" w:hAnsi="Arial" w:cs="Arial"/>
          <w:b/>
          <w:color w:val="0070C0"/>
          <w:sz w:val="24"/>
          <w:szCs w:val="24"/>
        </w:rPr>
        <w:t>Print Options</w:t>
      </w:r>
      <w:r w:rsidR="00033283">
        <w:rPr>
          <w:rFonts w:ascii="Arial" w:hAnsi="Arial" w:cs="Arial"/>
          <w:sz w:val="24"/>
          <w:szCs w:val="24"/>
        </w:rPr>
        <w:t xml:space="preserve"> </w:t>
      </w:r>
      <w:r w:rsidR="006A5DFE" w:rsidRPr="005E32F3">
        <w:rPr>
          <w:rFonts w:ascii="Arial" w:hAnsi="Arial" w:cs="Arial"/>
          <w:bCs/>
          <w:color w:val="D9D9D9" w:themeColor="background1" w:themeShade="D9"/>
          <w:szCs w:val="24"/>
          <w:highlight w:val="lightGray"/>
        </w:rPr>
        <w:t>(</w:t>
      </w:r>
      <w:r>
        <w:rPr>
          <w:rFonts w:ascii="Arial" w:hAnsi="Arial" w:cs="Arial"/>
          <w:b/>
          <w:bCs/>
          <w:sz w:val="24"/>
          <w:szCs w:val="24"/>
          <w:highlight w:val="lightGray"/>
        </w:rPr>
        <w:t>7</w:t>
      </w:r>
      <w:r w:rsidR="006A5DFE" w:rsidRPr="005E32F3">
        <w:rPr>
          <w:rFonts w:ascii="Arial" w:hAnsi="Arial" w:cs="Arial"/>
          <w:bCs/>
          <w:color w:val="D9D9D9" w:themeColor="background1" w:themeShade="D9"/>
          <w:szCs w:val="24"/>
          <w:highlight w:val="lightGray"/>
        </w:rPr>
        <w:t>)</w:t>
      </w:r>
      <w:r w:rsidR="00033283">
        <w:rPr>
          <w:rFonts w:ascii="Arial" w:hAnsi="Arial" w:cs="Arial"/>
          <w:bCs/>
          <w:color w:val="BFBFBF"/>
          <w:sz w:val="24"/>
          <w:szCs w:val="24"/>
        </w:rPr>
        <w:t xml:space="preserve"> </w:t>
      </w:r>
      <w:r w:rsidR="00033283">
        <w:rPr>
          <w:rFonts w:ascii="Arial" w:hAnsi="Arial" w:cs="Arial"/>
          <w:sz w:val="24"/>
          <w:szCs w:val="24"/>
        </w:rPr>
        <w:t>are properly selected.</w:t>
      </w:r>
      <w:r w:rsidR="00242B5F">
        <w:rPr>
          <w:rFonts w:ascii="Arial" w:hAnsi="Arial" w:cs="Arial"/>
          <w:sz w:val="24"/>
          <w:szCs w:val="24"/>
        </w:rPr>
        <w:t xml:space="preserve"> </w:t>
      </w:r>
    </w:p>
    <w:p w14:paraId="1A2E56C8" w14:textId="77777777" w:rsidR="00033283" w:rsidRDefault="00033283" w:rsidP="0057586C">
      <w:pPr>
        <w:spacing w:before="0" w:after="0"/>
        <w:rPr>
          <w:rFonts w:ascii="Arial" w:hAnsi="Arial" w:cs="Arial"/>
          <w:sz w:val="24"/>
          <w:szCs w:val="24"/>
        </w:rPr>
      </w:pPr>
    </w:p>
    <w:p w14:paraId="7EC40195" w14:textId="77777777" w:rsidR="00033283" w:rsidRDefault="00033283" w:rsidP="0057586C">
      <w:pPr>
        <w:spacing w:before="0" w:after="0"/>
        <w:rPr>
          <w:rFonts w:ascii="Arial" w:hAnsi="Arial" w:cs="Arial"/>
          <w:sz w:val="24"/>
          <w:szCs w:val="24"/>
        </w:rPr>
      </w:pPr>
      <w:r>
        <w:rPr>
          <w:rFonts w:ascii="Arial" w:hAnsi="Arial" w:cs="Arial"/>
          <w:sz w:val="24"/>
          <w:szCs w:val="24"/>
        </w:rPr>
        <w:t xml:space="preserve">When you click the </w:t>
      </w:r>
      <w:r w:rsidRPr="00033283">
        <w:rPr>
          <w:rFonts w:ascii="Arial" w:hAnsi="Arial" w:cs="Arial"/>
          <w:b/>
          <w:color w:val="FF0000"/>
          <w:sz w:val="24"/>
          <w:szCs w:val="24"/>
        </w:rPr>
        <w:t>Transfer</w:t>
      </w:r>
      <w:r>
        <w:rPr>
          <w:rFonts w:ascii="Arial" w:hAnsi="Arial" w:cs="Arial"/>
          <w:sz w:val="24"/>
          <w:szCs w:val="24"/>
        </w:rPr>
        <w:t xml:space="preserve"> button, the system will then prompt the following:</w:t>
      </w:r>
    </w:p>
    <w:p w14:paraId="407DA38B" w14:textId="77777777" w:rsidR="00033283" w:rsidRDefault="00033283" w:rsidP="0057586C">
      <w:pPr>
        <w:spacing w:before="0" w:after="0"/>
        <w:rPr>
          <w:rFonts w:ascii="Arial" w:hAnsi="Arial" w:cs="Arial"/>
          <w:sz w:val="24"/>
          <w:szCs w:val="24"/>
        </w:rPr>
      </w:pPr>
    </w:p>
    <w:p w14:paraId="2EF7F36C" w14:textId="77777777" w:rsidR="00033283" w:rsidRDefault="0079246F" w:rsidP="00033283">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38427A83" wp14:editId="6962CA21">
            <wp:extent cx="3616960" cy="1712266"/>
            <wp:effectExtent l="0" t="0" r="2540" b="2540"/>
            <wp:docPr id="74" name="Picture 74" descr="WorE4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WorE47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622743" cy="1715003"/>
                    </a:xfrm>
                    <a:prstGeom prst="rect">
                      <a:avLst/>
                    </a:prstGeom>
                    <a:noFill/>
                    <a:ln>
                      <a:noFill/>
                    </a:ln>
                  </pic:spPr>
                </pic:pic>
              </a:graphicData>
            </a:graphic>
          </wp:inline>
        </w:drawing>
      </w:r>
    </w:p>
    <w:p w14:paraId="79424D99" w14:textId="77777777" w:rsidR="006A5DFE" w:rsidRPr="00DF18E5" w:rsidRDefault="006A5DFE" w:rsidP="00033283">
      <w:pPr>
        <w:spacing w:before="0" w:after="0"/>
        <w:jc w:val="center"/>
        <w:rPr>
          <w:rFonts w:ascii="Arial" w:hAnsi="Arial" w:cs="Arial"/>
          <w:sz w:val="24"/>
          <w:szCs w:val="24"/>
        </w:rPr>
      </w:pPr>
    </w:p>
    <w:p w14:paraId="7FA7DED7" w14:textId="77777777" w:rsidR="000F76B8" w:rsidRDefault="00033283" w:rsidP="000F76B8">
      <w:pPr>
        <w:spacing w:before="0" w:after="0"/>
        <w:rPr>
          <w:rFonts w:ascii="Arial" w:hAnsi="Arial" w:cs="Arial"/>
          <w:sz w:val="24"/>
          <w:szCs w:val="24"/>
        </w:rPr>
      </w:pPr>
      <w:r>
        <w:rPr>
          <w:rFonts w:ascii="Arial" w:hAnsi="Arial" w:cs="Arial"/>
          <w:sz w:val="24"/>
          <w:szCs w:val="24"/>
        </w:rPr>
        <w:t>The date will prompt the current date.</w:t>
      </w:r>
      <w:r w:rsidR="00242B5F">
        <w:rPr>
          <w:rFonts w:ascii="Arial" w:hAnsi="Arial" w:cs="Arial"/>
          <w:sz w:val="24"/>
          <w:szCs w:val="24"/>
        </w:rPr>
        <w:t xml:space="preserve"> </w:t>
      </w:r>
      <w:r>
        <w:rPr>
          <w:rFonts w:ascii="Arial" w:hAnsi="Arial" w:cs="Arial"/>
          <w:sz w:val="24"/>
          <w:szCs w:val="24"/>
        </w:rPr>
        <w:t>You can override this where applicable.</w:t>
      </w:r>
      <w:r w:rsidR="00242B5F">
        <w:rPr>
          <w:rFonts w:ascii="Arial" w:hAnsi="Arial" w:cs="Arial"/>
          <w:sz w:val="24"/>
          <w:szCs w:val="24"/>
        </w:rPr>
        <w:t xml:space="preserve"> </w:t>
      </w:r>
      <w:r>
        <w:rPr>
          <w:rFonts w:ascii="Arial" w:hAnsi="Arial" w:cs="Arial"/>
          <w:sz w:val="24"/>
          <w:szCs w:val="24"/>
        </w:rPr>
        <w:t xml:space="preserve">A </w:t>
      </w:r>
      <w:r w:rsidRPr="006A5DFE">
        <w:rPr>
          <w:rFonts w:ascii="Arial" w:hAnsi="Arial" w:cs="Arial"/>
          <w:b/>
          <w:color w:val="0070C0"/>
          <w:sz w:val="24"/>
          <w:szCs w:val="24"/>
          <w:highlight w:val="yellow"/>
        </w:rPr>
        <w:t>Select Printer</w:t>
      </w:r>
      <w:r>
        <w:rPr>
          <w:rFonts w:ascii="Arial" w:hAnsi="Arial" w:cs="Arial"/>
          <w:sz w:val="24"/>
          <w:szCs w:val="24"/>
        </w:rPr>
        <w:t xml:space="preserve"> box will prompt to allow you to print the </w:t>
      </w:r>
      <w:r w:rsidRPr="00033283">
        <w:rPr>
          <w:rFonts w:ascii="Arial" w:hAnsi="Arial" w:cs="Arial"/>
          <w:b/>
          <w:sz w:val="24"/>
          <w:szCs w:val="24"/>
        </w:rPr>
        <w:t>Inventory Transfer Slip</w:t>
      </w:r>
      <w:r>
        <w:rPr>
          <w:rFonts w:ascii="Arial" w:hAnsi="Arial" w:cs="Arial"/>
          <w:sz w:val="24"/>
          <w:szCs w:val="24"/>
        </w:rPr>
        <w:t xml:space="preserve"> to one printer and then switch to a </w:t>
      </w:r>
      <w:r w:rsidRPr="006A5DFE">
        <w:rPr>
          <w:rFonts w:ascii="Arial" w:hAnsi="Arial" w:cs="Arial"/>
          <w:b/>
          <w:color w:val="0070C0"/>
          <w:sz w:val="24"/>
          <w:szCs w:val="24"/>
        </w:rPr>
        <w:t>Barcode Label</w:t>
      </w:r>
      <w:r w:rsidRPr="006A5DFE">
        <w:rPr>
          <w:rFonts w:ascii="Arial" w:hAnsi="Arial" w:cs="Arial"/>
          <w:color w:val="0070C0"/>
          <w:sz w:val="24"/>
          <w:szCs w:val="24"/>
        </w:rPr>
        <w:t xml:space="preserve"> </w:t>
      </w:r>
      <w:r>
        <w:rPr>
          <w:rFonts w:ascii="Arial" w:hAnsi="Arial" w:cs="Arial"/>
          <w:sz w:val="24"/>
          <w:szCs w:val="24"/>
        </w:rPr>
        <w:t xml:space="preserve">printer if applicable for the </w:t>
      </w:r>
      <w:r w:rsidRPr="006A5DFE">
        <w:rPr>
          <w:rFonts w:ascii="Arial" w:hAnsi="Arial" w:cs="Arial"/>
          <w:b/>
          <w:color w:val="0070C0"/>
          <w:sz w:val="24"/>
          <w:szCs w:val="24"/>
        </w:rPr>
        <w:t>Barcode Label</w:t>
      </w:r>
      <w:r>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The inventory item will now be considered “</w:t>
      </w:r>
      <w:r w:rsidRPr="006A5DFE">
        <w:rPr>
          <w:rFonts w:ascii="Arial" w:hAnsi="Arial" w:cs="Arial"/>
          <w:b/>
          <w:color w:val="0070C0"/>
          <w:sz w:val="24"/>
          <w:szCs w:val="24"/>
        </w:rPr>
        <w:t>In Transit</w:t>
      </w:r>
      <w:r>
        <w:rPr>
          <w:rFonts w:ascii="Arial" w:hAnsi="Arial" w:cs="Arial"/>
          <w:sz w:val="24"/>
          <w:szCs w:val="24"/>
        </w:rPr>
        <w:t>.”</w:t>
      </w:r>
      <w:r w:rsidR="00242B5F">
        <w:rPr>
          <w:rFonts w:ascii="Arial" w:hAnsi="Arial" w:cs="Arial"/>
          <w:sz w:val="24"/>
          <w:szCs w:val="24"/>
        </w:rPr>
        <w:t xml:space="preserve"> </w:t>
      </w:r>
    </w:p>
    <w:p w14:paraId="661CCC79" w14:textId="77777777" w:rsidR="00033283" w:rsidRDefault="00033283" w:rsidP="000F76B8">
      <w:pPr>
        <w:spacing w:before="0" w:after="0"/>
        <w:rPr>
          <w:rFonts w:ascii="Arial" w:hAnsi="Arial" w:cs="Arial"/>
          <w:sz w:val="24"/>
          <w:szCs w:val="24"/>
        </w:rPr>
      </w:pPr>
    </w:p>
    <w:p w14:paraId="79DD2D39" w14:textId="77777777" w:rsidR="000F76B8" w:rsidRPr="00DF18E5" w:rsidRDefault="000F76B8" w:rsidP="000F76B8">
      <w:pPr>
        <w:pStyle w:val="BodyText2"/>
        <w:spacing w:before="0" w:after="0"/>
        <w:rPr>
          <w:rFonts w:ascii="Arial" w:hAnsi="Arial" w:cs="Arial"/>
          <w:szCs w:val="24"/>
        </w:rPr>
      </w:pPr>
      <w:r w:rsidRPr="00DF18E5">
        <w:rPr>
          <w:rFonts w:ascii="Arial" w:hAnsi="Arial" w:cs="Arial"/>
          <w:szCs w:val="24"/>
        </w:rPr>
        <w:t xml:space="preserve">Once an inventory item has been transferred, </w:t>
      </w:r>
      <w:r w:rsidR="00BF1005">
        <w:rPr>
          <w:rFonts w:ascii="Arial" w:hAnsi="Arial" w:cs="Arial"/>
          <w:szCs w:val="24"/>
        </w:rPr>
        <w:t>in the</w:t>
      </w:r>
      <w:r w:rsidRPr="00DF18E5">
        <w:rPr>
          <w:rFonts w:ascii="Arial" w:hAnsi="Arial" w:cs="Arial"/>
          <w:szCs w:val="24"/>
        </w:rPr>
        <w:t xml:space="preserve"> </w:t>
      </w:r>
      <w:r w:rsidRPr="00403201">
        <w:rPr>
          <w:rFonts w:ascii="Arial" w:hAnsi="Arial" w:cs="Arial"/>
          <w:b/>
          <w:color w:val="0070C0"/>
          <w:szCs w:val="24"/>
          <w:highlight w:val="yellow"/>
        </w:rPr>
        <w:t>Inventory</w:t>
      </w:r>
      <w:r w:rsidRPr="00DF18E5">
        <w:rPr>
          <w:rFonts w:ascii="Arial" w:hAnsi="Arial" w:cs="Arial"/>
          <w:szCs w:val="24"/>
        </w:rPr>
        <w:t xml:space="preserve"> </w:t>
      </w:r>
      <w:r w:rsidR="006A5DFE">
        <w:rPr>
          <w:rFonts w:ascii="Arial" w:hAnsi="Arial" w:cs="Arial"/>
          <w:szCs w:val="24"/>
        </w:rPr>
        <w:t>t</w:t>
      </w:r>
      <w:r w:rsidR="00BF1005">
        <w:rPr>
          <w:rFonts w:ascii="Arial" w:hAnsi="Arial" w:cs="Arial"/>
          <w:szCs w:val="24"/>
        </w:rPr>
        <w:t xml:space="preserve">ab </w:t>
      </w:r>
      <w:r w:rsidRPr="00DF18E5">
        <w:rPr>
          <w:rFonts w:ascii="Arial" w:hAnsi="Arial" w:cs="Arial"/>
          <w:szCs w:val="24"/>
        </w:rPr>
        <w:t>screen</w:t>
      </w:r>
      <w:r w:rsidR="00BF1005">
        <w:rPr>
          <w:rFonts w:ascii="Arial" w:hAnsi="Arial" w:cs="Arial"/>
          <w:szCs w:val="24"/>
        </w:rPr>
        <w:t>, you w</w:t>
      </w:r>
      <w:r w:rsidRPr="00DF18E5">
        <w:rPr>
          <w:rFonts w:ascii="Arial" w:hAnsi="Arial" w:cs="Arial"/>
          <w:szCs w:val="24"/>
        </w:rPr>
        <w:t>ill see a “</w:t>
      </w:r>
      <w:r w:rsidRPr="00403201">
        <w:rPr>
          <w:rFonts w:ascii="Arial" w:hAnsi="Arial" w:cs="Arial"/>
          <w:b/>
          <w:color w:val="0070C0"/>
          <w:szCs w:val="24"/>
        </w:rPr>
        <w:t>P</w:t>
      </w:r>
      <w:r w:rsidRPr="00DF18E5">
        <w:rPr>
          <w:rFonts w:ascii="Arial" w:hAnsi="Arial" w:cs="Arial"/>
          <w:szCs w:val="24"/>
        </w:rPr>
        <w:t xml:space="preserve">” </w:t>
      </w:r>
      <w:r w:rsidR="00BF1005">
        <w:rPr>
          <w:rFonts w:ascii="Arial" w:hAnsi="Arial" w:cs="Arial"/>
          <w:szCs w:val="24"/>
        </w:rPr>
        <w:t>in the “</w:t>
      </w:r>
      <w:r w:rsidR="00BF1005" w:rsidRPr="00403201">
        <w:rPr>
          <w:rFonts w:ascii="Arial" w:hAnsi="Arial" w:cs="Arial"/>
          <w:b/>
          <w:color w:val="0070C0"/>
          <w:szCs w:val="24"/>
        </w:rPr>
        <w:t>P</w:t>
      </w:r>
      <w:r w:rsidR="00BF1005">
        <w:rPr>
          <w:rFonts w:ascii="Arial" w:hAnsi="Arial" w:cs="Arial"/>
          <w:szCs w:val="24"/>
        </w:rPr>
        <w:t xml:space="preserve">” column for that </w:t>
      </w:r>
      <w:r w:rsidRPr="00DF18E5">
        <w:rPr>
          <w:rFonts w:ascii="Arial" w:hAnsi="Arial" w:cs="Arial"/>
          <w:szCs w:val="24"/>
        </w:rPr>
        <w:t>inventory record.</w:t>
      </w:r>
      <w:r w:rsidR="00242B5F">
        <w:rPr>
          <w:rFonts w:ascii="Arial" w:hAnsi="Arial" w:cs="Arial"/>
          <w:szCs w:val="24"/>
        </w:rPr>
        <w:t xml:space="preserve"> </w:t>
      </w:r>
      <w:r w:rsidRPr="00DF18E5">
        <w:rPr>
          <w:rFonts w:ascii="Arial" w:hAnsi="Arial" w:cs="Arial"/>
          <w:szCs w:val="24"/>
        </w:rPr>
        <w:t>The “</w:t>
      </w:r>
      <w:r w:rsidRPr="00403201">
        <w:rPr>
          <w:rFonts w:ascii="Arial" w:hAnsi="Arial" w:cs="Arial"/>
          <w:b/>
          <w:color w:val="0070C0"/>
          <w:szCs w:val="24"/>
        </w:rPr>
        <w:t>P</w:t>
      </w:r>
      <w:r w:rsidRPr="00DF18E5">
        <w:rPr>
          <w:rFonts w:ascii="Arial" w:hAnsi="Arial" w:cs="Arial"/>
          <w:szCs w:val="24"/>
        </w:rPr>
        <w:t xml:space="preserve">” </w:t>
      </w:r>
      <w:r w:rsidR="00BF1005">
        <w:rPr>
          <w:rFonts w:ascii="Arial" w:hAnsi="Arial" w:cs="Arial"/>
          <w:szCs w:val="24"/>
        </w:rPr>
        <w:t>indicates</w:t>
      </w:r>
      <w:r w:rsidRPr="00DF18E5">
        <w:rPr>
          <w:rFonts w:ascii="Arial" w:hAnsi="Arial" w:cs="Arial"/>
          <w:szCs w:val="24"/>
        </w:rPr>
        <w:t xml:space="preserve"> the inventory is in transit from one </w:t>
      </w:r>
      <w:r w:rsidR="006A5DFE" w:rsidRPr="006A5DFE">
        <w:rPr>
          <w:rFonts w:ascii="Arial" w:hAnsi="Arial" w:cs="Arial"/>
          <w:b/>
          <w:color w:val="0070C0"/>
          <w:szCs w:val="24"/>
        </w:rPr>
        <w:t>B</w:t>
      </w:r>
      <w:r w:rsidRPr="006A5DFE">
        <w:rPr>
          <w:rFonts w:ascii="Arial" w:hAnsi="Arial" w:cs="Arial"/>
          <w:b/>
          <w:color w:val="0070C0"/>
          <w:szCs w:val="24"/>
        </w:rPr>
        <w:t>ranch</w:t>
      </w:r>
      <w:r w:rsidRPr="006A5DFE">
        <w:rPr>
          <w:rFonts w:ascii="Arial" w:hAnsi="Arial" w:cs="Arial"/>
          <w:color w:val="0070C0"/>
          <w:szCs w:val="24"/>
        </w:rPr>
        <w:t xml:space="preserve"> </w:t>
      </w:r>
      <w:r w:rsidRPr="00DF18E5">
        <w:rPr>
          <w:rFonts w:ascii="Arial" w:hAnsi="Arial" w:cs="Arial"/>
          <w:szCs w:val="24"/>
        </w:rPr>
        <w:t>to another.</w:t>
      </w:r>
      <w:r w:rsidR="00242B5F">
        <w:rPr>
          <w:rFonts w:ascii="Arial" w:hAnsi="Arial" w:cs="Arial"/>
          <w:szCs w:val="24"/>
        </w:rPr>
        <w:t xml:space="preserve"> </w:t>
      </w:r>
      <w:r w:rsidRPr="00DF18E5">
        <w:rPr>
          <w:rFonts w:ascii="Arial" w:hAnsi="Arial" w:cs="Arial"/>
          <w:szCs w:val="24"/>
        </w:rPr>
        <w:t>An example appears as follows:</w:t>
      </w:r>
    </w:p>
    <w:p w14:paraId="351CD9CC" w14:textId="77777777" w:rsidR="000F76B8" w:rsidRPr="00DF18E5" w:rsidRDefault="000F76B8" w:rsidP="000F76B8">
      <w:pPr>
        <w:spacing w:before="0" w:after="0"/>
        <w:rPr>
          <w:rFonts w:ascii="Arial" w:hAnsi="Arial" w:cs="Arial"/>
          <w:sz w:val="24"/>
          <w:szCs w:val="24"/>
        </w:rPr>
      </w:pPr>
    </w:p>
    <w:p w14:paraId="2EDC24C7" w14:textId="77777777" w:rsidR="000F76B8" w:rsidRPr="00DF18E5" w:rsidRDefault="0079246F" w:rsidP="00403201">
      <w:pPr>
        <w:spacing w:before="0" w:after="0"/>
        <w:jc w:val="center"/>
        <w:rPr>
          <w:rFonts w:ascii="Arial" w:hAnsi="Arial" w:cs="Arial"/>
          <w:sz w:val="24"/>
          <w:szCs w:val="24"/>
        </w:rPr>
      </w:pPr>
      <w:r>
        <w:rPr>
          <w:rFonts w:ascii="Arial" w:hAnsi="Arial" w:cs="Arial"/>
          <w:noProof/>
          <w:sz w:val="24"/>
          <w:szCs w:val="24"/>
        </w:rPr>
        <w:drawing>
          <wp:inline distT="0" distB="0" distL="0" distR="0" wp14:anchorId="0DF14C54" wp14:editId="7D09DB0C">
            <wp:extent cx="5142865" cy="1228725"/>
            <wp:effectExtent l="0" t="0" r="635" b="9525"/>
            <wp:docPr id="75" name="Picture 75" descr="WorEC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WorEC2D"/>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142865" cy="1228725"/>
                    </a:xfrm>
                    <a:prstGeom prst="rect">
                      <a:avLst/>
                    </a:prstGeom>
                    <a:noFill/>
                    <a:ln>
                      <a:noFill/>
                    </a:ln>
                  </pic:spPr>
                </pic:pic>
              </a:graphicData>
            </a:graphic>
          </wp:inline>
        </w:drawing>
      </w:r>
    </w:p>
    <w:p w14:paraId="4E7BAC93" w14:textId="77777777" w:rsidR="000F76B8" w:rsidRPr="00DF18E5" w:rsidRDefault="000F76B8" w:rsidP="000F76B8">
      <w:pPr>
        <w:spacing w:before="0" w:after="0"/>
        <w:rPr>
          <w:rFonts w:ascii="Arial" w:hAnsi="Arial" w:cs="Arial"/>
          <w:sz w:val="24"/>
          <w:szCs w:val="24"/>
        </w:rPr>
      </w:pPr>
    </w:p>
    <w:p w14:paraId="79986BC6" w14:textId="77777777" w:rsidR="00AD090B" w:rsidRDefault="00AD090B" w:rsidP="000F76B8">
      <w:pPr>
        <w:pStyle w:val="BodyTextIndent"/>
        <w:spacing w:before="0" w:after="0"/>
        <w:ind w:left="0"/>
        <w:rPr>
          <w:rFonts w:ascii="Arial" w:hAnsi="Arial" w:cs="Arial"/>
          <w:szCs w:val="24"/>
        </w:rPr>
      </w:pPr>
      <w:r w:rsidRPr="006A5DFE">
        <w:rPr>
          <w:rFonts w:ascii="Arial" w:hAnsi="Arial" w:cs="Arial"/>
          <w:b/>
          <w:szCs w:val="24"/>
        </w:rPr>
        <w:t>Please note</w:t>
      </w:r>
      <w:r>
        <w:rPr>
          <w:rFonts w:ascii="Arial" w:hAnsi="Arial" w:cs="Arial"/>
          <w:szCs w:val="24"/>
        </w:rPr>
        <w:t xml:space="preserve">: </w:t>
      </w:r>
      <w:r w:rsidR="000F76B8" w:rsidRPr="00DF18E5">
        <w:rPr>
          <w:rFonts w:ascii="Arial" w:hAnsi="Arial" w:cs="Arial"/>
          <w:szCs w:val="24"/>
        </w:rPr>
        <w:t xml:space="preserve">when transferring </w:t>
      </w:r>
      <w:proofErr w:type="gramStart"/>
      <w:r w:rsidR="000F76B8" w:rsidRPr="00DF18E5">
        <w:rPr>
          <w:rFonts w:ascii="Arial" w:hAnsi="Arial" w:cs="Arial"/>
          <w:szCs w:val="24"/>
        </w:rPr>
        <w:t>an</w:t>
      </w:r>
      <w:proofErr w:type="gramEnd"/>
      <w:r w:rsidR="000F76B8" w:rsidRPr="00DF18E5">
        <w:rPr>
          <w:rFonts w:ascii="Arial" w:hAnsi="Arial" w:cs="Arial"/>
          <w:szCs w:val="24"/>
        </w:rPr>
        <w:t xml:space="preserve"> </w:t>
      </w:r>
      <w:r w:rsidR="000F76B8" w:rsidRPr="006A5DFE">
        <w:rPr>
          <w:rFonts w:ascii="Arial" w:hAnsi="Arial" w:cs="Arial"/>
          <w:b/>
          <w:szCs w:val="24"/>
        </w:rPr>
        <w:t>02</w:t>
      </w:r>
      <w:r w:rsidR="000F76B8" w:rsidRPr="00DF18E5">
        <w:rPr>
          <w:rFonts w:ascii="Arial" w:hAnsi="Arial" w:cs="Arial"/>
          <w:szCs w:val="24"/>
        </w:rPr>
        <w:t xml:space="preserve"> or </w:t>
      </w:r>
      <w:r w:rsidR="000F76B8" w:rsidRPr="006A5DFE">
        <w:rPr>
          <w:rFonts w:ascii="Arial" w:hAnsi="Arial" w:cs="Arial"/>
          <w:b/>
          <w:szCs w:val="24"/>
        </w:rPr>
        <w:t>08</w:t>
      </w:r>
      <w:r w:rsidR="000F76B8" w:rsidRPr="00DF18E5">
        <w:rPr>
          <w:rFonts w:ascii="Arial" w:hAnsi="Arial" w:cs="Arial"/>
          <w:szCs w:val="24"/>
        </w:rPr>
        <w:t xml:space="preserve"> </w:t>
      </w:r>
      <w:r w:rsidR="000F76B8" w:rsidRPr="006A5DFE">
        <w:rPr>
          <w:rFonts w:ascii="Arial" w:hAnsi="Arial" w:cs="Arial"/>
          <w:b/>
          <w:color w:val="0070C0"/>
          <w:szCs w:val="24"/>
        </w:rPr>
        <w:t>Factor Item</w:t>
      </w:r>
      <w:r w:rsidR="000F76B8" w:rsidRPr="00DF18E5">
        <w:rPr>
          <w:rFonts w:ascii="Arial" w:hAnsi="Arial" w:cs="Arial"/>
          <w:szCs w:val="24"/>
        </w:rPr>
        <w:t>,</w:t>
      </w:r>
      <w:r w:rsidR="000F76B8" w:rsidRPr="00DF18E5">
        <w:rPr>
          <w:rFonts w:ascii="Arial" w:hAnsi="Arial" w:cs="Arial"/>
          <w:b/>
          <w:bCs/>
          <w:szCs w:val="24"/>
        </w:rPr>
        <w:t xml:space="preserve"> </w:t>
      </w:r>
      <w:r w:rsidR="000F76B8" w:rsidRPr="00DF18E5">
        <w:rPr>
          <w:rFonts w:ascii="Arial" w:hAnsi="Arial" w:cs="Arial"/>
          <w:szCs w:val="24"/>
        </w:rPr>
        <w:t xml:space="preserve">where the </w:t>
      </w:r>
      <w:r w:rsidR="000F76B8" w:rsidRPr="00AD090B">
        <w:rPr>
          <w:rFonts w:ascii="Arial" w:hAnsi="Arial" w:cs="Arial"/>
          <w:b/>
          <w:color w:val="0070C0"/>
          <w:szCs w:val="24"/>
        </w:rPr>
        <w:t>Roll</w:t>
      </w:r>
      <w:r>
        <w:rPr>
          <w:rFonts w:ascii="Arial" w:hAnsi="Arial" w:cs="Arial"/>
          <w:szCs w:val="24"/>
        </w:rPr>
        <w:t xml:space="preserve"> </w:t>
      </w:r>
      <w:r w:rsidRPr="00AD090B">
        <w:rPr>
          <w:rFonts w:ascii="Arial" w:hAnsi="Arial" w:cs="Arial"/>
          <w:b/>
          <w:color w:val="0070C0"/>
          <w:szCs w:val="24"/>
        </w:rPr>
        <w:t>#</w:t>
      </w:r>
      <w:r w:rsidR="000F76B8" w:rsidRPr="00DF18E5">
        <w:rPr>
          <w:rFonts w:ascii="Arial" w:hAnsi="Arial" w:cs="Arial"/>
          <w:szCs w:val="24"/>
        </w:rPr>
        <w:t xml:space="preserve"> &amp; </w:t>
      </w:r>
      <w:r w:rsidR="000F76B8" w:rsidRPr="00AD090B">
        <w:rPr>
          <w:rFonts w:ascii="Arial" w:hAnsi="Arial" w:cs="Arial"/>
          <w:b/>
          <w:color w:val="0070C0"/>
          <w:szCs w:val="24"/>
        </w:rPr>
        <w:t>Dye Lot</w:t>
      </w:r>
      <w:r w:rsidR="000F76B8" w:rsidRPr="00DF18E5">
        <w:rPr>
          <w:rFonts w:ascii="Arial" w:hAnsi="Arial" w:cs="Arial"/>
          <w:szCs w:val="24"/>
        </w:rPr>
        <w:t xml:space="preserve"> fields match </w:t>
      </w:r>
      <w:r>
        <w:rPr>
          <w:rFonts w:ascii="Arial" w:hAnsi="Arial" w:cs="Arial"/>
          <w:szCs w:val="24"/>
        </w:rPr>
        <w:t>a</w:t>
      </w:r>
      <w:r w:rsidR="000F76B8" w:rsidRPr="00DF18E5">
        <w:rPr>
          <w:rFonts w:ascii="Arial" w:hAnsi="Arial" w:cs="Arial"/>
          <w:szCs w:val="24"/>
        </w:rPr>
        <w:t xml:space="preserve">n existing inventory in the receiving </w:t>
      </w:r>
      <w:r w:rsidR="000F76B8" w:rsidRPr="006A5DFE">
        <w:rPr>
          <w:rFonts w:ascii="Arial" w:hAnsi="Arial" w:cs="Arial"/>
          <w:b/>
          <w:color w:val="0070C0"/>
          <w:szCs w:val="24"/>
        </w:rPr>
        <w:t>Branch</w:t>
      </w:r>
      <w:r w:rsidR="000F76B8" w:rsidRPr="00DF18E5">
        <w:rPr>
          <w:rFonts w:ascii="Arial" w:hAnsi="Arial" w:cs="Arial"/>
          <w:szCs w:val="24"/>
        </w:rPr>
        <w:t>, the system will combine those inventory records and average the cost.</w:t>
      </w:r>
      <w:r w:rsidR="00242B5F">
        <w:rPr>
          <w:rFonts w:ascii="Arial" w:hAnsi="Arial" w:cs="Arial"/>
          <w:szCs w:val="24"/>
        </w:rPr>
        <w:t xml:space="preserve"> </w:t>
      </w:r>
      <w:r w:rsidR="000F76B8" w:rsidRPr="00DF18E5">
        <w:rPr>
          <w:rFonts w:ascii="Arial" w:hAnsi="Arial" w:cs="Arial"/>
          <w:szCs w:val="24"/>
        </w:rPr>
        <w:t xml:space="preserve">The </w:t>
      </w:r>
      <w:r w:rsidR="000F76B8" w:rsidRPr="00DF18E5">
        <w:rPr>
          <w:rFonts w:ascii="Arial" w:hAnsi="Arial" w:cs="Arial"/>
          <w:b/>
          <w:szCs w:val="24"/>
        </w:rPr>
        <w:t>Inventory Transit Report</w:t>
      </w:r>
      <w:r w:rsidR="000F76B8" w:rsidRPr="00DF18E5">
        <w:rPr>
          <w:rFonts w:ascii="Arial" w:hAnsi="Arial" w:cs="Arial"/>
          <w:szCs w:val="24"/>
        </w:rPr>
        <w:t xml:space="preserve"> </w:t>
      </w:r>
      <w:r w:rsidR="000F76B8" w:rsidRPr="00DF18E5">
        <w:rPr>
          <w:rFonts w:ascii="Arial" w:hAnsi="Arial" w:cs="Arial"/>
          <w:i/>
          <w:szCs w:val="24"/>
        </w:rPr>
        <w:t xml:space="preserve">(located in the </w:t>
      </w:r>
      <w:r w:rsidR="000F76B8" w:rsidRPr="006A5DFE">
        <w:rPr>
          <w:rFonts w:ascii="Arial" w:hAnsi="Arial" w:cs="Arial"/>
          <w:b/>
          <w:i/>
          <w:szCs w:val="24"/>
        </w:rPr>
        <w:t>Inventory Reports</w:t>
      </w:r>
      <w:r w:rsidR="000F76B8" w:rsidRPr="00DF18E5">
        <w:rPr>
          <w:rFonts w:ascii="Arial" w:hAnsi="Arial" w:cs="Arial"/>
          <w:i/>
          <w:szCs w:val="24"/>
        </w:rPr>
        <w:t xml:space="preserve"> menu)</w:t>
      </w:r>
      <w:r w:rsidR="000F76B8" w:rsidRPr="00DF18E5">
        <w:rPr>
          <w:rFonts w:ascii="Arial" w:hAnsi="Arial" w:cs="Arial"/>
          <w:szCs w:val="24"/>
        </w:rPr>
        <w:t xml:space="preserve"> keeps track of all the inventory that is considered “</w:t>
      </w:r>
      <w:r w:rsidR="000F76B8" w:rsidRPr="006A5DFE">
        <w:rPr>
          <w:rFonts w:ascii="Arial" w:hAnsi="Arial" w:cs="Arial"/>
          <w:b/>
          <w:color w:val="0070C0"/>
          <w:szCs w:val="24"/>
        </w:rPr>
        <w:t>In Transit</w:t>
      </w:r>
      <w:r w:rsidR="000F76B8" w:rsidRPr="00DF18E5">
        <w:rPr>
          <w:rFonts w:ascii="Arial" w:hAnsi="Arial" w:cs="Arial"/>
          <w:szCs w:val="24"/>
        </w:rPr>
        <w:t xml:space="preserve">.” When inventory that has been transferred arrives at the new </w:t>
      </w:r>
      <w:r w:rsidR="006A5DFE" w:rsidRPr="006A5DFE">
        <w:rPr>
          <w:rFonts w:ascii="Arial" w:hAnsi="Arial" w:cs="Arial"/>
          <w:b/>
          <w:color w:val="0070C0"/>
          <w:szCs w:val="24"/>
        </w:rPr>
        <w:t>B</w:t>
      </w:r>
      <w:r w:rsidR="000F76B8" w:rsidRPr="006A5DFE">
        <w:rPr>
          <w:rFonts w:ascii="Arial" w:hAnsi="Arial" w:cs="Arial"/>
          <w:b/>
          <w:color w:val="0070C0"/>
          <w:szCs w:val="24"/>
        </w:rPr>
        <w:t>ranch</w:t>
      </w:r>
      <w:r w:rsidR="000F76B8" w:rsidRPr="00DF18E5">
        <w:rPr>
          <w:rFonts w:ascii="Arial" w:hAnsi="Arial" w:cs="Arial"/>
          <w:szCs w:val="24"/>
        </w:rPr>
        <w:t xml:space="preserve">, in order to receive it into the system you need to enter back into the </w:t>
      </w:r>
      <w:r w:rsidR="000F76B8" w:rsidRPr="00403201">
        <w:rPr>
          <w:rFonts w:ascii="Arial" w:hAnsi="Arial" w:cs="Arial"/>
          <w:b/>
          <w:szCs w:val="24"/>
        </w:rPr>
        <w:t>Inventory Maintenance</w:t>
      </w:r>
      <w:r w:rsidR="000F76B8" w:rsidRPr="00DF18E5">
        <w:rPr>
          <w:rFonts w:ascii="Arial" w:hAnsi="Arial" w:cs="Arial"/>
          <w:szCs w:val="24"/>
        </w:rPr>
        <w:t xml:space="preserve"> module</w:t>
      </w:r>
      <w:r w:rsidR="00403201">
        <w:rPr>
          <w:rFonts w:ascii="Arial" w:hAnsi="Arial" w:cs="Arial"/>
          <w:szCs w:val="24"/>
        </w:rPr>
        <w:t xml:space="preserve">, locate </w:t>
      </w:r>
      <w:r w:rsidR="000F76B8" w:rsidRPr="00DF18E5">
        <w:rPr>
          <w:rFonts w:ascii="Arial" w:hAnsi="Arial" w:cs="Arial"/>
          <w:szCs w:val="24"/>
        </w:rPr>
        <w:t>the inventory record</w:t>
      </w:r>
      <w:r w:rsidR="00403201">
        <w:rPr>
          <w:rFonts w:ascii="Arial" w:hAnsi="Arial" w:cs="Arial"/>
          <w:szCs w:val="24"/>
        </w:rPr>
        <w:t xml:space="preserve">, making sure the inventory record line displays </w:t>
      </w:r>
      <w:r w:rsidR="000F76B8" w:rsidRPr="00DF18E5">
        <w:rPr>
          <w:rFonts w:ascii="Arial" w:hAnsi="Arial" w:cs="Arial"/>
          <w:szCs w:val="24"/>
        </w:rPr>
        <w:t>a “</w:t>
      </w:r>
      <w:r w:rsidR="000F76B8" w:rsidRPr="00AD090B">
        <w:rPr>
          <w:rFonts w:ascii="Arial" w:hAnsi="Arial" w:cs="Arial"/>
          <w:b/>
          <w:color w:val="0070C0"/>
          <w:szCs w:val="24"/>
        </w:rPr>
        <w:t>P</w:t>
      </w:r>
      <w:r w:rsidR="000F76B8" w:rsidRPr="00DF18E5">
        <w:rPr>
          <w:rFonts w:ascii="Arial" w:hAnsi="Arial" w:cs="Arial"/>
          <w:szCs w:val="24"/>
        </w:rPr>
        <w:t>” to the right of the line</w:t>
      </w:r>
      <w:r>
        <w:rPr>
          <w:rFonts w:ascii="Arial" w:hAnsi="Arial" w:cs="Arial"/>
          <w:szCs w:val="24"/>
        </w:rPr>
        <w:t xml:space="preserve">, and </w:t>
      </w:r>
      <w:r w:rsidRPr="004F7880">
        <w:rPr>
          <w:rFonts w:ascii="Arial" w:hAnsi="Arial" w:cs="Arial"/>
          <w:b/>
          <w:color w:val="ED7D31"/>
          <w:szCs w:val="24"/>
        </w:rPr>
        <w:t>double-click</w:t>
      </w:r>
      <w:r>
        <w:rPr>
          <w:rFonts w:ascii="Arial" w:hAnsi="Arial" w:cs="Arial"/>
          <w:szCs w:val="24"/>
        </w:rPr>
        <w:t xml:space="preserve"> on that item to edit</w:t>
      </w:r>
      <w:r w:rsidR="000F76B8" w:rsidRPr="00DF18E5">
        <w:rPr>
          <w:rFonts w:ascii="Arial" w:hAnsi="Arial" w:cs="Arial"/>
          <w:szCs w:val="24"/>
        </w:rPr>
        <w:t>.</w:t>
      </w:r>
      <w:r w:rsidR="00242B5F">
        <w:rPr>
          <w:rFonts w:ascii="Arial" w:hAnsi="Arial" w:cs="Arial"/>
          <w:szCs w:val="24"/>
        </w:rPr>
        <w:t xml:space="preserve"> </w:t>
      </w:r>
      <w:r>
        <w:rPr>
          <w:rFonts w:ascii="Arial" w:hAnsi="Arial" w:cs="Arial"/>
          <w:szCs w:val="24"/>
        </w:rPr>
        <w:t xml:space="preserve">The </w:t>
      </w:r>
      <w:r w:rsidRPr="00D253AE">
        <w:rPr>
          <w:rFonts w:ascii="Arial" w:hAnsi="Arial" w:cs="Arial"/>
          <w:b/>
          <w:color w:val="0070C0"/>
          <w:szCs w:val="24"/>
          <w:highlight w:val="yellow"/>
        </w:rPr>
        <w:t>Edit Inventory Item</w:t>
      </w:r>
      <w:r>
        <w:rPr>
          <w:rFonts w:ascii="Arial" w:hAnsi="Arial" w:cs="Arial"/>
          <w:szCs w:val="24"/>
        </w:rPr>
        <w:t xml:space="preserve"> screen will now display a </w:t>
      </w:r>
      <w:r w:rsidRPr="00AD090B">
        <w:rPr>
          <w:rFonts w:ascii="Arial" w:hAnsi="Arial" w:cs="Arial"/>
          <w:b/>
          <w:color w:val="0070C0"/>
          <w:szCs w:val="24"/>
        </w:rPr>
        <w:t>Receive Transit</w:t>
      </w:r>
      <w:r>
        <w:rPr>
          <w:rFonts w:ascii="Arial" w:hAnsi="Arial" w:cs="Arial"/>
          <w:szCs w:val="24"/>
        </w:rPr>
        <w:t xml:space="preserve"> button and a</w:t>
      </w:r>
      <w:r w:rsidR="006A5DFE">
        <w:rPr>
          <w:rFonts w:ascii="Arial" w:hAnsi="Arial" w:cs="Arial"/>
          <w:szCs w:val="24"/>
        </w:rPr>
        <w:t>n</w:t>
      </w:r>
      <w:r>
        <w:rPr>
          <w:rFonts w:ascii="Arial" w:hAnsi="Arial" w:cs="Arial"/>
          <w:szCs w:val="24"/>
        </w:rPr>
        <w:t xml:space="preserve"> “</w:t>
      </w:r>
      <w:r w:rsidRPr="00AD090B">
        <w:rPr>
          <w:rFonts w:ascii="Arial" w:hAnsi="Arial" w:cs="Arial"/>
          <w:b/>
          <w:color w:val="FF0000"/>
          <w:szCs w:val="24"/>
        </w:rPr>
        <w:t xml:space="preserve">Item </w:t>
      </w:r>
      <w:proofErr w:type="gramStart"/>
      <w:r w:rsidRPr="00AD090B">
        <w:rPr>
          <w:rFonts w:ascii="Arial" w:hAnsi="Arial" w:cs="Arial"/>
          <w:b/>
          <w:color w:val="FF0000"/>
          <w:szCs w:val="24"/>
        </w:rPr>
        <w:t>In</w:t>
      </w:r>
      <w:proofErr w:type="gramEnd"/>
      <w:r w:rsidRPr="00AD090B">
        <w:rPr>
          <w:rFonts w:ascii="Arial" w:hAnsi="Arial" w:cs="Arial"/>
          <w:b/>
          <w:color w:val="FF0000"/>
          <w:szCs w:val="24"/>
        </w:rPr>
        <w:t xml:space="preserve"> Transit</w:t>
      </w:r>
      <w:r>
        <w:rPr>
          <w:rFonts w:ascii="Arial" w:hAnsi="Arial" w:cs="Arial"/>
          <w:szCs w:val="24"/>
        </w:rPr>
        <w:t>” message as follows:</w:t>
      </w:r>
    </w:p>
    <w:p w14:paraId="676B8C1B" w14:textId="77777777" w:rsidR="00AD090B" w:rsidRDefault="00AD090B" w:rsidP="000F76B8">
      <w:pPr>
        <w:pStyle w:val="BodyTextIndent"/>
        <w:spacing w:before="0" w:after="0"/>
        <w:ind w:left="0"/>
        <w:rPr>
          <w:rFonts w:ascii="Arial" w:hAnsi="Arial" w:cs="Arial"/>
          <w:szCs w:val="24"/>
        </w:rPr>
      </w:pPr>
    </w:p>
    <w:p w14:paraId="23EAC758" w14:textId="77777777" w:rsidR="00AD090B" w:rsidRDefault="0079246F" w:rsidP="000F76B8">
      <w:pPr>
        <w:pStyle w:val="BodyTextIndent"/>
        <w:spacing w:before="0" w:after="0"/>
        <w:ind w:left="0"/>
        <w:rPr>
          <w:rFonts w:ascii="Arial" w:hAnsi="Arial" w:cs="Arial"/>
          <w:szCs w:val="24"/>
        </w:rPr>
      </w:pPr>
      <w:r>
        <w:rPr>
          <w:rFonts w:ascii="Arial" w:hAnsi="Arial" w:cs="Arial"/>
          <w:noProof/>
          <w:szCs w:val="24"/>
        </w:rPr>
        <w:lastRenderedPageBreak/>
        <w:drawing>
          <wp:inline distT="0" distB="0" distL="0" distR="0" wp14:anchorId="7E2565D3" wp14:editId="7BC04343">
            <wp:extent cx="6122670" cy="2019300"/>
            <wp:effectExtent l="0" t="0" r="0" b="0"/>
            <wp:docPr id="76" name="Picture 76" descr="WorDC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WorDC9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22670" cy="2019300"/>
                    </a:xfrm>
                    <a:prstGeom prst="rect">
                      <a:avLst/>
                    </a:prstGeom>
                    <a:noFill/>
                    <a:ln>
                      <a:noFill/>
                    </a:ln>
                  </pic:spPr>
                </pic:pic>
              </a:graphicData>
            </a:graphic>
          </wp:inline>
        </w:drawing>
      </w:r>
    </w:p>
    <w:p w14:paraId="00EE4527" w14:textId="77777777" w:rsidR="00AD090B" w:rsidRDefault="00AD090B" w:rsidP="000F76B8">
      <w:pPr>
        <w:pStyle w:val="BodyTextIndent"/>
        <w:spacing w:before="0" w:after="0"/>
        <w:ind w:left="0"/>
        <w:rPr>
          <w:rFonts w:ascii="Arial" w:hAnsi="Arial" w:cs="Arial"/>
          <w:szCs w:val="24"/>
        </w:rPr>
      </w:pPr>
    </w:p>
    <w:p w14:paraId="4FDF95E6" w14:textId="77777777" w:rsidR="00AD090B" w:rsidRDefault="00AD090B" w:rsidP="000F76B8">
      <w:pPr>
        <w:pStyle w:val="BodyTextIndent"/>
        <w:spacing w:before="0" w:after="0"/>
        <w:ind w:left="0"/>
        <w:rPr>
          <w:rFonts w:ascii="Arial" w:hAnsi="Arial" w:cs="Arial"/>
          <w:szCs w:val="24"/>
        </w:rPr>
      </w:pPr>
      <w:r>
        <w:rPr>
          <w:rFonts w:ascii="Arial" w:hAnsi="Arial" w:cs="Arial"/>
          <w:szCs w:val="24"/>
        </w:rPr>
        <w:t xml:space="preserve">If the inventory has physically arrived in the receiving </w:t>
      </w:r>
      <w:r w:rsidRPr="006A5DFE">
        <w:rPr>
          <w:rFonts w:ascii="Arial" w:hAnsi="Arial" w:cs="Arial"/>
          <w:b/>
          <w:color w:val="0070C0"/>
          <w:szCs w:val="24"/>
        </w:rPr>
        <w:t>Branch</w:t>
      </w:r>
      <w:r>
        <w:rPr>
          <w:rFonts w:ascii="Arial" w:hAnsi="Arial" w:cs="Arial"/>
          <w:szCs w:val="24"/>
        </w:rPr>
        <w:t xml:space="preserve">, click the </w:t>
      </w:r>
      <w:r w:rsidRPr="00D253AE">
        <w:rPr>
          <w:rFonts w:ascii="Arial" w:hAnsi="Arial" w:cs="Arial"/>
          <w:b/>
          <w:color w:val="0070C0"/>
          <w:szCs w:val="24"/>
        </w:rPr>
        <w:t>Receive Transit</w:t>
      </w:r>
      <w:r>
        <w:rPr>
          <w:rFonts w:ascii="Arial" w:hAnsi="Arial" w:cs="Arial"/>
          <w:szCs w:val="24"/>
        </w:rPr>
        <w:t xml:space="preserve"> button</w:t>
      </w:r>
      <w:r w:rsidR="00D253AE">
        <w:rPr>
          <w:rFonts w:ascii="Arial" w:hAnsi="Arial" w:cs="Arial"/>
          <w:szCs w:val="24"/>
        </w:rPr>
        <w:t xml:space="preserve"> and the system will prompt a </w:t>
      </w:r>
      <w:r w:rsidR="00D253AE" w:rsidRPr="00D253AE">
        <w:rPr>
          <w:rFonts w:ascii="Arial" w:hAnsi="Arial" w:cs="Arial"/>
          <w:b/>
          <w:color w:val="0070C0"/>
          <w:szCs w:val="24"/>
          <w:highlight w:val="yellow"/>
        </w:rPr>
        <w:t>Receive Transfer</w:t>
      </w:r>
      <w:r w:rsidR="00D253AE">
        <w:rPr>
          <w:rFonts w:ascii="Arial" w:hAnsi="Arial" w:cs="Arial"/>
          <w:szCs w:val="24"/>
        </w:rPr>
        <w:t xml:space="preserve"> box as follows:</w:t>
      </w:r>
    </w:p>
    <w:p w14:paraId="4F868341" w14:textId="77777777" w:rsidR="00D253AE" w:rsidRDefault="00D253AE" w:rsidP="000F76B8">
      <w:pPr>
        <w:pStyle w:val="BodyTextIndent"/>
        <w:spacing w:before="0" w:after="0"/>
        <w:ind w:left="0"/>
        <w:rPr>
          <w:rFonts w:ascii="Arial" w:hAnsi="Arial" w:cs="Arial"/>
          <w:szCs w:val="24"/>
        </w:rPr>
      </w:pPr>
    </w:p>
    <w:p w14:paraId="76662CBA" w14:textId="77777777" w:rsidR="00D253AE" w:rsidRDefault="0079246F" w:rsidP="006A5DFE">
      <w:pPr>
        <w:pStyle w:val="BodyTextIndent"/>
        <w:spacing w:before="0" w:after="0"/>
        <w:ind w:left="0"/>
        <w:jc w:val="center"/>
        <w:rPr>
          <w:rFonts w:ascii="Arial" w:hAnsi="Arial" w:cs="Arial"/>
          <w:szCs w:val="24"/>
        </w:rPr>
      </w:pPr>
      <w:r>
        <w:rPr>
          <w:rFonts w:ascii="Arial" w:hAnsi="Arial" w:cs="Arial"/>
          <w:noProof/>
          <w:szCs w:val="24"/>
        </w:rPr>
        <w:drawing>
          <wp:inline distT="0" distB="0" distL="0" distR="0" wp14:anchorId="19E16C09" wp14:editId="77FA5122">
            <wp:extent cx="4622470" cy="3878826"/>
            <wp:effectExtent l="0" t="0" r="6985" b="7620"/>
            <wp:docPr id="77" name="Picture 77" descr="Wor5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Wor543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626056" cy="3881835"/>
                    </a:xfrm>
                    <a:prstGeom prst="rect">
                      <a:avLst/>
                    </a:prstGeom>
                    <a:noFill/>
                    <a:ln>
                      <a:noFill/>
                    </a:ln>
                  </pic:spPr>
                </pic:pic>
              </a:graphicData>
            </a:graphic>
          </wp:inline>
        </w:drawing>
      </w:r>
    </w:p>
    <w:p w14:paraId="48CECCC9" w14:textId="77777777" w:rsidR="00AD090B" w:rsidRDefault="00AD090B" w:rsidP="000F76B8">
      <w:pPr>
        <w:pStyle w:val="BodyTextIndent"/>
        <w:spacing w:before="0" w:after="0"/>
        <w:ind w:left="0"/>
        <w:rPr>
          <w:rFonts w:ascii="Arial" w:hAnsi="Arial" w:cs="Arial"/>
          <w:szCs w:val="24"/>
        </w:rPr>
      </w:pPr>
    </w:p>
    <w:p w14:paraId="4093268B" w14:textId="77777777" w:rsidR="000F76B8" w:rsidRDefault="00D253AE" w:rsidP="00D253AE">
      <w:pPr>
        <w:pStyle w:val="BodyTextIndent"/>
        <w:spacing w:before="0" w:after="0"/>
        <w:ind w:left="0"/>
        <w:rPr>
          <w:rFonts w:ascii="Arial" w:hAnsi="Arial" w:cs="Arial"/>
          <w:szCs w:val="24"/>
        </w:rPr>
      </w:pPr>
      <w:r>
        <w:rPr>
          <w:rFonts w:ascii="Arial" w:hAnsi="Arial" w:cs="Arial"/>
          <w:szCs w:val="24"/>
        </w:rPr>
        <w:t xml:space="preserve">The </w:t>
      </w:r>
      <w:r w:rsidRPr="00D253AE">
        <w:rPr>
          <w:rFonts w:ascii="Arial" w:hAnsi="Arial" w:cs="Arial"/>
          <w:b/>
          <w:color w:val="0070C0"/>
          <w:szCs w:val="24"/>
        </w:rPr>
        <w:t>Location</w:t>
      </w:r>
      <w:r>
        <w:rPr>
          <w:rFonts w:ascii="Arial" w:hAnsi="Arial" w:cs="Arial"/>
          <w:szCs w:val="24"/>
        </w:rPr>
        <w:t xml:space="preserve"> </w:t>
      </w:r>
      <w:r w:rsidR="006A5DFE" w:rsidRPr="005E32F3">
        <w:rPr>
          <w:rFonts w:ascii="Arial" w:hAnsi="Arial" w:cs="Arial"/>
          <w:bCs/>
          <w:color w:val="D9D9D9" w:themeColor="background1" w:themeShade="D9"/>
          <w:szCs w:val="24"/>
          <w:highlight w:val="lightGray"/>
        </w:rPr>
        <w:t>(</w:t>
      </w:r>
      <w:r w:rsidR="006A5DFE" w:rsidRPr="006A5DFE">
        <w:rPr>
          <w:rFonts w:ascii="Arial" w:hAnsi="Arial" w:cs="Arial"/>
          <w:b/>
          <w:bCs/>
          <w:szCs w:val="24"/>
          <w:highlight w:val="lightGray"/>
        </w:rPr>
        <w:t>1</w:t>
      </w:r>
      <w:r w:rsidR="006A5DFE" w:rsidRPr="005E32F3">
        <w:rPr>
          <w:rFonts w:ascii="Arial" w:hAnsi="Arial" w:cs="Arial"/>
          <w:bCs/>
          <w:color w:val="D9D9D9" w:themeColor="background1" w:themeShade="D9"/>
          <w:szCs w:val="24"/>
          <w:highlight w:val="lightGray"/>
        </w:rPr>
        <w:t>)</w:t>
      </w:r>
      <w:r>
        <w:rPr>
          <w:rFonts w:ascii="Arial" w:hAnsi="Arial" w:cs="Arial"/>
          <w:bCs/>
          <w:color w:val="BFBFBF"/>
          <w:szCs w:val="24"/>
        </w:rPr>
        <w:t xml:space="preserve"> </w:t>
      </w:r>
      <w:r>
        <w:rPr>
          <w:rFonts w:ascii="Arial" w:hAnsi="Arial" w:cs="Arial"/>
          <w:szCs w:val="24"/>
        </w:rPr>
        <w:t xml:space="preserve">field will prompt the old location from the transferring </w:t>
      </w:r>
      <w:r w:rsidRPr="006A5DFE">
        <w:rPr>
          <w:rFonts w:ascii="Arial" w:hAnsi="Arial" w:cs="Arial"/>
          <w:b/>
          <w:color w:val="0070C0"/>
          <w:szCs w:val="24"/>
        </w:rPr>
        <w:t>Branch</w:t>
      </w:r>
      <w:r>
        <w:rPr>
          <w:rFonts w:ascii="Arial" w:hAnsi="Arial" w:cs="Arial"/>
          <w:szCs w:val="24"/>
        </w:rPr>
        <w:t>.</w:t>
      </w:r>
      <w:r w:rsidR="00242B5F">
        <w:rPr>
          <w:rFonts w:ascii="Arial" w:hAnsi="Arial" w:cs="Arial"/>
          <w:szCs w:val="24"/>
        </w:rPr>
        <w:t xml:space="preserve"> </w:t>
      </w:r>
      <w:r>
        <w:rPr>
          <w:rFonts w:ascii="Arial" w:hAnsi="Arial" w:cs="Arial"/>
          <w:szCs w:val="24"/>
        </w:rPr>
        <w:t xml:space="preserve">Type in a new </w:t>
      </w:r>
      <w:r w:rsidRPr="00D253AE">
        <w:rPr>
          <w:rFonts w:ascii="Arial" w:hAnsi="Arial" w:cs="Arial"/>
          <w:b/>
          <w:color w:val="0070C0"/>
          <w:szCs w:val="24"/>
        </w:rPr>
        <w:t>Location</w:t>
      </w:r>
      <w:r>
        <w:rPr>
          <w:rFonts w:ascii="Arial" w:hAnsi="Arial" w:cs="Arial"/>
          <w:szCs w:val="24"/>
        </w:rPr>
        <w:t xml:space="preserve"> at the receiving </w:t>
      </w:r>
      <w:r w:rsidRPr="006A5DFE">
        <w:rPr>
          <w:rFonts w:ascii="Arial" w:hAnsi="Arial" w:cs="Arial"/>
          <w:b/>
          <w:color w:val="0070C0"/>
          <w:szCs w:val="24"/>
        </w:rPr>
        <w:t>Branch</w:t>
      </w:r>
      <w:r w:rsidRPr="006A5DFE">
        <w:rPr>
          <w:rFonts w:ascii="Arial" w:hAnsi="Arial" w:cs="Arial"/>
          <w:color w:val="0070C0"/>
          <w:szCs w:val="24"/>
        </w:rPr>
        <w:t xml:space="preserve"> </w:t>
      </w:r>
      <w:r>
        <w:rPr>
          <w:rFonts w:ascii="Arial" w:hAnsi="Arial" w:cs="Arial"/>
          <w:szCs w:val="24"/>
        </w:rPr>
        <w:t xml:space="preserve">for the inventory item and then click the </w:t>
      </w:r>
      <w:r w:rsidRPr="00D253AE">
        <w:rPr>
          <w:rFonts w:ascii="Arial" w:hAnsi="Arial" w:cs="Arial"/>
          <w:b/>
          <w:color w:val="FF0000"/>
          <w:szCs w:val="24"/>
        </w:rPr>
        <w:t>Receive</w:t>
      </w:r>
      <w:r>
        <w:rPr>
          <w:rFonts w:ascii="Arial" w:hAnsi="Arial" w:cs="Arial"/>
          <w:szCs w:val="24"/>
        </w:rPr>
        <w:t xml:space="preserve"> button.</w:t>
      </w:r>
      <w:r w:rsidR="00242B5F">
        <w:rPr>
          <w:rFonts w:ascii="Arial" w:hAnsi="Arial" w:cs="Arial"/>
          <w:szCs w:val="24"/>
        </w:rPr>
        <w:t xml:space="preserve"> </w:t>
      </w:r>
      <w:r>
        <w:rPr>
          <w:rFonts w:ascii="Arial" w:hAnsi="Arial" w:cs="Arial"/>
          <w:szCs w:val="24"/>
        </w:rPr>
        <w:t>The transfer is now complete.</w:t>
      </w:r>
      <w:r w:rsidR="00242B5F">
        <w:rPr>
          <w:rFonts w:ascii="Arial" w:hAnsi="Arial" w:cs="Arial"/>
          <w:szCs w:val="24"/>
        </w:rPr>
        <w:t xml:space="preserve"> </w:t>
      </w:r>
    </w:p>
    <w:p w14:paraId="683A6F12" w14:textId="77777777" w:rsidR="00D253AE" w:rsidRDefault="00D253AE" w:rsidP="00D253AE">
      <w:pPr>
        <w:pStyle w:val="BodyTextIndent"/>
        <w:spacing w:before="0" w:after="0"/>
        <w:ind w:left="0"/>
        <w:rPr>
          <w:rFonts w:ascii="Arial" w:hAnsi="Arial" w:cs="Arial"/>
          <w:szCs w:val="24"/>
        </w:rPr>
      </w:pPr>
    </w:p>
    <w:p w14:paraId="24C3F7CF" w14:textId="77777777" w:rsidR="000F76B8" w:rsidRPr="00DF18E5" w:rsidRDefault="000F76B8" w:rsidP="000F76B8">
      <w:pPr>
        <w:spacing w:before="0" w:after="0"/>
        <w:rPr>
          <w:rFonts w:ascii="Arial" w:hAnsi="Arial" w:cs="Arial"/>
          <w:sz w:val="24"/>
          <w:szCs w:val="24"/>
        </w:rPr>
      </w:pPr>
      <w:r w:rsidRPr="00DF18E5">
        <w:rPr>
          <w:rFonts w:ascii="Arial" w:hAnsi="Arial" w:cs="Arial"/>
          <w:sz w:val="24"/>
          <w:szCs w:val="24"/>
        </w:rPr>
        <w:t xml:space="preserve">There are two reports in the </w:t>
      </w:r>
      <w:r w:rsidRPr="006A5DFE">
        <w:rPr>
          <w:rFonts w:ascii="Arial" w:hAnsi="Arial" w:cs="Arial"/>
          <w:b/>
          <w:sz w:val="24"/>
          <w:szCs w:val="24"/>
        </w:rPr>
        <w:t>Sales Processing Reports Menu 2</w:t>
      </w:r>
      <w:r w:rsidRPr="00DF18E5">
        <w:rPr>
          <w:rFonts w:ascii="Arial" w:hAnsi="Arial" w:cs="Arial"/>
          <w:sz w:val="24"/>
          <w:szCs w:val="24"/>
        </w:rPr>
        <w:t xml:space="preserve"> that will help with the facilitating of inventory that needs to be transferred from one </w:t>
      </w:r>
      <w:r w:rsidR="006A5DFE" w:rsidRPr="006A5DFE">
        <w:rPr>
          <w:rFonts w:ascii="Arial" w:hAnsi="Arial" w:cs="Arial"/>
          <w:b/>
          <w:color w:val="0070C0"/>
          <w:sz w:val="24"/>
          <w:szCs w:val="24"/>
        </w:rPr>
        <w:t>B</w:t>
      </w:r>
      <w:r w:rsidRPr="006A5DFE">
        <w:rPr>
          <w:rFonts w:ascii="Arial" w:hAnsi="Arial" w:cs="Arial"/>
          <w:b/>
          <w:color w:val="0070C0"/>
          <w:sz w:val="24"/>
          <w:szCs w:val="24"/>
        </w:rPr>
        <w:t>ranch</w:t>
      </w:r>
      <w:r w:rsidRPr="006A5DFE">
        <w:rPr>
          <w:rFonts w:ascii="Arial" w:hAnsi="Arial" w:cs="Arial"/>
          <w:color w:val="0070C0"/>
          <w:sz w:val="24"/>
          <w:szCs w:val="24"/>
        </w:rPr>
        <w:t xml:space="preserve"> </w:t>
      </w:r>
      <w:r w:rsidRPr="00DF18E5">
        <w:rPr>
          <w:rFonts w:ascii="Arial" w:hAnsi="Arial" w:cs="Arial"/>
          <w:sz w:val="24"/>
          <w:szCs w:val="24"/>
        </w:rPr>
        <w:t>to another.</w:t>
      </w:r>
      <w:r w:rsidR="00242B5F">
        <w:rPr>
          <w:rFonts w:ascii="Arial" w:hAnsi="Arial" w:cs="Arial"/>
          <w:sz w:val="24"/>
          <w:szCs w:val="24"/>
        </w:rPr>
        <w:t xml:space="preserve"> </w:t>
      </w:r>
      <w:r w:rsidRPr="00DF18E5">
        <w:rPr>
          <w:rFonts w:ascii="Arial" w:hAnsi="Arial" w:cs="Arial"/>
          <w:sz w:val="24"/>
          <w:szCs w:val="24"/>
        </w:rPr>
        <w:t xml:space="preserve">As </w:t>
      </w:r>
      <w:r w:rsidRPr="00DF18E5">
        <w:rPr>
          <w:rFonts w:ascii="Arial" w:hAnsi="Arial" w:cs="Arial"/>
          <w:sz w:val="24"/>
          <w:szCs w:val="24"/>
        </w:rPr>
        <w:lastRenderedPageBreak/>
        <w:t xml:space="preserve">inventory is assigned in the system from other </w:t>
      </w:r>
      <w:r w:rsidR="006A5DFE" w:rsidRPr="006A5DFE">
        <w:rPr>
          <w:rFonts w:ascii="Arial" w:hAnsi="Arial" w:cs="Arial"/>
          <w:b/>
          <w:color w:val="0070C0"/>
          <w:sz w:val="24"/>
          <w:szCs w:val="24"/>
        </w:rPr>
        <w:t>B</w:t>
      </w:r>
      <w:r w:rsidRPr="006A5DFE">
        <w:rPr>
          <w:rFonts w:ascii="Arial" w:hAnsi="Arial" w:cs="Arial"/>
          <w:b/>
          <w:color w:val="0070C0"/>
          <w:sz w:val="24"/>
          <w:szCs w:val="24"/>
        </w:rPr>
        <w:t>ranches</w:t>
      </w:r>
      <w:r w:rsidRPr="00DF18E5">
        <w:rPr>
          <w:rFonts w:ascii="Arial" w:hAnsi="Arial" w:cs="Arial"/>
          <w:sz w:val="24"/>
          <w:szCs w:val="24"/>
        </w:rPr>
        <w:t>, that information will appear on both reports.</w:t>
      </w:r>
      <w:r w:rsidR="00242B5F">
        <w:rPr>
          <w:rFonts w:ascii="Arial" w:hAnsi="Arial" w:cs="Arial"/>
          <w:sz w:val="24"/>
          <w:szCs w:val="24"/>
        </w:rPr>
        <w:t xml:space="preserve"> </w:t>
      </w:r>
      <w:r w:rsidRPr="00DF18E5">
        <w:rPr>
          <w:rFonts w:ascii="Arial" w:hAnsi="Arial" w:cs="Arial"/>
          <w:sz w:val="24"/>
          <w:szCs w:val="24"/>
        </w:rPr>
        <w:t xml:space="preserve">One report will display the inventory that is needed from other </w:t>
      </w:r>
      <w:r w:rsidR="006A5DFE" w:rsidRPr="006A5DFE">
        <w:rPr>
          <w:rFonts w:ascii="Arial" w:hAnsi="Arial" w:cs="Arial"/>
          <w:b/>
          <w:color w:val="0070C0"/>
          <w:sz w:val="24"/>
          <w:szCs w:val="24"/>
        </w:rPr>
        <w:t>B</w:t>
      </w:r>
      <w:r w:rsidRPr="006A5DFE">
        <w:rPr>
          <w:rFonts w:ascii="Arial" w:hAnsi="Arial" w:cs="Arial"/>
          <w:b/>
          <w:color w:val="0070C0"/>
          <w:sz w:val="24"/>
          <w:szCs w:val="24"/>
        </w:rPr>
        <w:t>ranches</w:t>
      </w:r>
      <w:r w:rsidRPr="006A5DFE">
        <w:rPr>
          <w:rFonts w:ascii="Arial" w:hAnsi="Arial" w:cs="Arial"/>
          <w:color w:val="0070C0"/>
          <w:sz w:val="24"/>
          <w:szCs w:val="24"/>
        </w:rPr>
        <w:t xml:space="preserve"> </w:t>
      </w:r>
      <w:r w:rsidRPr="00DF18E5">
        <w:rPr>
          <w:rFonts w:ascii="Arial" w:hAnsi="Arial" w:cs="Arial"/>
          <w:sz w:val="24"/>
          <w:szCs w:val="24"/>
        </w:rPr>
        <w:t xml:space="preserve">and the other will display inventory needing to be transferred out to other </w:t>
      </w:r>
      <w:r w:rsidR="006A5DFE" w:rsidRPr="006A5DFE">
        <w:rPr>
          <w:rFonts w:ascii="Arial" w:hAnsi="Arial" w:cs="Arial"/>
          <w:b/>
          <w:color w:val="0070C0"/>
          <w:sz w:val="24"/>
          <w:szCs w:val="24"/>
        </w:rPr>
        <w:t>B</w:t>
      </w:r>
      <w:r w:rsidRPr="006A5DFE">
        <w:rPr>
          <w:rFonts w:ascii="Arial" w:hAnsi="Arial" w:cs="Arial"/>
          <w:b/>
          <w:color w:val="0070C0"/>
          <w:sz w:val="24"/>
          <w:szCs w:val="24"/>
        </w:rPr>
        <w:t>ranches</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Those two reports are as follows: </w:t>
      </w:r>
      <w:r w:rsidRPr="00DF18E5">
        <w:rPr>
          <w:rFonts w:ascii="Arial" w:hAnsi="Arial" w:cs="Arial"/>
          <w:b/>
          <w:sz w:val="24"/>
          <w:szCs w:val="24"/>
        </w:rPr>
        <w:t xml:space="preserve">Inventory Required </w:t>
      </w:r>
      <w:proofErr w:type="gramStart"/>
      <w:r w:rsidRPr="00DF18E5">
        <w:rPr>
          <w:rFonts w:ascii="Arial" w:hAnsi="Arial" w:cs="Arial"/>
          <w:b/>
          <w:sz w:val="24"/>
          <w:szCs w:val="24"/>
        </w:rPr>
        <w:t>From</w:t>
      </w:r>
      <w:proofErr w:type="gramEnd"/>
      <w:r w:rsidRPr="00DF18E5">
        <w:rPr>
          <w:rFonts w:ascii="Arial" w:hAnsi="Arial" w:cs="Arial"/>
          <w:b/>
          <w:sz w:val="24"/>
          <w:szCs w:val="24"/>
        </w:rPr>
        <w:t xml:space="preserve"> Other Branches</w:t>
      </w:r>
      <w:r w:rsidRPr="00DF18E5">
        <w:rPr>
          <w:rFonts w:ascii="Arial" w:hAnsi="Arial" w:cs="Arial"/>
          <w:sz w:val="24"/>
          <w:szCs w:val="24"/>
        </w:rPr>
        <w:t xml:space="preserve"> and </w:t>
      </w:r>
      <w:r w:rsidRPr="00DF18E5">
        <w:rPr>
          <w:rFonts w:ascii="Arial" w:hAnsi="Arial" w:cs="Arial"/>
          <w:b/>
          <w:sz w:val="24"/>
          <w:szCs w:val="24"/>
        </w:rPr>
        <w:t>Inventory Required For Other Branches</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Please see the </w:t>
      </w:r>
      <w:r w:rsidRPr="006A5DFE">
        <w:rPr>
          <w:rFonts w:ascii="Arial" w:hAnsi="Arial" w:cs="Arial"/>
          <w:b/>
          <w:sz w:val="24"/>
          <w:szCs w:val="24"/>
        </w:rPr>
        <w:t>Sales Processing Reports</w:t>
      </w:r>
      <w:r w:rsidRPr="00DF18E5">
        <w:rPr>
          <w:rFonts w:ascii="Arial" w:hAnsi="Arial" w:cs="Arial"/>
          <w:sz w:val="24"/>
          <w:szCs w:val="24"/>
        </w:rPr>
        <w:t xml:space="preserve"> section of this manual for more information on those reports.</w:t>
      </w:r>
    </w:p>
    <w:p w14:paraId="0D0673C1" w14:textId="77777777" w:rsidR="000F76B8" w:rsidRPr="00DF18E5" w:rsidRDefault="000F76B8" w:rsidP="000F76B8">
      <w:pPr>
        <w:spacing w:before="0" w:after="0"/>
        <w:rPr>
          <w:rFonts w:ascii="Arial" w:hAnsi="Arial" w:cs="Arial"/>
          <w:sz w:val="24"/>
          <w:szCs w:val="24"/>
        </w:rPr>
      </w:pPr>
    </w:p>
    <w:p w14:paraId="4B936564" w14:textId="77777777" w:rsidR="000F76B8" w:rsidRDefault="000F76B8" w:rsidP="000F76B8">
      <w:pPr>
        <w:pStyle w:val="BodyTextIndent"/>
        <w:spacing w:before="0" w:after="0"/>
        <w:ind w:left="0"/>
        <w:rPr>
          <w:rFonts w:ascii="Arial" w:hAnsi="Arial" w:cs="Arial"/>
          <w:szCs w:val="24"/>
        </w:rPr>
      </w:pPr>
      <w:r w:rsidRPr="00DF18E5">
        <w:rPr>
          <w:rFonts w:ascii="Arial" w:hAnsi="Arial" w:cs="Arial"/>
          <w:b/>
          <w:szCs w:val="24"/>
        </w:rPr>
        <w:t>Please Note:</w:t>
      </w:r>
      <w:r w:rsidRPr="00DF18E5">
        <w:rPr>
          <w:rFonts w:ascii="Arial" w:hAnsi="Arial" w:cs="Arial"/>
          <w:szCs w:val="24"/>
        </w:rPr>
        <w:t xml:space="preserve"> If you have different Inventory </w:t>
      </w:r>
      <w:r w:rsidRPr="006A5DFE">
        <w:rPr>
          <w:rFonts w:ascii="Arial" w:hAnsi="Arial" w:cs="Arial"/>
          <w:b/>
          <w:szCs w:val="24"/>
        </w:rPr>
        <w:t>G/L Account</w:t>
      </w:r>
      <w:r w:rsidRPr="00DF18E5">
        <w:rPr>
          <w:rFonts w:ascii="Arial" w:hAnsi="Arial" w:cs="Arial"/>
          <w:szCs w:val="24"/>
        </w:rPr>
        <w:t xml:space="preserve"> </w:t>
      </w:r>
      <w:r w:rsidR="006A5DFE" w:rsidRPr="006A5DFE">
        <w:rPr>
          <w:rFonts w:ascii="Arial" w:hAnsi="Arial" w:cs="Arial"/>
          <w:b/>
          <w:szCs w:val="24"/>
        </w:rPr>
        <w:t>N</w:t>
      </w:r>
      <w:r w:rsidRPr="006A5DFE">
        <w:rPr>
          <w:rFonts w:ascii="Arial" w:hAnsi="Arial" w:cs="Arial"/>
          <w:b/>
          <w:szCs w:val="24"/>
        </w:rPr>
        <w:t>umbers</w:t>
      </w:r>
      <w:r w:rsidRPr="00DF18E5">
        <w:rPr>
          <w:rFonts w:ascii="Arial" w:hAnsi="Arial" w:cs="Arial"/>
          <w:szCs w:val="24"/>
        </w:rPr>
        <w:t xml:space="preserve"> for each </w:t>
      </w:r>
      <w:r w:rsidRPr="006A5DFE">
        <w:rPr>
          <w:rFonts w:ascii="Arial" w:hAnsi="Arial" w:cs="Arial"/>
          <w:b/>
          <w:color w:val="0070C0"/>
          <w:szCs w:val="24"/>
        </w:rPr>
        <w:t>Branch</w:t>
      </w:r>
      <w:r w:rsidRPr="00DF18E5">
        <w:rPr>
          <w:rFonts w:ascii="Arial" w:hAnsi="Arial" w:cs="Arial"/>
          <w:szCs w:val="24"/>
        </w:rPr>
        <w:t xml:space="preserve">, the value of the inventory that is being transferred will automatically transfer to the receiving </w:t>
      </w:r>
      <w:r w:rsidRPr="006A5DFE">
        <w:rPr>
          <w:rFonts w:ascii="Arial" w:hAnsi="Arial" w:cs="Arial"/>
          <w:b/>
          <w:color w:val="0070C0"/>
          <w:szCs w:val="24"/>
        </w:rPr>
        <w:t>Branch</w:t>
      </w:r>
      <w:r w:rsidRPr="006A5DFE">
        <w:rPr>
          <w:rFonts w:ascii="Arial" w:hAnsi="Arial" w:cs="Arial"/>
          <w:color w:val="0070C0"/>
          <w:szCs w:val="24"/>
        </w:rPr>
        <w:t xml:space="preserve"> </w:t>
      </w:r>
      <w:r w:rsidRPr="00DF18E5">
        <w:rPr>
          <w:rFonts w:ascii="Arial" w:hAnsi="Arial" w:cs="Arial"/>
          <w:szCs w:val="24"/>
        </w:rPr>
        <w:t>when the transfer is complete.</w:t>
      </w:r>
      <w:r w:rsidR="00242B5F">
        <w:rPr>
          <w:rFonts w:ascii="Arial" w:hAnsi="Arial" w:cs="Arial"/>
          <w:szCs w:val="24"/>
        </w:rPr>
        <w:t xml:space="preserve"> </w:t>
      </w:r>
      <w:r w:rsidRPr="00DF18E5">
        <w:rPr>
          <w:rFonts w:ascii="Arial" w:hAnsi="Arial" w:cs="Arial"/>
          <w:szCs w:val="24"/>
        </w:rPr>
        <w:t xml:space="preserve">Also, the system will create an </w:t>
      </w:r>
      <w:r w:rsidRPr="00D253AE">
        <w:rPr>
          <w:rFonts w:ascii="Arial" w:hAnsi="Arial" w:cs="Arial"/>
          <w:b/>
          <w:szCs w:val="24"/>
        </w:rPr>
        <w:t>Inventory Transfer Journal</w:t>
      </w:r>
      <w:r w:rsidRPr="00DF18E5">
        <w:rPr>
          <w:rFonts w:ascii="Arial" w:hAnsi="Arial" w:cs="Arial"/>
          <w:szCs w:val="24"/>
        </w:rPr>
        <w:t xml:space="preserve"> to track the financial transfer.</w:t>
      </w:r>
      <w:r w:rsidR="00242B5F">
        <w:rPr>
          <w:rFonts w:ascii="Arial" w:hAnsi="Arial" w:cs="Arial"/>
          <w:szCs w:val="24"/>
        </w:rPr>
        <w:t xml:space="preserve"> </w:t>
      </w:r>
      <w:r w:rsidRPr="00DF18E5">
        <w:rPr>
          <w:rFonts w:ascii="Arial" w:hAnsi="Arial" w:cs="Arial"/>
          <w:szCs w:val="24"/>
        </w:rPr>
        <w:t xml:space="preserve">This will automatically print out when you run the </w:t>
      </w:r>
      <w:r w:rsidRPr="00D253AE">
        <w:rPr>
          <w:rFonts w:ascii="Arial" w:hAnsi="Arial" w:cs="Arial"/>
          <w:b/>
          <w:szCs w:val="24"/>
        </w:rPr>
        <w:t>Print Journals/Update General Ledger</w:t>
      </w:r>
      <w:r w:rsidRPr="00DF18E5">
        <w:rPr>
          <w:rFonts w:ascii="Arial" w:hAnsi="Arial" w:cs="Arial"/>
          <w:szCs w:val="24"/>
        </w:rPr>
        <w:t xml:space="preserve"> module.</w:t>
      </w:r>
      <w:r w:rsidR="00242B5F">
        <w:rPr>
          <w:rFonts w:ascii="Arial" w:hAnsi="Arial" w:cs="Arial"/>
          <w:szCs w:val="24"/>
        </w:rPr>
        <w:t xml:space="preserve"> </w:t>
      </w:r>
      <w:r w:rsidRPr="00DF18E5">
        <w:rPr>
          <w:rFonts w:ascii="Arial" w:hAnsi="Arial" w:cs="Arial"/>
          <w:szCs w:val="24"/>
        </w:rPr>
        <w:t>In the “</w:t>
      </w:r>
      <w:r w:rsidRPr="006A5DFE">
        <w:rPr>
          <w:rFonts w:ascii="Arial" w:hAnsi="Arial" w:cs="Arial"/>
          <w:b/>
          <w:color w:val="0070C0"/>
          <w:szCs w:val="24"/>
        </w:rPr>
        <w:t>Refer.</w:t>
      </w:r>
      <w:r w:rsidRPr="00DF18E5">
        <w:rPr>
          <w:rFonts w:ascii="Arial" w:hAnsi="Arial" w:cs="Arial"/>
          <w:szCs w:val="24"/>
        </w:rPr>
        <w:t xml:space="preserve">” column of this report, the </w:t>
      </w:r>
      <w:r w:rsidRPr="009A263F">
        <w:rPr>
          <w:rFonts w:ascii="Arial" w:hAnsi="Arial" w:cs="Arial"/>
          <w:b/>
          <w:color w:val="0070C0"/>
          <w:szCs w:val="24"/>
        </w:rPr>
        <w:t>Branch</w:t>
      </w:r>
      <w:r w:rsidRPr="009A263F">
        <w:rPr>
          <w:rFonts w:ascii="Arial" w:hAnsi="Arial" w:cs="Arial"/>
          <w:color w:val="0070C0"/>
          <w:szCs w:val="24"/>
        </w:rPr>
        <w:t xml:space="preserve"> </w:t>
      </w:r>
      <w:r w:rsidRPr="00DF18E5">
        <w:rPr>
          <w:rFonts w:ascii="Arial" w:hAnsi="Arial" w:cs="Arial"/>
          <w:szCs w:val="24"/>
        </w:rPr>
        <w:t xml:space="preserve">the inventory was transferred “from” and “to” will display, and in the </w:t>
      </w:r>
      <w:r w:rsidRPr="009A263F">
        <w:rPr>
          <w:rFonts w:ascii="Arial" w:hAnsi="Arial" w:cs="Arial"/>
          <w:b/>
          <w:color w:val="0070C0"/>
          <w:szCs w:val="24"/>
        </w:rPr>
        <w:t>Comment</w:t>
      </w:r>
      <w:r w:rsidRPr="009A263F">
        <w:rPr>
          <w:rFonts w:ascii="Arial" w:hAnsi="Arial" w:cs="Arial"/>
          <w:color w:val="0070C0"/>
          <w:szCs w:val="24"/>
        </w:rPr>
        <w:t xml:space="preserve"> </w:t>
      </w:r>
      <w:r w:rsidRPr="00DF18E5">
        <w:rPr>
          <w:rFonts w:ascii="Arial" w:hAnsi="Arial" w:cs="Arial"/>
          <w:szCs w:val="24"/>
        </w:rPr>
        <w:t xml:space="preserve">column, the </w:t>
      </w:r>
      <w:r w:rsidR="00D253AE" w:rsidRPr="009A263F">
        <w:rPr>
          <w:rFonts w:ascii="Arial" w:hAnsi="Arial" w:cs="Arial"/>
          <w:b/>
          <w:color w:val="0070C0"/>
          <w:szCs w:val="24"/>
        </w:rPr>
        <w:t>R</w:t>
      </w:r>
      <w:r w:rsidRPr="009A263F">
        <w:rPr>
          <w:rFonts w:ascii="Arial" w:hAnsi="Arial" w:cs="Arial"/>
          <w:b/>
          <w:color w:val="0070C0"/>
          <w:szCs w:val="24"/>
        </w:rPr>
        <w:t>oll</w:t>
      </w:r>
      <w:r w:rsidR="00D253AE" w:rsidRPr="009A263F">
        <w:rPr>
          <w:rFonts w:ascii="Arial" w:hAnsi="Arial" w:cs="Arial"/>
          <w:b/>
          <w:color w:val="0070C0"/>
          <w:szCs w:val="24"/>
        </w:rPr>
        <w:t xml:space="preserve"> #</w:t>
      </w:r>
      <w:r w:rsidRPr="00DF18E5">
        <w:rPr>
          <w:rFonts w:ascii="Arial" w:hAnsi="Arial" w:cs="Arial"/>
          <w:szCs w:val="24"/>
        </w:rPr>
        <w:t xml:space="preserve"> and </w:t>
      </w:r>
      <w:r w:rsidR="00D253AE" w:rsidRPr="009A263F">
        <w:rPr>
          <w:rFonts w:ascii="Arial" w:hAnsi="Arial" w:cs="Arial"/>
          <w:b/>
          <w:color w:val="0070C0"/>
          <w:szCs w:val="24"/>
        </w:rPr>
        <w:t>D</w:t>
      </w:r>
      <w:r w:rsidRPr="009A263F">
        <w:rPr>
          <w:rFonts w:ascii="Arial" w:hAnsi="Arial" w:cs="Arial"/>
          <w:b/>
          <w:color w:val="0070C0"/>
          <w:szCs w:val="24"/>
        </w:rPr>
        <w:t xml:space="preserve">ye </w:t>
      </w:r>
      <w:r w:rsidR="00D253AE" w:rsidRPr="009A263F">
        <w:rPr>
          <w:rFonts w:ascii="Arial" w:hAnsi="Arial" w:cs="Arial"/>
          <w:b/>
          <w:color w:val="0070C0"/>
          <w:szCs w:val="24"/>
        </w:rPr>
        <w:t>L</w:t>
      </w:r>
      <w:r w:rsidRPr="009A263F">
        <w:rPr>
          <w:rFonts w:ascii="Arial" w:hAnsi="Arial" w:cs="Arial"/>
          <w:b/>
          <w:color w:val="0070C0"/>
          <w:szCs w:val="24"/>
        </w:rPr>
        <w:t>ot</w:t>
      </w:r>
      <w:r w:rsidRPr="009A263F">
        <w:rPr>
          <w:rFonts w:ascii="Arial" w:hAnsi="Arial" w:cs="Arial"/>
          <w:color w:val="0070C0"/>
          <w:szCs w:val="24"/>
        </w:rPr>
        <w:t xml:space="preserve"> </w:t>
      </w:r>
      <w:r w:rsidRPr="00DF18E5">
        <w:rPr>
          <w:rFonts w:ascii="Arial" w:hAnsi="Arial" w:cs="Arial"/>
          <w:szCs w:val="24"/>
        </w:rPr>
        <w:t xml:space="preserve">number of the inventory will display along with the </w:t>
      </w:r>
      <w:r w:rsidR="00D253AE" w:rsidRPr="009A263F">
        <w:rPr>
          <w:rFonts w:ascii="Arial" w:hAnsi="Arial" w:cs="Arial"/>
          <w:b/>
          <w:color w:val="0070C0"/>
          <w:szCs w:val="24"/>
        </w:rPr>
        <w:t>Style</w:t>
      </w:r>
      <w:r w:rsidR="00D253AE" w:rsidRPr="009A263F">
        <w:rPr>
          <w:rFonts w:ascii="Arial" w:hAnsi="Arial" w:cs="Arial"/>
          <w:color w:val="0070C0"/>
          <w:szCs w:val="24"/>
        </w:rPr>
        <w:t xml:space="preserve"> </w:t>
      </w:r>
      <w:r w:rsidR="00D253AE" w:rsidRPr="009A263F">
        <w:rPr>
          <w:rFonts w:ascii="Arial" w:hAnsi="Arial" w:cs="Arial"/>
          <w:b/>
          <w:color w:val="0070C0"/>
          <w:szCs w:val="24"/>
        </w:rPr>
        <w:t>C</w:t>
      </w:r>
      <w:r w:rsidRPr="009A263F">
        <w:rPr>
          <w:rFonts w:ascii="Arial" w:hAnsi="Arial" w:cs="Arial"/>
          <w:b/>
          <w:color w:val="0070C0"/>
          <w:szCs w:val="24"/>
        </w:rPr>
        <w:t>olor</w:t>
      </w:r>
      <w:r w:rsidRPr="009A263F">
        <w:rPr>
          <w:rFonts w:ascii="Arial" w:hAnsi="Arial" w:cs="Arial"/>
          <w:color w:val="0070C0"/>
          <w:szCs w:val="24"/>
        </w:rPr>
        <w:t xml:space="preserve"> </w:t>
      </w:r>
      <w:r w:rsidRPr="00DF18E5">
        <w:rPr>
          <w:rFonts w:ascii="Arial" w:hAnsi="Arial" w:cs="Arial"/>
          <w:szCs w:val="24"/>
        </w:rPr>
        <w:t>name.</w:t>
      </w:r>
    </w:p>
    <w:p w14:paraId="70A58298" w14:textId="77777777" w:rsidR="000F76B8" w:rsidRPr="00DF18E5" w:rsidRDefault="000F76B8" w:rsidP="000F76B8">
      <w:pPr>
        <w:pStyle w:val="BodyTextIndent"/>
        <w:spacing w:before="0" w:after="0"/>
        <w:ind w:left="0"/>
        <w:rPr>
          <w:rFonts w:ascii="Arial" w:hAnsi="Arial" w:cs="Arial"/>
          <w:szCs w:val="24"/>
        </w:rPr>
      </w:pPr>
    </w:p>
    <w:p w14:paraId="188FF62F" w14:textId="77777777" w:rsidR="00824441" w:rsidRPr="00FE02E5" w:rsidRDefault="005B5D94" w:rsidP="00EA576A">
      <w:pPr>
        <w:pStyle w:val="Heading5"/>
        <w:spacing w:before="0" w:after="120"/>
        <w:rPr>
          <w:rFonts w:ascii="Arial" w:hAnsi="Arial" w:cs="Arial"/>
          <w:sz w:val="28"/>
          <w:szCs w:val="28"/>
        </w:rPr>
      </w:pPr>
      <w:r>
        <w:rPr>
          <w:rFonts w:ascii="Arial" w:hAnsi="Arial" w:cs="Arial"/>
          <w:sz w:val="28"/>
          <w:szCs w:val="28"/>
        </w:rPr>
        <w:t>L</w:t>
      </w:r>
      <w:r w:rsidR="00824441">
        <w:rPr>
          <w:rFonts w:ascii="Arial" w:hAnsi="Arial" w:cs="Arial"/>
          <w:sz w:val="28"/>
          <w:szCs w:val="28"/>
        </w:rPr>
        <w:t xml:space="preserve">ocating </w:t>
      </w:r>
      <w:r>
        <w:rPr>
          <w:rFonts w:ascii="Arial" w:hAnsi="Arial" w:cs="Arial"/>
          <w:sz w:val="28"/>
          <w:szCs w:val="28"/>
        </w:rPr>
        <w:t>E</w:t>
      </w:r>
      <w:r w:rsidR="00824441">
        <w:rPr>
          <w:rFonts w:ascii="Arial" w:hAnsi="Arial" w:cs="Arial"/>
          <w:sz w:val="28"/>
          <w:szCs w:val="28"/>
        </w:rPr>
        <w:t xml:space="preserve">xisting </w:t>
      </w:r>
      <w:r>
        <w:rPr>
          <w:rFonts w:ascii="Arial" w:hAnsi="Arial" w:cs="Arial"/>
          <w:sz w:val="28"/>
          <w:szCs w:val="28"/>
        </w:rPr>
        <w:t>I</w:t>
      </w:r>
      <w:r w:rsidR="00824441">
        <w:rPr>
          <w:rFonts w:ascii="Arial" w:hAnsi="Arial" w:cs="Arial"/>
          <w:sz w:val="28"/>
          <w:szCs w:val="28"/>
        </w:rPr>
        <w:t>nventory</w:t>
      </w:r>
    </w:p>
    <w:p w14:paraId="65E43161" w14:textId="77777777" w:rsidR="00824441" w:rsidRDefault="00AA33E2" w:rsidP="00896BC1">
      <w:pPr>
        <w:tabs>
          <w:tab w:val="num" w:pos="1170"/>
        </w:tabs>
        <w:spacing w:before="0" w:after="0"/>
        <w:rPr>
          <w:rFonts w:ascii="Arial" w:hAnsi="Arial" w:cs="Arial"/>
          <w:noProof/>
          <w:sz w:val="24"/>
          <w:szCs w:val="24"/>
        </w:rPr>
      </w:pPr>
      <w:r w:rsidRPr="00700471">
        <w:rPr>
          <w:rFonts w:ascii="Arial" w:hAnsi="Arial" w:cs="Arial"/>
          <w:b/>
          <w:noProof/>
          <w:sz w:val="24"/>
          <w:szCs w:val="24"/>
        </w:rPr>
        <w:t>To locate an existing inventory record</w:t>
      </w:r>
      <w:r w:rsidRPr="00700471">
        <w:rPr>
          <w:rFonts w:ascii="Arial" w:hAnsi="Arial" w:cs="Arial"/>
          <w:noProof/>
          <w:sz w:val="24"/>
          <w:szCs w:val="24"/>
        </w:rPr>
        <w:t xml:space="preserve">, you can utilize the </w:t>
      </w:r>
      <w:r w:rsidRPr="00181FEC">
        <w:rPr>
          <w:rFonts w:ascii="Arial" w:hAnsi="Arial" w:cs="Arial"/>
          <w:b/>
          <w:noProof/>
          <w:color w:val="0070C0"/>
          <w:sz w:val="24"/>
          <w:szCs w:val="24"/>
          <w:highlight w:val="yellow"/>
        </w:rPr>
        <w:t>Select from Catalog</w:t>
      </w:r>
      <w:r w:rsidRPr="00700471">
        <w:rPr>
          <w:rFonts w:ascii="Arial" w:hAnsi="Arial" w:cs="Arial"/>
          <w:noProof/>
          <w:sz w:val="24"/>
          <w:szCs w:val="24"/>
        </w:rPr>
        <w:t xml:space="preserve"> </w:t>
      </w:r>
      <w:r w:rsidR="00181FEC">
        <w:rPr>
          <w:rFonts w:ascii="Arial" w:hAnsi="Arial" w:cs="Arial"/>
          <w:noProof/>
          <w:sz w:val="24"/>
          <w:szCs w:val="24"/>
        </w:rPr>
        <w:t xml:space="preserve">tab </w:t>
      </w:r>
      <w:r w:rsidRPr="00700471">
        <w:rPr>
          <w:rFonts w:ascii="Arial" w:hAnsi="Arial" w:cs="Arial"/>
          <w:noProof/>
          <w:sz w:val="24"/>
          <w:szCs w:val="24"/>
        </w:rPr>
        <w:t>screen tools (</w:t>
      </w:r>
      <w:r w:rsidRPr="00700471">
        <w:rPr>
          <w:rFonts w:ascii="Arial" w:hAnsi="Arial" w:cs="Arial"/>
          <w:i/>
          <w:noProof/>
          <w:sz w:val="24"/>
          <w:szCs w:val="24"/>
        </w:rPr>
        <w:t xml:space="preserve">see screen shot </w:t>
      </w:r>
      <w:r>
        <w:rPr>
          <w:rFonts w:ascii="Arial" w:hAnsi="Arial" w:cs="Arial"/>
          <w:i/>
          <w:noProof/>
          <w:sz w:val="24"/>
          <w:szCs w:val="24"/>
        </w:rPr>
        <w:t>below</w:t>
      </w:r>
      <w:r w:rsidRPr="00700471">
        <w:rPr>
          <w:rFonts w:ascii="Arial" w:hAnsi="Arial" w:cs="Arial"/>
          <w:noProof/>
          <w:sz w:val="24"/>
          <w:szCs w:val="24"/>
        </w:rPr>
        <w:t xml:space="preserve">), just as you do when searching for catalog items in </w:t>
      </w:r>
      <w:r w:rsidRPr="00AA33E2">
        <w:rPr>
          <w:rFonts w:ascii="Arial" w:hAnsi="Arial" w:cs="Arial"/>
          <w:b/>
          <w:noProof/>
          <w:sz w:val="24"/>
          <w:szCs w:val="24"/>
        </w:rPr>
        <w:t>Order</w:t>
      </w:r>
      <w:r w:rsidR="00181FEC">
        <w:rPr>
          <w:rFonts w:ascii="Arial" w:hAnsi="Arial" w:cs="Arial"/>
          <w:noProof/>
          <w:sz w:val="24"/>
          <w:szCs w:val="24"/>
        </w:rPr>
        <w:t xml:space="preserve">, </w:t>
      </w:r>
      <w:r w:rsidRPr="00AA33E2">
        <w:rPr>
          <w:rFonts w:ascii="Arial" w:hAnsi="Arial" w:cs="Arial"/>
          <w:b/>
          <w:noProof/>
          <w:sz w:val="24"/>
          <w:szCs w:val="24"/>
        </w:rPr>
        <w:t>Quote Entry</w:t>
      </w:r>
      <w:r w:rsidR="00181FEC">
        <w:rPr>
          <w:rFonts w:ascii="Arial" w:hAnsi="Arial" w:cs="Arial"/>
          <w:noProof/>
          <w:sz w:val="24"/>
          <w:szCs w:val="24"/>
        </w:rPr>
        <w:t xml:space="preserve">, </w:t>
      </w:r>
      <w:r w:rsidRPr="00700471">
        <w:rPr>
          <w:rFonts w:ascii="Arial" w:hAnsi="Arial" w:cs="Arial"/>
          <w:noProof/>
          <w:sz w:val="24"/>
          <w:szCs w:val="24"/>
        </w:rPr>
        <w:t xml:space="preserve">and </w:t>
      </w:r>
      <w:r w:rsidRPr="00AA33E2">
        <w:rPr>
          <w:rFonts w:ascii="Arial" w:hAnsi="Arial" w:cs="Arial"/>
          <w:b/>
          <w:noProof/>
          <w:sz w:val="24"/>
          <w:szCs w:val="24"/>
        </w:rPr>
        <w:t>Catalog Maintenance</w:t>
      </w:r>
      <w:r w:rsidRPr="00700471">
        <w:rPr>
          <w:rFonts w:ascii="Arial" w:hAnsi="Arial" w:cs="Arial"/>
          <w:noProof/>
          <w:sz w:val="24"/>
          <w:szCs w:val="24"/>
        </w:rPr>
        <w:t>.</w:t>
      </w:r>
    </w:p>
    <w:p w14:paraId="7E473AF0" w14:textId="77777777" w:rsidR="00896BC1" w:rsidRPr="00700471" w:rsidRDefault="00896BC1" w:rsidP="00896BC1">
      <w:pPr>
        <w:tabs>
          <w:tab w:val="num" w:pos="1170"/>
        </w:tabs>
        <w:spacing w:before="0" w:after="0"/>
        <w:rPr>
          <w:rFonts w:ascii="Arial" w:hAnsi="Arial" w:cs="Arial"/>
          <w:bCs/>
          <w:sz w:val="24"/>
          <w:szCs w:val="24"/>
        </w:rPr>
      </w:pPr>
    </w:p>
    <w:p w14:paraId="0DAD0E30" w14:textId="77777777" w:rsidR="00824441" w:rsidRPr="00700471" w:rsidRDefault="00DE210F" w:rsidP="00896BC1">
      <w:pPr>
        <w:spacing w:before="0" w:after="0"/>
        <w:rPr>
          <w:rFonts w:ascii="Arial" w:hAnsi="Arial" w:cs="Arial"/>
          <w:noProof/>
          <w:sz w:val="24"/>
          <w:szCs w:val="24"/>
        </w:rPr>
      </w:pPr>
      <w:r>
        <w:rPr>
          <w:rFonts w:ascii="Arial" w:hAnsi="Arial" w:cs="Arial"/>
          <w:noProof/>
          <w:sz w:val="24"/>
          <w:szCs w:val="24"/>
        </w:rPr>
        <w:drawing>
          <wp:inline distT="0" distB="0" distL="0" distR="0" wp14:anchorId="59078A93" wp14:editId="115C01BF">
            <wp:extent cx="6126480" cy="2744470"/>
            <wp:effectExtent l="0" t="0" r="762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r:embed="rId125">
                      <a:extLst>
                        <a:ext uri="{28A0092B-C50C-407E-A947-70E740481C1C}">
                          <a14:useLocalDpi xmlns:a14="http://schemas.microsoft.com/office/drawing/2010/main" val="0"/>
                        </a:ext>
                      </a:extLst>
                    </a:blip>
                    <a:stretch>
                      <a:fillRect/>
                    </a:stretch>
                  </pic:blipFill>
                  <pic:spPr>
                    <a:xfrm>
                      <a:off x="0" y="0"/>
                      <a:ext cx="6126480" cy="2744470"/>
                    </a:xfrm>
                    <a:prstGeom prst="rect">
                      <a:avLst/>
                    </a:prstGeom>
                  </pic:spPr>
                </pic:pic>
              </a:graphicData>
            </a:graphic>
          </wp:inline>
        </w:drawing>
      </w:r>
    </w:p>
    <w:p w14:paraId="43060ACC" w14:textId="77777777" w:rsidR="00896BC1" w:rsidRDefault="00896BC1" w:rsidP="00896BC1">
      <w:pPr>
        <w:spacing w:before="0" w:after="0"/>
        <w:rPr>
          <w:rFonts w:ascii="Arial" w:hAnsi="Arial" w:cs="Arial"/>
          <w:noProof/>
          <w:sz w:val="24"/>
          <w:szCs w:val="24"/>
        </w:rPr>
      </w:pPr>
    </w:p>
    <w:p w14:paraId="59D91943" w14:textId="77777777" w:rsidR="00AA33E2" w:rsidRDefault="00AA33E2" w:rsidP="00896BC1">
      <w:pPr>
        <w:spacing w:before="0" w:after="0"/>
        <w:rPr>
          <w:rFonts w:ascii="Arial" w:hAnsi="Arial" w:cs="Arial"/>
          <w:noProof/>
          <w:sz w:val="24"/>
          <w:szCs w:val="24"/>
        </w:rPr>
      </w:pPr>
      <w:r w:rsidRPr="00700471">
        <w:rPr>
          <w:rFonts w:ascii="Arial" w:hAnsi="Arial" w:cs="Arial"/>
          <w:noProof/>
          <w:sz w:val="24"/>
          <w:szCs w:val="24"/>
        </w:rPr>
        <w:t xml:space="preserve">You can also click the </w:t>
      </w:r>
      <w:r w:rsidRPr="00181FEC">
        <w:rPr>
          <w:rFonts w:ascii="Arial" w:hAnsi="Arial" w:cs="Arial"/>
          <w:b/>
          <w:noProof/>
          <w:color w:val="0070C0"/>
          <w:sz w:val="24"/>
          <w:szCs w:val="24"/>
          <w:highlight w:val="yellow"/>
        </w:rPr>
        <w:t>Read a Bar</w:t>
      </w:r>
      <w:r w:rsidR="00DE210F">
        <w:rPr>
          <w:rFonts w:ascii="Arial" w:hAnsi="Arial" w:cs="Arial"/>
          <w:b/>
          <w:noProof/>
          <w:color w:val="0070C0"/>
          <w:sz w:val="24"/>
          <w:szCs w:val="24"/>
          <w:highlight w:val="yellow"/>
        </w:rPr>
        <w:t>code/Seq</w:t>
      </w:r>
      <w:r w:rsidRPr="00700471">
        <w:rPr>
          <w:rFonts w:ascii="Arial" w:hAnsi="Arial" w:cs="Arial"/>
          <w:noProof/>
          <w:sz w:val="24"/>
          <w:szCs w:val="24"/>
        </w:rPr>
        <w:t xml:space="preserve"> tab—provided you have this feature installed on your system—to scan and locate a particular inventory record.</w:t>
      </w:r>
      <w:r w:rsidR="00242B5F">
        <w:rPr>
          <w:rFonts w:ascii="Arial" w:hAnsi="Arial" w:cs="Arial"/>
          <w:noProof/>
          <w:sz w:val="24"/>
          <w:szCs w:val="24"/>
        </w:rPr>
        <w:t xml:space="preserve"> </w:t>
      </w:r>
      <w:r w:rsidRPr="00700471">
        <w:rPr>
          <w:rFonts w:ascii="Arial" w:hAnsi="Arial" w:cs="Arial"/>
          <w:noProof/>
          <w:sz w:val="24"/>
          <w:szCs w:val="24"/>
        </w:rPr>
        <w:t xml:space="preserve">And finally, you can perform a manual roll number search by clicking the </w:t>
      </w:r>
      <w:r w:rsidRPr="00FB35CA">
        <w:rPr>
          <w:rFonts w:ascii="Arial" w:hAnsi="Arial" w:cs="Arial"/>
          <w:b/>
          <w:noProof/>
          <w:color w:val="0070C0"/>
          <w:sz w:val="24"/>
          <w:szCs w:val="24"/>
        </w:rPr>
        <w:t>Roll #</w:t>
      </w:r>
      <w:r w:rsidRPr="005B5D94">
        <w:rPr>
          <w:rFonts w:ascii="Arial" w:hAnsi="Arial" w:cs="Arial"/>
          <w:b/>
          <w:noProof/>
          <w:color w:val="0070C0"/>
          <w:sz w:val="24"/>
          <w:szCs w:val="24"/>
        </w:rPr>
        <w:t xml:space="preserve"> Search</w:t>
      </w:r>
      <w:r w:rsidRPr="00700471">
        <w:rPr>
          <w:rFonts w:ascii="Arial" w:hAnsi="Arial" w:cs="Arial"/>
          <w:noProof/>
          <w:sz w:val="24"/>
          <w:szCs w:val="24"/>
        </w:rPr>
        <w:t xml:space="preserve"> button at the top left of the screen</w:t>
      </w:r>
      <w:r w:rsidR="00FB35CA">
        <w:rPr>
          <w:rFonts w:ascii="Arial" w:hAnsi="Arial" w:cs="Arial"/>
          <w:noProof/>
          <w:sz w:val="24"/>
          <w:szCs w:val="24"/>
        </w:rPr>
        <w:t xml:space="preserve"> above</w:t>
      </w:r>
      <w:r w:rsidRPr="00700471">
        <w:rPr>
          <w:rFonts w:ascii="Arial" w:hAnsi="Arial" w:cs="Arial"/>
          <w:noProof/>
          <w:sz w:val="24"/>
          <w:szCs w:val="24"/>
        </w:rPr>
        <w:t>.</w:t>
      </w:r>
      <w:r w:rsidR="00242B5F">
        <w:rPr>
          <w:rFonts w:ascii="Arial" w:hAnsi="Arial" w:cs="Arial"/>
          <w:noProof/>
          <w:sz w:val="24"/>
          <w:szCs w:val="24"/>
        </w:rPr>
        <w:t xml:space="preserve"> </w:t>
      </w:r>
      <w:r w:rsidRPr="00700471">
        <w:rPr>
          <w:rFonts w:ascii="Arial" w:hAnsi="Arial" w:cs="Arial"/>
          <w:noProof/>
          <w:sz w:val="24"/>
          <w:szCs w:val="24"/>
        </w:rPr>
        <w:t xml:space="preserve">This process will prompt a </w:t>
      </w:r>
      <w:r w:rsidRPr="005B5D94">
        <w:rPr>
          <w:rFonts w:ascii="Arial" w:hAnsi="Arial" w:cs="Arial"/>
          <w:b/>
          <w:noProof/>
          <w:color w:val="0070C0"/>
          <w:sz w:val="24"/>
          <w:szCs w:val="24"/>
          <w:highlight w:val="yellow"/>
        </w:rPr>
        <w:t xml:space="preserve">Roll Number Look-Up </w:t>
      </w:r>
      <w:r w:rsidRPr="005B5D94">
        <w:rPr>
          <w:rFonts w:ascii="Arial" w:hAnsi="Arial" w:cs="Arial"/>
          <w:noProof/>
          <w:sz w:val="24"/>
          <w:szCs w:val="24"/>
        </w:rPr>
        <w:t>screen</w:t>
      </w:r>
      <w:r w:rsidRPr="00700471">
        <w:rPr>
          <w:rFonts w:ascii="Arial" w:hAnsi="Arial" w:cs="Arial"/>
          <w:noProof/>
          <w:sz w:val="24"/>
          <w:szCs w:val="24"/>
        </w:rPr>
        <w:t xml:space="preserve"> as follows:</w:t>
      </w:r>
    </w:p>
    <w:p w14:paraId="78AB016B" w14:textId="77777777" w:rsidR="00896BC1" w:rsidRPr="00700471" w:rsidRDefault="00896BC1" w:rsidP="00896BC1">
      <w:pPr>
        <w:spacing w:before="0" w:after="0"/>
        <w:rPr>
          <w:rFonts w:ascii="Arial" w:hAnsi="Arial" w:cs="Arial"/>
          <w:noProof/>
          <w:sz w:val="24"/>
          <w:szCs w:val="24"/>
        </w:rPr>
      </w:pPr>
    </w:p>
    <w:p w14:paraId="53625D28" w14:textId="77777777" w:rsidR="00AA33E2" w:rsidRPr="00700471" w:rsidRDefault="003B3C08" w:rsidP="00896BC1">
      <w:pPr>
        <w:spacing w:before="0" w:after="0"/>
        <w:jc w:val="center"/>
        <w:rPr>
          <w:rFonts w:ascii="Arial" w:hAnsi="Arial" w:cs="Arial"/>
          <w:bCs/>
          <w:sz w:val="24"/>
          <w:szCs w:val="24"/>
        </w:rPr>
      </w:pPr>
      <w:r>
        <w:rPr>
          <w:rFonts w:ascii="Arial" w:hAnsi="Arial" w:cs="Arial"/>
          <w:bCs/>
          <w:noProof/>
          <w:sz w:val="24"/>
          <w:szCs w:val="24"/>
        </w:rPr>
        <w:lastRenderedPageBreak/>
        <w:drawing>
          <wp:inline distT="0" distB="0" distL="0" distR="0" wp14:anchorId="11BBB5C9" wp14:editId="693998BD">
            <wp:extent cx="6610642" cy="772886"/>
            <wp:effectExtent l="0" t="0" r="0" b="825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
                    <pic:cNvPicPr/>
                  </pic:nvPicPr>
                  <pic:blipFill>
                    <a:blip r:embed="rId126">
                      <a:extLst>
                        <a:ext uri="{28A0092B-C50C-407E-A947-70E740481C1C}">
                          <a14:useLocalDpi xmlns:a14="http://schemas.microsoft.com/office/drawing/2010/main" val="0"/>
                        </a:ext>
                      </a:extLst>
                    </a:blip>
                    <a:stretch>
                      <a:fillRect/>
                    </a:stretch>
                  </pic:blipFill>
                  <pic:spPr>
                    <a:xfrm>
                      <a:off x="0" y="0"/>
                      <a:ext cx="6616750" cy="773600"/>
                    </a:xfrm>
                    <a:prstGeom prst="rect">
                      <a:avLst/>
                    </a:prstGeom>
                  </pic:spPr>
                </pic:pic>
              </a:graphicData>
            </a:graphic>
          </wp:inline>
        </w:drawing>
      </w:r>
    </w:p>
    <w:p w14:paraId="7F9CA7F6" w14:textId="77777777" w:rsidR="00896BC1" w:rsidRDefault="00896BC1" w:rsidP="00896BC1">
      <w:pPr>
        <w:spacing w:before="0" w:after="0"/>
        <w:rPr>
          <w:rFonts w:ascii="Arial" w:hAnsi="Arial" w:cs="Arial"/>
          <w:bCs/>
          <w:sz w:val="24"/>
          <w:szCs w:val="24"/>
        </w:rPr>
      </w:pPr>
    </w:p>
    <w:p w14:paraId="37E47FCE" w14:textId="77777777" w:rsidR="00AA33E2" w:rsidRDefault="00AA33E2" w:rsidP="00896BC1">
      <w:pPr>
        <w:spacing w:before="0" w:after="0"/>
        <w:rPr>
          <w:rFonts w:ascii="Arial" w:hAnsi="Arial" w:cs="Arial"/>
          <w:bCs/>
          <w:sz w:val="24"/>
          <w:szCs w:val="24"/>
        </w:rPr>
      </w:pPr>
      <w:r w:rsidRPr="00700471">
        <w:rPr>
          <w:rFonts w:ascii="Arial" w:hAnsi="Arial" w:cs="Arial"/>
          <w:bCs/>
          <w:sz w:val="24"/>
          <w:szCs w:val="24"/>
        </w:rPr>
        <w:t xml:space="preserve">Prior to beginning your search, you can click the </w:t>
      </w:r>
      <w:r w:rsidRPr="00AA33E2">
        <w:rPr>
          <w:rFonts w:ascii="Arial" w:hAnsi="Arial" w:cs="Arial"/>
          <w:b/>
          <w:bCs/>
          <w:color w:val="0070C0"/>
          <w:sz w:val="24"/>
          <w:szCs w:val="24"/>
        </w:rPr>
        <w:t>Include History Items</w:t>
      </w:r>
      <w:r w:rsidRPr="00700471">
        <w:rPr>
          <w:rFonts w:ascii="Arial" w:hAnsi="Arial" w:cs="Arial"/>
          <w:bCs/>
          <w:sz w:val="24"/>
          <w:szCs w:val="24"/>
        </w:rPr>
        <w:t xml:space="preserve"> </w:t>
      </w:r>
      <w:r w:rsidR="00181FEC" w:rsidRPr="005E32F3">
        <w:rPr>
          <w:rFonts w:ascii="Arial" w:hAnsi="Arial" w:cs="Arial"/>
          <w:bCs/>
          <w:color w:val="D9D9D9" w:themeColor="background1" w:themeShade="D9"/>
          <w:sz w:val="24"/>
          <w:szCs w:val="24"/>
          <w:highlight w:val="lightGray"/>
        </w:rPr>
        <w:t>(</w:t>
      </w:r>
      <w:r w:rsidR="00181FEC">
        <w:rPr>
          <w:rFonts w:ascii="Arial" w:hAnsi="Arial" w:cs="Arial"/>
          <w:b/>
          <w:bCs/>
          <w:sz w:val="24"/>
          <w:szCs w:val="24"/>
          <w:highlight w:val="lightGray"/>
        </w:rPr>
        <w:t>2</w:t>
      </w:r>
      <w:r w:rsidR="00181FEC" w:rsidRPr="005E32F3">
        <w:rPr>
          <w:rFonts w:ascii="Arial" w:hAnsi="Arial" w:cs="Arial"/>
          <w:bCs/>
          <w:color w:val="D9D9D9" w:themeColor="background1" w:themeShade="D9"/>
          <w:sz w:val="24"/>
          <w:szCs w:val="24"/>
          <w:highlight w:val="lightGray"/>
        </w:rPr>
        <w:t>)</w:t>
      </w:r>
      <w:r w:rsidR="005B5D94">
        <w:rPr>
          <w:rFonts w:ascii="Arial" w:hAnsi="Arial" w:cs="Arial"/>
          <w:bCs/>
          <w:color w:val="BFBFBF"/>
          <w:sz w:val="24"/>
          <w:szCs w:val="24"/>
        </w:rPr>
        <w:t xml:space="preserve"> </w:t>
      </w:r>
      <w:r w:rsidRPr="00700471">
        <w:rPr>
          <w:rFonts w:ascii="Arial" w:hAnsi="Arial" w:cs="Arial"/>
          <w:bCs/>
          <w:sz w:val="24"/>
          <w:szCs w:val="24"/>
        </w:rPr>
        <w:t>option to include rolls purged to history in your search.</w:t>
      </w:r>
      <w:r w:rsidR="00242B5F">
        <w:rPr>
          <w:rFonts w:ascii="Arial" w:hAnsi="Arial" w:cs="Arial"/>
          <w:bCs/>
          <w:sz w:val="24"/>
          <w:szCs w:val="24"/>
        </w:rPr>
        <w:t xml:space="preserve"> </w:t>
      </w:r>
      <w:r w:rsidRPr="00700471">
        <w:rPr>
          <w:rFonts w:ascii="Arial" w:hAnsi="Arial" w:cs="Arial"/>
          <w:bCs/>
          <w:sz w:val="24"/>
          <w:szCs w:val="24"/>
        </w:rPr>
        <w:t xml:space="preserve">At the </w:t>
      </w:r>
      <w:r w:rsidRPr="00AA33E2">
        <w:rPr>
          <w:rFonts w:ascii="Arial" w:hAnsi="Arial" w:cs="Arial"/>
          <w:b/>
          <w:bCs/>
          <w:color w:val="0070C0"/>
          <w:sz w:val="24"/>
          <w:szCs w:val="24"/>
        </w:rPr>
        <w:t>Search Roll</w:t>
      </w:r>
      <w:r w:rsidR="003B3C08">
        <w:rPr>
          <w:rFonts w:ascii="Arial" w:hAnsi="Arial" w:cs="Arial"/>
          <w:b/>
          <w:bCs/>
          <w:color w:val="0070C0"/>
          <w:sz w:val="24"/>
          <w:szCs w:val="24"/>
        </w:rPr>
        <w:t>/PO</w:t>
      </w:r>
      <w:r w:rsidRPr="00AA33E2">
        <w:rPr>
          <w:rFonts w:ascii="Arial" w:hAnsi="Arial" w:cs="Arial"/>
          <w:b/>
          <w:bCs/>
          <w:color w:val="0070C0"/>
          <w:sz w:val="24"/>
          <w:szCs w:val="24"/>
        </w:rPr>
        <w:t xml:space="preserve"> #</w:t>
      </w:r>
      <w:r w:rsidRPr="00700471">
        <w:rPr>
          <w:rFonts w:ascii="Arial" w:hAnsi="Arial" w:cs="Arial"/>
          <w:bCs/>
          <w:sz w:val="24"/>
          <w:szCs w:val="24"/>
        </w:rPr>
        <w:t xml:space="preserve"> </w:t>
      </w:r>
      <w:r w:rsidR="00181FEC" w:rsidRPr="005E32F3">
        <w:rPr>
          <w:rFonts w:ascii="Arial" w:hAnsi="Arial" w:cs="Arial"/>
          <w:bCs/>
          <w:color w:val="D9D9D9" w:themeColor="background1" w:themeShade="D9"/>
          <w:sz w:val="24"/>
          <w:szCs w:val="24"/>
          <w:highlight w:val="lightGray"/>
        </w:rPr>
        <w:t>(</w:t>
      </w:r>
      <w:r w:rsidR="00181FEC">
        <w:rPr>
          <w:rFonts w:ascii="Arial" w:hAnsi="Arial" w:cs="Arial"/>
          <w:b/>
          <w:bCs/>
          <w:sz w:val="24"/>
          <w:szCs w:val="24"/>
          <w:highlight w:val="lightGray"/>
        </w:rPr>
        <w:t>1</w:t>
      </w:r>
      <w:r w:rsidR="00181FEC" w:rsidRPr="005E32F3">
        <w:rPr>
          <w:rFonts w:ascii="Arial" w:hAnsi="Arial" w:cs="Arial"/>
          <w:bCs/>
          <w:color w:val="D9D9D9" w:themeColor="background1" w:themeShade="D9"/>
          <w:sz w:val="24"/>
          <w:szCs w:val="24"/>
          <w:highlight w:val="lightGray"/>
        </w:rPr>
        <w:t>)</w:t>
      </w:r>
      <w:r w:rsidR="005B5D94">
        <w:rPr>
          <w:rFonts w:ascii="Arial" w:hAnsi="Arial" w:cs="Arial"/>
          <w:bCs/>
          <w:color w:val="BFBFBF"/>
          <w:sz w:val="24"/>
          <w:szCs w:val="24"/>
        </w:rPr>
        <w:t xml:space="preserve"> </w:t>
      </w:r>
      <w:r w:rsidRPr="00700471">
        <w:rPr>
          <w:rFonts w:ascii="Arial" w:hAnsi="Arial" w:cs="Arial"/>
          <w:bCs/>
          <w:sz w:val="24"/>
          <w:szCs w:val="24"/>
        </w:rPr>
        <w:t xml:space="preserve">field, </w:t>
      </w:r>
      <w:r w:rsidR="003B3C08">
        <w:rPr>
          <w:rFonts w:ascii="Arial" w:hAnsi="Arial" w:cs="Arial"/>
          <w:bCs/>
          <w:sz w:val="24"/>
          <w:szCs w:val="24"/>
        </w:rPr>
        <w:t xml:space="preserve">the default setting is by </w:t>
      </w:r>
      <w:r w:rsidR="003B3C08" w:rsidRPr="003B3C08">
        <w:rPr>
          <w:rFonts w:ascii="Arial" w:hAnsi="Arial" w:cs="Arial"/>
          <w:b/>
          <w:bCs/>
          <w:color w:val="0070C0"/>
          <w:sz w:val="24"/>
          <w:szCs w:val="24"/>
        </w:rPr>
        <w:t>Roll #</w:t>
      </w:r>
      <w:r w:rsidR="003B3C08">
        <w:rPr>
          <w:rFonts w:ascii="Arial" w:hAnsi="Arial" w:cs="Arial"/>
          <w:bCs/>
          <w:sz w:val="24"/>
          <w:szCs w:val="24"/>
        </w:rPr>
        <w:t xml:space="preserve">. In this case, you will </w:t>
      </w:r>
      <w:r w:rsidRPr="00700471">
        <w:rPr>
          <w:rFonts w:ascii="Arial" w:hAnsi="Arial" w:cs="Arial"/>
          <w:bCs/>
          <w:sz w:val="24"/>
          <w:szCs w:val="24"/>
        </w:rPr>
        <w:t xml:space="preserve">type a roll number or a portion of a roll number in the field at the top left and then click the </w:t>
      </w:r>
      <w:r w:rsidRPr="00AA33E2">
        <w:rPr>
          <w:rFonts w:ascii="Arial" w:hAnsi="Arial" w:cs="Arial"/>
          <w:b/>
          <w:bCs/>
          <w:color w:val="FF0000"/>
          <w:sz w:val="24"/>
          <w:szCs w:val="24"/>
        </w:rPr>
        <w:t>Search</w:t>
      </w:r>
      <w:r w:rsidRPr="00700471">
        <w:rPr>
          <w:rFonts w:ascii="Arial" w:hAnsi="Arial" w:cs="Arial"/>
          <w:bCs/>
          <w:sz w:val="24"/>
          <w:szCs w:val="24"/>
        </w:rPr>
        <w:t xml:space="preserve"> button to continue.</w:t>
      </w:r>
      <w:r w:rsidR="00242B5F">
        <w:rPr>
          <w:rFonts w:ascii="Arial" w:hAnsi="Arial" w:cs="Arial"/>
          <w:bCs/>
          <w:sz w:val="24"/>
          <w:szCs w:val="24"/>
        </w:rPr>
        <w:t xml:space="preserve"> </w:t>
      </w:r>
      <w:r w:rsidR="003B3C08">
        <w:rPr>
          <w:rFonts w:ascii="Arial" w:hAnsi="Arial" w:cs="Arial"/>
          <w:bCs/>
          <w:sz w:val="24"/>
          <w:szCs w:val="24"/>
        </w:rPr>
        <w:t xml:space="preserve">By clicking the </w:t>
      </w:r>
      <w:r w:rsidR="003B3C08" w:rsidRPr="003B3C08">
        <w:rPr>
          <w:rFonts w:ascii="Arial" w:hAnsi="Arial" w:cs="Arial"/>
          <w:b/>
          <w:bCs/>
          <w:color w:val="0070C0"/>
          <w:sz w:val="24"/>
          <w:szCs w:val="24"/>
        </w:rPr>
        <w:t>PO #</w:t>
      </w:r>
      <w:r w:rsidR="003B3C08">
        <w:rPr>
          <w:rFonts w:ascii="Arial" w:hAnsi="Arial" w:cs="Arial"/>
          <w:bCs/>
          <w:sz w:val="24"/>
          <w:szCs w:val="24"/>
        </w:rPr>
        <w:t xml:space="preserve"> option, you will then be able to enter an existing </w:t>
      </w:r>
      <w:r w:rsidR="003B3C08" w:rsidRPr="003B3C08">
        <w:rPr>
          <w:rFonts w:ascii="Arial" w:hAnsi="Arial" w:cs="Arial"/>
          <w:b/>
          <w:bCs/>
          <w:color w:val="0070C0"/>
          <w:sz w:val="24"/>
          <w:szCs w:val="24"/>
        </w:rPr>
        <w:t>PO #</w:t>
      </w:r>
      <w:r w:rsidR="003B3C08">
        <w:rPr>
          <w:rFonts w:ascii="Arial" w:hAnsi="Arial" w:cs="Arial"/>
          <w:bCs/>
          <w:sz w:val="24"/>
          <w:szCs w:val="24"/>
        </w:rPr>
        <w:t xml:space="preserve"> </w:t>
      </w:r>
      <w:r w:rsidR="00AC7D56">
        <w:rPr>
          <w:rFonts w:ascii="Arial" w:hAnsi="Arial" w:cs="Arial"/>
          <w:bCs/>
          <w:sz w:val="24"/>
          <w:szCs w:val="24"/>
        </w:rPr>
        <w:t>to perform a search.</w:t>
      </w:r>
      <w:r w:rsidR="003B3C08">
        <w:rPr>
          <w:rFonts w:ascii="Arial" w:hAnsi="Arial" w:cs="Arial"/>
          <w:bCs/>
          <w:sz w:val="24"/>
          <w:szCs w:val="24"/>
        </w:rPr>
        <w:t xml:space="preserve"> </w:t>
      </w:r>
      <w:r w:rsidRPr="00700471">
        <w:rPr>
          <w:rFonts w:ascii="Arial" w:hAnsi="Arial" w:cs="Arial"/>
          <w:bCs/>
          <w:sz w:val="24"/>
          <w:szCs w:val="24"/>
        </w:rPr>
        <w:t>The system will prompt any matching data as follows:</w:t>
      </w:r>
    </w:p>
    <w:p w14:paraId="5407C9FE" w14:textId="77777777" w:rsidR="00DE210F" w:rsidRPr="00700471" w:rsidRDefault="00DE210F" w:rsidP="00896BC1">
      <w:pPr>
        <w:spacing w:before="0" w:after="0"/>
        <w:rPr>
          <w:rFonts w:ascii="Arial" w:hAnsi="Arial" w:cs="Arial"/>
          <w:bCs/>
          <w:sz w:val="24"/>
          <w:szCs w:val="24"/>
        </w:rPr>
      </w:pPr>
    </w:p>
    <w:p w14:paraId="49DCEC0A" w14:textId="77777777" w:rsidR="00AA33E2" w:rsidRDefault="0079246F" w:rsidP="00896BC1">
      <w:pPr>
        <w:spacing w:before="0" w:after="0"/>
        <w:jc w:val="center"/>
        <w:rPr>
          <w:rFonts w:ascii="Arial" w:hAnsi="Arial" w:cs="Arial"/>
          <w:bCs/>
          <w:sz w:val="24"/>
          <w:szCs w:val="24"/>
        </w:rPr>
      </w:pPr>
      <w:r w:rsidRPr="00700471">
        <w:rPr>
          <w:rFonts w:ascii="Arial" w:hAnsi="Arial" w:cs="Arial"/>
          <w:noProof/>
          <w:sz w:val="24"/>
          <w:szCs w:val="24"/>
        </w:rPr>
        <w:drawing>
          <wp:inline distT="0" distB="0" distL="0" distR="0" wp14:anchorId="61A577C1" wp14:editId="23F012F0">
            <wp:extent cx="6488430" cy="936625"/>
            <wp:effectExtent l="0" t="0" r="7620" b="0"/>
            <wp:docPr id="80"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488430" cy="936625"/>
                    </a:xfrm>
                    <a:prstGeom prst="rect">
                      <a:avLst/>
                    </a:prstGeom>
                    <a:noFill/>
                    <a:ln>
                      <a:noFill/>
                    </a:ln>
                  </pic:spPr>
                </pic:pic>
              </a:graphicData>
            </a:graphic>
          </wp:inline>
        </w:drawing>
      </w:r>
    </w:p>
    <w:p w14:paraId="3B582283" w14:textId="77777777" w:rsidR="00896BC1" w:rsidRPr="00700471" w:rsidRDefault="00896BC1" w:rsidP="00896BC1">
      <w:pPr>
        <w:spacing w:before="0" w:after="0"/>
        <w:rPr>
          <w:rFonts w:ascii="Arial" w:hAnsi="Arial" w:cs="Arial"/>
          <w:bCs/>
          <w:sz w:val="24"/>
          <w:szCs w:val="24"/>
        </w:rPr>
      </w:pPr>
    </w:p>
    <w:p w14:paraId="3F30BE20" w14:textId="77777777" w:rsidR="00AA33E2" w:rsidRPr="00700471" w:rsidRDefault="00AA33E2" w:rsidP="00896BC1">
      <w:pPr>
        <w:spacing w:before="0" w:after="0"/>
        <w:rPr>
          <w:rFonts w:ascii="Arial" w:hAnsi="Arial" w:cs="Arial"/>
          <w:bCs/>
          <w:sz w:val="24"/>
          <w:szCs w:val="24"/>
        </w:rPr>
      </w:pPr>
      <w:r w:rsidRPr="00700471">
        <w:rPr>
          <w:rFonts w:ascii="Arial" w:hAnsi="Arial" w:cs="Arial"/>
          <w:bCs/>
          <w:sz w:val="24"/>
          <w:szCs w:val="24"/>
        </w:rPr>
        <w:t xml:space="preserve">If the item you are searching for is listed in the box above, </w:t>
      </w:r>
      <w:r w:rsidRPr="0064773E">
        <w:rPr>
          <w:rFonts w:ascii="Arial" w:hAnsi="Arial" w:cs="Arial"/>
          <w:b/>
          <w:bCs/>
          <w:color w:val="ED7D31"/>
          <w:sz w:val="24"/>
          <w:szCs w:val="24"/>
        </w:rPr>
        <w:t>double-click</w:t>
      </w:r>
      <w:r w:rsidRPr="00700471">
        <w:rPr>
          <w:rFonts w:ascii="Arial" w:hAnsi="Arial" w:cs="Arial"/>
          <w:bCs/>
          <w:sz w:val="24"/>
          <w:szCs w:val="24"/>
        </w:rPr>
        <w:t xml:space="preserve"> on the </w:t>
      </w:r>
      <w:r w:rsidRPr="005B5D94">
        <w:rPr>
          <w:rFonts w:ascii="Arial" w:hAnsi="Arial" w:cs="Arial"/>
          <w:b/>
          <w:bCs/>
          <w:color w:val="0070C0"/>
          <w:sz w:val="24"/>
          <w:szCs w:val="24"/>
        </w:rPr>
        <w:t>Style</w:t>
      </w:r>
      <w:r w:rsidRPr="00700471">
        <w:rPr>
          <w:rFonts w:ascii="Arial" w:hAnsi="Arial" w:cs="Arial"/>
          <w:bCs/>
          <w:sz w:val="24"/>
          <w:szCs w:val="24"/>
        </w:rPr>
        <w:t xml:space="preserve"> name to bring up the </w:t>
      </w:r>
      <w:r w:rsidRPr="00AA33E2">
        <w:rPr>
          <w:rFonts w:ascii="Arial" w:hAnsi="Arial" w:cs="Arial"/>
          <w:b/>
          <w:bCs/>
          <w:color w:val="0070C0"/>
          <w:sz w:val="24"/>
          <w:szCs w:val="24"/>
          <w:highlight w:val="yellow"/>
        </w:rPr>
        <w:t>Edit Inventory Item</w:t>
      </w:r>
      <w:r w:rsidRPr="00700471">
        <w:rPr>
          <w:rFonts w:ascii="Arial" w:hAnsi="Arial" w:cs="Arial"/>
          <w:bCs/>
          <w:sz w:val="24"/>
          <w:szCs w:val="24"/>
        </w:rPr>
        <w:t xml:space="preserve"> screen </w:t>
      </w:r>
      <w:r w:rsidR="005B5D94" w:rsidRPr="005B5D94">
        <w:rPr>
          <w:rFonts w:ascii="Arial" w:hAnsi="Arial" w:cs="Arial"/>
          <w:bCs/>
          <w:i/>
          <w:sz w:val="24"/>
          <w:szCs w:val="24"/>
        </w:rPr>
        <w:t>(explained above)</w:t>
      </w:r>
      <w:r w:rsidR="005B5D94">
        <w:rPr>
          <w:rFonts w:ascii="Arial" w:hAnsi="Arial" w:cs="Arial"/>
          <w:bCs/>
          <w:sz w:val="24"/>
          <w:szCs w:val="24"/>
        </w:rPr>
        <w:t>.</w:t>
      </w:r>
      <w:r w:rsidR="00242B5F">
        <w:rPr>
          <w:rFonts w:ascii="Arial" w:hAnsi="Arial" w:cs="Arial"/>
          <w:bCs/>
          <w:sz w:val="24"/>
          <w:szCs w:val="24"/>
        </w:rPr>
        <w:t xml:space="preserve"> </w:t>
      </w:r>
      <w:r w:rsidR="00DC3B2D">
        <w:rPr>
          <w:rFonts w:ascii="Arial" w:hAnsi="Arial" w:cs="Arial"/>
          <w:bCs/>
          <w:sz w:val="24"/>
          <w:szCs w:val="24"/>
        </w:rPr>
        <w:t xml:space="preserve">If you </w:t>
      </w:r>
      <w:r w:rsidR="00DC3B2D" w:rsidRPr="008C6CBB">
        <w:rPr>
          <w:rFonts w:ascii="Arial" w:hAnsi="Arial" w:cs="Arial"/>
          <w:b/>
          <w:bCs/>
          <w:color w:val="ED7D31"/>
          <w:sz w:val="24"/>
          <w:szCs w:val="24"/>
        </w:rPr>
        <w:t>right-click</w:t>
      </w:r>
      <w:r w:rsidR="00DC3B2D">
        <w:rPr>
          <w:rFonts w:ascii="Arial" w:hAnsi="Arial" w:cs="Arial"/>
          <w:bCs/>
          <w:sz w:val="24"/>
          <w:szCs w:val="24"/>
        </w:rPr>
        <w:t xml:space="preserve"> on an item in the screen above, the system will prompt the following two options: </w:t>
      </w:r>
      <w:r w:rsidR="00DC3B2D" w:rsidRPr="00DC3B2D">
        <w:rPr>
          <w:rFonts w:ascii="Arial" w:hAnsi="Arial" w:cs="Arial"/>
          <w:b/>
          <w:bCs/>
          <w:color w:val="0070C0"/>
          <w:sz w:val="24"/>
          <w:szCs w:val="24"/>
        </w:rPr>
        <w:t>Select Item</w:t>
      </w:r>
      <w:r w:rsidR="00DC3B2D">
        <w:rPr>
          <w:rFonts w:ascii="Arial" w:hAnsi="Arial" w:cs="Arial"/>
          <w:bCs/>
          <w:sz w:val="24"/>
          <w:szCs w:val="24"/>
        </w:rPr>
        <w:t xml:space="preserve"> &amp; </w:t>
      </w:r>
      <w:r w:rsidR="00DC3B2D" w:rsidRPr="00DC3B2D">
        <w:rPr>
          <w:rFonts w:ascii="Arial" w:hAnsi="Arial" w:cs="Arial"/>
          <w:b/>
          <w:bCs/>
          <w:color w:val="0070C0"/>
          <w:sz w:val="24"/>
          <w:szCs w:val="24"/>
        </w:rPr>
        <w:t>View Pointers</w:t>
      </w:r>
      <w:r w:rsidR="00DC3B2D">
        <w:rPr>
          <w:rFonts w:ascii="Arial" w:hAnsi="Arial" w:cs="Arial"/>
          <w:bCs/>
          <w:sz w:val="24"/>
          <w:szCs w:val="24"/>
        </w:rPr>
        <w:t>.</w:t>
      </w:r>
      <w:r w:rsidR="00242B5F">
        <w:rPr>
          <w:rFonts w:ascii="Arial" w:hAnsi="Arial" w:cs="Arial"/>
          <w:bCs/>
          <w:sz w:val="24"/>
          <w:szCs w:val="24"/>
        </w:rPr>
        <w:t xml:space="preserve"> </w:t>
      </w:r>
      <w:r w:rsidR="00DC3B2D">
        <w:rPr>
          <w:rFonts w:ascii="Arial" w:hAnsi="Arial" w:cs="Arial"/>
          <w:bCs/>
          <w:sz w:val="24"/>
          <w:szCs w:val="24"/>
        </w:rPr>
        <w:t xml:space="preserve">The </w:t>
      </w:r>
      <w:r w:rsidR="00DC3B2D" w:rsidRPr="00DC3B2D">
        <w:rPr>
          <w:rFonts w:ascii="Arial" w:hAnsi="Arial" w:cs="Arial"/>
          <w:b/>
          <w:bCs/>
          <w:color w:val="0070C0"/>
          <w:sz w:val="24"/>
          <w:szCs w:val="24"/>
        </w:rPr>
        <w:t>View Pointers</w:t>
      </w:r>
      <w:r w:rsidR="00DC3B2D">
        <w:rPr>
          <w:rFonts w:ascii="Arial" w:hAnsi="Arial" w:cs="Arial"/>
          <w:bCs/>
          <w:sz w:val="24"/>
          <w:szCs w:val="24"/>
        </w:rPr>
        <w:t xml:space="preserve"> will prompt an </w:t>
      </w:r>
      <w:r w:rsidR="00DC3B2D" w:rsidRPr="00DC3B2D">
        <w:rPr>
          <w:rFonts w:ascii="Arial" w:hAnsi="Arial" w:cs="Arial"/>
          <w:b/>
          <w:bCs/>
          <w:color w:val="0070C0"/>
          <w:sz w:val="24"/>
          <w:szCs w:val="24"/>
          <w:highlight w:val="yellow"/>
        </w:rPr>
        <w:t>Inventory Pointer View</w:t>
      </w:r>
      <w:r w:rsidR="00DC3B2D">
        <w:rPr>
          <w:rFonts w:ascii="Arial" w:hAnsi="Arial" w:cs="Arial"/>
          <w:bCs/>
          <w:sz w:val="24"/>
          <w:szCs w:val="24"/>
        </w:rPr>
        <w:t xml:space="preserve"> screen </w:t>
      </w:r>
      <w:r w:rsidR="00DC3B2D" w:rsidRPr="00896BC1">
        <w:rPr>
          <w:rFonts w:ascii="Arial" w:hAnsi="Arial" w:cs="Arial"/>
          <w:bCs/>
          <w:i/>
          <w:sz w:val="24"/>
          <w:szCs w:val="24"/>
        </w:rPr>
        <w:t>(explained above)</w:t>
      </w:r>
      <w:r w:rsidR="00DC3B2D">
        <w:rPr>
          <w:rFonts w:ascii="Arial" w:hAnsi="Arial" w:cs="Arial"/>
          <w:bCs/>
          <w:sz w:val="24"/>
          <w:szCs w:val="24"/>
        </w:rPr>
        <w:t>.</w:t>
      </w:r>
      <w:r w:rsidR="00242B5F">
        <w:rPr>
          <w:rFonts w:ascii="Arial" w:hAnsi="Arial" w:cs="Arial"/>
          <w:bCs/>
          <w:sz w:val="24"/>
          <w:szCs w:val="24"/>
        </w:rPr>
        <w:t xml:space="preserve"> </w:t>
      </w:r>
      <w:r w:rsidR="00DC3B2D">
        <w:rPr>
          <w:rFonts w:ascii="Arial" w:hAnsi="Arial" w:cs="Arial"/>
          <w:bCs/>
          <w:sz w:val="24"/>
          <w:szCs w:val="24"/>
        </w:rPr>
        <w:t xml:space="preserve">The </w:t>
      </w:r>
      <w:r w:rsidR="00DC3B2D" w:rsidRPr="00896BC1">
        <w:rPr>
          <w:rFonts w:ascii="Arial" w:hAnsi="Arial" w:cs="Arial"/>
          <w:b/>
          <w:bCs/>
          <w:color w:val="0070C0"/>
          <w:sz w:val="24"/>
          <w:szCs w:val="24"/>
        </w:rPr>
        <w:t>Select Item</w:t>
      </w:r>
      <w:r w:rsidR="00DC3B2D" w:rsidRPr="00896BC1">
        <w:rPr>
          <w:rFonts w:ascii="Arial" w:hAnsi="Arial" w:cs="Arial"/>
          <w:bCs/>
          <w:color w:val="0070C0"/>
          <w:sz w:val="24"/>
          <w:szCs w:val="24"/>
        </w:rPr>
        <w:t xml:space="preserve"> </w:t>
      </w:r>
      <w:r w:rsidR="00DC3B2D">
        <w:rPr>
          <w:rFonts w:ascii="Arial" w:hAnsi="Arial" w:cs="Arial"/>
          <w:bCs/>
          <w:sz w:val="24"/>
          <w:szCs w:val="24"/>
        </w:rPr>
        <w:t xml:space="preserve">option will bring up the </w:t>
      </w:r>
      <w:r w:rsidR="00DC3B2D" w:rsidRPr="00DC3B2D">
        <w:rPr>
          <w:rFonts w:ascii="Arial" w:hAnsi="Arial" w:cs="Arial"/>
          <w:b/>
          <w:bCs/>
          <w:color w:val="0070C0"/>
          <w:sz w:val="24"/>
          <w:szCs w:val="24"/>
          <w:highlight w:val="yellow"/>
        </w:rPr>
        <w:t>Edit Inventory Item</w:t>
      </w:r>
      <w:r w:rsidR="00DC3B2D">
        <w:rPr>
          <w:rFonts w:ascii="Arial" w:hAnsi="Arial" w:cs="Arial"/>
          <w:bCs/>
          <w:sz w:val="24"/>
          <w:szCs w:val="24"/>
        </w:rPr>
        <w:t xml:space="preserve"> screen.</w:t>
      </w:r>
    </w:p>
    <w:p w14:paraId="4BFAB6DA" w14:textId="77777777" w:rsidR="005B5D94" w:rsidRDefault="005B5D94" w:rsidP="00485400">
      <w:pPr>
        <w:spacing w:before="0" w:after="0"/>
        <w:rPr>
          <w:rFonts w:ascii="Arial" w:hAnsi="Arial" w:cs="Arial"/>
          <w:bCs/>
          <w:sz w:val="24"/>
          <w:szCs w:val="24"/>
        </w:rPr>
      </w:pPr>
      <w:r>
        <w:rPr>
          <w:rFonts w:ascii="Arial" w:hAnsi="Arial" w:cs="Arial"/>
          <w:bCs/>
          <w:sz w:val="24"/>
          <w:szCs w:val="24"/>
        </w:rPr>
        <w:t xml:space="preserve">Also, from the </w:t>
      </w:r>
      <w:r w:rsidRPr="005B5D94">
        <w:rPr>
          <w:rFonts w:ascii="Arial" w:hAnsi="Arial" w:cs="Arial"/>
          <w:b/>
          <w:bCs/>
          <w:color w:val="0070C0"/>
          <w:sz w:val="24"/>
          <w:szCs w:val="24"/>
          <w:highlight w:val="yellow"/>
        </w:rPr>
        <w:t>Inventory Product Selection</w:t>
      </w:r>
      <w:r>
        <w:rPr>
          <w:rFonts w:ascii="Arial" w:hAnsi="Arial" w:cs="Arial"/>
          <w:bCs/>
          <w:sz w:val="24"/>
          <w:szCs w:val="24"/>
        </w:rPr>
        <w:t xml:space="preserve"> screen, you will see an</w:t>
      </w:r>
      <w:r w:rsidRPr="00700471">
        <w:rPr>
          <w:rFonts w:ascii="Arial" w:hAnsi="Arial" w:cs="Arial"/>
          <w:bCs/>
          <w:sz w:val="24"/>
          <w:szCs w:val="24"/>
        </w:rPr>
        <w:t xml:space="preserve"> </w:t>
      </w:r>
      <w:r w:rsidRPr="005B5D94">
        <w:rPr>
          <w:rFonts w:ascii="Arial" w:hAnsi="Arial" w:cs="Arial"/>
          <w:b/>
          <w:bCs/>
          <w:color w:val="0070C0"/>
          <w:sz w:val="24"/>
          <w:szCs w:val="24"/>
        </w:rPr>
        <w:t>Options</w:t>
      </w:r>
      <w:r w:rsidRPr="00700471">
        <w:rPr>
          <w:rFonts w:ascii="Arial" w:hAnsi="Arial" w:cs="Arial"/>
          <w:bCs/>
          <w:sz w:val="24"/>
          <w:szCs w:val="24"/>
        </w:rPr>
        <w:t xml:space="preserve"> </w:t>
      </w:r>
      <w:r w:rsidR="00FA581E">
        <w:rPr>
          <w:rFonts w:ascii="Arial" w:hAnsi="Arial" w:cs="Arial"/>
          <w:bCs/>
          <w:sz w:val="24"/>
          <w:szCs w:val="24"/>
        </w:rPr>
        <w:t>drop-down</w:t>
      </w:r>
      <w:r w:rsidRPr="00700471">
        <w:rPr>
          <w:rFonts w:ascii="Arial" w:hAnsi="Arial" w:cs="Arial"/>
          <w:bCs/>
          <w:sz w:val="24"/>
          <w:szCs w:val="24"/>
        </w:rPr>
        <w:t xml:space="preserve"> menu at the top left of the screen.</w:t>
      </w:r>
      <w:r w:rsidR="00242B5F">
        <w:rPr>
          <w:rFonts w:ascii="Arial" w:hAnsi="Arial" w:cs="Arial"/>
          <w:bCs/>
          <w:sz w:val="24"/>
          <w:szCs w:val="24"/>
        </w:rPr>
        <w:t xml:space="preserve"> </w:t>
      </w:r>
      <w:r>
        <w:rPr>
          <w:rFonts w:ascii="Arial" w:hAnsi="Arial" w:cs="Arial"/>
          <w:bCs/>
          <w:sz w:val="24"/>
          <w:szCs w:val="24"/>
        </w:rPr>
        <w:t xml:space="preserve">Currently, there is one </w:t>
      </w:r>
      <w:r w:rsidRPr="00700471">
        <w:rPr>
          <w:rFonts w:ascii="Arial" w:hAnsi="Arial" w:cs="Arial"/>
          <w:bCs/>
          <w:sz w:val="24"/>
          <w:szCs w:val="24"/>
        </w:rPr>
        <w:t xml:space="preserve">feature </w:t>
      </w:r>
      <w:r>
        <w:rPr>
          <w:rFonts w:ascii="Arial" w:hAnsi="Arial" w:cs="Arial"/>
          <w:bCs/>
          <w:sz w:val="24"/>
          <w:szCs w:val="24"/>
        </w:rPr>
        <w:t xml:space="preserve">that </w:t>
      </w:r>
      <w:r w:rsidRPr="00700471">
        <w:rPr>
          <w:rFonts w:ascii="Arial" w:hAnsi="Arial" w:cs="Arial"/>
          <w:bCs/>
          <w:sz w:val="24"/>
          <w:szCs w:val="24"/>
        </w:rPr>
        <w:t xml:space="preserve">appears as follows: </w:t>
      </w:r>
      <w:r w:rsidRPr="005B5D94">
        <w:rPr>
          <w:rFonts w:ascii="Arial" w:hAnsi="Arial" w:cs="Arial"/>
          <w:b/>
          <w:bCs/>
          <w:color w:val="0070C0"/>
          <w:sz w:val="24"/>
          <w:szCs w:val="24"/>
        </w:rPr>
        <w:t>Print Existing Branch Private Labels</w:t>
      </w:r>
      <w:r w:rsidRPr="00700471">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This report will print a list of all existing </w:t>
      </w:r>
      <w:r w:rsidRPr="00896BC1">
        <w:rPr>
          <w:rFonts w:ascii="Arial" w:hAnsi="Arial" w:cs="Arial"/>
          <w:b/>
          <w:bCs/>
          <w:color w:val="0070C0"/>
          <w:sz w:val="24"/>
          <w:szCs w:val="24"/>
        </w:rPr>
        <w:t>Private Label Styles</w:t>
      </w:r>
      <w:r>
        <w:rPr>
          <w:rFonts w:ascii="Arial" w:hAnsi="Arial" w:cs="Arial"/>
          <w:bCs/>
          <w:sz w:val="24"/>
          <w:szCs w:val="24"/>
        </w:rPr>
        <w:t xml:space="preserve"> for the current </w:t>
      </w:r>
      <w:r w:rsidRPr="00896BC1">
        <w:rPr>
          <w:rFonts w:ascii="Arial" w:hAnsi="Arial" w:cs="Arial"/>
          <w:b/>
          <w:bCs/>
          <w:color w:val="0070C0"/>
          <w:sz w:val="24"/>
          <w:szCs w:val="24"/>
        </w:rPr>
        <w:t>Branch</w:t>
      </w:r>
      <w:r>
        <w:rPr>
          <w:rFonts w:ascii="Arial" w:hAnsi="Arial" w:cs="Arial"/>
          <w:bCs/>
          <w:sz w:val="24"/>
          <w:szCs w:val="24"/>
        </w:rPr>
        <w:t>.</w:t>
      </w:r>
      <w:r w:rsidRPr="00700471">
        <w:rPr>
          <w:rFonts w:ascii="Arial" w:hAnsi="Arial" w:cs="Arial"/>
          <w:bCs/>
          <w:sz w:val="24"/>
          <w:szCs w:val="24"/>
        </w:rPr>
        <w:t xml:space="preserve"> </w:t>
      </w:r>
    </w:p>
    <w:p w14:paraId="6C45B23E" w14:textId="77777777" w:rsidR="000A7127" w:rsidRDefault="000A7127" w:rsidP="00485400">
      <w:pPr>
        <w:spacing w:before="0" w:after="0"/>
        <w:rPr>
          <w:rFonts w:ascii="Arial" w:hAnsi="Arial" w:cs="Arial"/>
          <w:bCs/>
          <w:sz w:val="24"/>
          <w:szCs w:val="24"/>
        </w:rPr>
      </w:pPr>
    </w:p>
    <w:p w14:paraId="48D3E7B0" w14:textId="77777777" w:rsidR="000A7127" w:rsidRDefault="000A7127" w:rsidP="000A7127">
      <w:pPr>
        <w:spacing w:before="0" w:after="0"/>
        <w:rPr>
          <w:rFonts w:ascii="Arial" w:hAnsi="Arial" w:cs="Arial"/>
          <w:bCs/>
          <w:sz w:val="24"/>
          <w:szCs w:val="24"/>
        </w:rPr>
      </w:pPr>
      <w:r>
        <w:rPr>
          <w:rFonts w:ascii="Arial" w:hAnsi="Arial" w:cs="Arial"/>
          <w:b/>
          <w:bCs/>
          <w:sz w:val="24"/>
          <w:szCs w:val="24"/>
        </w:rPr>
        <w:t>One final note, w</w:t>
      </w:r>
      <w:r w:rsidRPr="00583913">
        <w:rPr>
          <w:rFonts w:ascii="Arial" w:hAnsi="Arial" w:cs="Arial"/>
          <w:b/>
          <w:bCs/>
          <w:sz w:val="24"/>
          <w:szCs w:val="24"/>
        </w:rPr>
        <w:t>hen performing a</w:t>
      </w:r>
      <w:r w:rsidRPr="00583913">
        <w:rPr>
          <w:rFonts w:ascii="Arial" w:hAnsi="Arial" w:cs="Arial"/>
          <w:bCs/>
          <w:sz w:val="24"/>
          <w:szCs w:val="24"/>
        </w:rPr>
        <w:t xml:space="preserve"> </w:t>
      </w:r>
      <w:r w:rsidRPr="00940856">
        <w:rPr>
          <w:rFonts w:ascii="Arial" w:hAnsi="Arial" w:cs="Arial"/>
          <w:b/>
          <w:bCs/>
          <w:color w:val="0070C0"/>
          <w:sz w:val="24"/>
          <w:szCs w:val="24"/>
        </w:rPr>
        <w:t>Roll # Search</w:t>
      </w:r>
      <w:r w:rsidRPr="00940856">
        <w:rPr>
          <w:rFonts w:ascii="Arial" w:hAnsi="Arial" w:cs="Arial"/>
          <w:bCs/>
          <w:color w:val="0070C0"/>
          <w:sz w:val="24"/>
          <w:szCs w:val="24"/>
        </w:rPr>
        <w:t xml:space="preserve"> </w:t>
      </w:r>
      <w:r w:rsidRPr="00583913">
        <w:rPr>
          <w:rFonts w:ascii="Arial" w:hAnsi="Arial" w:cs="Arial"/>
          <w:bCs/>
          <w:sz w:val="24"/>
          <w:szCs w:val="24"/>
        </w:rPr>
        <w:t>on “</w:t>
      </w:r>
      <w:r w:rsidRPr="00940856">
        <w:rPr>
          <w:rFonts w:ascii="Arial" w:hAnsi="Arial" w:cs="Arial"/>
          <w:b/>
          <w:bCs/>
          <w:color w:val="0070C0"/>
          <w:sz w:val="24"/>
          <w:szCs w:val="24"/>
        </w:rPr>
        <w:t>08</w:t>
      </w:r>
      <w:r w:rsidRPr="00583913">
        <w:rPr>
          <w:rFonts w:ascii="Arial" w:hAnsi="Arial" w:cs="Arial"/>
          <w:bCs/>
          <w:sz w:val="24"/>
          <w:szCs w:val="24"/>
        </w:rPr>
        <w:t>” accumulated items</w:t>
      </w:r>
      <w:r>
        <w:rPr>
          <w:rFonts w:ascii="Arial" w:hAnsi="Arial" w:cs="Arial"/>
          <w:bCs/>
          <w:sz w:val="24"/>
          <w:szCs w:val="24"/>
        </w:rPr>
        <w:t xml:space="preserve"> (start by entering </w:t>
      </w:r>
      <w:r w:rsidRPr="00940856">
        <w:rPr>
          <w:rFonts w:ascii="Arial" w:hAnsi="Arial" w:cs="Arial"/>
          <w:b/>
          <w:bCs/>
          <w:color w:val="0070C0"/>
          <w:sz w:val="24"/>
          <w:szCs w:val="24"/>
        </w:rPr>
        <w:t>08</w:t>
      </w:r>
      <w:r>
        <w:rPr>
          <w:rFonts w:ascii="Arial" w:hAnsi="Arial" w:cs="Arial"/>
          <w:bCs/>
          <w:sz w:val="24"/>
          <w:szCs w:val="24"/>
        </w:rPr>
        <w:t xml:space="preserve"> in the </w:t>
      </w:r>
      <w:r w:rsidRPr="00940856">
        <w:rPr>
          <w:rFonts w:ascii="Arial" w:hAnsi="Arial" w:cs="Arial"/>
          <w:b/>
          <w:bCs/>
          <w:color w:val="0070C0"/>
          <w:sz w:val="24"/>
          <w:szCs w:val="24"/>
        </w:rPr>
        <w:t>Search Roll #</w:t>
      </w:r>
      <w:r w:rsidRPr="00940856">
        <w:rPr>
          <w:rFonts w:ascii="Arial" w:hAnsi="Arial" w:cs="Arial"/>
          <w:bCs/>
          <w:color w:val="0070C0"/>
          <w:sz w:val="24"/>
          <w:szCs w:val="24"/>
        </w:rPr>
        <w:t xml:space="preserve"> </w:t>
      </w:r>
      <w:r>
        <w:rPr>
          <w:rFonts w:ascii="Arial" w:hAnsi="Arial" w:cs="Arial"/>
          <w:bCs/>
          <w:sz w:val="24"/>
          <w:szCs w:val="24"/>
        </w:rPr>
        <w:t>field)</w:t>
      </w:r>
      <w:r w:rsidRPr="00583913">
        <w:rPr>
          <w:rFonts w:ascii="Arial" w:hAnsi="Arial" w:cs="Arial"/>
          <w:bCs/>
          <w:sz w:val="24"/>
          <w:szCs w:val="24"/>
        </w:rPr>
        <w:t xml:space="preserve">, the system will </w:t>
      </w:r>
      <w:r>
        <w:rPr>
          <w:rFonts w:ascii="Arial" w:hAnsi="Arial" w:cs="Arial"/>
          <w:bCs/>
          <w:sz w:val="24"/>
          <w:szCs w:val="24"/>
        </w:rPr>
        <w:t xml:space="preserve">prompt </w:t>
      </w:r>
      <w:r w:rsidR="00940856">
        <w:rPr>
          <w:rFonts w:ascii="Arial" w:hAnsi="Arial" w:cs="Arial"/>
          <w:bCs/>
          <w:sz w:val="24"/>
          <w:szCs w:val="24"/>
        </w:rPr>
        <w:t>an</w:t>
      </w:r>
      <w:r>
        <w:rPr>
          <w:rFonts w:ascii="Arial" w:hAnsi="Arial" w:cs="Arial"/>
          <w:bCs/>
          <w:sz w:val="24"/>
          <w:szCs w:val="24"/>
        </w:rPr>
        <w:t xml:space="preserve"> </w:t>
      </w:r>
      <w:r w:rsidRPr="000A7127">
        <w:rPr>
          <w:rFonts w:ascii="Arial" w:hAnsi="Arial" w:cs="Arial"/>
          <w:b/>
          <w:bCs/>
          <w:color w:val="0070C0"/>
          <w:sz w:val="24"/>
          <w:szCs w:val="24"/>
        </w:rPr>
        <w:t>Enter</w:t>
      </w:r>
      <w:r w:rsidRPr="000A7127">
        <w:rPr>
          <w:rFonts w:ascii="Arial" w:hAnsi="Arial" w:cs="Arial"/>
          <w:bCs/>
          <w:color w:val="0070C0"/>
          <w:sz w:val="24"/>
          <w:szCs w:val="24"/>
        </w:rPr>
        <w:t xml:space="preserve"> </w:t>
      </w:r>
      <w:r w:rsidRPr="005B75FC">
        <w:rPr>
          <w:rFonts w:ascii="Arial" w:hAnsi="Arial" w:cs="Arial"/>
          <w:b/>
          <w:bCs/>
          <w:color w:val="0070C0"/>
          <w:sz w:val="24"/>
          <w:szCs w:val="24"/>
        </w:rPr>
        <w:t xml:space="preserve">Catalog Sequence </w:t>
      </w:r>
      <w:r w:rsidR="00940856">
        <w:rPr>
          <w:rFonts w:ascii="Arial" w:hAnsi="Arial" w:cs="Arial"/>
          <w:bCs/>
          <w:sz w:val="24"/>
          <w:szCs w:val="24"/>
        </w:rPr>
        <w:t xml:space="preserve">box for you to enter the </w:t>
      </w:r>
      <w:r w:rsidR="00940856" w:rsidRPr="00940856">
        <w:rPr>
          <w:rFonts w:ascii="Arial" w:hAnsi="Arial" w:cs="Arial"/>
          <w:b/>
          <w:bCs/>
          <w:color w:val="0070C0"/>
          <w:sz w:val="24"/>
          <w:szCs w:val="24"/>
        </w:rPr>
        <w:t>Sequence #</w:t>
      </w:r>
      <w:r w:rsidR="00940856">
        <w:rPr>
          <w:rFonts w:ascii="Arial" w:hAnsi="Arial" w:cs="Arial"/>
          <w:bCs/>
          <w:sz w:val="24"/>
          <w:szCs w:val="24"/>
        </w:rPr>
        <w:t xml:space="preserve"> in order</w:t>
      </w:r>
      <w:r w:rsidRPr="000A7127">
        <w:rPr>
          <w:rFonts w:ascii="Arial" w:hAnsi="Arial" w:cs="Arial"/>
          <w:b/>
          <w:bCs/>
          <w:sz w:val="24"/>
          <w:szCs w:val="24"/>
        </w:rPr>
        <w:t xml:space="preserve"> </w:t>
      </w:r>
      <w:r w:rsidRPr="00583913">
        <w:rPr>
          <w:rFonts w:ascii="Arial" w:hAnsi="Arial" w:cs="Arial"/>
          <w:bCs/>
          <w:sz w:val="24"/>
          <w:szCs w:val="24"/>
        </w:rPr>
        <w:t xml:space="preserve">to isolate the search to a particular catalog item, such as a specific carpet pad. The </w:t>
      </w:r>
      <w:r w:rsidRPr="005B75FC">
        <w:rPr>
          <w:rFonts w:ascii="Arial" w:hAnsi="Arial" w:cs="Arial"/>
          <w:b/>
          <w:bCs/>
          <w:color w:val="0070C0"/>
          <w:sz w:val="24"/>
          <w:szCs w:val="24"/>
        </w:rPr>
        <w:t>Catalog Sequence Number</w:t>
      </w:r>
      <w:r w:rsidRPr="00583913">
        <w:rPr>
          <w:rFonts w:ascii="Arial" w:hAnsi="Arial" w:cs="Arial"/>
          <w:bCs/>
          <w:sz w:val="24"/>
          <w:szCs w:val="24"/>
        </w:rPr>
        <w:t xml:space="preserve"> is a system generated number and appears above the </w:t>
      </w:r>
      <w:r w:rsidRPr="005B75FC">
        <w:rPr>
          <w:rFonts w:ascii="Arial" w:hAnsi="Arial" w:cs="Arial"/>
          <w:b/>
          <w:bCs/>
          <w:color w:val="0070C0"/>
          <w:sz w:val="24"/>
          <w:szCs w:val="24"/>
        </w:rPr>
        <w:t>B2B SKU #</w:t>
      </w:r>
      <w:r w:rsidRPr="00583913">
        <w:rPr>
          <w:rFonts w:ascii="Arial" w:hAnsi="Arial" w:cs="Arial"/>
          <w:bCs/>
          <w:sz w:val="24"/>
          <w:szCs w:val="24"/>
        </w:rPr>
        <w:t xml:space="preserve"> field in the </w:t>
      </w:r>
      <w:r w:rsidRPr="00583913">
        <w:rPr>
          <w:rFonts w:ascii="Arial" w:hAnsi="Arial" w:cs="Arial"/>
          <w:b/>
          <w:bCs/>
          <w:color w:val="0070C0"/>
          <w:sz w:val="24"/>
          <w:szCs w:val="24"/>
          <w:highlight w:val="yellow"/>
        </w:rPr>
        <w:t>Edit Existing Catalog</w:t>
      </w:r>
      <w:r w:rsidRPr="00583913">
        <w:rPr>
          <w:rFonts w:ascii="Arial" w:hAnsi="Arial" w:cs="Arial"/>
          <w:bCs/>
          <w:sz w:val="24"/>
          <w:szCs w:val="24"/>
        </w:rPr>
        <w:t xml:space="preserve"> screen of the </w:t>
      </w:r>
      <w:r w:rsidRPr="00583913">
        <w:rPr>
          <w:rFonts w:ascii="Arial" w:hAnsi="Arial" w:cs="Arial"/>
          <w:b/>
          <w:bCs/>
          <w:sz w:val="24"/>
          <w:szCs w:val="24"/>
        </w:rPr>
        <w:t>Catalog Maintenance</w:t>
      </w:r>
      <w:r w:rsidRPr="00583913">
        <w:rPr>
          <w:rFonts w:ascii="Arial" w:hAnsi="Arial" w:cs="Arial"/>
          <w:bCs/>
          <w:sz w:val="24"/>
          <w:szCs w:val="24"/>
        </w:rPr>
        <w:t xml:space="preserve"> module. </w:t>
      </w:r>
      <w:r>
        <w:rPr>
          <w:rFonts w:ascii="Arial" w:hAnsi="Arial" w:cs="Arial"/>
          <w:bCs/>
          <w:sz w:val="24"/>
          <w:szCs w:val="24"/>
        </w:rPr>
        <w:t>Y</w:t>
      </w:r>
      <w:r w:rsidRPr="00583913">
        <w:rPr>
          <w:rFonts w:ascii="Arial" w:hAnsi="Arial" w:cs="Arial"/>
          <w:bCs/>
          <w:sz w:val="24"/>
          <w:szCs w:val="24"/>
        </w:rPr>
        <w:t>ou can hit enter at a blank field to skip this feature.</w:t>
      </w:r>
    </w:p>
    <w:p w14:paraId="046C2BD3" w14:textId="77777777" w:rsidR="00485400" w:rsidRDefault="00485400" w:rsidP="00485400">
      <w:pPr>
        <w:spacing w:before="0" w:after="0"/>
        <w:rPr>
          <w:rFonts w:ascii="Arial" w:hAnsi="Arial" w:cs="Arial"/>
          <w:bCs/>
          <w:sz w:val="24"/>
          <w:szCs w:val="24"/>
        </w:rPr>
      </w:pPr>
    </w:p>
    <w:p w14:paraId="44D9EBCF" w14:textId="77777777" w:rsidR="00F879C3" w:rsidRPr="00626BFF" w:rsidRDefault="00626BFF" w:rsidP="00485400">
      <w:pPr>
        <w:pStyle w:val="Heading5"/>
        <w:spacing w:before="0" w:after="120"/>
        <w:rPr>
          <w:rFonts w:ascii="Arial" w:hAnsi="Arial" w:cs="Arial"/>
          <w:sz w:val="28"/>
          <w:szCs w:val="28"/>
        </w:rPr>
      </w:pPr>
      <w:r w:rsidRPr="00626BFF">
        <w:rPr>
          <w:rFonts w:ascii="Arial" w:hAnsi="Arial" w:cs="Arial"/>
          <w:sz w:val="28"/>
          <w:szCs w:val="28"/>
        </w:rPr>
        <w:t xml:space="preserve">Remnant </w:t>
      </w:r>
      <w:r w:rsidR="009F3F25">
        <w:rPr>
          <w:rFonts w:ascii="Arial" w:hAnsi="Arial" w:cs="Arial"/>
          <w:sz w:val="28"/>
          <w:szCs w:val="28"/>
        </w:rPr>
        <w:t>Feature E</w:t>
      </w:r>
      <w:r w:rsidRPr="00626BFF">
        <w:rPr>
          <w:rFonts w:ascii="Arial" w:hAnsi="Arial" w:cs="Arial"/>
          <w:sz w:val="28"/>
          <w:szCs w:val="28"/>
        </w:rPr>
        <w:t>xplanation:</w:t>
      </w:r>
    </w:p>
    <w:p w14:paraId="773839D7" w14:textId="77777777" w:rsidR="00B14DE7" w:rsidRPr="005F1E41" w:rsidRDefault="005B5D94" w:rsidP="00626BFF">
      <w:pPr>
        <w:spacing w:before="0" w:after="0"/>
        <w:rPr>
          <w:rFonts w:ascii="Arial" w:hAnsi="Arial" w:cs="Arial"/>
          <w:iCs/>
          <w:sz w:val="24"/>
          <w:szCs w:val="24"/>
        </w:rPr>
      </w:pPr>
      <w:r>
        <w:rPr>
          <w:rFonts w:ascii="Arial" w:hAnsi="Arial" w:cs="Arial"/>
          <w:sz w:val="24"/>
          <w:szCs w:val="24"/>
        </w:rPr>
        <w:t xml:space="preserve">The </w:t>
      </w:r>
      <w:r w:rsidR="00626BFF" w:rsidRPr="005B5D94">
        <w:rPr>
          <w:rFonts w:ascii="Arial" w:hAnsi="Arial" w:cs="Arial"/>
          <w:b/>
          <w:color w:val="0070C0"/>
          <w:sz w:val="24"/>
          <w:szCs w:val="24"/>
        </w:rPr>
        <w:t>Remnant</w:t>
      </w:r>
      <w:r w:rsidR="00626BFF" w:rsidRPr="005B5D94">
        <w:rPr>
          <w:rFonts w:ascii="Arial" w:hAnsi="Arial" w:cs="Arial"/>
          <w:sz w:val="24"/>
          <w:szCs w:val="24"/>
        </w:rPr>
        <w:t xml:space="preserve"> </w:t>
      </w:r>
      <w:r>
        <w:rPr>
          <w:rFonts w:ascii="Arial" w:hAnsi="Arial" w:cs="Arial"/>
          <w:sz w:val="24"/>
          <w:szCs w:val="24"/>
        </w:rPr>
        <w:t xml:space="preserve">feature </w:t>
      </w:r>
      <w:r w:rsidR="00626BFF" w:rsidRPr="00DF18E5">
        <w:rPr>
          <w:rFonts w:ascii="Arial" w:hAnsi="Arial" w:cs="Arial"/>
          <w:bCs/>
          <w:sz w:val="24"/>
          <w:szCs w:val="24"/>
        </w:rPr>
        <w:t>should only be used on items that you consider a remnant</w:t>
      </w:r>
      <w:r w:rsidR="00B14DE7">
        <w:rPr>
          <w:rFonts w:ascii="Arial" w:hAnsi="Arial" w:cs="Arial"/>
          <w:bCs/>
          <w:sz w:val="24"/>
          <w:szCs w:val="24"/>
        </w:rPr>
        <w:t>, meaning it is inventoried and sold as is, much like an area</w:t>
      </w:r>
      <w:r w:rsidR="00626BFF" w:rsidRPr="00DF18E5">
        <w:rPr>
          <w:rFonts w:ascii="Arial" w:hAnsi="Arial" w:cs="Arial"/>
          <w:bCs/>
          <w:sz w:val="24"/>
          <w:szCs w:val="24"/>
        </w:rPr>
        <w:t xml:space="preserve"> rug.</w:t>
      </w:r>
      <w:r w:rsidR="00242B5F">
        <w:rPr>
          <w:rFonts w:ascii="Arial" w:hAnsi="Arial" w:cs="Arial"/>
          <w:bCs/>
          <w:sz w:val="24"/>
          <w:szCs w:val="24"/>
        </w:rPr>
        <w:t xml:space="preserve"> </w:t>
      </w:r>
      <w:r w:rsidR="00626BFF" w:rsidRPr="00DF18E5">
        <w:rPr>
          <w:rFonts w:ascii="Arial" w:hAnsi="Arial" w:cs="Arial"/>
          <w:bCs/>
          <w:sz w:val="24"/>
          <w:szCs w:val="24"/>
        </w:rPr>
        <w:t>For all other inventory records</w:t>
      </w:r>
      <w:r w:rsidR="00B14DE7">
        <w:rPr>
          <w:rFonts w:ascii="Arial" w:hAnsi="Arial" w:cs="Arial"/>
          <w:bCs/>
          <w:sz w:val="24"/>
          <w:szCs w:val="24"/>
        </w:rPr>
        <w:t>,</w:t>
      </w:r>
      <w:r w:rsidR="00626BFF" w:rsidRPr="00DF18E5">
        <w:rPr>
          <w:rFonts w:ascii="Arial" w:hAnsi="Arial" w:cs="Arial"/>
          <w:bCs/>
          <w:sz w:val="24"/>
          <w:szCs w:val="24"/>
        </w:rPr>
        <w:t xml:space="preserve"> this </w:t>
      </w:r>
      <w:r w:rsidR="00B14DE7">
        <w:rPr>
          <w:rFonts w:ascii="Arial" w:hAnsi="Arial" w:cs="Arial"/>
          <w:bCs/>
          <w:sz w:val="24"/>
          <w:szCs w:val="24"/>
        </w:rPr>
        <w:t>feature should remain inactive</w:t>
      </w:r>
      <w:r w:rsidR="00626BFF" w:rsidRPr="00DF18E5">
        <w:rPr>
          <w:rFonts w:ascii="Arial" w:hAnsi="Arial" w:cs="Arial"/>
          <w:bCs/>
          <w:sz w:val="24"/>
          <w:szCs w:val="24"/>
        </w:rPr>
        <w:t>.</w:t>
      </w:r>
      <w:r w:rsidR="00242B5F">
        <w:rPr>
          <w:rFonts w:ascii="Arial" w:hAnsi="Arial" w:cs="Arial"/>
          <w:bCs/>
          <w:sz w:val="24"/>
          <w:szCs w:val="24"/>
        </w:rPr>
        <w:t xml:space="preserve"> </w:t>
      </w:r>
      <w:r w:rsidR="00626BFF" w:rsidRPr="00DF18E5">
        <w:rPr>
          <w:rFonts w:ascii="Arial" w:hAnsi="Arial" w:cs="Arial"/>
          <w:bCs/>
          <w:sz w:val="24"/>
          <w:szCs w:val="24"/>
        </w:rPr>
        <w:t xml:space="preserve">The remainder of this section details how to use the </w:t>
      </w:r>
      <w:r w:rsidR="00896BC1" w:rsidRPr="00896BC1">
        <w:rPr>
          <w:rFonts w:ascii="Arial" w:hAnsi="Arial" w:cs="Arial"/>
          <w:b/>
          <w:bCs/>
          <w:color w:val="0070C0"/>
          <w:sz w:val="24"/>
          <w:szCs w:val="24"/>
        </w:rPr>
        <w:lastRenderedPageBreak/>
        <w:t>R</w:t>
      </w:r>
      <w:r w:rsidR="00626BFF" w:rsidRPr="00896BC1">
        <w:rPr>
          <w:rFonts w:ascii="Arial" w:hAnsi="Arial" w:cs="Arial"/>
          <w:b/>
          <w:bCs/>
          <w:color w:val="0070C0"/>
          <w:sz w:val="24"/>
          <w:szCs w:val="24"/>
        </w:rPr>
        <w:t>emnant</w:t>
      </w:r>
      <w:r w:rsidR="00626BFF" w:rsidRPr="00896BC1">
        <w:rPr>
          <w:rFonts w:ascii="Arial" w:hAnsi="Arial" w:cs="Arial"/>
          <w:bCs/>
          <w:color w:val="0070C0"/>
          <w:sz w:val="24"/>
          <w:szCs w:val="24"/>
        </w:rPr>
        <w:t xml:space="preserve"> </w:t>
      </w:r>
      <w:r w:rsidR="00626BFF" w:rsidRPr="00DF18E5">
        <w:rPr>
          <w:rFonts w:ascii="Arial" w:hAnsi="Arial" w:cs="Arial"/>
          <w:bCs/>
          <w:sz w:val="24"/>
          <w:szCs w:val="24"/>
        </w:rPr>
        <w:t>features in the system.</w:t>
      </w:r>
      <w:r w:rsidR="00242B5F">
        <w:rPr>
          <w:rFonts w:ascii="Arial" w:hAnsi="Arial" w:cs="Arial"/>
          <w:bCs/>
          <w:sz w:val="24"/>
          <w:szCs w:val="24"/>
        </w:rPr>
        <w:t xml:space="preserve"> </w:t>
      </w:r>
      <w:r w:rsidR="00626BFF" w:rsidRPr="00B14DE7">
        <w:rPr>
          <w:rFonts w:ascii="Arial" w:hAnsi="Arial" w:cs="Arial"/>
          <w:b/>
          <w:sz w:val="24"/>
          <w:szCs w:val="24"/>
        </w:rPr>
        <w:t>Please Note:</w:t>
      </w:r>
      <w:r w:rsidR="00626BFF" w:rsidRPr="00DF18E5">
        <w:rPr>
          <w:rFonts w:ascii="Arial" w:hAnsi="Arial" w:cs="Arial"/>
          <w:sz w:val="24"/>
          <w:szCs w:val="24"/>
        </w:rPr>
        <w:t xml:space="preserve"> you cannot create a </w:t>
      </w:r>
      <w:r w:rsidR="00896BC1">
        <w:rPr>
          <w:rFonts w:ascii="Arial" w:hAnsi="Arial" w:cs="Arial"/>
          <w:sz w:val="24"/>
          <w:szCs w:val="24"/>
        </w:rPr>
        <w:t>r</w:t>
      </w:r>
      <w:r w:rsidR="00626BFF" w:rsidRPr="00896BC1">
        <w:rPr>
          <w:rFonts w:ascii="Arial" w:hAnsi="Arial" w:cs="Arial"/>
          <w:sz w:val="24"/>
          <w:szCs w:val="24"/>
        </w:rPr>
        <w:t>emnant</w:t>
      </w:r>
      <w:r w:rsidR="00626BFF" w:rsidRPr="00896BC1">
        <w:rPr>
          <w:rFonts w:ascii="Arial" w:hAnsi="Arial" w:cs="Arial"/>
          <w:color w:val="0070C0"/>
          <w:sz w:val="24"/>
          <w:szCs w:val="24"/>
        </w:rPr>
        <w:t xml:space="preserve"> </w:t>
      </w:r>
      <w:r w:rsidR="00626BFF" w:rsidRPr="00DF18E5">
        <w:rPr>
          <w:rFonts w:ascii="Arial" w:hAnsi="Arial" w:cs="Arial"/>
          <w:sz w:val="24"/>
          <w:szCs w:val="24"/>
        </w:rPr>
        <w:t xml:space="preserve">out of inventory that has any portion assigned on a </w:t>
      </w:r>
      <w:r w:rsidR="00896BC1" w:rsidRPr="00896BC1">
        <w:rPr>
          <w:rFonts w:ascii="Arial" w:hAnsi="Arial" w:cs="Arial"/>
          <w:b/>
          <w:sz w:val="24"/>
          <w:szCs w:val="24"/>
        </w:rPr>
        <w:t>J</w:t>
      </w:r>
      <w:r w:rsidR="00626BFF" w:rsidRPr="00896BC1">
        <w:rPr>
          <w:rFonts w:ascii="Arial" w:hAnsi="Arial" w:cs="Arial"/>
          <w:b/>
          <w:sz w:val="24"/>
          <w:szCs w:val="24"/>
        </w:rPr>
        <w:t>ob</w:t>
      </w:r>
      <w:r w:rsidR="00B14DE7">
        <w:rPr>
          <w:rFonts w:ascii="Arial" w:hAnsi="Arial" w:cs="Arial"/>
          <w:sz w:val="24"/>
          <w:szCs w:val="24"/>
        </w:rPr>
        <w:t>.</w:t>
      </w:r>
      <w:r w:rsidR="00242B5F">
        <w:rPr>
          <w:rFonts w:ascii="Arial" w:hAnsi="Arial" w:cs="Arial"/>
          <w:sz w:val="24"/>
          <w:szCs w:val="24"/>
        </w:rPr>
        <w:t xml:space="preserve"> </w:t>
      </w:r>
      <w:r w:rsidR="00B14DE7">
        <w:rPr>
          <w:rFonts w:ascii="Arial" w:hAnsi="Arial" w:cs="Arial"/>
          <w:sz w:val="24"/>
          <w:szCs w:val="24"/>
        </w:rPr>
        <w:t xml:space="preserve">Also, once </w:t>
      </w:r>
      <w:r w:rsidR="00626BFF" w:rsidRPr="00DF18E5">
        <w:rPr>
          <w:rFonts w:ascii="Arial" w:hAnsi="Arial" w:cs="Arial"/>
          <w:sz w:val="24"/>
          <w:szCs w:val="24"/>
        </w:rPr>
        <w:t xml:space="preserve">a remnant is assigned on a </w:t>
      </w:r>
      <w:r w:rsidR="00896BC1" w:rsidRPr="00896BC1">
        <w:rPr>
          <w:rFonts w:ascii="Arial" w:hAnsi="Arial" w:cs="Arial"/>
          <w:b/>
          <w:sz w:val="24"/>
          <w:szCs w:val="24"/>
        </w:rPr>
        <w:t>J</w:t>
      </w:r>
      <w:r w:rsidR="00626BFF" w:rsidRPr="00896BC1">
        <w:rPr>
          <w:rFonts w:ascii="Arial" w:hAnsi="Arial" w:cs="Arial"/>
          <w:b/>
          <w:sz w:val="24"/>
          <w:szCs w:val="24"/>
        </w:rPr>
        <w:t>ob</w:t>
      </w:r>
      <w:r w:rsidR="00626BFF" w:rsidRPr="00DF18E5">
        <w:rPr>
          <w:rFonts w:ascii="Arial" w:hAnsi="Arial" w:cs="Arial"/>
          <w:sz w:val="24"/>
          <w:szCs w:val="24"/>
        </w:rPr>
        <w:t xml:space="preserve">, you cannot make changes to the remnant in </w:t>
      </w:r>
      <w:r w:rsidR="00626BFF" w:rsidRPr="00896BC1">
        <w:rPr>
          <w:rFonts w:ascii="Arial" w:hAnsi="Arial" w:cs="Arial"/>
          <w:b/>
          <w:sz w:val="24"/>
          <w:szCs w:val="24"/>
        </w:rPr>
        <w:t>Inventory Maintenance</w:t>
      </w:r>
      <w:r w:rsidR="00626BFF" w:rsidRPr="00DF18E5">
        <w:rPr>
          <w:rFonts w:ascii="Arial" w:hAnsi="Arial" w:cs="Arial"/>
          <w:sz w:val="24"/>
          <w:szCs w:val="24"/>
        </w:rPr>
        <w:t xml:space="preserve"> unless you first unassign the remnant from the </w:t>
      </w:r>
      <w:r w:rsidR="00896BC1" w:rsidRPr="00896BC1">
        <w:rPr>
          <w:rFonts w:ascii="Arial" w:hAnsi="Arial" w:cs="Arial"/>
          <w:b/>
          <w:sz w:val="24"/>
          <w:szCs w:val="24"/>
        </w:rPr>
        <w:t>J</w:t>
      </w:r>
      <w:r w:rsidR="00626BFF" w:rsidRPr="00896BC1">
        <w:rPr>
          <w:rFonts w:ascii="Arial" w:hAnsi="Arial" w:cs="Arial"/>
          <w:b/>
          <w:sz w:val="24"/>
          <w:szCs w:val="24"/>
        </w:rPr>
        <w:t>ob</w:t>
      </w:r>
      <w:r w:rsidR="00626BFF" w:rsidRPr="00DF18E5">
        <w:rPr>
          <w:rFonts w:ascii="Arial" w:hAnsi="Arial" w:cs="Arial"/>
          <w:sz w:val="24"/>
          <w:szCs w:val="24"/>
        </w:rPr>
        <w:t>.</w:t>
      </w:r>
      <w:r w:rsidR="00242B5F">
        <w:rPr>
          <w:rFonts w:ascii="Arial" w:hAnsi="Arial" w:cs="Arial"/>
          <w:i/>
          <w:iCs/>
          <w:sz w:val="24"/>
          <w:szCs w:val="24"/>
        </w:rPr>
        <w:t xml:space="preserve"> </w:t>
      </w:r>
    </w:p>
    <w:p w14:paraId="430FDE8C" w14:textId="77777777" w:rsidR="00B14DE7" w:rsidRDefault="00B14DE7" w:rsidP="00626BFF">
      <w:pPr>
        <w:spacing w:before="0" w:after="0"/>
        <w:rPr>
          <w:rFonts w:ascii="Arial" w:hAnsi="Arial" w:cs="Arial"/>
          <w:i/>
          <w:iCs/>
          <w:sz w:val="24"/>
          <w:szCs w:val="24"/>
        </w:rPr>
      </w:pPr>
    </w:p>
    <w:p w14:paraId="52D97AFF" w14:textId="77777777" w:rsidR="00626BFF" w:rsidRPr="00B14DE7" w:rsidRDefault="00626BFF" w:rsidP="00626BFF">
      <w:pPr>
        <w:spacing w:before="0" w:after="0"/>
        <w:rPr>
          <w:rFonts w:ascii="Arial" w:hAnsi="Arial" w:cs="Arial"/>
          <w:sz w:val="24"/>
          <w:szCs w:val="24"/>
        </w:rPr>
      </w:pPr>
      <w:r w:rsidRPr="00B14DE7">
        <w:rPr>
          <w:rFonts w:ascii="Arial" w:hAnsi="Arial" w:cs="Arial"/>
          <w:b/>
          <w:iCs/>
          <w:sz w:val="24"/>
          <w:szCs w:val="24"/>
        </w:rPr>
        <w:t>Important Note:</w:t>
      </w:r>
      <w:r w:rsidRPr="00B14DE7">
        <w:rPr>
          <w:rFonts w:ascii="Arial" w:hAnsi="Arial" w:cs="Arial"/>
          <w:iCs/>
          <w:sz w:val="24"/>
          <w:szCs w:val="24"/>
        </w:rPr>
        <w:t xml:space="preserve"> If you wish to assign a special </w:t>
      </w:r>
      <w:r w:rsidR="005F1E41" w:rsidRPr="005F1E41">
        <w:rPr>
          <w:rFonts w:ascii="Arial" w:hAnsi="Arial" w:cs="Arial"/>
          <w:b/>
          <w:iCs/>
          <w:color w:val="0070C0"/>
          <w:sz w:val="24"/>
          <w:szCs w:val="24"/>
        </w:rPr>
        <w:t>S</w:t>
      </w:r>
      <w:r w:rsidR="00B14DE7" w:rsidRPr="005F1E41">
        <w:rPr>
          <w:rFonts w:ascii="Arial" w:hAnsi="Arial" w:cs="Arial"/>
          <w:b/>
          <w:iCs/>
          <w:color w:val="0070C0"/>
          <w:sz w:val="24"/>
          <w:szCs w:val="24"/>
        </w:rPr>
        <w:t xml:space="preserve">alesperson </w:t>
      </w:r>
      <w:r w:rsidR="005F1E41" w:rsidRPr="005F1E41">
        <w:rPr>
          <w:rFonts w:ascii="Arial" w:hAnsi="Arial" w:cs="Arial"/>
          <w:b/>
          <w:iCs/>
          <w:color w:val="0070C0"/>
          <w:sz w:val="24"/>
          <w:szCs w:val="24"/>
        </w:rPr>
        <w:t>C</w:t>
      </w:r>
      <w:r w:rsidRPr="005F1E41">
        <w:rPr>
          <w:rFonts w:ascii="Arial" w:hAnsi="Arial" w:cs="Arial"/>
          <w:b/>
          <w:iCs/>
          <w:color w:val="0070C0"/>
          <w:sz w:val="24"/>
          <w:szCs w:val="24"/>
        </w:rPr>
        <w:t>ommission</w:t>
      </w:r>
      <w:r w:rsidRPr="005F1E41">
        <w:rPr>
          <w:rFonts w:ascii="Arial" w:hAnsi="Arial" w:cs="Arial"/>
          <w:iCs/>
          <w:color w:val="0070C0"/>
          <w:sz w:val="24"/>
          <w:szCs w:val="24"/>
        </w:rPr>
        <w:t xml:space="preserve"> </w:t>
      </w:r>
      <w:r w:rsidRPr="00B14DE7">
        <w:rPr>
          <w:rFonts w:ascii="Arial" w:hAnsi="Arial" w:cs="Arial"/>
          <w:iCs/>
          <w:sz w:val="24"/>
          <w:szCs w:val="24"/>
        </w:rPr>
        <w:t xml:space="preserve">percentage to remnant sales, you must first turn the commission option of this feature on in the </w:t>
      </w:r>
      <w:r w:rsidRPr="00896BC1">
        <w:rPr>
          <w:rFonts w:ascii="Arial" w:hAnsi="Arial" w:cs="Arial"/>
          <w:b/>
          <w:iCs/>
          <w:color w:val="0070C0"/>
          <w:sz w:val="24"/>
          <w:szCs w:val="24"/>
        </w:rPr>
        <w:t>Company Control 2</w:t>
      </w:r>
      <w:r w:rsidRPr="00896BC1">
        <w:rPr>
          <w:rFonts w:ascii="Arial" w:hAnsi="Arial" w:cs="Arial"/>
          <w:iCs/>
          <w:color w:val="0070C0"/>
          <w:sz w:val="24"/>
          <w:szCs w:val="24"/>
        </w:rPr>
        <w:t xml:space="preserve"> </w:t>
      </w:r>
      <w:r w:rsidRPr="00B14DE7">
        <w:rPr>
          <w:rFonts w:ascii="Arial" w:hAnsi="Arial" w:cs="Arial"/>
          <w:iCs/>
          <w:sz w:val="24"/>
          <w:szCs w:val="24"/>
        </w:rPr>
        <w:t xml:space="preserve">level screen of the </w:t>
      </w:r>
      <w:r w:rsidRPr="00B14DE7">
        <w:rPr>
          <w:rFonts w:ascii="Arial" w:hAnsi="Arial" w:cs="Arial"/>
          <w:b/>
          <w:iCs/>
          <w:sz w:val="24"/>
          <w:szCs w:val="24"/>
        </w:rPr>
        <w:t>System Control Maintenance</w:t>
      </w:r>
      <w:r w:rsidRPr="00B14DE7">
        <w:rPr>
          <w:rFonts w:ascii="Arial" w:hAnsi="Arial" w:cs="Arial"/>
          <w:iCs/>
          <w:sz w:val="24"/>
          <w:szCs w:val="24"/>
        </w:rPr>
        <w:t xml:space="preserve"> module.</w:t>
      </w:r>
      <w:r w:rsidR="00242B5F">
        <w:rPr>
          <w:rFonts w:ascii="Arial" w:hAnsi="Arial" w:cs="Arial"/>
          <w:iCs/>
          <w:sz w:val="24"/>
          <w:szCs w:val="24"/>
        </w:rPr>
        <w:t xml:space="preserve"> </w:t>
      </w:r>
      <w:r w:rsidRPr="00B14DE7">
        <w:rPr>
          <w:rFonts w:ascii="Arial" w:hAnsi="Arial" w:cs="Arial"/>
          <w:iCs/>
          <w:sz w:val="24"/>
          <w:szCs w:val="24"/>
        </w:rPr>
        <w:t>The control appears as “</w:t>
      </w:r>
      <w:r w:rsidRPr="00896BC1">
        <w:rPr>
          <w:rFonts w:ascii="Arial" w:hAnsi="Arial" w:cs="Arial"/>
          <w:b/>
          <w:bCs/>
          <w:iCs/>
          <w:color w:val="0070C0"/>
          <w:sz w:val="24"/>
          <w:szCs w:val="24"/>
        </w:rPr>
        <w:t>Remnant Commission</w:t>
      </w:r>
      <w:r w:rsidRPr="00B14DE7">
        <w:rPr>
          <w:rFonts w:ascii="Arial" w:hAnsi="Arial" w:cs="Arial"/>
          <w:iCs/>
          <w:sz w:val="24"/>
          <w:szCs w:val="24"/>
        </w:rPr>
        <w:t>” and must be set to “</w:t>
      </w:r>
      <w:r w:rsidRPr="00896BC1">
        <w:rPr>
          <w:rFonts w:ascii="Arial" w:hAnsi="Arial" w:cs="Arial"/>
          <w:b/>
          <w:iCs/>
          <w:color w:val="0070C0"/>
          <w:sz w:val="24"/>
          <w:szCs w:val="24"/>
        </w:rPr>
        <w:t>Y</w:t>
      </w:r>
      <w:r w:rsidRPr="00B14DE7">
        <w:rPr>
          <w:rFonts w:ascii="Arial" w:hAnsi="Arial" w:cs="Arial"/>
          <w:iCs/>
          <w:sz w:val="24"/>
          <w:szCs w:val="24"/>
        </w:rPr>
        <w:t>” for yes</w:t>
      </w:r>
      <w:r w:rsidR="00B14DE7">
        <w:rPr>
          <w:rFonts w:ascii="Arial" w:hAnsi="Arial" w:cs="Arial"/>
          <w:iCs/>
          <w:sz w:val="24"/>
          <w:szCs w:val="24"/>
        </w:rPr>
        <w:t>.</w:t>
      </w:r>
      <w:r w:rsidR="00242B5F">
        <w:rPr>
          <w:rFonts w:ascii="Arial" w:hAnsi="Arial" w:cs="Arial"/>
          <w:iCs/>
          <w:sz w:val="24"/>
          <w:szCs w:val="24"/>
        </w:rPr>
        <w:t xml:space="preserve"> </w:t>
      </w:r>
      <w:r w:rsidR="00B14DE7">
        <w:rPr>
          <w:rFonts w:ascii="Arial" w:hAnsi="Arial" w:cs="Arial"/>
          <w:iCs/>
          <w:sz w:val="24"/>
          <w:szCs w:val="24"/>
        </w:rPr>
        <w:t>Secondly,</w:t>
      </w:r>
      <w:r w:rsidRPr="00B14DE7">
        <w:rPr>
          <w:rFonts w:ascii="Arial" w:hAnsi="Arial" w:cs="Arial"/>
          <w:iCs/>
          <w:sz w:val="24"/>
          <w:szCs w:val="24"/>
        </w:rPr>
        <w:t xml:space="preserve"> a commission percentage should be entered in the next field of that control.</w:t>
      </w:r>
      <w:r w:rsidR="00242B5F">
        <w:rPr>
          <w:rFonts w:ascii="Arial" w:hAnsi="Arial" w:cs="Arial"/>
          <w:iCs/>
          <w:sz w:val="24"/>
          <w:szCs w:val="24"/>
        </w:rPr>
        <w:t xml:space="preserve"> </w:t>
      </w:r>
      <w:r w:rsidRPr="00B14DE7">
        <w:rPr>
          <w:rFonts w:ascii="Arial" w:hAnsi="Arial" w:cs="Arial"/>
          <w:iCs/>
          <w:sz w:val="24"/>
          <w:szCs w:val="24"/>
        </w:rPr>
        <w:t xml:space="preserve">If you do not want remnant sales to impact a </w:t>
      </w:r>
      <w:r w:rsidR="00896BC1" w:rsidRPr="00896BC1">
        <w:rPr>
          <w:rFonts w:ascii="Arial" w:hAnsi="Arial" w:cs="Arial"/>
          <w:b/>
          <w:iCs/>
          <w:sz w:val="24"/>
          <w:szCs w:val="24"/>
        </w:rPr>
        <w:t>S</w:t>
      </w:r>
      <w:r w:rsidRPr="00896BC1">
        <w:rPr>
          <w:rFonts w:ascii="Arial" w:hAnsi="Arial" w:cs="Arial"/>
          <w:b/>
          <w:iCs/>
          <w:sz w:val="24"/>
          <w:szCs w:val="24"/>
        </w:rPr>
        <w:t>alesperson’s</w:t>
      </w:r>
      <w:r w:rsidRPr="00B14DE7">
        <w:rPr>
          <w:rFonts w:ascii="Arial" w:hAnsi="Arial" w:cs="Arial"/>
          <w:iCs/>
          <w:sz w:val="24"/>
          <w:szCs w:val="24"/>
        </w:rPr>
        <w:t xml:space="preserve"> regular commission on a </w:t>
      </w:r>
      <w:r w:rsidR="00896BC1" w:rsidRPr="00896BC1">
        <w:rPr>
          <w:rFonts w:ascii="Arial" w:hAnsi="Arial" w:cs="Arial"/>
          <w:b/>
          <w:iCs/>
          <w:sz w:val="24"/>
          <w:szCs w:val="24"/>
        </w:rPr>
        <w:t>J</w:t>
      </w:r>
      <w:r w:rsidRPr="00896BC1">
        <w:rPr>
          <w:rFonts w:ascii="Arial" w:hAnsi="Arial" w:cs="Arial"/>
          <w:b/>
          <w:iCs/>
          <w:sz w:val="24"/>
          <w:szCs w:val="24"/>
        </w:rPr>
        <w:t>ob</w:t>
      </w:r>
      <w:r w:rsidR="00B14DE7" w:rsidRPr="00B14DE7">
        <w:rPr>
          <w:rFonts w:ascii="Arial" w:hAnsi="Arial" w:cs="Arial"/>
          <w:iCs/>
          <w:sz w:val="24"/>
          <w:szCs w:val="24"/>
        </w:rPr>
        <w:t>,</w:t>
      </w:r>
      <w:r w:rsidRPr="00B14DE7">
        <w:rPr>
          <w:rFonts w:ascii="Arial" w:hAnsi="Arial" w:cs="Arial"/>
          <w:iCs/>
          <w:sz w:val="24"/>
          <w:szCs w:val="24"/>
        </w:rPr>
        <w:t xml:space="preserve"> you need to enable this control.</w:t>
      </w:r>
      <w:r w:rsidR="00242B5F">
        <w:rPr>
          <w:rFonts w:ascii="Arial" w:hAnsi="Arial" w:cs="Arial"/>
          <w:iCs/>
          <w:sz w:val="24"/>
          <w:szCs w:val="24"/>
        </w:rPr>
        <w:t xml:space="preserve"> </w:t>
      </w:r>
      <w:r w:rsidRPr="00B14DE7">
        <w:rPr>
          <w:rFonts w:ascii="Arial" w:hAnsi="Arial" w:cs="Arial"/>
          <w:iCs/>
          <w:sz w:val="24"/>
          <w:szCs w:val="24"/>
        </w:rPr>
        <w:t xml:space="preserve">If this control is not used, the commission will be </w:t>
      </w:r>
      <w:r w:rsidR="00B14DE7">
        <w:rPr>
          <w:rFonts w:ascii="Arial" w:hAnsi="Arial" w:cs="Arial"/>
          <w:iCs/>
          <w:sz w:val="24"/>
          <w:szCs w:val="24"/>
        </w:rPr>
        <w:t xml:space="preserve">negatively impacted </w:t>
      </w:r>
      <w:r w:rsidRPr="00B14DE7">
        <w:rPr>
          <w:rFonts w:ascii="Arial" w:hAnsi="Arial" w:cs="Arial"/>
          <w:iCs/>
          <w:sz w:val="24"/>
          <w:szCs w:val="24"/>
        </w:rPr>
        <w:t>by the lower margin or loss on the remnant.</w:t>
      </w:r>
      <w:r w:rsidR="00242B5F">
        <w:rPr>
          <w:rFonts w:ascii="Arial" w:hAnsi="Arial" w:cs="Arial"/>
          <w:iCs/>
          <w:sz w:val="24"/>
          <w:szCs w:val="24"/>
        </w:rPr>
        <w:t xml:space="preserve"> </w:t>
      </w:r>
      <w:r w:rsidRPr="00B14DE7">
        <w:rPr>
          <w:rFonts w:ascii="Arial" w:hAnsi="Arial" w:cs="Arial"/>
          <w:iCs/>
          <w:sz w:val="24"/>
          <w:szCs w:val="24"/>
        </w:rPr>
        <w:t xml:space="preserve">The remainder of this section is written based on </w:t>
      </w:r>
      <w:r w:rsidR="00896BC1">
        <w:rPr>
          <w:rFonts w:ascii="Arial" w:hAnsi="Arial" w:cs="Arial"/>
          <w:iCs/>
          <w:sz w:val="24"/>
          <w:szCs w:val="24"/>
        </w:rPr>
        <w:t xml:space="preserve">this control </w:t>
      </w:r>
      <w:r w:rsidRPr="00B14DE7">
        <w:rPr>
          <w:rFonts w:ascii="Arial" w:hAnsi="Arial" w:cs="Arial"/>
          <w:iCs/>
          <w:sz w:val="24"/>
          <w:szCs w:val="24"/>
        </w:rPr>
        <w:t>being enabled.</w:t>
      </w:r>
      <w:r w:rsidR="005F1E41">
        <w:rPr>
          <w:rFonts w:ascii="Arial" w:hAnsi="Arial" w:cs="Arial"/>
          <w:iCs/>
          <w:sz w:val="24"/>
          <w:szCs w:val="24"/>
        </w:rPr>
        <w:t xml:space="preserve"> Additionally, if a </w:t>
      </w:r>
      <w:r w:rsidR="005F1E41" w:rsidRPr="005F1E41">
        <w:rPr>
          <w:rFonts w:ascii="Arial" w:hAnsi="Arial" w:cs="Arial"/>
          <w:b/>
          <w:iCs/>
          <w:sz w:val="24"/>
          <w:szCs w:val="24"/>
        </w:rPr>
        <w:t>User</w:t>
      </w:r>
      <w:r w:rsidR="005F1E41">
        <w:rPr>
          <w:rFonts w:ascii="Arial" w:hAnsi="Arial" w:cs="Arial"/>
          <w:iCs/>
          <w:sz w:val="24"/>
          <w:szCs w:val="24"/>
        </w:rPr>
        <w:t xml:space="preserve"> is not allowed to sell below the </w:t>
      </w:r>
      <w:r w:rsidR="005F1E41" w:rsidRPr="005F1E41">
        <w:rPr>
          <w:rFonts w:ascii="Arial" w:hAnsi="Arial" w:cs="Arial"/>
          <w:b/>
          <w:iCs/>
          <w:color w:val="0070C0"/>
          <w:sz w:val="24"/>
          <w:szCs w:val="24"/>
        </w:rPr>
        <w:t>A-</w:t>
      </w:r>
      <w:r w:rsidR="005A6DBC">
        <w:rPr>
          <w:rFonts w:ascii="Arial" w:hAnsi="Arial" w:cs="Arial"/>
          <w:b/>
          <w:iCs/>
          <w:color w:val="0070C0"/>
          <w:sz w:val="24"/>
          <w:szCs w:val="24"/>
        </w:rPr>
        <w:t>J</w:t>
      </w:r>
      <w:r w:rsidR="005F1E41" w:rsidRPr="005F1E41">
        <w:rPr>
          <w:rFonts w:ascii="Arial" w:hAnsi="Arial" w:cs="Arial"/>
          <w:iCs/>
          <w:color w:val="0070C0"/>
          <w:sz w:val="24"/>
          <w:szCs w:val="24"/>
        </w:rPr>
        <w:t xml:space="preserve"> </w:t>
      </w:r>
      <w:r w:rsidR="005F1E41" w:rsidRPr="005F1E41">
        <w:rPr>
          <w:rFonts w:ascii="Arial" w:hAnsi="Arial" w:cs="Arial"/>
          <w:b/>
          <w:iCs/>
          <w:color w:val="0070C0"/>
          <w:sz w:val="24"/>
          <w:szCs w:val="24"/>
        </w:rPr>
        <w:t>Level Pricing</w:t>
      </w:r>
      <w:r w:rsidR="005F1E41">
        <w:rPr>
          <w:rFonts w:ascii="Arial" w:hAnsi="Arial" w:cs="Arial"/>
          <w:iCs/>
          <w:sz w:val="24"/>
          <w:szCs w:val="24"/>
        </w:rPr>
        <w:t xml:space="preserve">, </w:t>
      </w:r>
      <w:r w:rsidR="005F1E41" w:rsidRPr="00DC116C">
        <w:rPr>
          <w:rFonts w:ascii="Arial" w:hAnsi="Arial" w:cs="Arial"/>
          <w:bCs/>
          <w:sz w:val="24"/>
          <w:szCs w:val="24"/>
        </w:rPr>
        <w:t>the system will check to see if the price entered is below what is allowed and adjust the price back to the stored price; otherwise, it will keep the new price entered if it equals or exceeds the stored remnant price.</w:t>
      </w:r>
    </w:p>
    <w:p w14:paraId="7C50762E" w14:textId="77777777" w:rsidR="00626BFF" w:rsidRDefault="00626BFF" w:rsidP="00626BFF">
      <w:pPr>
        <w:spacing w:before="0" w:after="0"/>
        <w:rPr>
          <w:rFonts w:ascii="Arial" w:hAnsi="Arial" w:cs="Arial"/>
          <w:sz w:val="24"/>
          <w:szCs w:val="24"/>
        </w:rPr>
      </w:pPr>
    </w:p>
    <w:p w14:paraId="35D2B1FB" w14:textId="77777777" w:rsidR="00CD34EC" w:rsidRDefault="00CD34EC" w:rsidP="00626BFF">
      <w:pPr>
        <w:spacing w:before="0" w:after="0"/>
        <w:rPr>
          <w:rFonts w:ascii="Arial" w:hAnsi="Arial" w:cs="Arial"/>
          <w:sz w:val="24"/>
          <w:szCs w:val="24"/>
        </w:rPr>
      </w:pPr>
      <w:r w:rsidRPr="00BD5B9B">
        <w:rPr>
          <w:rFonts w:ascii="Arial" w:hAnsi="Arial" w:cs="Arial"/>
          <w:b/>
          <w:sz w:val="24"/>
          <w:szCs w:val="24"/>
        </w:rPr>
        <w:t>To create a remnant from existing inventory</w:t>
      </w:r>
      <w:r>
        <w:rPr>
          <w:rFonts w:ascii="Arial" w:hAnsi="Arial" w:cs="Arial"/>
          <w:sz w:val="24"/>
          <w:szCs w:val="24"/>
        </w:rPr>
        <w:t xml:space="preserve">, click the </w:t>
      </w:r>
      <w:r w:rsidRPr="00BD5B9B">
        <w:rPr>
          <w:rFonts w:ascii="Arial" w:hAnsi="Arial" w:cs="Arial"/>
          <w:b/>
          <w:color w:val="0070C0"/>
          <w:sz w:val="24"/>
          <w:szCs w:val="24"/>
        </w:rPr>
        <w:t>Remnant</w:t>
      </w:r>
      <w:r>
        <w:rPr>
          <w:rFonts w:ascii="Arial" w:hAnsi="Arial" w:cs="Arial"/>
          <w:sz w:val="24"/>
          <w:szCs w:val="24"/>
        </w:rPr>
        <w:t xml:space="preserve"> box</w:t>
      </w:r>
      <w:r w:rsidR="00BD5B9B">
        <w:rPr>
          <w:rFonts w:ascii="Arial" w:hAnsi="Arial" w:cs="Arial"/>
          <w:sz w:val="24"/>
          <w:szCs w:val="24"/>
        </w:rPr>
        <w:t xml:space="preserve"> for that item in the </w:t>
      </w:r>
      <w:r w:rsidR="00BD5B9B" w:rsidRPr="00BD5B9B">
        <w:rPr>
          <w:rFonts w:ascii="Arial" w:hAnsi="Arial" w:cs="Arial"/>
          <w:b/>
          <w:color w:val="0070C0"/>
          <w:sz w:val="24"/>
          <w:szCs w:val="24"/>
          <w:highlight w:val="yellow"/>
        </w:rPr>
        <w:t>Edit Inventory Item</w:t>
      </w:r>
      <w:r w:rsidR="00BD5B9B">
        <w:rPr>
          <w:rFonts w:ascii="Arial" w:hAnsi="Arial" w:cs="Arial"/>
          <w:sz w:val="24"/>
          <w:szCs w:val="24"/>
        </w:rPr>
        <w:t xml:space="preserve"> screen.</w:t>
      </w:r>
      <w:r w:rsidR="00242B5F">
        <w:rPr>
          <w:rFonts w:ascii="Arial" w:hAnsi="Arial" w:cs="Arial"/>
          <w:sz w:val="24"/>
          <w:szCs w:val="24"/>
        </w:rPr>
        <w:t xml:space="preserve"> </w:t>
      </w:r>
      <w:r w:rsidR="00BD5B9B">
        <w:rPr>
          <w:rFonts w:ascii="Arial" w:hAnsi="Arial" w:cs="Arial"/>
          <w:sz w:val="24"/>
          <w:szCs w:val="24"/>
        </w:rPr>
        <w:t>The system will prompt the following:</w:t>
      </w:r>
    </w:p>
    <w:p w14:paraId="6F02B9FB" w14:textId="77777777" w:rsidR="00E81848" w:rsidRPr="00DF18E5" w:rsidRDefault="00E81848" w:rsidP="00626BFF">
      <w:pPr>
        <w:spacing w:before="0" w:after="0"/>
        <w:rPr>
          <w:rFonts w:ascii="Arial" w:hAnsi="Arial" w:cs="Arial"/>
          <w:sz w:val="24"/>
          <w:szCs w:val="24"/>
        </w:rPr>
      </w:pPr>
    </w:p>
    <w:p w14:paraId="56A5BD2E" w14:textId="77777777" w:rsidR="00CD34EC" w:rsidRDefault="0079246F" w:rsidP="00BD5B9B">
      <w:pPr>
        <w:spacing w:before="0" w:after="0"/>
        <w:jc w:val="center"/>
        <w:rPr>
          <w:rFonts w:ascii="Arial" w:hAnsi="Arial" w:cs="Arial"/>
          <w:sz w:val="24"/>
          <w:szCs w:val="24"/>
        </w:rPr>
      </w:pPr>
      <w:r>
        <w:rPr>
          <w:rFonts w:ascii="Arial" w:hAnsi="Arial" w:cs="Arial"/>
          <w:noProof/>
          <w:sz w:val="24"/>
          <w:szCs w:val="24"/>
        </w:rPr>
        <w:drawing>
          <wp:inline distT="0" distB="0" distL="0" distR="0" wp14:anchorId="4C134346" wp14:editId="1A08B637">
            <wp:extent cx="4110990" cy="1631315"/>
            <wp:effectExtent l="0" t="0" r="3810" b="6985"/>
            <wp:docPr id="81" name="Picture 81" descr="Wor98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Wor98D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110990" cy="1631315"/>
                    </a:xfrm>
                    <a:prstGeom prst="rect">
                      <a:avLst/>
                    </a:prstGeom>
                    <a:noFill/>
                    <a:ln>
                      <a:noFill/>
                    </a:ln>
                  </pic:spPr>
                </pic:pic>
              </a:graphicData>
            </a:graphic>
          </wp:inline>
        </w:drawing>
      </w:r>
    </w:p>
    <w:p w14:paraId="2F57763D" w14:textId="77777777" w:rsidR="00CD34EC" w:rsidRDefault="00CD34EC" w:rsidP="00626BFF">
      <w:pPr>
        <w:spacing w:before="0" w:after="0"/>
        <w:rPr>
          <w:rFonts w:ascii="Arial" w:hAnsi="Arial" w:cs="Arial"/>
          <w:sz w:val="24"/>
          <w:szCs w:val="24"/>
        </w:rPr>
      </w:pPr>
    </w:p>
    <w:p w14:paraId="495FC48C" w14:textId="77777777" w:rsidR="00BD5B9B" w:rsidRDefault="00BD5B9B" w:rsidP="00626BFF">
      <w:pPr>
        <w:spacing w:before="0" w:after="0"/>
        <w:rPr>
          <w:rFonts w:ascii="Arial" w:hAnsi="Arial" w:cs="Arial"/>
          <w:sz w:val="24"/>
          <w:szCs w:val="24"/>
        </w:rPr>
      </w:pPr>
      <w:r>
        <w:rPr>
          <w:rFonts w:ascii="Arial" w:hAnsi="Arial" w:cs="Arial"/>
          <w:sz w:val="24"/>
          <w:szCs w:val="24"/>
        </w:rPr>
        <w:t>This is a reminder to complete other necessary steps to complete the process.</w:t>
      </w:r>
      <w:r w:rsidR="00242B5F">
        <w:rPr>
          <w:rFonts w:ascii="Arial" w:hAnsi="Arial" w:cs="Arial"/>
          <w:sz w:val="24"/>
          <w:szCs w:val="24"/>
        </w:rPr>
        <w:t xml:space="preserve"> </w:t>
      </w:r>
      <w:r>
        <w:rPr>
          <w:rFonts w:ascii="Arial" w:hAnsi="Arial" w:cs="Arial"/>
          <w:sz w:val="24"/>
          <w:szCs w:val="24"/>
        </w:rPr>
        <w:t xml:space="preserve">Click the </w:t>
      </w:r>
      <w:r w:rsidRPr="00BD5B9B">
        <w:rPr>
          <w:rFonts w:ascii="Arial" w:hAnsi="Arial" w:cs="Arial"/>
          <w:b/>
          <w:color w:val="0070C0"/>
          <w:sz w:val="24"/>
          <w:szCs w:val="24"/>
        </w:rPr>
        <w:t>OK</w:t>
      </w:r>
      <w:r>
        <w:rPr>
          <w:rFonts w:ascii="Arial" w:hAnsi="Arial" w:cs="Arial"/>
          <w:sz w:val="24"/>
          <w:szCs w:val="24"/>
        </w:rPr>
        <w:t xml:space="preserve"> button and the system will return you to the </w:t>
      </w:r>
      <w:r w:rsidRPr="00BD5B9B">
        <w:rPr>
          <w:rFonts w:ascii="Arial" w:hAnsi="Arial" w:cs="Arial"/>
          <w:b/>
          <w:color w:val="0070C0"/>
          <w:sz w:val="24"/>
          <w:szCs w:val="24"/>
          <w:highlight w:val="yellow"/>
        </w:rPr>
        <w:t>Edit Inventory Item</w:t>
      </w:r>
      <w:r>
        <w:rPr>
          <w:rFonts w:ascii="Arial" w:hAnsi="Arial" w:cs="Arial"/>
          <w:sz w:val="24"/>
          <w:szCs w:val="24"/>
        </w:rPr>
        <w:t xml:space="preserve"> screen.</w:t>
      </w:r>
      <w:r w:rsidR="00242B5F">
        <w:rPr>
          <w:rFonts w:ascii="Arial" w:hAnsi="Arial" w:cs="Arial"/>
          <w:sz w:val="24"/>
          <w:szCs w:val="24"/>
        </w:rPr>
        <w:t xml:space="preserve"> </w:t>
      </w:r>
      <w:r>
        <w:rPr>
          <w:rFonts w:ascii="Arial" w:hAnsi="Arial" w:cs="Arial"/>
          <w:sz w:val="24"/>
          <w:szCs w:val="24"/>
        </w:rPr>
        <w:t xml:space="preserve">Tab to or click in the </w:t>
      </w:r>
      <w:r w:rsidRPr="00BD5B9B">
        <w:rPr>
          <w:rFonts w:ascii="Arial" w:hAnsi="Arial" w:cs="Arial"/>
          <w:b/>
          <w:color w:val="0070C0"/>
          <w:sz w:val="24"/>
          <w:szCs w:val="24"/>
        </w:rPr>
        <w:t>Price</w:t>
      </w:r>
      <w:r>
        <w:rPr>
          <w:rFonts w:ascii="Arial" w:hAnsi="Arial" w:cs="Arial"/>
          <w:sz w:val="24"/>
          <w:szCs w:val="24"/>
        </w:rPr>
        <w:t xml:space="preserve"> field of the </w:t>
      </w:r>
      <w:r w:rsidRPr="00BD5B9B">
        <w:rPr>
          <w:rFonts w:ascii="Arial" w:hAnsi="Arial" w:cs="Arial"/>
          <w:b/>
          <w:color w:val="0070C0"/>
          <w:sz w:val="24"/>
          <w:szCs w:val="24"/>
        </w:rPr>
        <w:t>Remnant</w:t>
      </w:r>
      <w:r>
        <w:rPr>
          <w:rFonts w:ascii="Arial" w:hAnsi="Arial" w:cs="Arial"/>
          <w:sz w:val="24"/>
          <w:szCs w:val="24"/>
        </w:rPr>
        <w:t xml:space="preserve"> box.</w:t>
      </w:r>
      <w:r w:rsidR="00242B5F">
        <w:rPr>
          <w:rFonts w:ascii="Arial" w:hAnsi="Arial" w:cs="Arial"/>
          <w:sz w:val="24"/>
          <w:szCs w:val="24"/>
        </w:rPr>
        <w:t xml:space="preserve"> </w:t>
      </w:r>
      <w:r>
        <w:rPr>
          <w:rFonts w:ascii="Arial" w:hAnsi="Arial" w:cs="Arial"/>
          <w:sz w:val="24"/>
          <w:szCs w:val="24"/>
        </w:rPr>
        <w:t xml:space="preserve">Type the sale price you would like to prompt when this remnant is assigned in </w:t>
      </w:r>
      <w:r w:rsidRPr="00BD5B9B">
        <w:rPr>
          <w:rFonts w:ascii="Arial" w:hAnsi="Arial" w:cs="Arial"/>
          <w:b/>
          <w:sz w:val="24"/>
          <w:szCs w:val="24"/>
        </w:rPr>
        <w:t>Quote</w:t>
      </w:r>
      <w:r>
        <w:rPr>
          <w:rFonts w:ascii="Arial" w:hAnsi="Arial" w:cs="Arial"/>
          <w:sz w:val="24"/>
          <w:szCs w:val="24"/>
        </w:rPr>
        <w:t xml:space="preserve"> or </w:t>
      </w:r>
      <w:r w:rsidRPr="00BD5B9B">
        <w:rPr>
          <w:rFonts w:ascii="Arial" w:hAnsi="Arial" w:cs="Arial"/>
          <w:b/>
          <w:sz w:val="24"/>
          <w:szCs w:val="24"/>
        </w:rPr>
        <w:t>Order Entry</w:t>
      </w:r>
      <w:r>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 xml:space="preserve">Continue to tab through this screen to update the </w:t>
      </w:r>
      <w:r w:rsidRPr="00BD5B9B">
        <w:rPr>
          <w:rFonts w:ascii="Arial" w:hAnsi="Arial" w:cs="Arial"/>
          <w:b/>
          <w:color w:val="0070C0"/>
          <w:sz w:val="24"/>
          <w:szCs w:val="24"/>
        </w:rPr>
        <w:t>Location</w:t>
      </w:r>
      <w:r>
        <w:rPr>
          <w:rFonts w:ascii="Arial" w:hAnsi="Arial" w:cs="Arial"/>
          <w:sz w:val="24"/>
          <w:szCs w:val="24"/>
        </w:rPr>
        <w:t xml:space="preserve"> field</w:t>
      </w:r>
      <w:r w:rsidR="00896BC1">
        <w:rPr>
          <w:rFonts w:ascii="Arial" w:hAnsi="Arial" w:cs="Arial"/>
          <w:sz w:val="24"/>
          <w:szCs w:val="24"/>
        </w:rPr>
        <w:t xml:space="preserve"> and</w:t>
      </w:r>
      <w:r>
        <w:rPr>
          <w:rFonts w:ascii="Arial" w:hAnsi="Arial" w:cs="Arial"/>
          <w:sz w:val="24"/>
          <w:szCs w:val="24"/>
        </w:rPr>
        <w:t xml:space="preserve"> </w:t>
      </w:r>
      <w:r w:rsidRPr="00BD5B9B">
        <w:rPr>
          <w:rFonts w:ascii="Arial" w:hAnsi="Arial" w:cs="Arial"/>
          <w:b/>
          <w:color w:val="0070C0"/>
          <w:sz w:val="24"/>
          <w:szCs w:val="24"/>
        </w:rPr>
        <w:t>Memo</w:t>
      </w:r>
      <w:r>
        <w:rPr>
          <w:rFonts w:ascii="Arial" w:hAnsi="Arial" w:cs="Arial"/>
          <w:sz w:val="24"/>
          <w:szCs w:val="24"/>
        </w:rPr>
        <w:t xml:space="preserve"> field where applicable.</w:t>
      </w:r>
      <w:r w:rsidR="00242B5F">
        <w:rPr>
          <w:rFonts w:ascii="Arial" w:hAnsi="Arial" w:cs="Arial"/>
          <w:sz w:val="24"/>
          <w:szCs w:val="24"/>
        </w:rPr>
        <w:t xml:space="preserve"> </w:t>
      </w:r>
      <w:r>
        <w:rPr>
          <w:rFonts w:ascii="Arial" w:hAnsi="Arial" w:cs="Arial"/>
          <w:sz w:val="24"/>
          <w:szCs w:val="24"/>
        </w:rPr>
        <w:t xml:space="preserve">If </w:t>
      </w:r>
      <w:r w:rsidRPr="00DF18E5">
        <w:rPr>
          <w:rFonts w:ascii="Arial" w:hAnsi="Arial" w:cs="Arial"/>
          <w:sz w:val="24"/>
          <w:szCs w:val="24"/>
        </w:rPr>
        <w:t xml:space="preserve">the </w:t>
      </w:r>
      <w:r w:rsidRPr="00BD5B9B">
        <w:rPr>
          <w:rFonts w:ascii="Arial" w:hAnsi="Arial" w:cs="Arial"/>
          <w:b/>
          <w:color w:val="0070C0"/>
          <w:sz w:val="24"/>
          <w:szCs w:val="24"/>
        </w:rPr>
        <w:t>Vendor Invoice</w:t>
      </w:r>
      <w:r w:rsidRPr="00DF18E5">
        <w:rPr>
          <w:rFonts w:ascii="Arial" w:hAnsi="Arial" w:cs="Arial"/>
          <w:sz w:val="24"/>
          <w:szCs w:val="24"/>
        </w:rPr>
        <w:t xml:space="preserve"> field is blank at the time the remnant is moved</w:t>
      </w:r>
      <w:r>
        <w:rPr>
          <w:rFonts w:ascii="Arial" w:hAnsi="Arial" w:cs="Arial"/>
          <w:sz w:val="24"/>
          <w:szCs w:val="24"/>
        </w:rPr>
        <w:t xml:space="preserve"> to a </w:t>
      </w:r>
      <w:r w:rsidRPr="00896BC1">
        <w:rPr>
          <w:rFonts w:ascii="Arial" w:hAnsi="Arial" w:cs="Arial"/>
          <w:b/>
          <w:color w:val="0070C0"/>
          <w:sz w:val="24"/>
          <w:szCs w:val="24"/>
        </w:rPr>
        <w:t>Remnant Product Code</w:t>
      </w:r>
      <w:r w:rsidRPr="00DF18E5">
        <w:rPr>
          <w:rFonts w:ascii="Arial" w:hAnsi="Arial" w:cs="Arial"/>
          <w:sz w:val="24"/>
          <w:szCs w:val="24"/>
        </w:rPr>
        <w:t>, the system will automatically write an entry of “</w:t>
      </w:r>
      <w:r w:rsidRPr="00896BC1">
        <w:rPr>
          <w:rFonts w:ascii="Arial" w:hAnsi="Arial" w:cs="Arial"/>
          <w:b/>
          <w:color w:val="0070C0"/>
          <w:sz w:val="24"/>
          <w:szCs w:val="24"/>
        </w:rPr>
        <w:t>Remnant</w:t>
      </w:r>
      <w:r w:rsidRPr="00DF18E5">
        <w:rPr>
          <w:rFonts w:ascii="Arial" w:hAnsi="Arial" w:cs="Arial"/>
          <w:sz w:val="24"/>
          <w:szCs w:val="24"/>
        </w:rPr>
        <w:t xml:space="preserve">” </w:t>
      </w:r>
      <w:r>
        <w:rPr>
          <w:rFonts w:ascii="Arial" w:hAnsi="Arial" w:cs="Arial"/>
          <w:sz w:val="24"/>
          <w:szCs w:val="24"/>
        </w:rPr>
        <w:t xml:space="preserve">in this field </w:t>
      </w:r>
      <w:r w:rsidRPr="00DF18E5">
        <w:rPr>
          <w:rFonts w:ascii="Arial" w:hAnsi="Arial" w:cs="Arial"/>
          <w:sz w:val="24"/>
          <w:szCs w:val="24"/>
        </w:rPr>
        <w:t xml:space="preserve">so the inventory will not display on any </w:t>
      </w:r>
      <w:r w:rsidRPr="00BD5B9B">
        <w:rPr>
          <w:rFonts w:ascii="Arial" w:hAnsi="Arial" w:cs="Arial"/>
          <w:b/>
          <w:sz w:val="24"/>
          <w:szCs w:val="24"/>
        </w:rPr>
        <w:t>Inventory Not Paid</w:t>
      </w:r>
      <w:r w:rsidRPr="00DF18E5">
        <w:rPr>
          <w:rFonts w:ascii="Arial" w:hAnsi="Arial" w:cs="Arial"/>
          <w:sz w:val="24"/>
          <w:szCs w:val="24"/>
        </w:rPr>
        <w:t xml:space="preserve"> reports.</w:t>
      </w:r>
      <w:r w:rsidR="00242B5F">
        <w:rPr>
          <w:rFonts w:ascii="Arial" w:hAnsi="Arial" w:cs="Arial"/>
          <w:sz w:val="24"/>
          <w:szCs w:val="24"/>
        </w:rPr>
        <w:t xml:space="preserve"> </w:t>
      </w:r>
      <w:r>
        <w:rPr>
          <w:rFonts w:ascii="Arial" w:hAnsi="Arial" w:cs="Arial"/>
          <w:sz w:val="24"/>
          <w:szCs w:val="24"/>
        </w:rPr>
        <w:t xml:space="preserve">Click the </w:t>
      </w:r>
      <w:r w:rsidRPr="00BD5B9B">
        <w:rPr>
          <w:rFonts w:ascii="Arial" w:hAnsi="Arial" w:cs="Arial"/>
          <w:b/>
          <w:color w:val="0070C0"/>
          <w:sz w:val="24"/>
          <w:szCs w:val="24"/>
        </w:rPr>
        <w:t>Save</w:t>
      </w:r>
      <w:r>
        <w:rPr>
          <w:rFonts w:ascii="Arial" w:hAnsi="Arial" w:cs="Arial"/>
          <w:sz w:val="24"/>
          <w:szCs w:val="24"/>
        </w:rPr>
        <w:t xml:space="preserve"> button at the top left of this screen to continue with conversion.</w:t>
      </w:r>
      <w:r w:rsidR="00242B5F">
        <w:rPr>
          <w:rFonts w:ascii="Arial" w:hAnsi="Arial" w:cs="Arial"/>
          <w:sz w:val="24"/>
          <w:szCs w:val="24"/>
        </w:rPr>
        <w:t xml:space="preserve"> </w:t>
      </w:r>
      <w:r>
        <w:rPr>
          <w:rFonts w:ascii="Arial" w:hAnsi="Arial" w:cs="Arial"/>
          <w:sz w:val="24"/>
          <w:szCs w:val="24"/>
        </w:rPr>
        <w:t>When you click “</w:t>
      </w:r>
      <w:r w:rsidRPr="00896BC1">
        <w:rPr>
          <w:rFonts w:ascii="Arial" w:hAnsi="Arial" w:cs="Arial"/>
          <w:b/>
          <w:color w:val="0070C0"/>
          <w:sz w:val="24"/>
          <w:szCs w:val="24"/>
        </w:rPr>
        <w:t>Yes</w:t>
      </w:r>
      <w:r>
        <w:rPr>
          <w:rFonts w:ascii="Arial" w:hAnsi="Arial" w:cs="Arial"/>
          <w:sz w:val="24"/>
          <w:szCs w:val="24"/>
        </w:rPr>
        <w:t xml:space="preserve">” at the </w:t>
      </w:r>
      <w:r w:rsidRPr="00913314">
        <w:rPr>
          <w:rFonts w:ascii="Arial" w:hAnsi="Arial" w:cs="Arial"/>
          <w:b/>
          <w:color w:val="0070C0"/>
          <w:sz w:val="24"/>
          <w:szCs w:val="24"/>
        </w:rPr>
        <w:t>Are You Sure</w:t>
      </w:r>
      <w:r>
        <w:rPr>
          <w:rFonts w:ascii="Arial" w:hAnsi="Arial" w:cs="Arial"/>
          <w:sz w:val="24"/>
          <w:szCs w:val="24"/>
        </w:rPr>
        <w:t xml:space="preserve"> box, the system will prompt the following:</w:t>
      </w:r>
    </w:p>
    <w:p w14:paraId="7A040626" w14:textId="77777777" w:rsidR="00BD5B9B" w:rsidRDefault="00BD5B9B" w:rsidP="00626BFF">
      <w:pPr>
        <w:spacing w:before="0" w:after="0"/>
        <w:rPr>
          <w:rFonts w:ascii="Arial" w:hAnsi="Arial" w:cs="Arial"/>
          <w:sz w:val="24"/>
          <w:szCs w:val="24"/>
        </w:rPr>
      </w:pPr>
    </w:p>
    <w:p w14:paraId="076CD11A" w14:textId="77777777" w:rsidR="00BD5B9B" w:rsidRDefault="0079246F" w:rsidP="00BD5B9B">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5B431107" wp14:editId="36F12A76">
            <wp:extent cx="3855085" cy="1660525"/>
            <wp:effectExtent l="0" t="0" r="0" b="0"/>
            <wp:docPr id="82" name="Picture 82" descr="WorF2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WorF29D"/>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855085" cy="1660525"/>
                    </a:xfrm>
                    <a:prstGeom prst="rect">
                      <a:avLst/>
                    </a:prstGeom>
                    <a:noFill/>
                    <a:ln>
                      <a:noFill/>
                    </a:ln>
                  </pic:spPr>
                </pic:pic>
              </a:graphicData>
            </a:graphic>
          </wp:inline>
        </w:drawing>
      </w:r>
    </w:p>
    <w:p w14:paraId="749E7822" w14:textId="77777777" w:rsidR="00BD5B9B" w:rsidRDefault="00BD5B9B" w:rsidP="00626BFF">
      <w:pPr>
        <w:spacing w:before="0" w:after="0"/>
        <w:rPr>
          <w:rFonts w:ascii="Arial" w:hAnsi="Arial" w:cs="Arial"/>
          <w:sz w:val="24"/>
          <w:szCs w:val="24"/>
        </w:rPr>
      </w:pPr>
    </w:p>
    <w:p w14:paraId="7E739833" w14:textId="77777777" w:rsidR="00626BFF" w:rsidRDefault="00626BFF" w:rsidP="00626BFF">
      <w:pPr>
        <w:spacing w:before="0" w:after="0"/>
        <w:rPr>
          <w:rFonts w:ascii="Arial" w:hAnsi="Arial" w:cs="Arial"/>
          <w:sz w:val="24"/>
          <w:szCs w:val="24"/>
        </w:rPr>
      </w:pPr>
      <w:r w:rsidRPr="00DF18E5">
        <w:rPr>
          <w:rFonts w:ascii="Arial" w:hAnsi="Arial" w:cs="Arial"/>
          <w:sz w:val="24"/>
          <w:szCs w:val="24"/>
        </w:rPr>
        <w:t>If you select “</w:t>
      </w:r>
      <w:r w:rsidRPr="00BD5B9B">
        <w:rPr>
          <w:rFonts w:ascii="Arial" w:hAnsi="Arial" w:cs="Arial"/>
          <w:b/>
          <w:color w:val="0070C0"/>
          <w:sz w:val="24"/>
          <w:szCs w:val="24"/>
        </w:rPr>
        <w:t>Yes</w:t>
      </w:r>
      <w:r w:rsidR="00BD5B9B">
        <w:rPr>
          <w:rFonts w:ascii="Arial" w:hAnsi="Arial" w:cs="Arial"/>
          <w:b/>
          <w:color w:val="0070C0"/>
          <w:sz w:val="24"/>
          <w:szCs w:val="24"/>
        </w:rPr>
        <w:t>,</w:t>
      </w:r>
      <w:r w:rsidRPr="00DF18E5">
        <w:rPr>
          <w:rFonts w:ascii="Arial" w:hAnsi="Arial" w:cs="Arial"/>
          <w:sz w:val="24"/>
          <w:szCs w:val="24"/>
        </w:rPr>
        <w:t xml:space="preserve">” the system will then prompt the following: </w:t>
      </w:r>
      <w:r w:rsidRPr="00EB2262">
        <w:rPr>
          <w:rFonts w:ascii="Arial" w:hAnsi="Arial" w:cs="Arial"/>
          <w:b/>
          <w:bCs/>
          <w:color w:val="0070C0"/>
          <w:sz w:val="24"/>
          <w:szCs w:val="24"/>
        </w:rPr>
        <w:t>Enter New Product Code</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If you </w:t>
      </w:r>
      <w:r w:rsidR="00EB2262">
        <w:rPr>
          <w:rFonts w:ascii="Arial" w:hAnsi="Arial" w:cs="Arial"/>
          <w:sz w:val="24"/>
          <w:szCs w:val="24"/>
        </w:rPr>
        <w:t xml:space="preserve">are </w:t>
      </w:r>
      <w:r w:rsidRPr="00DF18E5">
        <w:rPr>
          <w:rFonts w:ascii="Arial" w:hAnsi="Arial" w:cs="Arial"/>
          <w:sz w:val="24"/>
          <w:szCs w:val="24"/>
        </w:rPr>
        <w:t>mov</w:t>
      </w:r>
      <w:r w:rsidR="00EB2262">
        <w:rPr>
          <w:rFonts w:ascii="Arial" w:hAnsi="Arial" w:cs="Arial"/>
          <w:sz w:val="24"/>
          <w:szCs w:val="24"/>
        </w:rPr>
        <w:t xml:space="preserve">ing an existing </w:t>
      </w:r>
      <w:r w:rsidRPr="00DF18E5">
        <w:rPr>
          <w:rFonts w:ascii="Arial" w:hAnsi="Arial" w:cs="Arial"/>
          <w:sz w:val="24"/>
          <w:szCs w:val="24"/>
        </w:rPr>
        <w:t xml:space="preserve">roll good </w:t>
      </w:r>
      <w:r w:rsidR="00EB2262">
        <w:rPr>
          <w:rFonts w:ascii="Arial" w:hAnsi="Arial" w:cs="Arial"/>
          <w:sz w:val="24"/>
          <w:szCs w:val="24"/>
        </w:rPr>
        <w:t xml:space="preserve">item with a </w:t>
      </w:r>
      <w:r w:rsidR="00EB2262" w:rsidRPr="00896BC1">
        <w:rPr>
          <w:rFonts w:ascii="Arial" w:hAnsi="Arial" w:cs="Arial"/>
          <w:b/>
          <w:color w:val="0070C0"/>
          <w:sz w:val="24"/>
          <w:szCs w:val="24"/>
        </w:rPr>
        <w:t>Width F</w:t>
      </w:r>
      <w:r w:rsidRPr="00896BC1">
        <w:rPr>
          <w:rFonts w:ascii="Arial" w:hAnsi="Arial" w:cs="Arial"/>
          <w:b/>
          <w:color w:val="0070C0"/>
          <w:sz w:val="24"/>
          <w:szCs w:val="24"/>
        </w:rPr>
        <w:t>actor</w:t>
      </w:r>
      <w:r w:rsidR="00EB2262" w:rsidRPr="00896BC1">
        <w:rPr>
          <w:rFonts w:ascii="Arial" w:hAnsi="Arial" w:cs="Arial"/>
          <w:b/>
          <w:color w:val="0070C0"/>
          <w:sz w:val="24"/>
          <w:szCs w:val="24"/>
        </w:rPr>
        <w:t xml:space="preserve"> ID</w:t>
      </w:r>
      <w:r w:rsidRPr="00896BC1">
        <w:rPr>
          <w:rFonts w:ascii="Arial" w:hAnsi="Arial" w:cs="Arial"/>
          <w:color w:val="0070C0"/>
          <w:sz w:val="24"/>
          <w:szCs w:val="24"/>
        </w:rPr>
        <w:t xml:space="preserve"> </w:t>
      </w:r>
      <w:r w:rsidRPr="00DF18E5">
        <w:rPr>
          <w:rFonts w:ascii="Arial" w:hAnsi="Arial" w:cs="Arial"/>
          <w:sz w:val="24"/>
          <w:szCs w:val="24"/>
        </w:rPr>
        <w:t>(</w:t>
      </w:r>
      <w:r w:rsidRPr="00896BC1">
        <w:rPr>
          <w:rFonts w:ascii="Arial" w:hAnsi="Arial" w:cs="Arial"/>
          <w:sz w:val="24"/>
          <w:szCs w:val="24"/>
        </w:rPr>
        <w:t>01</w:t>
      </w:r>
      <w:r w:rsidRPr="00DF18E5">
        <w:rPr>
          <w:rFonts w:ascii="Arial" w:hAnsi="Arial" w:cs="Arial"/>
          <w:sz w:val="24"/>
          <w:szCs w:val="24"/>
        </w:rPr>
        <w:t xml:space="preserve">, 02, 03, etc.) to a </w:t>
      </w:r>
      <w:r w:rsidRPr="00896BC1">
        <w:rPr>
          <w:rFonts w:ascii="Arial" w:hAnsi="Arial" w:cs="Arial"/>
          <w:b/>
          <w:color w:val="0070C0"/>
          <w:sz w:val="24"/>
          <w:szCs w:val="24"/>
        </w:rPr>
        <w:t>Product Code</w:t>
      </w:r>
      <w:r w:rsidRPr="00896BC1">
        <w:rPr>
          <w:rFonts w:ascii="Arial" w:hAnsi="Arial" w:cs="Arial"/>
          <w:color w:val="0070C0"/>
          <w:sz w:val="24"/>
          <w:szCs w:val="24"/>
        </w:rPr>
        <w:t xml:space="preserve"> </w:t>
      </w:r>
      <w:r w:rsidRPr="00DF18E5">
        <w:rPr>
          <w:rFonts w:ascii="Arial" w:hAnsi="Arial" w:cs="Arial"/>
          <w:sz w:val="24"/>
          <w:szCs w:val="24"/>
        </w:rPr>
        <w:t xml:space="preserve">with an </w:t>
      </w:r>
      <w:r w:rsidR="00EB2262" w:rsidRPr="00896BC1">
        <w:rPr>
          <w:rFonts w:ascii="Arial" w:hAnsi="Arial" w:cs="Arial"/>
          <w:b/>
          <w:color w:val="0070C0"/>
          <w:sz w:val="24"/>
          <w:szCs w:val="24"/>
        </w:rPr>
        <w:t>E</w:t>
      </w:r>
      <w:r w:rsidRPr="00896BC1">
        <w:rPr>
          <w:rFonts w:ascii="Arial" w:hAnsi="Arial" w:cs="Arial"/>
          <w:b/>
          <w:color w:val="0070C0"/>
          <w:sz w:val="24"/>
          <w:szCs w:val="24"/>
        </w:rPr>
        <w:t xml:space="preserve">ach </w:t>
      </w:r>
      <w:r w:rsidR="00EB2262" w:rsidRPr="00896BC1">
        <w:rPr>
          <w:rFonts w:ascii="Arial" w:hAnsi="Arial" w:cs="Arial"/>
          <w:b/>
          <w:color w:val="0070C0"/>
          <w:sz w:val="24"/>
          <w:szCs w:val="24"/>
        </w:rPr>
        <w:t>F</w:t>
      </w:r>
      <w:r w:rsidRPr="00896BC1">
        <w:rPr>
          <w:rFonts w:ascii="Arial" w:hAnsi="Arial" w:cs="Arial"/>
          <w:b/>
          <w:color w:val="0070C0"/>
          <w:sz w:val="24"/>
          <w:szCs w:val="24"/>
        </w:rPr>
        <w:t>actor</w:t>
      </w:r>
      <w:r w:rsidR="00EB2262" w:rsidRPr="00896BC1">
        <w:rPr>
          <w:rFonts w:ascii="Arial" w:hAnsi="Arial" w:cs="Arial"/>
          <w:b/>
          <w:color w:val="0070C0"/>
          <w:sz w:val="24"/>
          <w:szCs w:val="24"/>
        </w:rPr>
        <w:t xml:space="preserve"> ID</w:t>
      </w:r>
      <w:r w:rsidRPr="00896BC1">
        <w:rPr>
          <w:rFonts w:ascii="Arial" w:hAnsi="Arial" w:cs="Arial"/>
          <w:color w:val="0070C0"/>
          <w:sz w:val="24"/>
          <w:szCs w:val="24"/>
        </w:rPr>
        <w:t xml:space="preserve"> </w:t>
      </w:r>
      <w:r w:rsidRPr="00DF18E5">
        <w:rPr>
          <w:rFonts w:ascii="Arial" w:hAnsi="Arial" w:cs="Arial"/>
          <w:sz w:val="24"/>
          <w:szCs w:val="24"/>
        </w:rPr>
        <w:t>(02, 08 or 07) the system will automate the process of converting it to a remnant.</w:t>
      </w:r>
      <w:r w:rsidR="00242B5F">
        <w:rPr>
          <w:rFonts w:ascii="Arial" w:hAnsi="Arial" w:cs="Arial"/>
          <w:sz w:val="24"/>
          <w:szCs w:val="24"/>
        </w:rPr>
        <w:t xml:space="preserve"> </w:t>
      </w:r>
      <w:r w:rsidRPr="00DF18E5">
        <w:rPr>
          <w:rFonts w:ascii="Arial" w:hAnsi="Arial" w:cs="Arial"/>
          <w:b/>
          <w:bCs/>
          <w:i/>
          <w:iCs/>
          <w:sz w:val="24"/>
          <w:szCs w:val="24"/>
        </w:rPr>
        <w:t>Please Note:</w:t>
      </w:r>
      <w:r w:rsidRPr="00DF18E5">
        <w:rPr>
          <w:rFonts w:ascii="Arial" w:hAnsi="Arial" w:cs="Arial"/>
          <w:sz w:val="24"/>
          <w:szCs w:val="24"/>
        </w:rPr>
        <w:t xml:space="preserve"> </w:t>
      </w:r>
      <w:proofErr w:type="gramStart"/>
      <w:r w:rsidRPr="00DF18E5">
        <w:rPr>
          <w:rFonts w:ascii="Arial" w:hAnsi="Arial" w:cs="Arial"/>
          <w:sz w:val="24"/>
          <w:szCs w:val="24"/>
        </w:rPr>
        <w:t>the</w:t>
      </w:r>
      <w:proofErr w:type="gramEnd"/>
      <w:r w:rsidRPr="00DF18E5">
        <w:rPr>
          <w:rFonts w:ascii="Arial" w:hAnsi="Arial" w:cs="Arial"/>
          <w:sz w:val="24"/>
          <w:szCs w:val="24"/>
        </w:rPr>
        <w:t xml:space="preserve"> </w:t>
      </w:r>
      <w:r w:rsidRPr="00896BC1">
        <w:rPr>
          <w:rFonts w:ascii="Arial" w:hAnsi="Arial" w:cs="Arial"/>
          <w:b/>
          <w:color w:val="0070C0"/>
          <w:sz w:val="24"/>
          <w:szCs w:val="24"/>
        </w:rPr>
        <w:t>Product Code</w:t>
      </w:r>
      <w:r w:rsidRPr="00896BC1">
        <w:rPr>
          <w:rFonts w:ascii="Arial" w:hAnsi="Arial" w:cs="Arial"/>
          <w:color w:val="0070C0"/>
          <w:sz w:val="24"/>
          <w:szCs w:val="24"/>
        </w:rPr>
        <w:t xml:space="preserve"> </w:t>
      </w:r>
      <w:r w:rsidRPr="00DF18E5">
        <w:rPr>
          <w:rFonts w:ascii="Arial" w:hAnsi="Arial" w:cs="Arial"/>
          <w:sz w:val="24"/>
          <w:szCs w:val="24"/>
        </w:rPr>
        <w:t xml:space="preserve">you are moving the </w:t>
      </w:r>
      <w:r w:rsidR="00896BC1">
        <w:rPr>
          <w:rFonts w:ascii="Arial" w:hAnsi="Arial" w:cs="Arial"/>
          <w:sz w:val="24"/>
          <w:szCs w:val="24"/>
        </w:rPr>
        <w:t>r</w:t>
      </w:r>
      <w:r w:rsidRPr="00DF18E5">
        <w:rPr>
          <w:rFonts w:ascii="Arial" w:hAnsi="Arial" w:cs="Arial"/>
          <w:sz w:val="24"/>
          <w:szCs w:val="24"/>
        </w:rPr>
        <w:t>emnant to must first be designated as a “</w:t>
      </w:r>
      <w:r w:rsidR="00EB2262">
        <w:rPr>
          <w:rFonts w:ascii="Arial" w:hAnsi="Arial" w:cs="Arial"/>
          <w:sz w:val="24"/>
          <w:szCs w:val="24"/>
        </w:rPr>
        <w:t>r</w:t>
      </w:r>
      <w:r w:rsidRPr="00DF18E5">
        <w:rPr>
          <w:rFonts w:ascii="Arial" w:hAnsi="Arial" w:cs="Arial"/>
          <w:sz w:val="24"/>
          <w:szCs w:val="24"/>
        </w:rPr>
        <w:t xml:space="preserve">eceiver” </w:t>
      </w:r>
      <w:r w:rsidRPr="00896BC1">
        <w:rPr>
          <w:rFonts w:ascii="Arial" w:hAnsi="Arial" w:cs="Arial"/>
          <w:b/>
          <w:color w:val="0070C0"/>
          <w:sz w:val="24"/>
          <w:szCs w:val="24"/>
        </w:rPr>
        <w:t xml:space="preserve">Product Code </w:t>
      </w:r>
      <w:r w:rsidRPr="00DF18E5">
        <w:rPr>
          <w:rFonts w:ascii="Arial" w:hAnsi="Arial" w:cs="Arial"/>
          <w:sz w:val="24"/>
          <w:szCs w:val="24"/>
        </w:rPr>
        <w:t xml:space="preserve">via </w:t>
      </w:r>
      <w:r w:rsidR="00EB2262">
        <w:rPr>
          <w:rFonts w:ascii="Arial" w:hAnsi="Arial" w:cs="Arial"/>
          <w:sz w:val="24"/>
          <w:szCs w:val="24"/>
        </w:rPr>
        <w:t xml:space="preserve">checking the </w:t>
      </w:r>
      <w:r w:rsidR="00EB2262" w:rsidRPr="00EB2262">
        <w:rPr>
          <w:rFonts w:ascii="Arial" w:hAnsi="Arial" w:cs="Arial"/>
          <w:b/>
          <w:color w:val="0070C0"/>
          <w:sz w:val="24"/>
          <w:szCs w:val="24"/>
        </w:rPr>
        <w:t>Remnant</w:t>
      </w:r>
      <w:r w:rsidR="00EB2262">
        <w:rPr>
          <w:rFonts w:ascii="Arial" w:hAnsi="Arial" w:cs="Arial"/>
          <w:sz w:val="24"/>
          <w:szCs w:val="24"/>
        </w:rPr>
        <w:t xml:space="preserve"> box </w:t>
      </w:r>
      <w:r w:rsidRPr="00DF18E5">
        <w:rPr>
          <w:rFonts w:ascii="Arial" w:hAnsi="Arial" w:cs="Arial"/>
          <w:sz w:val="24"/>
          <w:szCs w:val="24"/>
        </w:rPr>
        <w:t xml:space="preserve">in </w:t>
      </w:r>
      <w:r w:rsidRPr="00EB2262">
        <w:rPr>
          <w:rFonts w:ascii="Arial" w:hAnsi="Arial" w:cs="Arial"/>
          <w:b/>
          <w:sz w:val="24"/>
          <w:szCs w:val="24"/>
        </w:rPr>
        <w:t>Product Code Maintenance</w:t>
      </w:r>
      <w:r w:rsidRPr="00DF18E5">
        <w:rPr>
          <w:rFonts w:ascii="Arial" w:hAnsi="Arial" w:cs="Arial"/>
          <w:sz w:val="24"/>
          <w:szCs w:val="24"/>
        </w:rPr>
        <w:t>.</w:t>
      </w:r>
      <w:r w:rsidR="00242B5F">
        <w:rPr>
          <w:rFonts w:ascii="Arial" w:hAnsi="Arial" w:cs="Arial"/>
          <w:sz w:val="24"/>
          <w:szCs w:val="24"/>
        </w:rPr>
        <w:t xml:space="preserve"> </w:t>
      </w:r>
      <w:r w:rsidR="00913314">
        <w:rPr>
          <w:rFonts w:ascii="Arial" w:hAnsi="Arial" w:cs="Arial"/>
          <w:sz w:val="24"/>
          <w:szCs w:val="24"/>
        </w:rPr>
        <w:t xml:space="preserve">When the move is successful, the system will prompt the following: </w:t>
      </w:r>
      <w:r w:rsidR="00913314" w:rsidRPr="00913314">
        <w:rPr>
          <w:rFonts w:ascii="Arial" w:hAnsi="Arial" w:cs="Arial"/>
          <w:b/>
          <w:color w:val="0070C0"/>
          <w:sz w:val="24"/>
          <w:szCs w:val="24"/>
        </w:rPr>
        <w:t>Available Remnant Moved</w:t>
      </w:r>
      <w:r w:rsidR="00913314">
        <w:rPr>
          <w:rFonts w:ascii="Arial" w:hAnsi="Arial" w:cs="Arial"/>
          <w:sz w:val="24"/>
          <w:szCs w:val="24"/>
        </w:rPr>
        <w:t>.</w:t>
      </w:r>
      <w:r w:rsidR="00242B5F">
        <w:rPr>
          <w:rFonts w:ascii="Arial" w:hAnsi="Arial" w:cs="Arial"/>
          <w:sz w:val="24"/>
          <w:szCs w:val="24"/>
        </w:rPr>
        <w:t xml:space="preserve"> </w:t>
      </w:r>
      <w:r w:rsidR="00913314">
        <w:rPr>
          <w:rFonts w:ascii="Arial" w:hAnsi="Arial" w:cs="Arial"/>
          <w:sz w:val="24"/>
          <w:szCs w:val="24"/>
        </w:rPr>
        <w:t xml:space="preserve">Click </w:t>
      </w:r>
      <w:r w:rsidR="00913314" w:rsidRPr="00913314">
        <w:rPr>
          <w:rFonts w:ascii="Arial" w:hAnsi="Arial" w:cs="Arial"/>
          <w:b/>
          <w:color w:val="0070C0"/>
          <w:sz w:val="24"/>
          <w:szCs w:val="24"/>
        </w:rPr>
        <w:t>OK</w:t>
      </w:r>
      <w:r w:rsidR="00913314">
        <w:rPr>
          <w:rFonts w:ascii="Arial" w:hAnsi="Arial" w:cs="Arial"/>
          <w:sz w:val="24"/>
          <w:szCs w:val="24"/>
        </w:rPr>
        <w:t xml:space="preserve"> and the system will prompt the following: </w:t>
      </w:r>
      <w:r w:rsidR="00913314" w:rsidRPr="00913314">
        <w:rPr>
          <w:rFonts w:ascii="Arial" w:hAnsi="Arial" w:cs="Arial"/>
          <w:b/>
          <w:color w:val="0070C0"/>
          <w:sz w:val="24"/>
          <w:szCs w:val="24"/>
        </w:rPr>
        <w:t>Inventory Updated</w:t>
      </w:r>
      <w:r w:rsidR="00913314">
        <w:rPr>
          <w:rFonts w:ascii="Arial" w:hAnsi="Arial" w:cs="Arial"/>
          <w:sz w:val="24"/>
          <w:szCs w:val="24"/>
        </w:rPr>
        <w:t>.</w:t>
      </w:r>
      <w:r w:rsidR="00242B5F">
        <w:rPr>
          <w:rFonts w:ascii="Arial" w:hAnsi="Arial" w:cs="Arial"/>
          <w:sz w:val="24"/>
          <w:szCs w:val="24"/>
        </w:rPr>
        <w:t xml:space="preserve"> </w:t>
      </w:r>
      <w:r w:rsidR="00913314">
        <w:rPr>
          <w:rFonts w:ascii="Arial" w:hAnsi="Arial" w:cs="Arial"/>
          <w:sz w:val="24"/>
          <w:szCs w:val="24"/>
        </w:rPr>
        <w:t xml:space="preserve">Click </w:t>
      </w:r>
      <w:r w:rsidR="00913314" w:rsidRPr="00913314">
        <w:rPr>
          <w:rFonts w:ascii="Arial" w:hAnsi="Arial" w:cs="Arial"/>
          <w:b/>
          <w:color w:val="0070C0"/>
          <w:sz w:val="24"/>
          <w:szCs w:val="24"/>
        </w:rPr>
        <w:t>OK</w:t>
      </w:r>
      <w:r w:rsidR="00913314">
        <w:rPr>
          <w:rFonts w:ascii="Arial" w:hAnsi="Arial" w:cs="Arial"/>
          <w:sz w:val="24"/>
          <w:szCs w:val="24"/>
        </w:rPr>
        <w:t xml:space="preserve"> again to complete the process.</w:t>
      </w:r>
      <w:r w:rsidR="00242B5F">
        <w:rPr>
          <w:rFonts w:ascii="Arial" w:hAnsi="Arial" w:cs="Arial"/>
          <w:sz w:val="24"/>
          <w:szCs w:val="24"/>
        </w:rPr>
        <w:t xml:space="preserve"> </w:t>
      </w:r>
      <w:r w:rsidR="00913314">
        <w:rPr>
          <w:rFonts w:ascii="Arial" w:hAnsi="Arial" w:cs="Arial"/>
          <w:sz w:val="24"/>
          <w:szCs w:val="24"/>
        </w:rPr>
        <w:t xml:space="preserve">Exit out of the existing </w:t>
      </w:r>
      <w:r w:rsidR="00913314" w:rsidRPr="00913314">
        <w:rPr>
          <w:rFonts w:ascii="Arial" w:hAnsi="Arial" w:cs="Arial"/>
          <w:b/>
          <w:color w:val="0070C0"/>
          <w:sz w:val="24"/>
          <w:szCs w:val="24"/>
          <w:highlight w:val="yellow"/>
        </w:rPr>
        <w:t>Edit Inventory Item</w:t>
      </w:r>
      <w:r w:rsidR="00913314">
        <w:rPr>
          <w:rFonts w:ascii="Arial" w:hAnsi="Arial" w:cs="Arial"/>
          <w:sz w:val="24"/>
          <w:szCs w:val="24"/>
        </w:rPr>
        <w:t xml:space="preserve"> screen and locate the new remnant under the new </w:t>
      </w:r>
      <w:r w:rsidR="00913314" w:rsidRPr="00896BC1">
        <w:rPr>
          <w:rFonts w:ascii="Arial" w:hAnsi="Arial" w:cs="Arial"/>
          <w:b/>
          <w:color w:val="0070C0"/>
          <w:sz w:val="24"/>
          <w:szCs w:val="24"/>
        </w:rPr>
        <w:t>Product Code</w:t>
      </w:r>
      <w:r w:rsidR="00913314">
        <w:rPr>
          <w:rFonts w:ascii="Arial" w:hAnsi="Arial" w:cs="Arial"/>
          <w:sz w:val="24"/>
          <w:szCs w:val="24"/>
        </w:rPr>
        <w:t>.</w:t>
      </w:r>
      <w:r w:rsidR="00242B5F">
        <w:rPr>
          <w:rFonts w:ascii="Arial" w:hAnsi="Arial" w:cs="Arial"/>
          <w:sz w:val="24"/>
          <w:szCs w:val="24"/>
        </w:rPr>
        <w:t xml:space="preserve"> </w:t>
      </w:r>
      <w:r w:rsidR="00791686">
        <w:rPr>
          <w:rFonts w:ascii="Arial" w:hAnsi="Arial" w:cs="Arial"/>
          <w:sz w:val="24"/>
          <w:szCs w:val="24"/>
        </w:rPr>
        <w:t xml:space="preserve">The </w:t>
      </w:r>
      <w:r w:rsidR="00896BC1">
        <w:rPr>
          <w:rFonts w:ascii="Arial" w:hAnsi="Arial" w:cs="Arial"/>
          <w:sz w:val="24"/>
          <w:szCs w:val="24"/>
        </w:rPr>
        <w:t>r</w:t>
      </w:r>
      <w:r w:rsidR="00791686">
        <w:rPr>
          <w:rFonts w:ascii="Arial" w:hAnsi="Arial" w:cs="Arial"/>
          <w:sz w:val="24"/>
          <w:szCs w:val="24"/>
        </w:rPr>
        <w:t>emnant item will appear as follows:</w:t>
      </w:r>
    </w:p>
    <w:p w14:paraId="33A2D371" w14:textId="77777777" w:rsidR="00791686" w:rsidRDefault="00791686" w:rsidP="00626BFF">
      <w:pPr>
        <w:spacing w:before="0" w:after="0"/>
        <w:rPr>
          <w:rFonts w:ascii="Arial" w:hAnsi="Arial" w:cs="Arial"/>
          <w:sz w:val="24"/>
          <w:szCs w:val="24"/>
        </w:rPr>
      </w:pPr>
    </w:p>
    <w:p w14:paraId="089653B8" w14:textId="77777777" w:rsidR="00791686" w:rsidRPr="00DF18E5" w:rsidRDefault="0079246F" w:rsidP="00626BFF">
      <w:pPr>
        <w:spacing w:before="0" w:after="0"/>
        <w:rPr>
          <w:rFonts w:ascii="Arial" w:hAnsi="Arial" w:cs="Arial"/>
          <w:sz w:val="24"/>
          <w:szCs w:val="24"/>
        </w:rPr>
      </w:pPr>
      <w:r>
        <w:rPr>
          <w:rFonts w:ascii="Arial" w:hAnsi="Arial" w:cs="Arial"/>
          <w:noProof/>
          <w:sz w:val="24"/>
          <w:szCs w:val="24"/>
        </w:rPr>
        <w:drawing>
          <wp:inline distT="0" distB="0" distL="0" distR="0" wp14:anchorId="5CF6C071" wp14:editId="01418526">
            <wp:extent cx="6473825" cy="3489325"/>
            <wp:effectExtent l="0" t="0" r="3175" b="0"/>
            <wp:docPr id="83" name="Picture 83" descr="Wor6D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Wor6D7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473825" cy="3489325"/>
                    </a:xfrm>
                    <a:prstGeom prst="rect">
                      <a:avLst/>
                    </a:prstGeom>
                    <a:noFill/>
                    <a:ln>
                      <a:noFill/>
                    </a:ln>
                  </pic:spPr>
                </pic:pic>
              </a:graphicData>
            </a:graphic>
          </wp:inline>
        </w:drawing>
      </w:r>
    </w:p>
    <w:p w14:paraId="0A168021" w14:textId="77777777" w:rsidR="00791686" w:rsidRDefault="00791686" w:rsidP="00626BFF">
      <w:pPr>
        <w:spacing w:before="0" w:after="0"/>
        <w:rPr>
          <w:rFonts w:ascii="Arial" w:hAnsi="Arial" w:cs="Arial"/>
          <w:sz w:val="24"/>
          <w:szCs w:val="24"/>
        </w:rPr>
      </w:pPr>
    </w:p>
    <w:p w14:paraId="1C3E3401" w14:textId="77777777" w:rsidR="00E461F0" w:rsidRDefault="00626BFF" w:rsidP="00626BFF">
      <w:pPr>
        <w:spacing w:before="0" w:after="0"/>
        <w:rPr>
          <w:rFonts w:ascii="Arial" w:hAnsi="Arial" w:cs="Arial"/>
          <w:sz w:val="24"/>
          <w:szCs w:val="24"/>
        </w:rPr>
      </w:pPr>
      <w:r w:rsidRPr="00DF18E5">
        <w:rPr>
          <w:rFonts w:ascii="Arial" w:hAnsi="Arial" w:cs="Arial"/>
          <w:sz w:val="24"/>
          <w:szCs w:val="24"/>
        </w:rPr>
        <w:t>Once an item is designat</w:t>
      </w:r>
      <w:r w:rsidR="00E461F0">
        <w:rPr>
          <w:rFonts w:ascii="Arial" w:hAnsi="Arial" w:cs="Arial"/>
          <w:sz w:val="24"/>
          <w:szCs w:val="24"/>
        </w:rPr>
        <w:t xml:space="preserve">ed as a </w:t>
      </w:r>
      <w:r w:rsidR="00896BC1" w:rsidRPr="00896BC1">
        <w:rPr>
          <w:rFonts w:ascii="Arial" w:hAnsi="Arial" w:cs="Arial"/>
          <w:sz w:val="24"/>
          <w:szCs w:val="24"/>
        </w:rPr>
        <w:t>r</w:t>
      </w:r>
      <w:r w:rsidR="00E461F0" w:rsidRPr="00896BC1">
        <w:rPr>
          <w:rFonts w:ascii="Arial" w:hAnsi="Arial" w:cs="Arial"/>
          <w:sz w:val="24"/>
          <w:szCs w:val="24"/>
        </w:rPr>
        <w:t>emnant</w:t>
      </w:r>
      <w:r w:rsidR="00E461F0">
        <w:rPr>
          <w:rFonts w:ascii="Arial" w:hAnsi="Arial" w:cs="Arial"/>
          <w:sz w:val="24"/>
          <w:szCs w:val="24"/>
        </w:rPr>
        <w:t xml:space="preserve"> and moved to a designated </w:t>
      </w:r>
      <w:r w:rsidR="00E461F0" w:rsidRPr="00896BC1">
        <w:rPr>
          <w:rFonts w:ascii="Arial" w:hAnsi="Arial" w:cs="Arial"/>
          <w:b/>
          <w:color w:val="0070C0"/>
          <w:sz w:val="24"/>
          <w:szCs w:val="24"/>
        </w:rPr>
        <w:t>Remnant</w:t>
      </w:r>
      <w:r w:rsidR="00E461F0" w:rsidRPr="00896BC1">
        <w:rPr>
          <w:rFonts w:ascii="Arial" w:hAnsi="Arial" w:cs="Arial"/>
          <w:color w:val="0070C0"/>
          <w:sz w:val="24"/>
          <w:szCs w:val="24"/>
        </w:rPr>
        <w:t xml:space="preserve"> </w:t>
      </w:r>
      <w:r w:rsidRPr="00896BC1">
        <w:rPr>
          <w:rFonts w:ascii="Arial" w:hAnsi="Arial" w:cs="Arial"/>
          <w:b/>
          <w:color w:val="0070C0"/>
          <w:sz w:val="24"/>
          <w:szCs w:val="24"/>
        </w:rPr>
        <w:t>Product Code</w:t>
      </w:r>
      <w:r w:rsidRPr="00DF18E5">
        <w:rPr>
          <w:rFonts w:ascii="Arial" w:hAnsi="Arial" w:cs="Arial"/>
          <w:sz w:val="24"/>
          <w:szCs w:val="24"/>
        </w:rPr>
        <w:t xml:space="preserve">, the system will change the </w:t>
      </w:r>
      <w:r w:rsidRPr="00E461F0">
        <w:rPr>
          <w:rFonts w:ascii="Arial" w:hAnsi="Arial" w:cs="Arial"/>
          <w:b/>
          <w:color w:val="0070C0"/>
          <w:sz w:val="24"/>
          <w:szCs w:val="24"/>
        </w:rPr>
        <w:t xml:space="preserve">Quantity </w:t>
      </w:r>
      <w:r w:rsidR="00E461F0" w:rsidRPr="00E461F0">
        <w:rPr>
          <w:rFonts w:ascii="Arial" w:hAnsi="Arial" w:cs="Arial"/>
          <w:b/>
          <w:color w:val="0070C0"/>
          <w:sz w:val="24"/>
          <w:szCs w:val="24"/>
        </w:rPr>
        <w:t>Received</w:t>
      </w:r>
      <w:r w:rsidR="00E461F0">
        <w:rPr>
          <w:rFonts w:ascii="Arial" w:hAnsi="Arial" w:cs="Arial"/>
          <w:sz w:val="24"/>
          <w:szCs w:val="24"/>
        </w:rPr>
        <w:t xml:space="preserve"> </w:t>
      </w:r>
      <w:r w:rsidRPr="00DF18E5">
        <w:rPr>
          <w:rFonts w:ascii="Arial" w:hAnsi="Arial" w:cs="Arial"/>
          <w:sz w:val="24"/>
          <w:szCs w:val="24"/>
        </w:rPr>
        <w:t>to “</w:t>
      </w:r>
      <w:r w:rsidRPr="00E461F0">
        <w:rPr>
          <w:rFonts w:ascii="Arial" w:hAnsi="Arial" w:cs="Arial"/>
          <w:b/>
          <w:color w:val="0070C0"/>
          <w:sz w:val="24"/>
          <w:szCs w:val="24"/>
        </w:rPr>
        <w:t>1</w:t>
      </w:r>
      <w:r w:rsidRPr="00DF18E5">
        <w:rPr>
          <w:rFonts w:ascii="Arial" w:hAnsi="Arial" w:cs="Arial"/>
          <w:sz w:val="24"/>
          <w:szCs w:val="24"/>
        </w:rPr>
        <w:t xml:space="preserve">”, </w:t>
      </w:r>
      <w:r w:rsidR="00E461F0" w:rsidRPr="00DF18E5">
        <w:rPr>
          <w:rFonts w:ascii="Arial" w:hAnsi="Arial" w:cs="Arial"/>
          <w:sz w:val="24"/>
          <w:szCs w:val="24"/>
        </w:rPr>
        <w:t xml:space="preserve">multiply the length times the </w:t>
      </w:r>
      <w:r w:rsidR="00E461F0" w:rsidRPr="00DF18E5">
        <w:rPr>
          <w:rFonts w:ascii="Arial" w:hAnsi="Arial" w:cs="Arial"/>
          <w:sz w:val="24"/>
          <w:szCs w:val="24"/>
        </w:rPr>
        <w:lastRenderedPageBreak/>
        <w:t xml:space="preserve">width and multiply that with the existing unit costs to determine the </w:t>
      </w:r>
      <w:r w:rsidR="00E461F0" w:rsidRPr="00E461F0">
        <w:rPr>
          <w:rFonts w:ascii="Arial" w:hAnsi="Arial" w:cs="Arial"/>
          <w:b/>
          <w:color w:val="0070C0"/>
          <w:sz w:val="24"/>
          <w:szCs w:val="24"/>
        </w:rPr>
        <w:t>Cost</w:t>
      </w:r>
      <w:r w:rsidR="00E461F0">
        <w:rPr>
          <w:rFonts w:ascii="Arial" w:hAnsi="Arial" w:cs="Arial"/>
          <w:sz w:val="24"/>
          <w:szCs w:val="24"/>
        </w:rPr>
        <w:t>,</w:t>
      </w:r>
      <w:r w:rsidR="00E461F0" w:rsidRPr="00DF18E5">
        <w:rPr>
          <w:rFonts w:ascii="Arial" w:hAnsi="Arial" w:cs="Arial"/>
          <w:sz w:val="24"/>
          <w:szCs w:val="24"/>
        </w:rPr>
        <w:t xml:space="preserve"> </w:t>
      </w:r>
      <w:r w:rsidR="00E461F0" w:rsidRPr="00E461F0">
        <w:rPr>
          <w:rFonts w:ascii="Arial" w:hAnsi="Arial" w:cs="Arial"/>
          <w:b/>
          <w:color w:val="0070C0"/>
          <w:sz w:val="24"/>
          <w:szCs w:val="24"/>
        </w:rPr>
        <w:t>Overbill</w:t>
      </w:r>
      <w:r w:rsidR="00E461F0">
        <w:rPr>
          <w:rFonts w:ascii="Arial" w:hAnsi="Arial" w:cs="Arial"/>
          <w:sz w:val="24"/>
          <w:szCs w:val="24"/>
        </w:rPr>
        <w:t xml:space="preserve">, </w:t>
      </w:r>
      <w:r w:rsidR="00E461F0" w:rsidRPr="00DF18E5">
        <w:rPr>
          <w:rFonts w:ascii="Arial" w:hAnsi="Arial" w:cs="Arial"/>
          <w:sz w:val="24"/>
          <w:szCs w:val="24"/>
        </w:rPr>
        <w:t xml:space="preserve">and </w:t>
      </w:r>
      <w:r w:rsidR="00E461F0" w:rsidRPr="00E461F0">
        <w:rPr>
          <w:rFonts w:ascii="Arial" w:hAnsi="Arial" w:cs="Arial"/>
          <w:b/>
          <w:color w:val="0070C0"/>
          <w:sz w:val="24"/>
          <w:szCs w:val="24"/>
        </w:rPr>
        <w:t>Freight</w:t>
      </w:r>
      <w:r w:rsidR="00E461F0">
        <w:rPr>
          <w:rFonts w:ascii="Arial" w:hAnsi="Arial" w:cs="Arial"/>
          <w:sz w:val="24"/>
          <w:szCs w:val="24"/>
        </w:rPr>
        <w:t xml:space="preserve"> totals</w:t>
      </w:r>
      <w:r w:rsidRPr="00DF18E5">
        <w:rPr>
          <w:rFonts w:ascii="Arial" w:hAnsi="Arial" w:cs="Arial"/>
          <w:sz w:val="24"/>
          <w:szCs w:val="24"/>
        </w:rPr>
        <w:t xml:space="preserve">, and then display the width and length in the </w:t>
      </w:r>
      <w:r w:rsidRPr="00E461F0">
        <w:rPr>
          <w:rFonts w:ascii="Arial" w:hAnsi="Arial" w:cs="Arial"/>
          <w:b/>
          <w:color w:val="0070C0"/>
          <w:sz w:val="24"/>
          <w:szCs w:val="24"/>
        </w:rPr>
        <w:t>Size</w:t>
      </w:r>
      <w:r w:rsidRPr="00DF18E5">
        <w:rPr>
          <w:rFonts w:ascii="Arial" w:hAnsi="Arial" w:cs="Arial"/>
          <w:sz w:val="24"/>
          <w:szCs w:val="24"/>
        </w:rPr>
        <w:t xml:space="preserve"> field.</w:t>
      </w:r>
      <w:r w:rsidR="00242B5F">
        <w:rPr>
          <w:rFonts w:ascii="Arial" w:hAnsi="Arial" w:cs="Arial"/>
          <w:sz w:val="24"/>
          <w:szCs w:val="24"/>
        </w:rPr>
        <w:t xml:space="preserve"> </w:t>
      </w:r>
      <w:r w:rsidRPr="00DF18E5">
        <w:rPr>
          <w:rFonts w:ascii="Arial" w:hAnsi="Arial" w:cs="Arial"/>
          <w:sz w:val="24"/>
          <w:szCs w:val="24"/>
        </w:rPr>
        <w:t xml:space="preserve">The width will come from the existing </w:t>
      </w:r>
      <w:r w:rsidR="00896BC1" w:rsidRPr="00896BC1">
        <w:rPr>
          <w:rFonts w:ascii="Arial" w:hAnsi="Arial" w:cs="Arial"/>
          <w:b/>
          <w:color w:val="0070C0"/>
          <w:sz w:val="24"/>
          <w:szCs w:val="24"/>
        </w:rPr>
        <w:t>W</w:t>
      </w:r>
      <w:r w:rsidRPr="00896BC1">
        <w:rPr>
          <w:rFonts w:ascii="Arial" w:hAnsi="Arial" w:cs="Arial"/>
          <w:b/>
          <w:color w:val="0070C0"/>
          <w:sz w:val="24"/>
          <w:szCs w:val="24"/>
        </w:rPr>
        <w:t>idth Factor</w:t>
      </w:r>
      <w:r w:rsidR="00896BC1" w:rsidRPr="00896BC1">
        <w:rPr>
          <w:rFonts w:ascii="Arial" w:hAnsi="Arial" w:cs="Arial"/>
          <w:b/>
          <w:color w:val="0070C0"/>
          <w:sz w:val="24"/>
          <w:szCs w:val="24"/>
        </w:rPr>
        <w:t xml:space="preserve"> ID</w:t>
      </w:r>
      <w:r w:rsidRPr="00896BC1">
        <w:rPr>
          <w:rFonts w:ascii="Arial" w:hAnsi="Arial" w:cs="Arial"/>
          <w:color w:val="0070C0"/>
          <w:sz w:val="24"/>
          <w:szCs w:val="24"/>
        </w:rPr>
        <w:t xml:space="preserve"> </w:t>
      </w:r>
      <w:r w:rsidRPr="00DF18E5">
        <w:rPr>
          <w:rFonts w:ascii="Arial" w:hAnsi="Arial" w:cs="Arial"/>
          <w:sz w:val="24"/>
          <w:szCs w:val="24"/>
        </w:rPr>
        <w:t xml:space="preserve">and the </w:t>
      </w:r>
      <w:r w:rsidR="00896BC1">
        <w:rPr>
          <w:rFonts w:ascii="Arial" w:hAnsi="Arial" w:cs="Arial"/>
          <w:sz w:val="24"/>
          <w:szCs w:val="24"/>
        </w:rPr>
        <w:t>l</w:t>
      </w:r>
      <w:r w:rsidRPr="00DF18E5">
        <w:rPr>
          <w:rFonts w:ascii="Arial" w:hAnsi="Arial" w:cs="Arial"/>
          <w:sz w:val="24"/>
          <w:szCs w:val="24"/>
        </w:rPr>
        <w:t xml:space="preserve">ength will come from the </w:t>
      </w:r>
      <w:r w:rsidRPr="00E461F0">
        <w:rPr>
          <w:rFonts w:ascii="Arial" w:hAnsi="Arial" w:cs="Arial"/>
          <w:b/>
          <w:color w:val="0070C0"/>
          <w:sz w:val="24"/>
          <w:szCs w:val="24"/>
        </w:rPr>
        <w:t>On Hand</w:t>
      </w:r>
      <w:r w:rsidRPr="00DF18E5">
        <w:rPr>
          <w:rFonts w:ascii="Arial" w:hAnsi="Arial" w:cs="Arial"/>
          <w:sz w:val="24"/>
          <w:szCs w:val="24"/>
        </w:rPr>
        <w:t xml:space="preserve"> field when the conversion takes place.</w:t>
      </w:r>
      <w:r w:rsidR="003C4AEB">
        <w:rPr>
          <w:rFonts w:ascii="Arial" w:hAnsi="Arial" w:cs="Arial"/>
          <w:sz w:val="24"/>
          <w:szCs w:val="24"/>
        </w:rPr>
        <w:t xml:space="preserve"> </w:t>
      </w:r>
    </w:p>
    <w:p w14:paraId="195DBED1" w14:textId="77777777" w:rsidR="00E461F0" w:rsidRDefault="00E461F0" w:rsidP="00626BFF">
      <w:pPr>
        <w:spacing w:before="0" w:after="0"/>
        <w:rPr>
          <w:rFonts w:ascii="Arial" w:hAnsi="Arial" w:cs="Arial"/>
          <w:sz w:val="24"/>
          <w:szCs w:val="24"/>
        </w:rPr>
      </w:pPr>
    </w:p>
    <w:p w14:paraId="3C6E1119" w14:textId="77777777" w:rsidR="00626BFF" w:rsidRPr="00DF18E5" w:rsidRDefault="00626BFF" w:rsidP="00626BFF">
      <w:pPr>
        <w:spacing w:before="0" w:after="0"/>
        <w:rPr>
          <w:rFonts w:ascii="Arial" w:hAnsi="Arial" w:cs="Arial"/>
          <w:sz w:val="24"/>
          <w:szCs w:val="24"/>
        </w:rPr>
      </w:pPr>
      <w:r w:rsidRPr="00DF18E5">
        <w:rPr>
          <w:rFonts w:ascii="Arial" w:hAnsi="Arial" w:cs="Arial"/>
          <w:sz w:val="24"/>
          <w:szCs w:val="24"/>
        </w:rPr>
        <w:t xml:space="preserve">In the </w:t>
      </w:r>
      <w:r w:rsidRPr="00E461F0">
        <w:rPr>
          <w:rFonts w:ascii="Arial" w:hAnsi="Arial" w:cs="Arial"/>
          <w:b/>
          <w:sz w:val="24"/>
          <w:szCs w:val="24"/>
        </w:rPr>
        <w:t>Quote</w:t>
      </w:r>
      <w:r w:rsidRPr="00DF18E5">
        <w:rPr>
          <w:rFonts w:ascii="Arial" w:hAnsi="Arial" w:cs="Arial"/>
          <w:sz w:val="24"/>
          <w:szCs w:val="24"/>
        </w:rPr>
        <w:t xml:space="preserve"> and </w:t>
      </w:r>
      <w:r w:rsidRPr="00E461F0">
        <w:rPr>
          <w:rFonts w:ascii="Arial" w:hAnsi="Arial" w:cs="Arial"/>
          <w:b/>
          <w:sz w:val="24"/>
          <w:szCs w:val="24"/>
        </w:rPr>
        <w:t>Order Entry</w:t>
      </w:r>
      <w:r w:rsidRPr="00DF18E5">
        <w:rPr>
          <w:rFonts w:ascii="Arial" w:hAnsi="Arial" w:cs="Arial"/>
          <w:sz w:val="24"/>
          <w:szCs w:val="24"/>
        </w:rPr>
        <w:t xml:space="preserve"> modules, when </w:t>
      </w:r>
      <w:r w:rsidR="00E461F0">
        <w:rPr>
          <w:rFonts w:ascii="Arial" w:hAnsi="Arial" w:cs="Arial"/>
          <w:sz w:val="24"/>
          <w:szCs w:val="24"/>
        </w:rPr>
        <w:t xml:space="preserve">a </w:t>
      </w:r>
      <w:r w:rsidR="00896BC1">
        <w:rPr>
          <w:rFonts w:ascii="Arial" w:hAnsi="Arial" w:cs="Arial"/>
          <w:sz w:val="24"/>
          <w:szCs w:val="24"/>
        </w:rPr>
        <w:t>r</w:t>
      </w:r>
      <w:r w:rsidRPr="00896BC1">
        <w:rPr>
          <w:rFonts w:ascii="Arial" w:hAnsi="Arial" w:cs="Arial"/>
          <w:sz w:val="24"/>
          <w:szCs w:val="24"/>
        </w:rPr>
        <w:t>emnant</w:t>
      </w:r>
      <w:r w:rsidRPr="00DF18E5">
        <w:rPr>
          <w:rFonts w:ascii="Arial" w:hAnsi="Arial" w:cs="Arial"/>
          <w:sz w:val="24"/>
          <w:szCs w:val="24"/>
        </w:rPr>
        <w:t xml:space="preserve"> item is selected, the system will write an </w:t>
      </w:r>
      <w:r w:rsidRPr="00896BC1">
        <w:rPr>
          <w:rFonts w:ascii="Arial" w:hAnsi="Arial" w:cs="Arial"/>
          <w:b/>
          <w:color w:val="0070C0"/>
          <w:sz w:val="24"/>
          <w:szCs w:val="24"/>
        </w:rPr>
        <w:t>F6 Comment Line</w:t>
      </w:r>
      <w:r w:rsidRPr="00896BC1">
        <w:rPr>
          <w:rFonts w:ascii="Arial" w:hAnsi="Arial" w:cs="Arial"/>
          <w:color w:val="0070C0"/>
          <w:sz w:val="24"/>
          <w:szCs w:val="24"/>
        </w:rPr>
        <w:t xml:space="preserve"> </w:t>
      </w:r>
      <w:r w:rsidRPr="00DF18E5">
        <w:rPr>
          <w:rFonts w:ascii="Arial" w:hAnsi="Arial" w:cs="Arial"/>
          <w:sz w:val="24"/>
          <w:szCs w:val="24"/>
        </w:rPr>
        <w:t xml:space="preserve">to display the width and length of the </w:t>
      </w:r>
      <w:r w:rsidR="00896BC1">
        <w:rPr>
          <w:rFonts w:ascii="Arial" w:hAnsi="Arial" w:cs="Arial"/>
          <w:sz w:val="24"/>
          <w:szCs w:val="24"/>
        </w:rPr>
        <w:t>r</w:t>
      </w:r>
      <w:r w:rsidRPr="00896BC1">
        <w:rPr>
          <w:rFonts w:ascii="Arial" w:hAnsi="Arial" w:cs="Arial"/>
          <w:sz w:val="24"/>
          <w:szCs w:val="24"/>
        </w:rPr>
        <w:t>emnant</w:t>
      </w:r>
      <w:r w:rsidRPr="00DF18E5">
        <w:rPr>
          <w:rFonts w:ascii="Arial" w:hAnsi="Arial" w:cs="Arial"/>
          <w:sz w:val="24"/>
          <w:szCs w:val="24"/>
        </w:rPr>
        <w:t xml:space="preserve"> for the customer</w:t>
      </w:r>
      <w:r w:rsidR="00E461F0">
        <w:rPr>
          <w:rFonts w:ascii="Arial" w:hAnsi="Arial" w:cs="Arial"/>
          <w:sz w:val="24"/>
          <w:szCs w:val="24"/>
        </w:rPr>
        <w:t>.</w:t>
      </w:r>
      <w:r w:rsidR="00242B5F">
        <w:rPr>
          <w:rFonts w:ascii="Arial" w:hAnsi="Arial" w:cs="Arial"/>
          <w:sz w:val="24"/>
          <w:szCs w:val="24"/>
        </w:rPr>
        <w:t xml:space="preserve"> </w:t>
      </w:r>
      <w:r w:rsidRPr="00DF18E5">
        <w:rPr>
          <w:rFonts w:ascii="Arial" w:hAnsi="Arial" w:cs="Arial"/>
          <w:b/>
          <w:bCs/>
          <w:i/>
          <w:iCs/>
          <w:sz w:val="24"/>
          <w:szCs w:val="24"/>
        </w:rPr>
        <w:t>Please Note:</w:t>
      </w:r>
      <w:r w:rsidRPr="00DF18E5">
        <w:rPr>
          <w:rFonts w:ascii="Arial" w:hAnsi="Arial" w:cs="Arial"/>
          <w:sz w:val="24"/>
          <w:szCs w:val="24"/>
        </w:rPr>
        <w:t xml:space="preserve"> when you move </w:t>
      </w:r>
      <w:r w:rsidR="00896BC1">
        <w:rPr>
          <w:rFonts w:ascii="Arial" w:hAnsi="Arial" w:cs="Arial"/>
          <w:sz w:val="24"/>
          <w:szCs w:val="24"/>
        </w:rPr>
        <w:t>r</w:t>
      </w:r>
      <w:r w:rsidRPr="00896BC1">
        <w:rPr>
          <w:rFonts w:ascii="Arial" w:hAnsi="Arial" w:cs="Arial"/>
          <w:sz w:val="24"/>
          <w:szCs w:val="24"/>
        </w:rPr>
        <w:t>emnants</w:t>
      </w:r>
      <w:r w:rsidRPr="00DF18E5">
        <w:rPr>
          <w:rFonts w:ascii="Arial" w:hAnsi="Arial" w:cs="Arial"/>
          <w:sz w:val="24"/>
          <w:szCs w:val="24"/>
        </w:rPr>
        <w:t xml:space="preserve"> from a </w:t>
      </w:r>
      <w:r w:rsidR="00E461F0" w:rsidRPr="00896BC1">
        <w:rPr>
          <w:rFonts w:ascii="Arial" w:hAnsi="Arial" w:cs="Arial"/>
          <w:b/>
          <w:color w:val="0070C0"/>
          <w:sz w:val="24"/>
          <w:szCs w:val="24"/>
        </w:rPr>
        <w:t>Product Code</w:t>
      </w:r>
      <w:r w:rsidR="00E461F0" w:rsidRPr="00896BC1">
        <w:rPr>
          <w:rFonts w:ascii="Arial" w:hAnsi="Arial" w:cs="Arial"/>
          <w:color w:val="0070C0"/>
          <w:sz w:val="24"/>
          <w:szCs w:val="24"/>
        </w:rPr>
        <w:t xml:space="preserve"> </w:t>
      </w:r>
      <w:r w:rsidR="00E461F0">
        <w:rPr>
          <w:rFonts w:ascii="Arial" w:hAnsi="Arial" w:cs="Arial"/>
          <w:sz w:val="24"/>
          <w:szCs w:val="24"/>
        </w:rPr>
        <w:t xml:space="preserve">with a </w:t>
      </w:r>
      <w:r w:rsidR="00E461F0" w:rsidRPr="00896BC1">
        <w:rPr>
          <w:rFonts w:ascii="Arial" w:hAnsi="Arial" w:cs="Arial"/>
          <w:b/>
          <w:color w:val="0070C0"/>
          <w:sz w:val="24"/>
          <w:szCs w:val="24"/>
        </w:rPr>
        <w:t>F</w:t>
      </w:r>
      <w:r w:rsidRPr="00896BC1">
        <w:rPr>
          <w:rFonts w:ascii="Arial" w:hAnsi="Arial" w:cs="Arial"/>
          <w:b/>
          <w:color w:val="0070C0"/>
          <w:sz w:val="24"/>
          <w:szCs w:val="24"/>
        </w:rPr>
        <w:t xml:space="preserve">actor </w:t>
      </w:r>
      <w:r w:rsidR="00E461F0" w:rsidRPr="00896BC1">
        <w:rPr>
          <w:rFonts w:ascii="Arial" w:hAnsi="Arial" w:cs="Arial"/>
          <w:b/>
          <w:color w:val="0070C0"/>
          <w:sz w:val="24"/>
          <w:szCs w:val="24"/>
        </w:rPr>
        <w:t>W</w:t>
      </w:r>
      <w:r w:rsidRPr="00896BC1">
        <w:rPr>
          <w:rFonts w:ascii="Arial" w:hAnsi="Arial" w:cs="Arial"/>
          <w:b/>
          <w:color w:val="0070C0"/>
          <w:sz w:val="24"/>
          <w:szCs w:val="24"/>
        </w:rPr>
        <w:t>idth</w:t>
      </w:r>
      <w:r w:rsidRPr="00DF18E5">
        <w:rPr>
          <w:rFonts w:ascii="Arial" w:hAnsi="Arial" w:cs="Arial"/>
          <w:sz w:val="24"/>
          <w:szCs w:val="24"/>
        </w:rPr>
        <w:t xml:space="preserve">, you will still see the original inventory record with a </w:t>
      </w:r>
      <w:r w:rsidRPr="00896BC1">
        <w:rPr>
          <w:rFonts w:ascii="Arial" w:hAnsi="Arial" w:cs="Arial"/>
          <w:b/>
          <w:color w:val="0070C0"/>
          <w:sz w:val="24"/>
          <w:szCs w:val="24"/>
        </w:rPr>
        <w:t>0.00</w:t>
      </w:r>
      <w:r w:rsidRPr="00896BC1">
        <w:rPr>
          <w:rFonts w:ascii="Arial" w:hAnsi="Arial" w:cs="Arial"/>
          <w:color w:val="0070C0"/>
          <w:sz w:val="24"/>
          <w:szCs w:val="24"/>
        </w:rPr>
        <w:t xml:space="preserve"> </w:t>
      </w:r>
      <w:r w:rsidRPr="00E461F0">
        <w:rPr>
          <w:rFonts w:ascii="Arial" w:hAnsi="Arial" w:cs="Arial"/>
          <w:b/>
          <w:color w:val="0070C0"/>
          <w:sz w:val="24"/>
          <w:szCs w:val="24"/>
        </w:rPr>
        <w:t>On Hand</w:t>
      </w:r>
      <w:r w:rsidRPr="00DF18E5">
        <w:rPr>
          <w:rFonts w:ascii="Arial" w:hAnsi="Arial" w:cs="Arial"/>
          <w:sz w:val="24"/>
          <w:szCs w:val="24"/>
        </w:rPr>
        <w:t xml:space="preserve"> </w:t>
      </w:r>
      <w:r w:rsidR="00E461F0">
        <w:rPr>
          <w:rFonts w:ascii="Arial" w:hAnsi="Arial" w:cs="Arial"/>
          <w:sz w:val="24"/>
          <w:szCs w:val="24"/>
        </w:rPr>
        <w:t>quantity.</w:t>
      </w:r>
      <w:r w:rsidR="00242B5F">
        <w:rPr>
          <w:rFonts w:ascii="Arial" w:hAnsi="Arial" w:cs="Arial"/>
          <w:sz w:val="24"/>
          <w:szCs w:val="24"/>
        </w:rPr>
        <w:t xml:space="preserve"> </w:t>
      </w:r>
      <w:r w:rsidR="00E461F0">
        <w:rPr>
          <w:rFonts w:ascii="Arial" w:hAnsi="Arial" w:cs="Arial"/>
          <w:sz w:val="24"/>
          <w:szCs w:val="24"/>
        </w:rPr>
        <w:t xml:space="preserve">It </w:t>
      </w:r>
      <w:r w:rsidRPr="00DF18E5">
        <w:rPr>
          <w:rFonts w:ascii="Arial" w:hAnsi="Arial" w:cs="Arial"/>
          <w:sz w:val="24"/>
          <w:szCs w:val="24"/>
        </w:rPr>
        <w:t xml:space="preserve">will need to be purged through </w:t>
      </w:r>
      <w:r w:rsidR="00E461F0">
        <w:rPr>
          <w:rFonts w:ascii="Arial" w:hAnsi="Arial" w:cs="Arial"/>
          <w:sz w:val="24"/>
          <w:szCs w:val="24"/>
        </w:rPr>
        <w:t xml:space="preserve">the </w:t>
      </w:r>
      <w:r w:rsidRPr="00E461F0">
        <w:rPr>
          <w:rFonts w:ascii="Arial" w:hAnsi="Arial" w:cs="Arial"/>
          <w:b/>
          <w:sz w:val="24"/>
          <w:szCs w:val="24"/>
        </w:rPr>
        <w:t>Inventory Purge</w:t>
      </w:r>
      <w:r w:rsidR="00E461F0">
        <w:rPr>
          <w:rFonts w:ascii="Arial" w:hAnsi="Arial" w:cs="Arial"/>
          <w:sz w:val="24"/>
          <w:szCs w:val="24"/>
        </w:rPr>
        <w:t xml:space="preserve"> module to remove from the screen</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One additional note on moving </w:t>
      </w:r>
      <w:r w:rsidR="00B43877">
        <w:rPr>
          <w:rFonts w:ascii="Arial" w:hAnsi="Arial" w:cs="Arial"/>
          <w:sz w:val="24"/>
          <w:szCs w:val="24"/>
        </w:rPr>
        <w:t>r</w:t>
      </w:r>
      <w:r w:rsidRPr="00B43877">
        <w:rPr>
          <w:rFonts w:ascii="Arial" w:hAnsi="Arial" w:cs="Arial"/>
          <w:sz w:val="24"/>
          <w:szCs w:val="24"/>
        </w:rPr>
        <w:t>emnants</w:t>
      </w:r>
      <w:r w:rsidRPr="00DF18E5">
        <w:rPr>
          <w:rFonts w:ascii="Arial" w:hAnsi="Arial" w:cs="Arial"/>
          <w:sz w:val="24"/>
          <w:szCs w:val="24"/>
        </w:rPr>
        <w:t xml:space="preserve"> from one </w:t>
      </w:r>
      <w:r w:rsidRPr="00B43877">
        <w:rPr>
          <w:rFonts w:ascii="Arial" w:hAnsi="Arial" w:cs="Arial"/>
          <w:b/>
          <w:color w:val="0070C0"/>
          <w:sz w:val="24"/>
          <w:szCs w:val="24"/>
        </w:rPr>
        <w:t>Product Code</w:t>
      </w:r>
      <w:r w:rsidRPr="00B43877">
        <w:rPr>
          <w:rFonts w:ascii="Arial" w:hAnsi="Arial" w:cs="Arial"/>
          <w:color w:val="0070C0"/>
          <w:sz w:val="24"/>
          <w:szCs w:val="24"/>
        </w:rPr>
        <w:t xml:space="preserve"> </w:t>
      </w:r>
      <w:r w:rsidRPr="00DF18E5">
        <w:rPr>
          <w:rFonts w:ascii="Arial" w:hAnsi="Arial" w:cs="Arial"/>
          <w:sz w:val="24"/>
          <w:szCs w:val="24"/>
        </w:rPr>
        <w:t xml:space="preserve">to another has to do with the </w:t>
      </w:r>
      <w:r w:rsidRPr="00E461F0">
        <w:rPr>
          <w:rFonts w:ascii="Arial" w:hAnsi="Arial" w:cs="Arial"/>
          <w:b/>
          <w:sz w:val="24"/>
          <w:szCs w:val="24"/>
        </w:rPr>
        <w:t>Inventory</w:t>
      </w:r>
      <w:r w:rsidRPr="00DF18E5">
        <w:rPr>
          <w:rFonts w:ascii="Arial" w:hAnsi="Arial" w:cs="Arial"/>
          <w:sz w:val="24"/>
          <w:szCs w:val="24"/>
        </w:rPr>
        <w:t xml:space="preserve"> </w:t>
      </w:r>
      <w:r w:rsidRPr="00E461F0">
        <w:rPr>
          <w:rFonts w:ascii="Arial" w:hAnsi="Arial" w:cs="Arial"/>
          <w:b/>
          <w:sz w:val="24"/>
          <w:szCs w:val="24"/>
        </w:rPr>
        <w:t>G/L Account</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If the </w:t>
      </w:r>
      <w:r w:rsidRPr="00E461F0">
        <w:rPr>
          <w:rFonts w:ascii="Arial" w:hAnsi="Arial" w:cs="Arial"/>
          <w:b/>
          <w:sz w:val="24"/>
          <w:szCs w:val="24"/>
        </w:rPr>
        <w:t>Inventory</w:t>
      </w:r>
      <w:r w:rsidRPr="00DF18E5">
        <w:rPr>
          <w:rFonts w:ascii="Arial" w:hAnsi="Arial" w:cs="Arial"/>
          <w:sz w:val="24"/>
          <w:szCs w:val="24"/>
        </w:rPr>
        <w:t xml:space="preserve"> </w:t>
      </w:r>
      <w:r w:rsidRPr="00E461F0">
        <w:rPr>
          <w:rFonts w:ascii="Arial" w:hAnsi="Arial" w:cs="Arial"/>
          <w:b/>
          <w:sz w:val="24"/>
          <w:szCs w:val="24"/>
        </w:rPr>
        <w:t>G/L Account</w:t>
      </w:r>
      <w:r w:rsidRPr="00DF18E5">
        <w:rPr>
          <w:rFonts w:ascii="Arial" w:hAnsi="Arial" w:cs="Arial"/>
          <w:sz w:val="24"/>
          <w:szCs w:val="24"/>
        </w:rPr>
        <w:t xml:space="preserve"> of the new </w:t>
      </w:r>
      <w:r w:rsidRPr="00B43877">
        <w:rPr>
          <w:rFonts w:ascii="Arial" w:hAnsi="Arial" w:cs="Arial"/>
          <w:b/>
          <w:color w:val="0070C0"/>
          <w:sz w:val="24"/>
          <w:szCs w:val="24"/>
        </w:rPr>
        <w:t>Product Code</w:t>
      </w:r>
      <w:r w:rsidRPr="00B43877">
        <w:rPr>
          <w:rFonts w:ascii="Arial" w:hAnsi="Arial" w:cs="Arial"/>
          <w:color w:val="0070C0"/>
          <w:sz w:val="24"/>
          <w:szCs w:val="24"/>
        </w:rPr>
        <w:t xml:space="preserve"> </w:t>
      </w:r>
      <w:r w:rsidRPr="00DF18E5">
        <w:rPr>
          <w:rFonts w:ascii="Arial" w:hAnsi="Arial" w:cs="Arial"/>
          <w:sz w:val="24"/>
          <w:szCs w:val="24"/>
        </w:rPr>
        <w:t xml:space="preserve">is different from the existing </w:t>
      </w:r>
      <w:r w:rsidRPr="00B43877">
        <w:rPr>
          <w:rFonts w:ascii="Arial" w:hAnsi="Arial" w:cs="Arial"/>
          <w:b/>
          <w:color w:val="0070C0"/>
          <w:sz w:val="24"/>
          <w:szCs w:val="24"/>
        </w:rPr>
        <w:t>Product Code</w:t>
      </w:r>
      <w:r w:rsidRPr="00DF18E5">
        <w:rPr>
          <w:rFonts w:ascii="Arial" w:hAnsi="Arial" w:cs="Arial"/>
          <w:sz w:val="24"/>
          <w:szCs w:val="24"/>
        </w:rPr>
        <w:t>, the system will make an automatic adjustment to credit the old account and debit the new account.</w:t>
      </w:r>
    </w:p>
    <w:p w14:paraId="6592B642" w14:textId="77777777" w:rsidR="00626BFF" w:rsidRPr="00DF18E5" w:rsidRDefault="00626BFF" w:rsidP="00626BFF">
      <w:pPr>
        <w:spacing w:before="0" w:after="0"/>
        <w:rPr>
          <w:rFonts w:ascii="Arial" w:hAnsi="Arial" w:cs="Arial"/>
          <w:sz w:val="24"/>
          <w:szCs w:val="24"/>
        </w:rPr>
      </w:pPr>
    </w:p>
    <w:p w14:paraId="4866FB6F" w14:textId="77777777" w:rsidR="00626BFF" w:rsidRPr="00DF18E5" w:rsidRDefault="00626BFF" w:rsidP="00E461F0">
      <w:pPr>
        <w:spacing w:before="0" w:after="0"/>
        <w:rPr>
          <w:rFonts w:ascii="Arial" w:hAnsi="Arial" w:cs="Arial"/>
          <w:sz w:val="24"/>
          <w:szCs w:val="24"/>
        </w:rPr>
      </w:pPr>
      <w:r w:rsidRPr="00DF18E5">
        <w:rPr>
          <w:rFonts w:ascii="Arial" w:hAnsi="Arial" w:cs="Arial"/>
          <w:sz w:val="24"/>
          <w:szCs w:val="24"/>
        </w:rPr>
        <w:t xml:space="preserve">Before you begin creating and selling </w:t>
      </w:r>
      <w:r w:rsidR="00B43877">
        <w:rPr>
          <w:rFonts w:ascii="Arial" w:hAnsi="Arial" w:cs="Arial"/>
          <w:sz w:val="24"/>
          <w:szCs w:val="24"/>
        </w:rPr>
        <w:t>r</w:t>
      </w:r>
      <w:r w:rsidRPr="00B43877">
        <w:rPr>
          <w:rFonts w:ascii="Arial" w:hAnsi="Arial" w:cs="Arial"/>
          <w:sz w:val="24"/>
          <w:szCs w:val="24"/>
        </w:rPr>
        <w:t>emnants</w:t>
      </w:r>
      <w:r w:rsidRPr="00DF18E5">
        <w:rPr>
          <w:rFonts w:ascii="Arial" w:hAnsi="Arial" w:cs="Arial"/>
          <w:sz w:val="24"/>
          <w:szCs w:val="24"/>
        </w:rPr>
        <w:t xml:space="preserve">, you </w:t>
      </w:r>
      <w:r w:rsidR="00E461F0">
        <w:rPr>
          <w:rFonts w:ascii="Arial" w:hAnsi="Arial" w:cs="Arial"/>
          <w:sz w:val="24"/>
          <w:szCs w:val="24"/>
        </w:rPr>
        <w:t>should</w:t>
      </w:r>
      <w:r w:rsidRPr="00DF18E5">
        <w:rPr>
          <w:rFonts w:ascii="Arial" w:hAnsi="Arial" w:cs="Arial"/>
          <w:sz w:val="24"/>
          <w:szCs w:val="24"/>
        </w:rPr>
        <w:t xml:space="preserve"> understand how job costing and salesperson commissions will be impacted.</w:t>
      </w:r>
      <w:r w:rsidR="00242B5F">
        <w:rPr>
          <w:rFonts w:ascii="Arial" w:hAnsi="Arial" w:cs="Arial"/>
          <w:sz w:val="24"/>
          <w:szCs w:val="24"/>
        </w:rPr>
        <w:t xml:space="preserve"> </w:t>
      </w:r>
      <w:r w:rsidRPr="00DF18E5">
        <w:rPr>
          <w:rFonts w:ascii="Arial" w:hAnsi="Arial" w:cs="Arial"/>
          <w:sz w:val="24"/>
          <w:szCs w:val="24"/>
        </w:rPr>
        <w:t xml:space="preserve">If you are losing money on a remnant, the job costing will reflect that on the overall job and </w:t>
      </w:r>
      <w:proofErr w:type="gramStart"/>
      <w:r w:rsidRPr="00DF18E5">
        <w:rPr>
          <w:rFonts w:ascii="Arial" w:hAnsi="Arial" w:cs="Arial"/>
          <w:sz w:val="24"/>
          <w:szCs w:val="24"/>
        </w:rPr>
        <w:t>bottom line</w:t>
      </w:r>
      <w:proofErr w:type="gramEnd"/>
      <w:r w:rsidRPr="00DF18E5">
        <w:rPr>
          <w:rFonts w:ascii="Arial" w:hAnsi="Arial" w:cs="Arial"/>
          <w:sz w:val="24"/>
          <w:szCs w:val="24"/>
        </w:rPr>
        <w:t xml:space="preserve"> profit and profit margin.</w:t>
      </w:r>
      <w:r w:rsidR="00242B5F">
        <w:rPr>
          <w:rFonts w:ascii="Arial" w:hAnsi="Arial" w:cs="Arial"/>
          <w:sz w:val="24"/>
          <w:szCs w:val="24"/>
        </w:rPr>
        <w:t xml:space="preserve"> </w:t>
      </w:r>
      <w:r w:rsidRPr="00DF18E5">
        <w:rPr>
          <w:rFonts w:ascii="Arial" w:hAnsi="Arial" w:cs="Arial"/>
          <w:sz w:val="24"/>
          <w:szCs w:val="24"/>
        </w:rPr>
        <w:t xml:space="preserve">However, the salesperson’s commission will not be negatively impacted as long as you have enabled the </w:t>
      </w:r>
      <w:r w:rsidRPr="00B43877">
        <w:rPr>
          <w:rFonts w:ascii="Arial" w:hAnsi="Arial" w:cs="Arial"/>
          <w:b/>
          <w:color w:val="0070C0"/>
          <w:sz w:val="24"/>
          <w:szCs w:val="24"/>
        </w:rPr>
        <w:t>Remnant Commission</w:t>
      </w:r>
      <w:r w:rsidRPr="00B43877">
        <w:rPr>
          <w:rFonts w:ascii="Arial" w:hAnsi="Arial" w:cs="Arial"/>
          <w:color w:val="0070C0"/>
          <w:sz w:val="24"/>
          <w:szCs w:val="24"/>
        </w:rPr>
        <w:t xml:space="preserve"> </w:t>
      </w:r>
      <w:r w:rsidRPr="00DF18E5">
        <w:rPr>
          <w:rFonts w:ascii="Arial" w:hAnsi="Arial" w:cs="Arial"/>
          <w:sz w:val="24"/>
          <w:szCs w:val="24"/>
        </w:rPr>
        <w:t xml:space="preserve">control in </w:t>
      </w:r>
      <w:r w:rsidRPr="00B43877">
        <w:rPr>
          <w:rFonts w:ascii="Arial" w:hAnsi="Arial" w:cs="Arial"/>
          <w:b/>
          <w:color w:val="0070C0"/>
          <w:sz w:val="24"/>
          <w:szCs w:val="24"/>
        </w:rPr>
        <w:t>Company Control 2</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The </w:t>
      </w:r>
      <w:r w:rsidRPr="00B43877">
        <w:rPr>
          <w:rFonts w:ascii="Arial" w:hAnsi="Arial" w:cs="Arial"/>
          <w:b/>
          <w:color w:val="0070C0"/>
          <w:sz w:val="24"/>
          <w:szCs w:val="24"/>
        </w:rPr>
        <w:t>Commission Base</w:t>
      </w:r>
      <w:r w:rsidRPr="00B43877">
        <w:rPr>
          <w:rFonts w:ascii="Arial" w:hAnsi="Arial" w:cs="Arial"/>
          <w:color w:val="0070C0"/>
          <w:sz w:val="24"/>
          <w:szCs w:val="24"/>
        </w:rPr>
        <w:t xml:space="preserve"> </w:t>
      </w:r>
      <w:r w:rsidRPr="00DF18E5">
        <w:rPr>
          <w:rFonts w:ascii="Arial" w:hAnsi="Arial" w:cs="Arial"/>
          <w:sz w:val="24"/>
          <w:szCs w:val="24"/>
        </w:rPr>
        <w:t>will be calculated on all material and labor line items</w:t>
      </w:r>
      <w:r w:rsidR="00E461F0">
        <w:rPr>
          <w:rFonts w:ascii="Arial" w:hAnsi="Arial" w:cs="Arial"/>
          <w:sz w:val="24"/>
          <w:szCs w:val="24"/>
        </w:rPr>
        <w:t>, with the</w:t>
      </w:r>
      <w:r w:rsidRPr="00DF18E5">
        <w:rPr>
          <w:rFonts w:ascii="Arial" w:hAnsi="Arial" w:cs="Arial"/>
          <w:sz w:val="24"/>
          <w:szCs w:val="24"/>
        </w:rPr>
        <w:t xml:space="preserve"> except</w:t>
      </w:r>
      <w:r w:rsidR="00E461F0">
        <w:rPr>
          <w:rFonts w:ascii="Arial" w:hAnsi="Arial" w:cs="Arial"/>
          <w:sz w:val="24"/>
          <w:szCs w:val="24"/>
        </w:rPr>
        <w:t>ion of</w:t>
      </w:r>
      <w:r w:rsidRPr="00DF18E5">
        <w:rPr>
          <w:rFonts w:ascii="Arial" w:hAnsi="Arial" w:cs="Arial"/>
          <w:sz w:val="24"/>
          <w:szCs w:val="24"/>
        </w:rPr>
        <w:t xml:space="preserve"> any </w:t>
      </w:r>
      <w:r w:rsidR="00E461F0" w:rsidRPr="00B43877">
        <w:rPr>
          <w:rFonts w:ascii="Arial" w:hAnsi="Arial" w:cs="Arial"/>
          <w:b/>
          <w:sz w:val="24"/>
          <w:szCs w:val="24"/>
        </w:rPr>
        <w:t>R</w:t>
      </w:r>
      <w:r w:rsidRPr="00B43877">
        <w:rPr>
          <w:rFonts w:ascii="Arial" w:hAnsi="Arial" w:cs="Arial"/>
          <w:b/>
          <w:sz w:val="24"/>
          <w:szCs w:val="24"/>
        </w:rPr>
        <w:t>emnant</w:t>
      </w:r>
      <w:r w:rsidRPr="00B43877">
        <w:rPr>
          <w:rFonts w:ascii="Arial" w:hAnsi="Arial" w:cs="Arial"/>
          <w:sz w:val="24"/>
          <w:szCs w:val="24"/>
        </w:rPr>
        <w:t xml:space="preserve"> </w:t>
      </w:r>
      <w:r w:rsidR="00B43877" w:rsidRPr="00B43877">
        <w:rPr>
          <w:rFonts w:ascii="Arial" w:hAnsi="Arial" w:cs="Arial"/>
          <w:b/>
          <w:sz w:val="24"/>
          <w:szCs w:val="24"/>
        </w:rPr>
        <w:t>L</w:t>
      </w:r>
      <w:r w:rsidRPr="00B43877">
        <w:rPr>
          <w:rFonts w:ascii="Arial" w:hAnsi="Arial" w:cs="Arial"/>
          <w:b/>
          <w:sz w:val="24"/>
          <w:szCs w:val="24"/>
        </w:rPr>
        <w:t>ine</w:t>
      </w:r>
      <w:r w:rsidR="00E461F0" w:rsidRPr="00B43877">
        <w:rPr>
          <w:rFonts w:ascii="Arial" w:hAnsi="Arial" w:cs="Arial"/>
          <w:b/>
          <w:sz w:val="24"/>
          <w:szCs w:val="24"/>
        </w:rPr>
        <w:t xml:space="preserve"> </w:t>
      </w:r>
      <w:r w:rsidR="00B43877" w:rsidRPr="00B43877">
        <w:rPr>
          <w:rFonts w:ascii="Arial" w:hAnsi="Arial" w:cs="Arial"/>
          <w:b/>
          <w:sz w:val="24"/>
          <w:szCs w:val="24"/>
        </w:rPr>
        <w:t>I</w:t>
      </w:r>
      <w:r w:rsidR="00E461F0" w:rsidRPr="00B43877">
        <w:rPr>
          <w:rFonts w:ascii="Arial" w:hAnsi="Arial" w:cs="Arial"/>
          <w:b/>
          <w:sz w:val="24"/>
          <w:szCs w:val="24"/>
        </w:rPr>
        <w:t>tem</w:t>
      </w:r>
      <w:r w:rsidRPr="00B43877">
        <w:rPr>
          <w:rFonts w:ascii="Arial" w:hAnsi="Arial" w:cs="Arial"/>
          <w:b/>
          <w:sz w:val="24"/>
          <w:szCs w:val="24"/>
        </w:rPr>
        <w:t>s</w:t>
      </w:r>
      <w:r w:rsidR="00E461F0">
        <w:rPr>
          <w:rFonts w:ascii="Arial" w:hAnsi="Arial" w:cs="Arial"/>
          <w:sz w:val="24"/>
          <w:szCs w:val="24"/>
        </w:rPr>
        <w:t>.</w:t>
      </w:r>
      <w:r w:rsidR="00242B5F">
        <w:rPr>
          <w:rFonts w:ascii="Arial" w:hAnsi="Arial" w:cs="Arial"/>
          <w:sz w:val="24"/>
          <w:szCs w:val="24"/>
        </w:rPr>
        <w:t xml:space="preserve"> </w:t>
      </w:r>
      <w:r w:rsidR="00E461F0">
        <w:rPr>
          <w:rFonts w:ascii="Arial" w:hAnsi="Arial" w:cs="Arial"/>
          <w:sz w:val="24"/>
          <w:szCs w:val="24"/>
        </w:rPr>
        <w:t xml:space="preserve">The </w:t>
      </w:r>
      <w:r w:rsidR="00E461F0" w:rsidRPr="00B43877">
        <w:rPr>
          <w:rFonts w:ascii="Arial" w:hAnsi="Arial" w:cs="Arial"/>
          <w:b/>
          <w:color w:val="0070C0"/>
          <w:sz w:val="24"/>
          <w:szCs w:val="24"/>
        </w:rPr>
        <w:t>C</w:t>
      </w:r>
      <w:r w:rsidRPr="00B43877">
        <w:rPr>
          <w:rFonts w:ascii="Arial" w:hAnsi="Arial" w:cs="Arial"/>
          <w:b/>
          <w:color w:val="0070C0"/>
          <w:sz w:val="24"/>
          <w:szCs w:val="24"/>
        </w:rPr>
        <w:t xml:space="preserve">ommission </w:t>
      </w:r>
      <w:r w:rsidR="00E461F0" w:rsidRPr="00B43877">
        <w:rPr>
          <w:rFonts w:ascii="Arial" w:hAnsi="Arial" w:cs="Arial"/>
          <w:b/>
          <w:color w:val="0070C0"/>
          <w:sz w:val="24"/>
          <w:szCs w:val="24"/>
        </w:rPr>
        <w:t>%</w:t>
      </w:r>
      <w:r w:rsidRPr="00B43877">
        <w:rPr>
          <w:rFonts w:ascii="Arial" w:hAnsi="Arial" w:cs="Arial"/>
          <w:color w:val="0070C0"/>
          <w:sz w:val="24"/>
          <w:szCs w:val="24"/>
        </w:rPr>
        <w:t xml:space="preserve"> </w:t>
      </w:r>
      <w:r w:rsidRPr="00DF18E5">
        <w:rPr>
          <w:rFonts w:ascii="Arial" w:hAnsi="Arial" w:cs="Arial"/>
          <w:sz w:val="24"/>
          <w:szCs w:val="24"/>
        </w:rPr>
        <w:t xml:space="preserve">will display as the regular commission set up in </w:t>
      </w:r>
      <w:r w:rsidRPr="00E461F0">
        <w:rPr>
          <w:rFonts w:ascii="Arial" w:hAnsi="Arial" w:cs="Arial"/>
          <w:b/>
          <w:sz w:val="24"/>
          <w:szCs w:val="24"/>
        </w:rPr>
        <w:t>Salesperson Maintenance</w:t>
      </w:r>
      <w:r w:rsidRPr="00DF18E5">
        <w:rPr>
          <w:rFonts w:ascii="Arial" w:hAnsi="Arial" w:cs="Arial"/>
          <w:sz w:val="24"/>
          <w:szCs w:val="24"/>
        </w:rPr>
        <w:t xml:space="preserve">, but the </w:t>
      </w:r>
      <w:r w:rsidRPr="00B43877">
        <w:rPr>
          <w:rFonts w:ascii="Arial" w:hAnsi="Arial" w:cs="Arial"/>
          <w:b/>
          <w:color w:val="0070C0"/>
          <w:sz w:val="24"/>
          <w:szCs w:val="24"/>
        </w:rPr>
        <w:t>Commission Amount</w:t>
      </w:r>
      <w:r w:rsidRPr="00B43877">
        <w:rPr>
          <w:rFonts w:ascii="Arial" w:hAnsi="Arial" w:cs="Arial"/>
          <w:color w:val="0070C0"/>
          <w:sz w:val="24"/>
          <w:szCs w:val="24"/>
        </w:rPr>
        <w:t xml:space="preserve"> </w:t>
      </w:r>
      <w:r w:rsidRPr="00DF18E5">
        <w:rPr>
          <w:rFonts w:ascii="Arial" w:hAnsi="Arial" w:cs="Arial"/>
          <w:sz w:val="24"/>
          <w:szCs w:val="24"/>
        </w:rPr>
        <w:t xml:space="preserve">will actually reflect regular commission plus the </w:t>
      </w:r>
      <w:r w:rsidR="00B43877">
        <w:rPr>
          <w:rFonts w:ascii="Arial" w:hAnsi="Arial" w:cs="Arial"/>
          <w:sz w:val="24"/>
          <w:szCs w:val="24"/>
        </w:rPr>
        <w:t>r</w:t>
      </w:r>
      <w:r w:rsidRPr="00DF18E5">
        <w:rPr>
          <w:rFonts w:ascii="Arial" w:hAnsi="Arial" w:cs="Arial"/>
          <w:sz w:val="24"/>
          <w:szCs w:val="24"/>
        </w:rPr>
        <w:t xml:space="preserve">emnant sales commission </w:t>
      </w:r>
      <w:r w:rsidRPr="00E461F0">
        <w:rPr>
          <w:rFonts w:ascii="Arial" w:hAnsi="Arial" w:cs="Arial"/>
          <w:i/>
          <w:sz w:val="24"/>
          <w:szCs w:val="24"/>
        </w:rPr>
        <w:t>(</w:t>
      </w:r>
      <w:r w:rsidR="00B43877">
        <w:rPr>
          <w:rFonts w:ascii="Arial" w:hAnsi="Arial" w:cs="Arial"/>
          <w:i/>
          <w:sz w:val="24"/>
          <w:szCs w:val="24"/>
        </w:rPr>
        <w:t>r</w:t>
      </w:r>
      <w:r w:rsidRPr="00E461F0">
        <w:rPr>
          <w:rFonts w:ascii="Arial" w:hAnsi="Arial" w:cs="Arial"/>
          <w:i/>
          <w:sz w:val="24"/>
          <w:szCs w:val="24"/>
        </w:rPr>
        <w:t xml:space="preserve">emnant commission will be paid on the gross sale of the </w:t>
      </w:r>
      <w:r w:rsidR="00B43877">
        <w:rPr>
          <w:rFonts w:ascii="Arial" w:hAnsi="Arial" w:cs="Arial"/>
          <w:i/>
          <w:sz w:val="24"/>
          <w:szCs w:val="24"/>
        </w:rPr>
        <w:t>r</w:t>
      </w:r>
      <w:r w:rsidRPr="00E461F0">
        <w:rPr>
          <w:rFonts w:ascii="Arial" w:hAnsi="Arial" w:cs="Arial"/>
          <w:i/>
          <w:sz w:val="24"/>
          <w:szCs w:val="24"/>
        </w:rPr>
        <w:t>emnant)</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Where there are </w:t>
      </w:r>
      <w:r w:rsidR="00B43877" w:rsidRPr="00B43877">
        <w:rPr>
          <w:rFonts w:ascii="Arial" w:hAnsi="Arial" w:cs="Arial"/>
          <w:sz w:val="24"/>
          <w:szCs w:val="24"/>
        </w:rPr>
        <w:t>r</w:t>
      </w:r>
      <w:r w:rsidRPr="00B43877">
        <w:rPr>
          <w:rFonts w:ascii="Arial" w:hAnsi="Arial" w:cs="Arial"/>
          <w:sz w:val="24"/>
          <w:szCs w:val="24"/>
        </w:rPr>
        <w:t>emnant</w:t>
      </w:r>
      <w:r w:rsidRPr="00DF18E5">
        <w:rPr>
          <w:rFonts w:ascii="Arial" w:hAnsi="Arial" w:cs="Arial"/>
          <w:sz w:val="24"/>
          <w:szCs w:val="24"/>
        </w:rPr>
        <w:t xml:space="preserve"> commission sales, the system will display an “</w:t>
      </w:r>
      <w:r w:rsidRPr="00B43877">
        <w:rPr>
          <w:rFonts w:ascii="Arial" w:hAnsi="Arial" w:cs="Arial"/>
          <w:b/>
          <w:color w:val="00B050"/>
          <w:sz w:val="24"/>
          <w:szCs w:val="24"/>
        </w:rPr>
        <w:t>R</w:t>
      </w:r>
      <w:r w:rsidRPr="00DF18E5">
        <w:rPr>
          <w:rFonts w:ascii="Arial" w:hAnsi="Arial" w:cs="Arial"/>
          <w:sz w:val="24"/>
          <w:szCs w:val="24"/>
        </w:rPr>
        <w:t xml:space="preserve">” to the right of the </w:t>
      </w:r>
      <w:r w:rsidRPr="00B43877">
        <w:rPr>
          <w:rFonts w:ascii="Arial" w:hAnsi="Arial" w:cs="Arial"/>
          <w:b/>
          <w:color w:val="0070C0"/>
          <w:sz w:val="24"/>
          <w:szCs w:val="24"/>
        </w:rPr>
        <w:t xml:space="preserve">Commission Total </w:t>
      </w:r>
      <w:r w:rsidRPr="00DF18E5">
        <w:rPr>
          <w:rFonts w:ascii="Arial" w:hAnsi="Arial" w:cs="Arial"/>
          <w:sz w:val="24"/>
          <w:szCs w:val="24"/>
        </w:rPr>
        <w:t>as follows:</w:t>
      </w:r>
    </w:p>
    <w:p w14:paraId="31C8BC06" w14:textId="77777777" w:rsidR="00626BFF" w:rsidRPr="00DF18E5" w:rsidRDefault="0079246F" w:rsidP="00626BFF">
      <w:pPr>
        <w:spacing w:before="0" w:after="0"/>
        <w:jc w:val="center"/>
        <w:rPr>
          <w:rFonts w:ascii="Arial" w:hAnsi="Arial" w:cs="Arial"/>
          <w:sz w:val="24"/>
          <w:szCs w:val="24"/>
        </w:rPr>
      </w:pPr>
      <w:r>
        <w:rPr>
          <w:rFonts w:ascii="Arial" w:hAnsi="Arial" w:cs="Arial"/>
          <w:noProof/>
          <w:sz w:val="24"/>
          <w:szCs w:val="24"/>
        </w:rPr>
        <w:drawing>
          <wp:inline distT="0" distB="0" distL="0" distR="0" wp14:anchorId="499DAAF7" wp14:editId="40B4AD5C">
            <wp:extent cx="3613785" cy="1141095"/>
            <wp:effectExtent l="0" t="0" r="5715" b="1905"/>
            <wp:docPr id="84" name="Picture 84" descr="Wor51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Wor516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613785" cy="1141095"/>
                    </a:xfrm>
                    <a:prstGeom prst="rect">
                      <a:avLst/>
                    </a:prstGeom>
                    <a:noFill/>
                    <a:ln>
                      <a:noFill/>
                    </a:ln>
                  </pic:spPr>
                </pic:pic>
              </a:graphicData>
            </a:graphic>
          </wp:inline>
        </w:drawing>
      </w:r>
    </w:p>
    <w:p w14:paraId="7CE1FED4" w14:textId="77777777" w:rsidR="00626BFF" w:rsidRPr="00DF18E5" w:rsidRDefault="00626BFF" w:rsidP="00626BFF">
      <w:pPr>
        <w:spacing w:before="0" w:after="0"/>
        <w:ind w:left="360"/>
        <w:rPr>
          <w:rFonts w:ascii="Arial" w:hAnsi="Arial" w:cs="Arial"/>
          <w:sz w:val="24"/>
          <w:szCs w:val="24"/>
        </w:rPr>
      </w:pPr>
    </w:p>
    <w:p w14:paraId="04FA0441" w14:textId="77777777" w:rsidR="00626BFF" w:rsidRPr="00DF18E5" w:rsidRDefault="00626BFF" w:rsidP="00626BFF">
      <w:pPr>
        <w:pStyle w:val="BodyTextIndent"/>
        <w:spacing w:before="0" w:after="0"/>
        <w:ind w:left="0"/>
        <w:rPr>
          <w:rFonts w:ascii="Arial" w:hAnsi="Arial" w:cs="Arial"/>
          <w:szCs w:val="24"/>
        </w:rPr>
      </w:pPr>
      <w:r w:rsidRPr="00DF18E5">
        <w:rPr>
          <w:rFonts w:ascii="Arial" w:hAnsi="Arial" w:cs="Arial"/>
          <w:szCs w:val="24"/>
        </w:rPr>
        <w:t xml:space="preserve">Also, after you enter through the </w:t>
      </w:r>
      <w:r w:rsidRPr="009C6959">
        <w:rPr>
          <w:rFonts w:ascii="Arial" w:hAnsi="Arial" w:cs="Arial"/>
          <w:b/>
          <w:color w:val="0070C0"/>
          <w:szCs w:val="24"/>
        </w:rPr>
        <w:t>Commission</w:t>
      </w:r>
      <w:r w:rsidR="009C6959" w:rsidRPr="00B43877">
        <w:rPr>
          <w:rFonts w:ascii="Arial" w:hAnsi="Arial" w:cs="Arial"/>
          <w:b/>
          <w:color w:val="0070C0"/>
          <w:szCs w:val="24"/>
        </w:rPr>
        <w:t>s</w:t>
      </w:r>
      <w:r w:rsidRPr="00DF18E5">
        <w:rPr>
          <w:rFonts w:ascii="Arial" w:hAnsi="Arial" w:cs="Arial"/>
          <w:szCs w:val="24"/>
        </w:rPr>
        <w:t xml:space="preserve"> box, where </w:t>
      </w:r>
      <w:r w:rsidR="00B43877">
        <w:rPr>
          <w:rFonts w:ascii="Arial" w:hAnsi="Arial" w:cs="Arial"/>
          <w:szCs w:val="24"/>
        </w:rPr>
        <w:t>r</w:t>
      </w:r>
      <w:r w:rsidRPr="00B43877">
        <w:rPr>
          <w:rFonts w:ascii="Arial" w:hAnsi="Arial" w:cs="Arial"/>
          <w:szCs w:val="24"/>
        </w:rPr>
        <w:t>emnant</w:t>
      </w:r>
      <w:r w:rsidRPr="00DF18E5">
        <w:rPr>
          <w:rFonts w:ascii="Arial" w:hAnsi="Arial" w:cs="Arial"/>
          <w:szCs w:val="24"/>
        </w:rPr>
        <w:t xml:space="preserve"> commission exists, the system will prompt the following:</w:t>
      </w:r>
    </w:p>
    <w:p w14:paraId="0681E132" w14:textId="77777777" w:rsidR="00626BFF" w:rsidRPr="00DF18E5" w:rsidRDefault="00626BFF" w:rsidP="00626BFF">
      <w:pPr>
        <w:spacing w:before="0" w:after="0"/>
        <w:ind w:left="360"/>
        <w:rPr>
          <w:rFonts w:ascii="Arial" w:hAnsi="Arial" w:cs="Arial"/>
          <w:sz w:val="24"/>
          <w:szCs w:val="24"/>
        </w:rPr>
      </w:pPr>
    </w:p>
    <w:p w14:paraId="3FA8FBC1" w14:textId="77777777" w:rsidR="00626BFF" w:rsidRPr="00DF18E5" w:rsidRDefault="0079246F" w:rsidP="00626BFF">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6E6B6960" wp14:editId="29B6889A">
            <wp:extent cx="2296795" cy="1594485"/>
            <wp:effectExtent l="0" t="0" r="8255" b="5715"/>
            <wp:docPr id="85" name="Picture 85" descr="Wor5B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Wor5BBC"/>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296795" cy="1594485"/>
                    </a:xfrm>
                    <a:prstGeom prst="rect">
                      <a:avLst/>
                    </a:prstGeom>
                    <a:noFill/>
                    <a:ln>
                      <a:noFill/>
                    </a:ln>
                  </pic:spPr>
                </pic:pic>
              </a:graphicData>
            </a:graphic>
          </wp:inline>
        </w:drawing>
      </w:r>
    </w:p>
    <w:p w14:paraId="50CEE49E" w14:textId="77777777" w:rsidR="00626BFF" w:rsidRPr="00DF18E5" w:rsidRDefault="00626BFF" w:rsidP="00626BFF">
      <w:pPr>
        <w:spacing w:before="0" w:after="0"/>
        <w:ind w:left="360"/>
        <w:rPr>
          <w:rFonts w:ascii="Arial" w:hAnsi="Arial" w:cs="Arial"/>
          <w:sz w:val="24"/>
          <w:szCs w:val="24"/>
        </w:rPr>
      </w:pPr>
    </w:p>
    <w:p w14:paraId="2C256282" w14:textId="77777777" w:rsidR="00626BFF" w:rsidRPr="00DF18E5" w:rsidRDefault="00626BFF" w:rsidP="00626BFF">
      <w:pPr>
        <w:pStyle w:val="BodyTextIndent"/>
        <w:spacing w:before="0" w:after="0"/>
        <w:ind w:left="0"/>
        <w:rPr>
          <w:rFonts w:ascii="Arial" w:hAnsi="Arial" w:cs="Arial"/>
          <w:szCs w:val="24"/>
        </w:rPr>
      </w:pPr>
      <w:r w:rsidRPr="00DF18E5">
        <w:rPr>
          <w:rFonts w:ascii="Arial" w:hAnsi="Arial" w:cs="Arial"/>
          <w:szCs w:val="24"/>
        </w:rPr>
        <w:t xml:space="preserve">The last area to be </w:t>
      </w:r>
      <w:r w:rsidR="009C6959">
        <w:rPr>
          <w:rFonts w:ascii="Arial" w:hAnsi="Arial" w:cs="Arial"/>
          <w:szCs w:val="24"/>
        </w:rPr>
        <w:t>impacted</w:t>
      </w:r>
      <w:r w:rsidRPr="00DF18E5">
        <w:rPr>
          <w:rFonts w:ascii="Arial" w:hAnsi="Arial" w:cs="Arial"/>
          <w:szCs w:val="24"/>
        </w:rPr>
        <w:t xml:space="preserve"> by the </w:t>
      </w:r>
      <w:r w:rsidRPr="00B43877">
        <w:rPr>
          <w:rFonts w:ascii="Arial" w:hAnsi="Arial" w:cs="Arial"/>
          <w:b/>
          <w:color w:val="0070C0"/>
          <w:szCs w:val="24"/>
        </w:rPr>
        <w:t>Remnant</w:t>
      </w:r>
      <w:r w:rsidRPr="00B43877">
        <w:rPr>
          <w:rFonts w:ascii="Arial" w:hAnsi="Arial" w:cs="Arial"/>
          <w:color w:val="0070C0"/>
          <w:szCs w:val="24"/>
        </w:rPr>
        <w:t xml:space="preserve"> </w:t>
      </w:r>
      <w:r w:rsidRPr="00DF18E5">
        <w:rPr>
          <w:rFonts w:ascii="Arial" w:hAnsi="Arial" w:cs="Arial"/>
          <w:szCs w:val="24"/>
        </w:rPr>
        <w:t>feature is</w:t>
      </w:r>
      <w:r w:rsidR="009C6959">
        <w:rPr>
          <w:rFonts w:ascii="Arial" w:hAnsi="Arial" w:cs="Arial"/>
          <w:szCs w:val="24"/>
        </w:rPr>
        <w:t xml:space="preserve"> the</w:t>
      </w:r>
      <w:r w:rsidRPr="00DF18E5">
        <w:rPr>
          <w:rFonts w:ascii="Arial" w:hAnsi="Arial" w:cs="Arial"/>
          <w:szCs w:val="24"/>
        </w:rPr>
        <w:t xml:space="preserve"> </w:t>
      </w:r>
      <w:r w:rsidRPr="009C6959">
        <w:rPr>
          <w:rFonts w:ascii="Arial" w:hAnsi="Arial" w:cs="Arial"/>
          <w:b/>
          <w:szCs w:val="24"/>
        </w:rPr>
        <w:t>Salesperson Payables</w:t>
      </w:r>
      <w:r w:rsidR="009C6959">
        <w:rPr>
          <w:rFonts w:ascii="Arial" w:hAnsi="Arial" w:cs="Arial"/>
          <w:szCs w:val="24"/>
        </w:rPr>
        <w:t xml:space="preserve"> module.</w:t>
      </w:r>
      <w:r w:rsidR="00242B5F">
        <w:rPr>
          <w:rFonts w:ascii="Arial" w:hAnsi="Arial" w:cs="Arial"/>
          <w:szCs w:val="24"/>
        </w:rPr>
        <w:t xml:space="preserve"> </w:t>
      </w:r>
      <w:r w:rsidRPr="00DF18E5">
        <w:rPr>
          <w:rFonts w:ascii="Arial" w:hAnsi="Arial" w:cs="Arial"/>
          <w:szCs w:val="24"/>
        </w:rPr>
        <w:t xml:space="preserve">When you print the </w:t>
      </w:r>
      <w:r w:rsidRPr="009C6959">
        <w:rPr>
          <w:rFonts w:ascii="Arial" w:hAnsi="Arial" w:cs="Arial"/>
          <w:b/>
          <w:szCs w:val="24"/>
        </w:rPr>
        <w:t>Commission Report</w:t>
      </w:r>
      <w:r w:rsidRPr="00DF18E5">
        <w:rPr>
          <w:rFonts w:ascii="Arial" w:hAnsi="Arial" w:cs="Arial"/>
          <w:szCs w:val="24"/>
        </w:rPr>
        <w:t xml:space="preserve">, it will display </w:t>
      </w:r>
      <w:r w:rsidR="009C6959">
        <w:rPr>
          <w:rFonts w:ascii="Arial" w:hAnsi="Arial" w:cs="Arial"/>
          <w:szCs w:val="24"/>
        </w:rPr>
        <w:t>any</w:t>
      </w:r>
      <w:r w:rsidRPr="00DF18E5">
        <w:rPr>
          <w:rFonts w:ascii="Arial" w:hAnsi="Arial" w:cs="Arial"/>
          <w:szCs w:val="24"/>
        </w:rPr>
        <w:t xml:space="preserve"> </w:t>
      </w:r>
      <w:r w:rsidR="00B43877">
        <w:rPr>
          <w:rFonts w:ascii="Arial" w:hAnsi="Arial" w:cs="Arial"/>
          <w:szCs w:val="24"/>
        </w:rPr>
        <w:t>r</w:t>
      </w:r>
      <w:r w:rsidRPr="00B43877">
        <w:rPr>
          <w:rFonts w:ascii="Arial" w:hAnsi="Arial" w:cs="Arial"/>
          <w:szCs w:val="24"/>
        </w:rPr>
        <w:t>emnant</w:t>
      </w:r>
      <w:r w:rsidRPr="00DF18E5">
        <w:rPr>
          <w:rFonts w:ascii="Arial" w:hAnsi="Arial" w:cs="Arial"/>
          <w:szCs w:val="24"/>
        </w:rPr>
        <w:t xml:space="preserve"> sales and indicate that the commission has been </w:t>
      </w:r>
      <w:r w:rsidRPr="00B43877">
        <w:rPr>
          <w:rFonts w:ascii="Arial" w:hAnsi="Arial" w:cs="Arial"/>
          <w:color w:val="0070C0"/>
          <w:szCs w:val="24"/>
        </w:rPr>
        <w:t>*</w:t>
      </w:r>
      <w:r w:rsidRPr="00B43877">
        <w:rPr>
          <w:rFonts w:ascii="Arial" w:hAnsi="Arial" w:cs="Arial"/>
          <w:b/>
          <w:color w:val="0070C0"/>
          <w:szCs w:val="24"/>
        </w:rPr>
        <w:t>INCLUDED</w:t>
      </w:r>
      <w:r w:rsidRPr="00B43877">
        <w:rPr>
          <w:rFonts w:ascii="Arial" w:hAnsi="Arial" w:cs="Arial"/>
          <w:color w:val="0070C0"/>
          <w:szCs w:val="24"/>
        </w:rPr>
        <w:t>*</w:t>
      </w:r>
      <w:r w:rsidRPr="00DF18E5">
        <w:rPr>
          <w:rFonts w:ascii="Arial" w:hAnsi="Arial" w:cs="Arial"/>
          <w:szCs w:val="24"/>
        </w:rPr>
        <w:t xml:space="preserve"> in the total commission paid on the job.</w:t>
      </w:r>
    </w:p>
    <w:p w14:paraId="3140D84A" w14:textId="77777777" w:rsidR="00F748CC" w:rsidRPr="00DF18E5" w:rsidRDefault="00F748CC" w:rsidP="002B5370">
      <w:pPr>
        <w:spacing w:before="0" w:after="0"/>
        <w:rPr>
          <w:rFonts w:ascii="Arial" w:hAnsi="Arial" w:cs="Arial"/>
          <w:b/>
          <w:sz w:val="24"/>
          <w:szCs w:val="24"/>
          <w:u w:val="single"/>
        </w:rPr>
      </w:pPr>
    </w:p>
    <w:p w14:paraId="1FB6582A" w14:textId="77777777" w:rsidR="00004781" w:rsidRPr="00FE02E5" w:rsidRDefault="00004781" w:rsidP="00485400">
      <w:pPr>
        <w:pStyle w:val="Heading5"/>
        <w:spacing w:before="0" w:after="120"/>
        <w:rPr>
          <w:rFonts w:ascii="Arial" w:hAnsi="Arial" w:cs="Arial"/>
          <w:sz w:val="28"/>
          <w:szCs w:val="28"/>
        </w:rPr>
      </w:pPr>
      <w:bookmarkStart w:id="21" w:name="_Toc395105489"/>
      <w:r w:rsidRPr="00FE02E5">
        <w:rPr>
          <w:rFonts w:ascii="Arial" w:hAnsi="Arial" w:cs="Arial"/>
          <w:sz w:val="28"/>
          <w:szCs w:val="28"/>
        </w:rPr>
        <w:t>Adjusting Inventory Records:</w:t>
      </w:r>
      <w:bookmarkEnd w:id="21"/>
    </w:p>
    <w:p w14:paraId="166958AA" w14:textId="77777777" w:rsidR="009F529D" w:rsidRDefault="009F529D" w:rsidP="009F529D">
      <w:pPr>
        <w:spacing w:before="0" w:after="0"/>
        <w:rPr>
          <w:rFonts w:ascii="Arial" w:hAnsi="Arial" w:cs="Arial"/>
          <w:sz w:val="24"/>
          <w:szCs w:val="24"/>
        </w:rPr>
      </w:pPr>
      <w:r w:rsidRPr="00DF18E5">
        <w:rPr>
          <w:rFonts w:ascii="Arial" w:hAnsi="Arial" w:cs="Arial"/>
          <w:sz w:val="24"/>
          <w:szCs w:val="24"/>
        </w:rPr>
        <w:t xml:space="preserve">Once an inventory record has been added or received through the </w:t>
      </w:r>
      <w:r w:rsidRPr="00723974">
        <w:rPr>
          <w:rFonts w:ascii="Arial" w:hAnsi="Arial" w:cs="Arial"/>
          <w:b/>
          <w:sz w:val="24"/>
          <w:szCs w:val="24"/>
        </w:rPr>
        <w:t>Purchase Order</w:t>
      </w:r>
      <w:r w:rsidRPr="00DF18E5">
        <w:rPr>
          <w:rFonts w:ascii="Arial" w:hAnsi="Arial" w:cs="Arial"/>
          <w:sz w:val="24"/>
          <w:szCs w:val="24"/>
        </w:rPr>
        <w:t xml:space="preserve"> module, you should only make consumption error adjustments through this module.</w:t>
      </w:r>
      <w:r>
        <w:rPr>
          <w:rFonts w:ascii="Arial" w:hAnsi="Arial" w:cs="Arial"/>
          <w:sz w:val="24"/>
          <w:szCs w:val="24"/>
        </w:rPr>
        <w:t xml:space="preserve"> Consumption errors include material used up through cutting errors or shrinkage, end-of-roll adjustments, and theft. </w:t>
      </w:r>
      <w:r w:rsidRPr="00DF18E5">
        <w:rPr>
          <w:rFonts w:ascii="Arial" w:hAnsi="Arial" w:cs="Arial"/>
          <w:sz w:val="24"/>
          <w:szCs w:val="24"/>
        </w:rPr>
        <w:t xml:space="preserve">Receiving errors should be adjusted via the </w:t>
      </w:r>
      <w:r w:rsidRPr="00723974">
        <w:rPr>
          <w:rFonts w:ascii="Arial" w:hAnsi="Arial" w:cs="Arial"/>
          <w:b/>
          <w:color w:val="0070C0"/>
          <w:sz w:val="24"/>
          <w:szCs w:val="24"/>
        </w:rPr>
        <w:t>Purchase Order Receipt Adjustments</w:t>
      </w:r>
      <w:r w:rsidRPr="00723974">
        <w:rPr>
          <w:rFonts w:ascii="Arial" w:hAnsi="Arial" w:cs="Arial"/>
          <w:color w:val="0070C0"/>
          <w:sz w:val="24"/>
          <w:szCs w:val="24"/>
        </w:rPr>
        <w:t xml:space="preserve"> </w:t>
      </w:r>
      <w:r>
        <w:rPr>
          <w:rFonts w:ascii="Arial" w:hAnsi="Arial" w:cs="Arial"/>
          <w:sz w:val="24"/>
          <w:szCs w:val="24"/>
        </w:rPr>
        <w:t>feature</w:t>
      </w:r>
      <w:r w:rsidRPr="00DF18E5">
        <w:rPr>
          <w:rFonts w:ascii="Arial" w:hAnsi="Arial" w:cs="Arial"/>
          <w:sz w:val="24"/>
          <w:szCs w:val="24"/>
        </w:rPr>
        <w:t>.</w:t>
      </w:r>
      <w:r>
        <w:rPr>
          <w:rFonts w:ascii="Arial" w:hAnsi="Arial" w:cs="Arial"/>
          <w:sz w:val="24"/>
          <w:szCs w:val="24"/>
        </w:rPr>
        <w:t xml:space="preserve"> </w:t>
      </w:r>
      <w:r w:rsidRPr="00DF18E5">
        <w:rPr>
          <w:rFonts w:ascii="Arial" w:hAnsi="Arial" w:cs="Arial"/>
          <w:sz w:val="24"/>
          <w:szCs w:val="24"/>
        </w:rPr>
        <w:t xml:space="preserve">To make an adjustment, </w:t>
      </w:r>
      <w:r>
        <w:rPr>
          <w:rFonts w:ascii="Arial" w:hAnsi="Arial" w:cs="Arial"/>
          <w:sz w:val="24"/>
          <w:szCs w:val="24"/>
        </w:rPr>
        <w:t xml:space="preserve">select the inventory record and enter it into the </w:t>
      </w:r>
      <w:r w:rsidRPr="008E0BB2">
        <w:rPr>
          <w:rFonts w:ascii="Arial" w:hAnsi="Arial" w:cs="Arial"/>
          <w:b/>
          <w:color w:val="0070C0"/>
          <w:sz w:val="24"/>
          <w:szCs w:val="24"/>
          <w:highlight w:val="yellow"/>
        </w:rPr>
        <w:t>Edit Inventory Item</w:t>
      </w:r>
      <w:r>
        <w:rPr>
          <w:rFonts w:ascii="Arial" w:hAnsi="Arial" w:cs="Arial"/>
          <w:sz w:val="24"/>
          <w:szCs w:val="24"/>
        </w:rPr>
        <w:t xml:space="preserve"> screen. At the </w:t>
      </w:r>
      <w:r w:rsidRPr="008E0BB2">
        <w:rPr>
          <w:rFonts w:ascii="Arial" w:hAnsi="Arial" w:cs="Arial"/>
          <w:b/>
          <w:color w:val="0070C0"/>
          <w:sz w:val="24"/>
          <w:szCs w:val="24"/>
        </w:rPr>
        <w:t>On Hand</w:t>
      </w:r>
      <w:r>
        <w:rPr>
          <w:rFonts w:ascii="Arial" w:hAnsi="Arial" w:cs="Arial"/>
          <w:sz w:val="24"/>
          <w:szCs w:val="24"/>
        </w:rPr>
        <w:t xml:space="preserve"> field, adjust the quantity to the amount that physically resides in the warehouse. The system will prompt a red “</w:t>
      </w:r>
      <w:r w:rsidRPr="008E0BB2">
        <w:rPr>
          <w:rFonts w:ascii="Arial" w:hAnsi="Arial" w:cs="Arial"/>
          <w:b/>
          <w:color w:val="FF0000"/>
          <w:sz w:val="24"/>
          <w:szCs w:val="24"/>
        </w:rPr>
        <w:t>X</w:t>
      </w:r>
      <w:r>
        <w:rPr>
          <w:rFonts w:ascii="Arial" w:hAnsi="Arial" w:cs="Arial"/>
          <w:sz w:val="24"/>
          <w:szCs w:val="24"/>
        </w:rPr>
        <w:t xml:space="preserve">” next to the </w:t>
      </w:r>
      <w:r w:rsidRPr="008E0BB2">
        <w:rPr>
          <w:rFonts w:ascii="Arial" w:hAnsi="Arial" w:cs="Arial"/>
          <w:b/>
          <w:color w:val="0070C0"/>
          <w:sz w:val="24"/>
          <w:szCs w:val="24"/>
        </w:rPr>
        <w:t>On Hand</w:t>
      </w:r>
      <w:r>
        <w:rPr>
          <w:rFonts w:ascii="Arial" w:hAnsi="Arial" w:cs="Arial"/>
          <w:sz w:val="24"/>
          <w:szCs w:val="24"/>
        </w:rPr>
        <w:t xml:space="preserve"> field. If you need to cancel before saving, click “</w:t>
      </w:r>
      <w:r w:rsidRPr="008E0BB2">
        <w:rPr>
          <w:rFonts w:ascii="Arial" w:hAnsi="Arial" w:cs="Arial"/>
          <w:b/>
          <w:color w:val="FF0000"/>
          <w:sz w:val="24"/>
          <w:szCs w:val="24"/>
        </w:rPr>
        <w:t>X</w:t>
      </w:r>
      <w:r w:rsidRPr="00723974">
        <w:rPr>
          <w:rFonts w:ascii="Arial" w:hAnsi="Arial" w:cs="Arial"/>
          <w:sz w:val="24"/>
          <w:szCs w:val="24"/>
        </w:rPr>
        <w:t>”</w:t>
      </w:r>
      <w:r>
        <w:rPr>
          <w:rFonts w:ascii="Arial" w:hAnsi="Arial" w:cs="Arial"/>
          <w:sz w:val="24"/>
          <w:szCs w:val="24"/>
        </w:rPr>
        <w:t xml:space="preserve"> to reset the amount. To proceed, click the </w:t>
      </w:r>
      <w:r w:rsidRPr="008E0BB2">
        <w:rPr>
          <w:rFonts w:ascii="Arial" w:hAnsi="Arial" w:cs="Arial"/>
          <w:b/>
          <w:color w:val="0070C0"/>
          <w:sz w:val="24"/>
          <w:szCs w:val="24"/>
        </w:rPr>
        <w:t>Save</w:t>
      </w:r>
      <w:r>
        <w:rPr>
          <w:rFonts w:ascii="Arial" w:hAnsi="Arial" w:cs="Arial"/>
          <w:sz w:val="24"/>
          <w:szCs w:val="24"/>
        </w:rPr>
        <w:t xml:space="preserve"> button. The system will prompt the following:</w:t>
      </w:r>
    </w:p>
    <w:p w14:paraId="627B23B2" w14:textId="77777777" w:rsidR="009F529D" w:rsidRDefault="009F529D" w:rsidP="009F529D">
      <w:pPr>
        <w:spacing w:before="0" w:after="0"/>
        <w:rPr>
          <w:rFonts w:ascii="Arial" w:hAnsi="Arial" w:cs="Arial"/>
          <w:sz w:val="24"/>
          <w:szCs w:val="24"/>
        </w:rPr>
      </w:pPr>
    </w:p>
    <w:p w14:paraId="2915531F" w14:textId="77777777" w:rsidR="009F529D" w:rsidRDefault="009F529D" w:rsidP="009F529D">
      <w:pPr>
        <w:spacing w:before="0" w:after="0"/>
        <w:jc w:val="center"/>
        <w:rPr>
          <w:rFonts w:ascii="Arial" w:hAnsi="Arial" w:cs="Arial"/>
          <w:sz w:val="24"/>
          <w:szCs w:val="24"/>
        </w:rPr>
      </w:pPr>
      <w:r>
        <w:rPr>
          <w:rFonts w:ascii="Arial" w:hAnsi="Arial" w:cs="Arial"/>
          <w:noProof/>
          <w:sz w:val="24"/>
          <w:szCs w:val="24"/>
        </w:rPr>
        <w:drawing>
          <wp:inline distT="0" distB="0" distL="0" distR="0" wp14:anchorId="5067685F" wp14:editId="2A1BEF49">
            <wp:extent cx="2558143" cy="1144390"/>
            <wp:effectExtent l="0" t="0" r="0" b="0"/>
            <wp:docPr id="86" name="Picture 86" descr="WorB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WorB01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575317" cy="1152073"/>
                    </a:xfrm>
                    <a:prstGeom prst="rect">
                      <a:avLst/>
                    </a:prstGeom>
                    <a:noFill/>
                    <a:ln>
                      <a:noFill/>
                    </a:ln>
                  </pic:spPr>
                </pic:pic>
              </a:graphicData>
            </a:graphic>
          </wp:inline>
        </w:drawing>
      </w:r>
    </w:p>
    <w:p w14:paraId="32229A30" w14:textId="77777777" w:rsidR="009F529D" w:rsidRDefault="009F529D" w:rsidP="009F529D">
      <w:pPr>
        <w:spacing w:before="0" w:after="0"/>
        <w:rPr>
          <w:rFonts w:ascii="Arial" w:hAnsi="Arial" w:cs="Arial"/>
          <w:sz w:val="24"/>
          <w:szCs w:val="24"/>
        </w:rPr>
      </w:pPr>
    </w:p>
    <w:p w14:paraId="7481F9AD" w14:textId="77777777" w:rsidR="009F529D" w:rsidRDefault="009F529D" w:rsidP="009F529D">
      <w:pPr>
        <w:spacing w:before="0" w:after="0"/>
        <w:rPr>
          <w:rFonts w:ascii="Arial" w:hAnsi="Arial" w:cs="Arial"/>
          <w:sz w:val="24"/>
          <w:szCs w:val="24"/>
        </w:rPr>
      </w:pPr>
      <w:r>
        <w:rPr>
          <w:rFonts w:ascii="Arial" w:hAnsi="Arial" w:cs="Arial"/>
          <w:sz w:val="24"/>
          <w:szCs w:val="24"/>
        </w:rPr>
        <w:t xml:space="preserve">It is always a good idea to record a comment about why the adjustment is being made. This comment will appear on the </w:t>
      </w:r>
      <w:r w:rsidRPr="008E0BB2">
        <w:rPr>
          <w:rFonts w:ascii="Arial" w:hAnsi="Arial" w:cs="Arial"/>
          <w:b/>
          <w:sz w:val="24"/>
          <w:szCs w:val="24"/>
        </w:rPr>
        <w:t>Inventory Audit</w:t>
      </w:r>
      <w:r>
        <w:rPr>
          <w:rFonts w:ascii="Arial" w:hAnsi="Arial" w:cs="Arial"/>
          <w:sz w:val="24"/>
          <w:szCs w:val="24"/>
        </w:rPr>
        <w:t xml:space="preserve"> report, along with a record of the adjustment and the value change in the inventory record. Changes to the </w:t>
      </w:r>
      <w:r w:rsidRPr="0046747E">
        <w:rPr>
          <w:rFonts w:ascii="Arial" w:hAnsi="Arial" w:cs="Arial"/>
          <w:b/>
          <w:color w:val="0070C0"/>
          <w:sz w:val="24"/>
          <w:szCs w:val="24"/>
        </w:rPr>
        <w:t>Cost</w:t>
      </w:r>
      <w:r>
        <w:rPr>
          <w:rFonts w:ascii="Arial" w:hAnsi="Arial" w:cs="Arial"/>
          <w:sz w:val="24"/>
          <w:szCs w:val="24"/>
        </w:rPr>
        <w:t xml:space="preserve"> field will also prompt the </w:t>
      </w:r>
      <w:r w:rsidRPr="0046747E">
        <w:rPr>
          <w:rFonts w:ascii="Arial" w:hAnsi="Arial" w:cs="Arial"/>
          <w:b/>
          <w:color w:val="0070C0"/>
          <w:sz w:val="24"/>
          <w:szCs w:val="24"/>
          <w:highlight w:val="yellow"/>
        </w:rPr>
        <w:t>Enter Comment</w:t>
      </w:r>
      <w:r>
        <w:rPr>
          <w:rFonts w:ascii="Arial" w:hAnsi="Arial" w:cs="Arial"/>
          <w:sz w:val="24"/>
          <w:szCs w:val="24"/>
        </w:rPr>
        <w:t xml:space="preserve"> box above and appear on the </w:t>
      </w:r>
      <w:r w:rsidRPr="0046747E">
        <w:rPr>
          <w:rFonts w:ascii="Arial" w:hAnsi="Arial" w:cs="Arial"/>
          <w:b/>
          <w:sz w:val="24"/>
          <w:szCs w:val="24"/>
        </w:rPr>
        <w:t>Inventory Audit</w:t>
      </w:r>
      <w:r>
        <w:rPr>
          <w:rFonts w:ascii="Arial" w:hAnsi="Arial" w:cs="Arial"/>
          <w:sz w:val="24"/>
          <w:szCs w:val="24"/>
        </w:rPr>
        <w:t xml:space="preserve"> report. If you click </w:t>
      </w:r>
      <w:r w:rsidRPr="0046747E">
        <w:rPr>
          <w:rFonts w:ascii="Arial" w:hAnsi="Arial" w:cs="Arial"/>
          <w:b/>
          <w:color w:val="0070C0"/>
          <w:sz w:val="24"/>
          <w:szCs w:val="24"/>
        </w:rPr>
        <w:t>Yes</w:t>
      </w:r>
      <w:r>
        <w:rPr>
          <w:rFonts w:ascii="Arial" w:hAnsi="Arial" w:cs="Arial"/>
          <w:sz w:val="24"/>
          <w:szCs w:val="24"/>
        </w:rPr>
        <w:t xml:space="preserve"> in the box above, the system will prompt an </w:t>
      </w:r>
      <w:r w:rsidRPr="00AE193E">
        <w:rPr>
          <w:rFonts w:ascii="Arial" w:hAnsi="Arial" w:cs="Arial"/>
          <w:b/>
          <w:color w:val="0070C0"/>
          <w:sz w:val="24"/>
          <w:szCs w:val="24"/>
          <w:highlight w:val="yellow"/>
        </w:rPr>
        <w:t>Enter Adjustment Comment</w:t>
      </w:r>
      <w:r>
        <w:rPr>
          <w:rFonts w:ascii="Arial" w:hAnsi="Arial" w:cs="Arial"/>
          <w:sz w:val="24"/>
          <w:szCs w:val="24"/>
        </w:rPr>
        <w:t xml:space="preserve"> box as follows:</w:t>
      </w:r>
    </w:p>
    <w:p w14:paraId="395464AC" w14:textId="77777777" w:rsidR="009F529D" w:rsidRDefault="009F529D" w:rsidP="009F529D">
      <w:pPr>
        <w:spacing w:before="0" w:after="0"/>
        <w:rPr>
          <w:rFonts w:ascii="Arial" w:hAnsi="Arial" w:cs="Arial"/>
          <w:sz w:val="24"/>
          <w:szCs w:val="24"/>
        </w:rPr>
      </w:pPr>
    </w:p>
    <w:p w14:paraId="75A6FA04" w14:textId="77777777" w:rsidR="009F529D" w:rsidRDefault="009F529D" w:rsidP="009F529D">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0CB79725" wp14:editId="7A2E0ED3">
            <wp:extent cx="3516086" cy="1276827"/>
            <wp:effectExtent l="0" t="0" r="825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
                    <pic:cNvPicPr/>
                  </pic:nvPicPr>
                  <pic:blipFill>
                    <a:blip r:embed="rId134">
                      <a:extLst>
                        <a:ext uri="{28A0092B-C50C-407E-A947-70E740481C1C}">
                          <a14:useLocalDpi xmlns:a14="http://schemas.microsoft.com/office/drawing/2010/main" val="0"/>
                        </a:ext>
                      </a:extLst>
                    </a:blip>
                    <a:stretch>
                      <a:fillRect/>
                    </a:stretch>
                  </pic:blipFill>
                  <pic:spPr>
                    <a:xfrm>
                      <a:off x="0" y="0"/>
                      <a:ext cx="3545493" cy="1287506"/>
                    </a:xfrm>
                    <a:prstGeom prst="rect">
                      <a:avLst/>
                    </a:prstGeom>
                  </pic:spPr>
                </pic:pic>
              </a:graphicData>
            </a:graphic>
          </wp:inline>
        </w:drawing>
      </w:r>
    </w:p>
    <w:p w14:paraId="21D25BFF" w14:textId="77777777" w:rsidR="009F529D" w:rsidRDefault="009F529D" w:rsidP="009F529D">
      <w:pPr>
        <w:spacing w:before="0" w:after="0"/>
        <w:rPr>
          <w:rFonts w:ascii="Arial" w:hAnsi="Arial" w:cs="Arial"/>
          <w:sz w:val="24"/>
          <w:szCs w:val="24"/>
        </w:rPr>
      </w:pPr>
    </w:p>
    <w:p w14:paraId="1E2018E2" w14:textId="77777777" w:rsidR="009F529D" w:rsidRDefault="009F529D" w:rsidP="009F529D">
      <w:pPr>
        <w:spacing w:before="0" w:after="0"/>
        <w:rPr>
          <w:rFonts w:ascii="Arial" w:hAnsi="Arial" w:cs="Arial"/>
          <w:sz w:val="24"/>
          <w:szCs w:val="24"/>
        </w:rPr>
      </w:pPr>
      <w:r w:rsidRPr="00EB2719">
        <w:rPr>
          <w:rFonts w:ascii="Arial" w:hAnsi="Arial" w:cs="Arial"/>
          <w:sz w:val="24"/>
          <w:szCs w:val="24"/>
        </w:rPr>
        <w:t xml:space="preserve">The </w:t>
      </w:r>
      <w:r w:rsidRPr="00EB2719">
        <w:rPr>
          <w:rFonts w:ascii="Arial" w:hAnsi="Arial" w:cs="Arial"/>
          <w:b/>
          <w:color w:val="0070C0"/>
          <w:sz w:val="24"/>
          <w:szCs w:val="24"/>
        </w:rPr>
        <w:t>Existing Comments</w:t>
      </w:r>
      <w:r w:rsidRPr="00EB2719">
        <w:rPr>
          <w:rFonts w:ascii="Arial" w:hAnsi="Arial" w:cs="Arial"/>
          <w:color w:val="0070C0"/>
          <w:sz w:val="24"/>
          <w:szCs w:val="24"/>
        </w:rPr>
        <w:t xml:space="preserve"> </w:t>
      </w:r>
      <w:r w:rsidRPr="00EB2719">
        <w:rPr>
          <w:rFonts w:ascii="Arial" w:hAnsi="Arial" w:cs="Arial"/>
          <w:sz w:val="24"/>
          <w:szCs w:val="24"/>
        </w:rPr>
        <w:t xml:space="preserve">field allows for </w:t>
      </w:r>
      <w:r>
        <w:rPr>
          <w:rFonts w:ascii="Arial" w:hAnsi="Arial" w:cs="Arial"/>
          <w:sz w:val="24"/>
          <w:szCs w:val="24"/>
        </w:rPr>
        <w:t>selecting</w:t>
      </w:r>
      <w:r w:rsidRPr="00EB2719">
        <w:rPr>
          <w:rFonts w:ascii="Arial" w:hAnsi="Arial" w:cs="Arial"/>
          <w:sz w:val="24"/>
          <w:szCs w:val="24"/>
        </w:rPr>
        <w:t xml:space="preserve"> pre-built </w:t>
      </w:r>
      <w:r w:rsidRPr="00EB2719">
        <w:rPr>
          <w:rFonts w:ascii="Arial" w:hAnsi="Arial" w:cs="Arial"/>
          <w:b/>
          <w:color w:val="0070C0"/>
          <w:sz w:val="24"/>
          <w:szCs w:val="24"/>
        </w:rPr>
        <w:t xml:space="preserve">Comments </w:t>
      </w:r>
      <w:r w:rsidRPr="00EB2719">
        <w:rPr>
          <w:rFonts w:ascii="Arial" w:hAnsi="Arial" w:cs="Arial"/>
          <w:sz w:val="24"/>
          <w:szCs w:val="24"/>
        </w:rPr>
        <w:t xml:space="preserve">by clicking the down arrow. The default of </w:t>
      </w:r>
      <w:r w:rsidRPr="00EB2719">
        <w:rPr>
          <w:rFonts w:ascii="Arial" w:hAnsi="Arial" w:cs="Arial"/>
          <w:b/>
          <w:color w:val="0070C0"/>
          <w:sz w:val="24"/>
          <w:szCs w:val="24"/>
        </w:rPr>
        <w:t>User Defined</w:t>
      </w:r>
      <w:r w:rsidRPr="00EB2719">
        <w:rPr>
          <w:rFonts w:ascii="Arial" w:hAnsi="Arial" w:cs="Arial"/>
          <w:color w:val="0070C0"/>
          <w:sz w:val="24"/>
          <w:szCs w:val="24"/>
        </w:rPr>
        <w:t xml:space="preserve"> </w:t>
      </w:r>
      <w:r w:rsidRPr="00EB2719">
        <w:rPr>
          <w:rFonts w:ascii="Arial" w:hAnsi="Arial" w:cs="Arial"/>
          <w:sz w:val="24"/>
          <w:szCs w:val="24"/>
        </w:rPr>
        <w:t xml:space="preserve">will allow you to type a custom comment in the </w:t>
      </w:r>
      <w:r w:rsidRPr="00EB2719">
        <w:rPr>
          <w:rFonts w:ascii="Arial" w:hAnsi="Arial" w:cs="Arial"/>
          <w:b/>
          <w:color w:val="0070C0"/>
          <w:sz w:val="24"/>
          <w:szCs w:val="24"/>
        </w:rPr>
        <w:t>User Defined Comment</w:t>
      </w:r>
      <w:r w:rsidRPr="00EB2719">
        <w:rPr>
          <w:rFonts w:ascii="Arial" w:hAnsi="Arial" w:cs="Arial"/>
          <w:color w:val="0070C0"/>
          <w:sz w:val="24"/>
          <w:szCs w:val="24"/>
        </w:rPr>
        <w:t xml:space="preserve"> </w:t>
      </w:r>
      <w:r w:rsidRPr="00EB2719">
        <w:rPr>
          <w:rFonts w:ascii="Arial" w:hAnsi="Arial" w:cs="Arial"/>
          <w:sz w:val="24"/>
          <w:szCs w:val="24"/>
        </w:rPr>
        <w:t xml:space="preserve">box. Click </w:t>
      </w:r>
      <w:r w:rsidRPr="00EB2719">
        <w:rPr>
          <w:rFonts w:ascii="Arial" w:hAnsi="Arial" w:cs="Arial"/>
          <w:b/>
          <w:color w:val="FF0000"/>
          <w:sz w:val="24"/>
          <w:szCs w:val="24"/>
        </w:rPr>
        <w:t>Save</w:t>
      </w:r>
      <w:r w:rsidRPr="00EB2719">
        <w:rPr>
          <w:rFonts w:ascii="Arial" w:hAnsi="Arial" w:cs="Arial"/>
          <w:color w:val="FF0000"/>
          <w:sz w:val="24"/>
          <w:szCs w:val="24"/>
        </w:rPr>
        <w:t xml:space="preserve"> </w:t>
      </w:r>
      <w:r w:rsidRPr="00EB2719">
        <w:rPr>
          <w:rFonts w:ascii="Arial" w:hAnsi="Arial" w:cs="Arial"/>
          <w:sz w:val="24"/>
          <w:szCs w:val="24"/>
        </w:rPr>
        <w:t>when complete.</w:t>
      </w:r>
      <w:r>
        <w:rPr>
          <w:rFonts w:ascii="Arial" w:hAnsi="Arial" w:cs="Arial"/>
          <w:sz w:val="24"/>
          <w:szCs w:val="24"/>
        </w:rPr>
        <w:t xml:space="preserve"> The system will then prompt an </w:t>
      </w:r>
      <w:r w:rsidRPr="00AE193E">
        <w:rPr>
          <w:rFonts w:ascii="Arial" w:hAnsi="Arial" w:cs="Arial"/>
          <w:b/>
          <w:color w:val="0070C0"/>
          <w:sz w:val="24"/>
          <w:szCs w:val="24"/>
          <w:highlight w:val="yellow"/>
        </w:rPr>
        <w:t>Adjustment Date</w:t>
      </w:r>
      <w:r>
        <w:rPr>
          <w:rFonts w:ascii="Arial" w:hAnsi="Arial" w:cs="Arial"/>
          <w:sz w:val="24"/>
          <w:szCs w:val="24"/>
        </w:rPr>
        <w:t xml:space="preserve"> box. Enter to accept the current date or override to an earlier date if applicable. Once the change has been saved, you will see a </w:t>
      </w:r>
      <w:r w:rsidRPr="00723974">
        <w:rPr>
          <w:rFonts w:ascii="Arial" w:hAnsi="Arial" w:cs="Arial"/>
          <w:b/>
          <w:color w:val="0070C0"/>
          <w:sz w:val="24"/>
          <w:szCs w:val="24"/>
        </w:rPr>
        <w:t>Pointer Record</w:t>
      </w:r>
      <w:r w:rsidRPr="00723974">
        <w:rPr>
          <w:rFonts w:ascii="Arial" w:hAnsi="Arial" w:cs="Arial"/>
          <w:color w:val="0070C0"/>
          <w:sz w:val="24"/>
          <w:szCs w:val="24"/>
        </w:rPr>
        <w:t xml:space="preserve"> </w:t>
      </w:r>
      <w:r>
        <w:rPr>
          <w:rFonts w:ascii="Arial" w:hAnsi="Arial" w:cs="Arial"/>
          <w:sz w:val="24"/>
          <w:szCs w:val="24"/>
        </w:rPr>
        <w:t xml:space="preserve">for the adjustment in the </w:t>
      </w:r>
      <w:r w:rsidRPr="00AE193E">
        <w:rPr>
          <w:rFonts w:ascii="Arial" w:hAnsi="Arial" w:cs="Arial"/>
          <w:b/>
          <w:color w:val="0070C0"/>
          <w:sz w:val="24"/>
          <w:szCs w:val="24"/>
          <w:highlight w:val="yellow"/>
        </w:rPr>
        <w:t>Edit Inventory Item</w:t>
      </w:r>
      <w:r>
        <w:rPr>
          <w:rFonts w:ascii="Arial" w:hAnsi="Arial" w:cs="Arial"/>
          <w:sz w:val="24"/>
          <w:szCs w:val="24"/>
        </w:rPr>
        <w:t xml:space="preserve"> screen and in the </w:t>
      </w:r>
      <w:r w:rsidRPr="00723974">
        <w:rPr>
          <w:rFonts w:ascii="Arial" w:hAnsi="Arial" w:cs="Arial"/>
          <w:b/>
          <w:color w:val="0070C0"/>
          <w:sz w:val="24"/>
          <w:szCs w:val="24"/>
          <w:highlight w:val="yellow"/>
        </w:rPr>
        <w:t>View Pointer Records</w:t>
      </w:r>
      <w:r w:rsidRPr="00723974">
        <w:rPr>
          <w:rFonts w:ascii="Arial" w:hAnsi="Arial" w:cs="Arial"/>
          <w:color w:val="0070C0"/>
          <w:sz w:val="24"/>
          <w:szCs w:val="24"/>
        </w:rPr>
        <w:t xml:space="preserve"> </w:t>
      </w:r>
      <w:r>
        <w:rPr>
          <w:rFonts w:ascii="Arial" w:hAnsi="Arial" w:cs="Arial"/>
          <w:sz w:val="24"/>
          <w:szCs w:val="24"/>
        </w:rPr>
        <w:t xml:space="preserve">screen. </w:t>
      </w:r>
      <w:r w:rsidRPr="0046747E">
        <w:rPr>
          <w:rFonts w:ascii="Arial" w:hAnsi="Arial" w:cs="Arial"/>
          <w:b/>
          <w:sz w:val="24"/>
          <w:szCs w:val="24"/>
        </w:rPr>
        <w:t>Any changes affecting financial data should be posted directly to the General Ledger</w:t>
      </w:r>
      <w:r>
        <w:rPr>
          <w:rFonts w:ascii="Arial" w:hAnsi="Arial" w:cs="Arial"/>
          <w:sz w:val="24"/>
          <w:szCs w:val="24"/>
        </w:rPr>
        <w:t>.</w:t>
      </w:r>
    </w:p>
    <w:p w14:paraId="0E556D13" w14:textId="77777777" w:rsidR="008E0BB2" w:rsidRDefault="008E0BB2" w:rsidP="008E0BB2">
      <w:pPr>
        <w:spacing w:before="0" w:after="0"/>
        <w:rPr>
          <w:rFonts w:ascii="Arial" w:hAnsi="Arial" w:cs="Arial"/>
          <w:sz w:val="24"/>
          <w:szCs w:val="24"/>
        </w:rPr>
      </w:pPr>
    </w:p>
    <w:p w14:paraId="7E4625F9" w14:textId="77777777" w:rsidR="00004781" w:rsidRPr="00DF18E5" w:rsidRDefault="00004781" w:rsidP="002B5370">
      <w:pPr>
        <w:spacing w:before="0" w:after="0"/>
        <w:rPr>
          <w:rFonts w:ascii="Arial" w:hAnsi="Arial" w:cs="Arial"/>
          <w:sz w:val="24"/>
          <w:szCs w:val="24"/>
        </w:rPr>
      </w:pPr>
    </w:p>
    <w:p w14:paraId="642BCAE0" w14:textId="77777777" w:rsidR="00004781" w:rsidRPr="001937C8" w:rsidRDefault="00004781" w:rsidP="001937C8">
      <w:pPr>
        <w:pStyle w:val="Heading2"/>
        <w:spacing w:before="0" w:after="200"/>
        <w:rPr>
          <w:rFonts w:ascii="Arial" w:hAnsi="Arial" w:cs="Arial"/>
          <w:sz w:val="28"/>
          <w:szCs w:val="28"/>
        </w:rPr>
      </w:pPr>
      <w:bookmarkStart w:id="22" w:name="_Toc395105491"/>
      <w:bookmarkStart w:id="23" w:name="_Toc395105942"/>
      <w:bookmarkStart w:id="24" w:name="_Toc80882047"/>
      <w:r w:rsidRPr="001937C8">
        <w:rPr>
          <w:rFonts w:ascii="Arial" w:hAnsi="Arial" w:cs="Arial"/>
          <w:sz w:val="28"/>
          <w:szCs w:val="28"/>
        </w:rPr>
        <w:t>Catalog Price Roundup:</w:t>
      </w:r>
      <w:bookmarkEnd w:id="22"/>
      <w:bookmarkEnd w:id="23"/>
      <w:bookmarkEnd w:id="24"/>
    </w:p>
    <w:p w14:paraId="7F12D24E" w14:textId="77777777" w:rsidR="00004781" w:rsidRPr="00DF18E5" w:rsidRDefault="00004781" w:rsidP="002B5370">
      <w:pPr>
        <w:spacing w:before="0" w:after="0"/>
        <w:rPr>
          <w:rFonts w:ascii="Arial" w:hAnsi="Arial" w:cs="Arial"/>
          <w:sz w:val="24"/>
          <w:szCs w:val="24"/>
        </w:rPr>
      </w:pPr>
      <w:r w:rsidRPr="00DF18E5">
        <w:rPr>
          <w:rFonts w:ascii="Arial" w:hAnsi="Arial" w:cs="Arial"/>
          <w:sz w:val="24"/>
          <w:szCs w:val="24"/>
        </w:rPr>
        <w:t xml:space="preserve">This module will allow you to round up the </w:t>
      </w:r>
      <w:r w:rsidRPr="002A401A">
        <w:rPr>
          <w:rFonts w:ascii="Arial" w:hAnsi="Arial" w:cs="Arial"/>
          <w:b/>
          <w:color w:val="0070C0"/>
          <w:sz w:val="24"/>
          <w:szCs w:val="24"/>
        </w:rPr>
        <w:t>A-</w:t>
      </w:r>
      <w:r w:rsidR="005A6DBC">
        <w:rPr>
          <w:rFonts w:ascii="Arial" w:hAnsi="Arial" w:cs="Arial"/>
          <w:b/>
          <w:color w:val="0070C0"/>
          <w:sz w:val="24"/>
          <w:szCs w:val="24"/>
        </w:rPr>
        <w:t>J</w:t>
      </w:r>
      <w:r w:rsidRPr="002A401A">
        <w:rPr>
          <w:rFonts w:ascii="Arial" w:hAnsi="Arial" w:cs="Arial"/>
          <w:color w:val="0070C0"/>
          <w:sz w:val="24"/>
          <w:szCs w:val="24"/>
        </w:rPr>
        <w:t xml:space="preserve"> </w:t>
      </w:r>
      <w:r w:rsidRPr="00DF18E5">
        <w:rPr>
          <w:rFonts w:ascii="Arial" w:hAnsi="Arial" w:cs="Arial"/>
          <w:sz w:val="24"/>
          <w:szCs w:val="24"/>
        </w:rPr>
        <w:t>programmed pricing to the nearest “9” or “99” or any cent figure you would prefer.</w:t>
      </w:r>
      <w:r w:rsidR="00242B5F">
        <w:rPr>
          <w:rFonts w:ascii="Arial" w:hAnsi="Arial" w:cs="Arial"/>
          <w:sz w:val="24"/>
          <w:szCs w:val="24"/>
        </w:rPr>
        <w:t xml:space="preserve"> </w:t>
      </w:r>
      <w:r w:rsidRPr="00DF18E5">
        <w:rPr>
          <w:rFonts w:ascii="Arial" w:hAnsi="Arial" w:cs="Arial"/>
          <w:sz w:val="24"/>
          <w:szCs w:val="24"/>
        </w:rPr>
        <w:t xml:space="preserve">You should </w:t>
      </w:r>
      <w:r w:rsidR="00780278">
        <w:rPr>
          <w:rFonts w:ascii="Arial" w:hAnsi="Arial" w:cs="Arial"/>
          <w:sz w:val="24"/>
          <w:szCs w:val="24"/>
        </w:rPr>
        <w:t xml:space="preserve">first </w:t>
      </w:r>
      <w:r w:rsidRPr="00DF18E5">
        <w:rPr>
          <w:rFonts w:ascii="Arial" w:hAnsi="Arial" w:cs="Arial"/>
          <w:sz w:val="24"/>
          <w:szCs w:val="24"/>
        </w:rPr>
        <w:t xml:space="preserve">program your </w:t>
      </w:r>
      <w:r w:rsidRPr="002A401A">
        <w:rPr>
          <w:rFonts w:ascii="Arial" w:hAnsi="Arial" w:cs="Arial"/>
          <w:b/>
          <w:color w:val="0070C0"/>
          <w:sz w:val="24"/>
          <w:szCs w:val="24"/>
        </w:rPr>
        <w:t>A-</w:t>
      </w:r>
      <w:r w:rsidR="005A6DBC">
        <w:rPr>
          <w:rFonts w:ascii="Arial" w:hAnsi="Arial" w:cs="Arial"/>
          <w:b/>
          <w:color w:val="0070C0"/>
          <w:sz w:val="24"/>
          <w:szCs w:val="24"/>
        </w:rPr>
        <w:t>J</w:t>
      </w:r>
      <w:r w:rsidRPr="002A401A">
        <w:rPr>
          <w:rFonts w:ascii="Arial" w:hAnsi="Arial" w:cs="Arial"/>
          <w:color w:val="0070C0"/>
          <w:sz w:val="24"/>
          <w:szCs w:val="24"/>
        </w:rPr>
        <w:t xml:space="preserve"> </w:t>
      </w:r>
      <w:r w:rsidRPr="00DF18E5">
        <w:rPr>
          <w:rFonts w:ascii="Arial" w:hAnsi="Arial" w:cs="Arial"/>
          <w:sz w:val="24"/>
          <w:szCs w:val="24"/>
        </w:rPr>
        <w:t xml:space="preserve">level pricing in the </w:t>
      </w:r>
      <w:r w:rsidRPr="00780278">
        <w:rPr>
          <w:rFonts w:ascii="Arial" w:hAnsi="Arial" w:cs="Arial"/>
          <w:b/>
          <w:sz w:val="24"/>
          <w:szCs w:val="24"/>
        </w:rPr>
        <w:t>Catalog (A-</w:t>
      </w:r>
      <w:r w:rsidR="008E631A">
        <w:rPr>
          <w:rFonts w:ascii="Arial" w:hAnsi="Arial" w:cs="Arial"/>
          <w:b/>
          <w:sz w:val="24"/>
          <w:szCs w:val="24"/>
        </w:rPr>
        <w:t>J</w:t>
      </w:r>
      <w:r w:rsidRPr="00780278">
        <w:rPr>
          <w:rFonts w:ascii="Arial" w:hAnsi="Arial" w:cs="Arial"/>
          <w:b/>
          <w:sz w:val="24"/>
          <w:szCs w:val="24"/>
        </w:rPr>
        <w:t xml:space="preserve">) Pricing Maintenance/Print </w:t>
      </w:r>
      <w:r w:rsidRPr="00DF18E5">
        <w:rPr>
          <w:rFonts w:ascii="Arial" w:hAnsi="Arial" w:cs="Arial"/>
          <w:sz w:val="24"/>
          <w:szCs w:val="24"/>
        </w:rPr>
        <w:t xml:space="preserve">module </w:t>
      </w:r>
      <w:r w:rsidRPr="00780278">
        <w:rPr>
          <w:rFonts w:ascii="Arial" w:hAnsi="Arial" w:cs="Arial"/>
          <w:i/>
          <w:sz w:val="24"/>
          <w:szCs w:val="24"/>
        </w:rPr>
        <w:t>(explained below)</w:t>
      </w:r>
      <w:r w:rsidRPr="00DF18E5">
        <w:rPr>
          <w:rFonts w:ascii="Arial" w:hAnsi="Arial" w:cs="Arial"/>
          <w:sz w:val="24"/>
          <w:szCs w:val="24"/>
        </w:rPr>
        <w:t xml:space="preserve"> before completing this module.</w:t>
      </w:r>
      <w:r w:rsidR="00242B5F">
        <w:rPr>
          <w:rFonts w:ascii="Arial" w:hAnsi="Arial" w:cs="Arial"/>
          <w:sz w:val="24"/>
          <w:szCs w:val="24"/>
        </w:rPr>
        <w:t xml:space="preserve"> </w:t>
      </w:r>
      <w:r w:rsidRPr="00DF18E5">
        <w:rPr>
          <w:rFonts w:ascii="Arial" w:hAnsi="Arial" w:cs="Arial"/>
          <w:sz w:val="24"/>
          <w:szCs w:val="24"/>
        </w:rPr>
        <w:t xml:space="preserve">When you use </w:t>
      </w:r>
      <w:r w:rsidRPr="005A6DBC">
        <w:rPr>
          <w:rFonts w:ascii="Arial" w:hAnsi="Arial" w:cs="Arial"/>
          <w:b/>
          <w:color w:val="0070C0"/>
          <w:sz w:val="24"/>
          <w:szCs w:val="24"/>
        </w:rPr>
        <w:t>A-</w:t>
      </w:r>
      <w:r w:rsidR="005A6DBC" w:rsidRPr="005A6DBC">
        <w:rPr>
          <w:rFonts w:ascii="Arial" w:hAnsi="Arial" w:cs="Arial"/>
          <w:b/>
          <w:color w:val="0070C0"/>
          <w:sz w:val="24"/>
          <w:szCs w:val="24"/>
        </w:rPr>
        <w:t>J</w:t>
      </w:r>
      <w:r w:rsidRPr="005A6DBC">
        <w:rPr>
          <w:rFonts w:ascii="Arial" w:hAnsi="Arial" w:cs="Arial"/>
          <w:b/>
          <w:color w:val="0070C0"/>
          <w:sz w:val="24"/>
          <w:szCs w:val="24"/>
        </w:rPr>
        <w:t xml:space="preserve"> Margin</w:t>
      </w:r>
      <w:r w:rsidRPr="002A401A">
        <w:rPr>
          <w:rFonts w:ascii="Arial" w:hAnsi="Arial" w:cs="Arial"/>
          <w:color w:val="0070C0"/>
          <w:sz w:val="24"/>
          <w:szCs w:val="24"/>
        </w:rPr>
        <w:t xml:space="preserve"> </w:t>
      </w:r>
      <w:r w:rsidRPr="00DF18E5">
        <w:rPr>
          <w:rFonts w:ascii="Arial" w:hAnsi="Arial" w:cs="Arial"/>
          <w:sz w:val="24"/>
          <w:szCs w:val="24"/>
        </w:rPr>
        <w:t>pricing, the system will display that pricing exactly as it is figured, i.e., 5.89 divided by .4 = 14.73.</w:t>
      </w:r>
      <w:r w:rsidR="00242B5F">
        <w:rPr>
          <w:rFonts w:ascii="Arial" w:hAnsi="Arial" w:cs="Arial"/>
          <w:sz w:val="24"/>
          <w:szCs w:val="24"/>
        </w:rPr>
        <w:t xml:space="preserve"> </w:t>
      </w:r>
      <w:r w:rsidRPr="00DF18E5">
        <w:rPr>
          <w:rFonts w:ascii="Arial" w:hAnsi="Arial" w:cs="Arial"/>
          <w:sz w:val="24"/>
          <w:szCs w:val="24"/>
        </w:rPr>
        <w:t xml:space="preserve">If you use </w:t>
      </w:r>
      <w:r w:rsidR="00780278">
        <w:rPr>
          <w:rFonts w:ascii="Arial" w:hAnsi="Arial" w:cs="Arial"/>
          <w:sz w:val="24"/>
          <w:szCs w:val="24"/>
        </w:rPr>
        <w:t>this</w:t>
      </w:r>
      <w:r w:rsidRPr="00DF18E5">
        <w:rPr>
          <w:rFonts w:ascii="Arial" w:hAnsi="Arial" w:cs="Arial"/>
          <w:sz w:val="24"/>
          <w:szCs w:val="24"/>
        </w:rPr>
        <w:t xml:space="preserve"> </w:t>
      </w:r>
      <w:r w:rsidRPr="00780278">
        <w:rPr>
          <w:rFonts w:ascii="Arial" w:hAnsi="Arial" w:cs="Arial"/>
          <w:b/>
          <w:sz w:val="24"/>
          <w:szCs w:val="24"/>
        </w:rPr>
        <w:t>Roundup</w:t>
      </w:r>
      <w:r w:rsidRPr="00DF18E5">
        <w:rPr>
          <w:rFonts w:ascii="Arial" w:hAnsi="Arial" w:cs="Arial"/>
          <w:sz w:val="24"/>
          <w:szCs w:val="24"/>
        </w:rPr>
        <w:t xml:space="preserve"> module, you can program the system to round up the 14.73 to 14.79 or 14.99.</w:t>
      </w:r>
      <w:r w:rsidR="00242B5F">
        <w:rPr>
          <w:rFonts w:ascii="Arial" w:hAnsi="Arial" w:cs="Arial"/>
          <w:sz w:val="24"/>
          <w:szCs w:val="24"/>
        </w:rPr>
        <w:t xml:space="preserve"> </w:t>
      </w:r>
      <w:r w:rsidRPr="00DF18E5">
        <w:rPr>
          <w:rFonts w:ascii="Arial" w:hAnsi="Arial" w:cs="Arial"/>
          <w:sz w:val="24"/>
          <w:szCs w:val="24"/>
        </w:rPr>
        <w:t xml:space="preserve">Any exact pricing programmed in the </w:t>
      </w:r>
      <w:r w:rsidRPr="005A6DBC">
        <w:rPr>
          <w:rFonts w:ascii="Arial" w:hAnsi="Arial" w:cs="Arial"/>
          <w:b/>
          <w:color w:val="0070C0"/>
          <w:sz w:val="24"/>
          <w:szCs w:val="24"/>
        </w:rPr>
        <w:t>A-</w:t>
      </w:r>
      <w:r w:rsidR="005A6DBC" w:rsidRPr="005A6DBC">
        <w:rPr>
          <w:rFonts w:ascii="Arial" w:hAnsi="Arial" w:cs="Arial"/>
          <w:b/>
          <w:color w:val="0070C0"/>
          <w:sz w:val="24"/>
          <w:szCs w:val="24"/>
        </w:rPr>
        <w:t>J</w:t>
      </w:r>
      <w:r w:rsidRPr="005A6DBC">
        <w:rPr>
          <w:rFonts w:ascii="Arial" w:hAnsi="Arial" w:cs="Arial"/>
          <w:b/>
          <w:color w:val="0070C0"/>
          <w:sz w:val="24"/>
          <w:szCs w:val="24"/>
        </w:rPr>
        <w:t xml:space="preserve"> Pricing</w:t>
      </w:r>
      <w:r w:rsidRPr="005A6DBC">
        <w:rPr>
          <w:rFonts w:ascii="Arial" w:hAnsi="Arial" w:cs="Arial"/>
          <w:color w:val="0070C0"/>
          <w:sz w:val="24"/>
          <w:szCs w:val="24"/>
        </w:rPr>
        <w:t xml:space="preserve"> </w:t>
      </w:r>
      <w:r w:rsidRPr="00DF18E5">
        <w:rPr>
          <w:rFonts w:ascii="Arial" w:hAnsi="Arial" w:cs="Arial"/>
          <w:sz w:val="24"/>
          <w:szCs w:val="24"/>
        </w:rPr>
        <w:t xml:space="preserve">module will also roundup if it is not </w:t>
      </w:r>
      <w:r w:rsidR="00780278">
        <w:rPr>
          <w:rFonts w:ascii="Arial" w:hAnsi="Arial" w:cs="Arial"/>
          <w:sz w:val="24"/>
          <w:szCs w:val="24"/>
        </w:rPr>
        <w:t xml:space="preserve">already </w:t>
      </w:r>
      <w:r w:rsidRPr="00DF18E5">
        <w:rPr>
          <w:rFonts w:ascii="Arial" w:hAnsi="Arial" w:cs="Arial"/>
          <w:sz w:val="24"/>
          <w:szCs w:val="24"/>
        </w:rPr>
        <w:t>entered that way.</w:t>
      </w:r>
      <w:r w:rsidR="00242B5F">
        <w:rPr>
          <w:rFonts w:ascii="Arial" w:hAnsi="Arial" w:cs="Arial"/>
          <w:sz w:val="24"/>
          <w:szCs w:val="24"/>
        </w:rPr>
        <w:t xml:space="preserve"> </w:t>
      </w:r>
      <w:r w:rsidRPr="00DF18E5">
        <w:rPr>
          <w:rFonts w:ascii="Arial" w:hAnsi="Arial" w:cs="Arial"/>
          <w:sz w:val="24"/>
          <w:szCs w:val="24"/>
        </w:rPr>
        <w:t xml:space="preserve">This module </w:t>
      </w:r>
      <w:r w:rsidR="00780278">
        <w:rPr>
          <w:rFonts w:ascii="Arial" w:hAnsi="Arial" w:cs="Arial"/>
          <w:sz w:val="24"/>
          <w:szCs w:val="24"/>
        </w:rPr>
        <w:t xml:space="preserve">only needs to be programmed once for </w:t>
      </w:r>
      <w:r w:rsidRPr="00DF18E5">
        <w:rPr>
          <w:rFonts w:ascii="Arial" w:hAnsi="Arial" w:cs="Arial"/>
          <w:sz w:val="24"/>
          <w:szCs w:val="24"/>
        </w:rPr>
        <w:t xml:space="preserve">each </w:t>
      </w:r>
      <w:r w:rsidRPr="002A401A">
        <w:rPr>
          <w:rFonts w:ascii="Arial" w:hAnsi="Arial" w:cs="Arial"/>
          <w:b/>
          <w:color w:val="0070C0"/>
          <w:sz w:val="24"/>
          <w:szCs w:val="24"/>
        </w:rPr>
        <w:t>Product Code</w:t>
      </w:r>
      <w:r w:rsidRPr="002A401A">
        <w:rPr>
          <w:rFonts w:ascii="Arial" w:hAnsi="Arial" w:cs="Arial"/>
          <w:color w:val="0070C0"/>
          <w:sz w:val="24"/>
          <w:szCs w:val="24"/>
        </w:rPr>
        <w:t xml:space="preserve"> </w:t>
      </w:r>
      <w:r w:rsidRPr="00DF18E5">
        <w:rPr>
          <w:rFonts w:ascii="Arial" w:hAnsi="Arial" w:cs="Arial"/>
          <w:sz w:val="24"/>
          <w:szCs w:val="24"/>
        </w:rPr>
        <w:t xml:space="preserve">to </w:t>
      </w:r>
      <w:r w:rsidR="00780278">
        <w:rPr>
          <w:rFonts w:ascii="Arial" w:hAnsi="Arial" w:cs="Arial"/>
          <w:sz w:val="24"/>
          <w:szCs w:val="24"/>
        </w:rPr>
        <w:t>update</w:t>
      </w:r>
      <w:r w:rsidRPr="00DF18E5">
        <w:rPr>
          <w:rFonts w:ascii="Arial" w:hAnsi="Arial" w:cs="Arial"/>
          <w:sz w:val="24"/>
          <w:szCs w:val="24"/>
        </w:rPr>
        <w:t xml:space="preserve"> all </w:t>
      </w:r>
      <w:r w:rsidR="00780278" w:rsidRPr="002A401A">
        <w:rPr>
          <w:rFonts w:ascii="Arial" w:hAnsi="Arial" w:cs="Arial"/>
          <w:b/>
          <w:color w:val="0070C0"/>
          <w:sz w:val="24"/>
          <w:szCs w:val="24"/>
        </w:rPr>
        <w:t>B</w:t>
      </w:r>
      <w:r w:rsidRPr="002A401A">
        <w:rPr>
          <w:rFonts w:ascii="Arial" w:hAnsi="Arial" w:cs="Arial"/>
          <w:b/>
          <w:color w:val="0070C0"/>
          <w:sz w:val="24"/>
          <w:szCs w:val="24"/>
        </w:rPr>
        <w:t>ranches</w:t>
      </w:r>
      <w:r w:rsidRPr="00DF18E5">
        <w:rPr>
          <w:rFonts w:ascii="Arial" w:hAnsi="Arial" w:cs="Arial"/>
          <w:sz w:val="24"/>
          <w:szCs w:val="24"/>
        </w:rPr>
        <w:t>.</w:t>
      </w:r>
    </w:p>
    <w:p w14:paraId="101AFFDD" w14:textId="77777777" w:rsidR="00004781" w:rsidRPr="00DF18E5" w:rsidRDefault="00004781" w:rsidP="002B5370">
      <w:pPr>
        <w:spacing w:before="0" w:after="0"/>
        <w:rPr>
          <w:rFonts w:ascii="Arial" w:hAnsi="Arial" w:cs="Arial"/>
          <w:sz w:val="24"/>
          <w:szCs w:val="24"/>
        </w:rPr>
      </w:pPr>
    </w:p>
    <w:p w14:paraId="76D668C5" w14:textId="77777777" w:rsidR="00004781" w:rsidRPr="00DF18E5" w:rsidRDefault="00004781" w:rsidP="002B5370">
      <w:pPr>
        <w:spacing w:before="0" w:after="0"/>
        <w:rPr>
          <w:rFonts w:ascii="Arial" w:hAnsi="Arial" w:cs="Arial"/>
          <w:sz w:val="24"/>
          <w:szCs w:val="24"/>
        </w:rPr>
      </w:pPr>
      <w:r w:rsidRPr="00DF18E5">
        <w:rPr>
          <w:rFonts w:ascii="Arial" w:hAnsi="Arial" w:cs="Arial"/>
          <w:sz w:val="24"/>
          <w:szCs w:val="24"/>
        </w:rPr>
        <w:t xml:space="preserve">When you enter the </w:t>
      </w:r>
      <w:r w:rsidRPr="00780278">
        <w:rPr>
          <w:rFonts w:ascii="Arial" w:hAnsi="Arial" w:cs="Arial"/>
          <w:b/>
          <w:sz w:val="24"/>
          <w:szCs w:val="24"/>
        </w:rPr>
        <w:t>Catalog Price Roundup</w:t>
      </w:r>
      <w:r w:rsidRPr="00DF18E5">
        <w:rPr>
          <w:rFonts w:ascii="Arial" w:hAnsi="Arial" w:cs="Arial"/>
          <w:sz w:val="24"/>
          <w:szCs w:val="24"/>
        </w:rPr>
        <w:t xml:space="preserve"> module, the screen will appear as follows:</w:t>
      </w:r>
    </w:p>
    <w:p w14:paraId="1A7E4335" w14:textId="77777777" w:rsidR="00004781" w:rsidRPr="00DF18E5" w:rsidRDefault="00004781" w:rsidP="002B5370">
      <w:pPr>
        <w:spacing w:before="0" w:after="0"/>
        <w:rPr>
          <w:rFonts w:ascii="Arial" w:hAnsi="Arial" w:cs="Arial"/>
          <w:sz w:val="24"/>
          <w:szCs w:val="24"/>
        </w:rPr>
      </w:pPr>
    </w:p>
    <w:p w14:paraId="78E5029F" w14:textId="77777777" w:rsidR="00E81848" w:rsidRPr="00E81848" w:rsidRDefault="0079246F" w:rsidP="00E81848">
      <w:pPr>
        <w:spacing w:before="200"/>
        <w:jc w:val="center"/>
        <w:rPr>
          <w:rFonts w:ascii="Arial" w:hAnsi="Arial" w:cs="Arial"/>
          <w:bCs/>
          <w:color w:val="FF0000"/>
          <w:sz w:val="24"/>
          <w:szCs w:val="24"/>
        </w:rPr>
      </w:pPr>
      <w:r>
        <w:rPr>
          <w:rFonts w:ascii="Arial" w:hAnsi="Arial" w:cs="Arial"/>
          <w:noProof/>
          <w:color w:val="FF0000"/>
          <w:sz w:val="24"/>
          <w:szCs w:val="24"/>
        </w:rPr>
        <w:lastRenderedPageBreak/>
        <w:drawing>
          <wp:inline distT="0" distB="0" distL="0" distR="0" wp14:anchorId="20EC229B" wp14:editId="1DF85918">
            <wp:extent cx="4484370" cy="5844540"/>
            <wp:effectExtent l="0" t="0" r="0" b="3810"/>
            <wp:docPr id="87" name="Picture 87" descr="Wor48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Wor48A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484370" cy="5844540"/>
                    </a:xfrm>
                    <a:prstGeom prst="rect">
                      <a:avLst/>
                    </a:prstGeom>
                    <a:noFill/>
                    <a:ln>
                      <a:noFill/>
                    </a:ln>
                  </pic:spPr>
                </pic:pic>
              </a:graphicData>
            </a:graphic>
          </wp:inline>
        </w:drawing>
      </w:r>
    </w:p>
    <w:p w14:paraId="04A27AB6" w14:textId="77777777" w:rsidR="0051563F" w:rsidRPr="00DF18E5" w:rsidRDefault="00E81848" w:rsidP="00FD4048">
      <w:pPr>
        <w:pStyle w:val="BodyTextIndent"/>
        <w:spacing w:before="0" w:after="0"/>
        <w:ind w:left="0"/>
        <w:rPr>
          <w:rFonts w:ascii="Arial" w:hAnsi="Arial" w:cs="Arial"/>
          <w:szCs w:val="24"/>
        </w:rPr>
      </w:pPr>
      <w:r w:rsidRPr="00E81848">
        <w:rPr>
          <w:rFonts w:ascii="Arial" w:hAnsi="Arial" w:cs="Arial"/>
          <w:bCs/>
          <w:szCs w:val="24"/>
        </w:rPr>
        <w:t xml:space="preserve">The cursor will be positioned at the </w:t>
      </w:r>
      <w:r w:rsidRPr="00E81848">
        <w:rPr>
          <w:rFonts w:ascii="Arial" w:hAnsi="Arial" w:cs="Arial"/>
          <w:b/>
          <w:bCs/>
          <w:color w:val="0070C0"/>
          <w:szCs w:val="24"/>
        </w:rPr>
        <w:t>Product Code</w:t>
      </w:r>
      <w:r w:rsidRPr="00E81848">
        <w:rPr>
          <w:rFonts w:ascii="Arial" w:hAnsi="Arial" w:cs="Arial"/>
          <w:b/>
          <w:bCs/>
          <w:szCs w:val="24"/>
        </w:rPr>
        <w:t xml:space="preserve"> </w:t>
      </w:r>
      <w:r w:rsidR="002A401A" w:rsidRPr="005E32F3">
        <w:rPr>
          <w:rFonts w:ascii="Arial" w:hAnsi="Arial" w:cs="Arial"/>
          <w:bCs/>
          <w:color w:val="D9D9D9" w:themeColor="background1" w:themeShade="D9"/>
          <w:szCs w:val="24"/>
          <w:highlight w:val="lightGray"/>
        </w:rPr>
        <w:t>(</w:t>
      </w:r>
      <w:r w:rsidR="002A401A">
        <w:rPr>
          <w:rFonts w:ascii="Arial" w:hAnsi="Arial" w:cs="Arial"/>
          <w:b/>
          <w:bCs/>
          <w:szCs w:val="24"/>
          <w:highlight w:val="lightGray"/>
        </w:rPr>
        <w:t>1</w:t>
      </w:r>
      <w:r w:rsidR="002A401A" w:rsidRPr="005E32F3">
        <w:rPr>
          <w:rFonts w:ascii="Arial" w:hAnsi="Arial" w:cs="Arial"/>
          <w:bCs/>
          <w:color w:val="D9D9D9" w:themeColor="background1" w:themeShade="D9"/>
          <w:szCs w:val="24"/>
          <w:highlight w:val="lightGray"/>
        </w:rPr>
        <w:t>)</w:t>
      </w:r>
      <w:r w:rsidRPr="00E81848">
        <w:rPr>
          <w:rFonts w:ascii="Arial" w:hAnsi="Arial" w:cs="Arial"/>
          <w:b/>
          <w:bCs/>
          <w:color w:val="A6A6A6"/>
          <w:szCs w:val="24"/>
        </w:rPr>
        <w:t xml:space="preserve"> </w:t>
      </w:r>
      <w:r w:rsidRPr="00E81848">
        <w:rPr>
          <w:rFonts w:ascii="Arial" w:hAnsi="Arial" w:cs="Arial"/>
          <w:bCs/>
          <w:szCs w:val="24"/>
        </w:rPr>
        <w:t xml:space="preserve">field and the default will be </w:t>
      </w:r>
      <w:r w:rsidRPr="00E81848">
        <w:rPr>
          <w:rFonts w:ascii="Arial" w:hAnsi="Arial" w:cs="Arial"/>
          <w:b/>
          <w:bCs/>
          <w:color w:val="0070C0"/>
          <w:szCs w:val="24"/>
        </w:rPr>
        <w:t>**ALL**</w:t>
      </w:r>
      <w:r w:rsidRPr="00E81848">
        <w:rPr>
          <w:rFonts w:ascii="Arial" w:hAnsi="Arial" w:cs="Arial"/>
          <w:bCs/>
          <w:szCs w:val="24"/>
        </w:rPr>
        <w:t>.</w:t>
      </w:r>
      <w:r w:rsidR="00242B5F">
        <w:rPr>
          <w:rFonts w:ascii="Arial" w:hAnsi="Arial" w:cs="Arial"/>
          <w:bCs/>
          <w:szCs w:val="24"/>
        </w:rPr>
        <w:t xml:space="preserve"> </w:t>
      </w:r>
      <w:r w:rsidRPr="00E81848">
        <w:rPr>
          <w:rFonts w:ascii="Arial" w:hAnsi="Arial" w:cs="Arial"/>
          <w:bCs/>
          <w:szCs w:val="24"/>
        </w:rPr>
        <w:t xml:space="preserve">Use the </w:t>
      </w:r>
      <w:r w:rsidR="00FA581E">
        <w:rPr>
          <w:rFonts w:ascii="Arial" w:hAnsi="Arial" w:cs="Arial"/>
          <w:bCs/>
          <w:szCs w:val="24"/>
        </w:rPr>
        <w:t>drop-down</w:t>
      </w:r>
      <w:r w:rsidRPr="00E81848">
        <w:rPr>
          <w:rFonts w:ascii="Arial" w:hAnsi="Arial" w:cs="Arial"/>
          <w:bCs/>
          <w:szCs w:val="24"/>
        </w:rPr>
        <w:t xml:space="preserve"> arrow to select a specific </w:t>
      </w:r>
      <w:r w:rsidRPr="0095415E">
        <w:rPr>
          <w:rFonts w:ascii="Arial" w:hAnsi="Arial" w:cs="Arial"/>
          <w:b/>
          <w:bCs/>
          <w:color w:val="0070C0"/>
          <w:szCs w:val="24"/>
        </w:rPr>
        <w:t>Product Code</w:t>
      </w:r>
      <w:r w:rsidRPr="0095415E">
        <w:rPr>
          <w:rFonts w:ascii="Arial" w:hAnsi="Arial" w:cs="Arial"/>
          <w:bCs/>
          <w:color w:val="0070C0"/>
          <w:szCs w:val="24"/>
        </w:rPr>
        <w:t xml:space="preserve"> </w:t>
      </w:r>
      <w:r w:rsidRPr="00E81848">
        <w:rPr>
          <w:rFonts w:ascii="Arial" w:hAnsi="Arial" w:cs="Arial"/>
          <w:bCs/>
          <w:szCs w:val="24"/>
        </w:rPr>
        <w:t>if applicable.</w:t>
      </w:r>
      <w:r w:rsidR="00242B5F">
        <w:rPr>
          <w:rFonts w:ascii="Arial" w:hAnsi="Arial" w:cs="Arial"/>
          <w:bCs/>
          <w:szCs w:val="24"/>
        </w:rPr>
        <w:t xml:space="preserve"> </w:t>
      </w:r>
      <w:r w:rsidR="0051563F" w:rsidRPr="0051563F">
        <w:rPr>
          <w:rFonts w:ascii="Arial" w:hAnsi="Arial" w:cs="Arial"/>
          <w:szCs w:val="24"/>
        </w:rPr>
        <w:t xml:space="preserve">If a specific </w:t>
      </w:r>
      <w:r w:rsidR="0051563F" w:rsidRPr="0095415E">
        <w:rPr>
          <w:rFonts w:ascii="Arial" w:hAnsi="Arial" w:cs="Arial"/>
          <w:b/>
          <w:color w:val="0070C0"/>
          <w:szCs w:val="24"/>
        </w:rPr>
        <w:t>Product Code</w:t>
      </w:r>
      <w:r w:rsidR="0051563F" w:rsidRPr="0095415E">
        <w:rPr>
          <w:rFonts w:ascii="Arial" w:hAnsi="Arial" w:cs="Arial"/>
          <w:color w:val="0070C0"/>
          <w:szCs w:val="24"/>
        </w:rPr>
        <w:t xml:space="preserve"> </w:t>
      </w:r>
      <w:r w:rsidR="0051563F" w:rsidRPr="0051563F">
        <w:rPr>
          <w:rFonts w:ascii="Arial" w:hAnsi="Arial" w:cs="Arial"/>
          <w:szCs w:val="24"/>
        </w:rPr>
        <w:t xml:space="preserve">is entered, you can program the </w:t>
      </w:r>
      <w:r w:rsidR="0051563F" w:rsidRPr="0095415E">
        <w:rPr>
          <w:rFonts w:ascii="Arial" w:hAnsi="Arial" w:cs="Arial"/>
          <w:b/>
          <w:color w:val="0070C0"/>
          <w:szCs w:val="24"/>
        </w:rPr>
        <w:t>Roundup</w:t>
      </w:r>
      <w:r w:rsidR="0051563F" w:rsidRPr="0051563F">
        <w:rPr>
          <w:rFonts w:ascii="Arial" w:hAnsi="Arial" w:cs="Arial"/>
          <w:szCs w:val="24"/>
        </w:rPr>
        <w:t xml:space="preserve"> feature for a specific </w:t>
      </w:r>
      <w:r w:rsidR="0051563F" w:rsidRPr="0095415E">
        <w:rPr>
          <w:rFonts w:ascii="Arial" w:hAnsi="Arial" w:cs="Arial"/>
          <w:b/>
          <w:color w:val="0070C0"/>
          <w:szCs w:val="24"/>
        </w:rPr>
        <w:t>Style</w:t>
      </w:r>
      <w:r w:rsidR="0051563F" w:rsidRPr="0051563F">
        <w:rPr>
          <w:rFonts w:ascii="Arial" w:hAnsi="Arial" w:cs="Arial"/>
          <w:szCs w:val="24"/>
        </w:rPr>
        <w:t xml:space="preserve">, or for </w:t>
      </w:r>
      <w:r w:rsidR="0095415E" w:rsidRPr="0095415E">
        <w:rPr>
          <w:rFonts w:ascii="Arial" w:hAnsi="Arial" w:cs="Arial"/>
          <w:b/>
          <w:color w:val="0070C0"/>
          <w:szCs w:val="24"/>
        </w:rPr>
        <w:t>All</w:t>
      </w:r>
      <w:r w:rsidR="0051563F" w:rsidRPr="0095415E">
        <w:rPr>
          <w:rFonts w:ascii="Arial" w:hAnsi="Arial" w:cs="Arial"/>
          <w:b/>
          <w:color w:val="0070C0"/>
          <w:szCs w:val="24"/>
        </w:rPr>
        <w:t xml:space="preserve"> Styles</w:t>
      </w:r>
      <w:r w:rsidR="0051563F" w:rsidRPr="0095415E">
        <w:rPr>
          <w:rFonts w:ascii="Arial" w:hAnsi="Arial" w:cs="Arial"/>
          <w:color w:val="0070C0"/>
          <w:szCs w:val="24"/>
        </w:rPr>
        <w:t xml:space="preserve"> </w:t>
      </w:r>
      <w:r w:rsidR="0051563F" w:rsidRPr="0051563F">
        <w:rPr>
          <w:rFonts w:ascii="Arial" w:hAnsi="Arial" w:cs="Arial"/>
          <w:szCs w:val="24"/>
        </w:rPr>
        <w:t xml:space="preserve">under that </w:t>
      </w:r>
      <w:r w:rsidR="0051563F" w:rsidRPr="0095415E">
        <w:rPr>
          <w:rFonts w:ascii="Arial" w:hAnsi="Arial" w:cs="Arial"/>
          <w:b/>
          <w:color w:val="0070C0"/>
          <w:szCs w:val="24"/>
        </w:rPr>
        <w:t>Product Code</w:t>
      </w:r>
      <w:r w:rsidR="0051563F" w:rsidRPr="0051563F">
        <w:rPr>
          <w:rFonts w:ascii="Arial" w:hAnsi="Arial" w:cs="Arial"/>
          <w:szCs w:val="24"/>
        </w:rPr>
        <w:t>.</w:t>
      </w:r>
      <w:r w:rsidR="00242B5F">
        <w:rPr>
          <w:rFonts w:ascii="Arial" w:hAnsi="Arial" w:cs="Arial"/>
          <w:szCs w:val="24"/>
        </w:rPr>
        <w:t xml:space="preserve"> </w:t>
      </w:r>
      <w:r w:rsidRPr="00E81848">
        <w:rPr>
          <w:rFonts w:ascii="Arial" w:hAnsi="Arial" w:cs="Arial"/>
          <w:bCs/>
          <w:szCs w:val="24"/>
        </w:rPr>
        <w:t xml:space="preserve">The </w:t>
      </w:r>
      <w:r w:rsidRPr="00E81848">
        <w:rPr>
          <w:rFonts w:ascii="Arial" w:hAnsi="Arial" w:cs="Arial"/>
          <w:b/>
          <w:bCs/>
          <w:color w:val="0070C0"/>
          <w:szCs w:val="24"/>
        </w:rPr>
        <w:t>Select Style</w:t>
      </w:r>
      <w:r w:rsidRPr="00E81848">
        <w:rPr>
          <w:rFonts w:ascii="Arial" w:hAnsi="Arial" w:cs="Arial"/>
          <w:b/>
          <w:bCs/>
          <w:szCs w:val="24"/>
        </w:rPr>
        <w:t xml:space="preserve"> </w:t>
      </w:r>
      <w:r w:rsidR="0095415E" w:rsidRPr="005E32F3">
        <w:rPr>
          <w:rFonts w:ascii="Arial" w:hAnsi="Arial" w:cs="Arial"/>
          <w:bCs/>
          <w:color w:val="D9D9D9" w:themeColor="background1" w:themeShade="D9"/>
          <w:szCs w:val="24"/>
          <w:highlight w:val="lightGray"/>
        </w:rPr>
        <w:t>(</w:t>
      </w:r>
      <w:r w:rsidR="0095415E">
        <w:rPr>
          <w:rFonts w:ascii="Arial" w:hAnsi="Arial" w:cs="Arial"/>
          <w:b/>
          <w:bCs/>
          <w:szCs w:val="24"/>
          <w:highlight w:val="lightGray"/>
        </w:rPr>
        <w:t>2</w:t>
      </w:r>
      <w:r w:rsidR="0095415E" w:rsidRPr="005E32F3">
        <w:rPr>
          <w:rFonts w:ascii="Arial" w:hAnsi="Arial" w:cs="Arial"/>
          <w:bCs/>
          <w:color w:val="D9D9D9" w:themeColor="background1" w:themeShade="D9"/>
          <w:szCs w:val="24"/>
          <w:highlight w:val="lightGray"/>
        </w:rPr>
        <w:t>)</w:t>
      </w:r>
      <w:r w:rsidRPr="00E81848">
        <w:rPr>
          <w:rFonts w:ascii="Arial" w:hAnsi="Arial" w:cs="Arial"/>
          <w:bCs/>
          <w:color w:val="0070C0"/>
          <w:szCs w:val="24"/>
        </w:rPr>
        <w:t xml:space="preserve"> </w:t>
      </w:r>
      <w:r w:rsidRPr="00E81848">
        <w:rPr>
          <w:rFonts w:ascii="Arial" w:hAnsi="Arial" w:cs="Arial"/>
          <w:bCs/>
          <w:szCs w:val="24"/>
        </w:rPr>
        <w:t xml:space="preserve">field will also default to </w:t>
      </w:r>
      <w:r w:rsidRPr="00E81848">
        <w:rPr>
          <w:rFonts w:ascii="Arial" w:hAnsi="Arial" w:cs="Arial"/>
          <w:b/>
          <w:bCs/>
          <w:color w:val="0070C0"/>
          <w:szCs w:val="24"/>
        </w:rPr>
        <w:t>**ALL**</w:t>
      </w:r>
      <w:r w:rsidRPr="00E81848">
        <w:rPr>
          <w:rFonts w:ascii="Arial" w:hAnsi="Arial" w:cs="Arial"/>
          <w:bCs/>
          <w:szCs w:val="24"/>
        </w:rPr>
        <w:t>.</w:t>
      </w:r>
      <w:r w:rsidR="00242B5F">
        <w:rPr>
          <w:rFonts w:ascii="Arial" w:hAnsi="Arial" w:cs="Arial"/>
          <w:bCs/>
          <w:szCs w:val="24"/>
        </w:rPr>
        <w:t xml:space="preserve"> </w:t>
      </w:r>
      <w:r w:rsidRPr="00E81848">
        <w:rPr>
          <w:rFonts w:ascii="Arial" w:hAnsi="Arial" w:cs="Arial"/>
          <w:bCs/>
          <w:szCs w:val="24"/>
        </w:rPr>
        <w:t xml:space="preserve">Only if you need to program a unique </w:t>
      </w:r>
      <w:r w:rsidRPr="0095415E">
        <w:rPr>
          <w:rFonts w:ascii="Arial" w:hAnsi="Arial" w:cs="Arial"/>
          <w:b/>
          <w:bCs/>
          <w:color w:val="0070C0"/>
          <w:szCs w:val="24"/>
        </w:rPr>
        <w:t>Round</w:t>
      </w:r>
      <w:r w:rsidR="0051563F" w:rsidRPr="0095415E">
        <w:rPr>
          <w:rFonts w:ascii="Arial" w:hAnsi="Arial" w:cs="Arial"/>
          <w:b/>
          <w:bCs/>
          <w:color w:val="0070C0"/>
          <w:szCs w:val="24"/>
        </w:rPr>
        <w:t>u</w:t>
      </w:r>
      <w:r w:rsidRPr="0095415E">
        <w:rPr>
          <w:rFonts w:ascii="Arial" w:hAnsi="Arial" w:cs="Arial"/>
          <w:b/>
          <w:bCs/>
          <w:color w:val="0070C0"/>
          <w:szCs w:val="24"/>
        </w:rPr>
        <w:t>p</w:t>
      </w:r>
      <w:r w:rsidRPr="0095415E">
        <w:rPr>
          <w:rFonts w:ascii="Arial" w:hAnsi="Arial" w:cs="Arial"/>
          <w:bCs/>
          <w:color w:val="0070C0"/>
          <w:szCs w:val="24"/>
        </w:rPr>
        <w:t xml:space="preserve"> </w:t>
      </w:r>
      <w:r w:rsidRPr="00E81848">
        <w:rPr>
          <w:rFonts w:ascii="Arial" w:hAnsi="Arial" w:cs="Arial"/>
          <w:bCs/>
          <w:szCs w:val="24"/>
        </w:rPr>
        <w:t xml:space="preserve">scenario for a specific </w:t>
      </w:r>
      <w:r w:rsidR="0051563F" w:rsidRPr="0095415E">
        <w:rPr>
          <w:rFonts w:ascii="Arial" w:hAnsi="Arial" w:cs="Arial"/>
          <w:b/>
          <w:bCs/>
          <w:color w:val="0070C0"/>
          <w:szCs w:val="24"/>
        </w:rPr>
        <w:t>S</w:t>
      </w:r>
      <w:r w:rsidRPr="0095415E">
        <w:rPr>
          <w:rFonts w:ascii="Arial" w:hAnsi="Arial" w:cs="Arial"/>
          <w:b/>
          <w:bCs/>
          <w:color w:val="0070C0"/>
          <w:szCs w:val="24"/>
        </w:rPr>
        <w:t>tyle</w:t>
      </w:r>
      <w:r w:rsidRPr="0095415E">
        <w:rPr>
          <w:rFonts w:ascii="Arial" w:hAnsi="Arial" w:cs="Arial"/>
          <w:bCs/>
          <w:color w:val="0070C0"/>
          <w:szCs w:val="24"/>
        </w:rPr>
        <w:t xml:space="preserve"> </w:t>
      </w:r>
      <w:r w:rsidRPr="00E81848">
        <w:rPr>
          <w:rFonts w:ascii="Arial" w:hAnsi="Arial" w:cs="Arial"/>
          <w:bCs/>
          <w:szCs w:val="24"/>
        </w:rPr>
        <w:t xml:space="preserve">should you click the </w:t>
      </w:r>
      <w:r w:rsidRPr="00E81848">
        <w:rPr>
          <w:rFonts w:ascii="Arial" w:hAnsi="Arial" w:cs="Arial"/>
          <w:b/>
          <w:bCs/>
          <w:color w:val="0070C0"/>
          <w:szCs w:val="24"/>
        </w:rPr>
        <w:t>Select Style</w:t>
      </w:r>
      <w:r w:rsidRPr="00E81848">
        <w:rPr>
          <w:rFonts w:ascii="Arial" w:hAnsi="Arial" w:cs="Arial"/>
          <w:bCs/>
          <w:szCs w:val="24"/>
        </w:rPr>
        <w:t xml:space="preserve"> button to choose a </w:t>
      </w:r>
      <w:r w:rsidR="0051563F" w:rsidRPr="0095415E">
        <w:rPr>
          <w:rFonts w:ascii="Arial" w:hAnsi="Arial" w:cs="Arial"/>
          <w:b/>
          <w:bCs/>
          <w:color w:val="0070C0"/>
          <w:szCs w:val="24"/>
        </w:rPr>
        <w:t>S</w:t>
      </w:r>
      <w:r w:rsidRPr="0095415E">
        <w:rPr>
          <w:rFonts w:ascii="Arial" w:hAnsi="Arial" w:cs="Arial"/>
          <w:b/>
          <w:bCs/>
          <w:color w:val="0070C0"/>
          <w:szCs w:val="24"/>
        </w:rPr>
        <w:t>tyle</w:t>
      </w:r>
      <w:r w:rsidRPr="00E81848">
        <w:rPr>
          <w:rFonts w:ascii="Arial" w:hAnsi="Arial" w:cs="Arial"/>
          <w:bCs/>
          <w:szCs w:val="24"/>
        </w:rPr>
        <w:t>.</w:t>
      </w:r>
      <w:r w:rsidR="00242B5F">
        <w:rPr>
          <w:rFonts w:ascii="Arial" w:hAnsi="Arial" w:cs="Arial"/>
          <w:bCs/>
          <w:szCs w:val="24"/>
        </w:rPr>
        <w:t xml:space="preserve"> </w:t>
      </w:r>
      <w:r w:rsidRPr="00E81848">
        <w:rPr>
          <w:rFonts w:ascii="Arial" w:hAnsi="Arial" w:cs="Arial"/>
          <w:bCs/>
          <w:szCs w:val="24"/>
        </w:rPr>
        <w:t xml:space="preserve">In the </w:t>
      </w:r>
      <w:r w:rsidRPr="00E81848">
        <w:rPr>
          <w:rFonts w:ascii="Arial" w:hAnsi="Arial" w:cs="Arial"/>
          <w:b/>
          <w:bCs/>
          <w:color w:val="0070C0"/>
          <w:szCs w:val="24"/>
        </w:rPr>
        <w:t>A-J</w:t>
      </w:r>
      <w:r w:rsidRPr="00E81848">
        <w:rPr>
          <w:rFonts w:ascii="Arial" w:hAnsi="Arial" w:cs="Arial"/>
          <w:bCs/>
          <w:color w:val="FF0000"/>
          <w:szCs w:val="24"/>
        </w:rPr>
        <w:t xml:space="preserve"> </w:t>
      </w:r>
      <w:r w:rsidR="0095415E" w:rsidRPr="005E32F3">
        <w:rPr>
          <w:rFonts w:ascii="Arial" w:hAnsi="Arial" w:cs="Arial"/>
          <w:bCs/>
          <w:color w:val="D9D9D9" w:themeColor="background1" w:themeShade="D9"/>
          <w:szCs w:val="24"/>
          <w:highlight w:val="lightGray"/>
        </w:rPr>
        <w:t>(</w:t>
      </w:r>
      <w:r w:rsidR="0095415E">
        <w:rPr>
          <w:rFonts w:ascii="Arial" w:hAnsi="Arial" w:cs="Arial"/>
          <w:b/>
          <w:bCs/>
          <w:szCs w:val="24"/>
          <w:highlight w:val="lightGray"/>
        </w:rPr>
        <w:t>3</w:t>
      </w:r>
      <w:r w:rsidR="0095415E" w:rsidRPr="005E32F3">
        <w:rPr>
          <w:rFonts w:ascii="Arial" w:hAnsi="Arial" w:cs="Arial"/>
          <w:bCs/>
          <w:color w:val="D9D9D9" w:themeColor="background1" w:themeShade="D9"/>
          <w:szCs w:val="24"/>
          <w:highlight w:val="lightGray"/>
        </w:rPr>
        <w:t>)</w:t>
      </w:r>
      <w:r w:rsidRPr="00E81848">
        <w:rPr>
          <w:rFonts w:ascii="Arial" w:hAnsi="Arial" w:cs="Arial"/>
          <w:b/>
          <w:bCs/>
          <w:color w:val="0070C0"/>
          <w:szCs w:val="24"/>
        </w:rPr>
        <w:t xml:space="preserve"> </w:t>
      </w:r>
      <w:r w:rsidRPr="00E81848">
        <w:rPr>
          <w:rFonts w:ascii="Arial" w:hAnsi="Arial" w:cs="Arial"/>
          <w:bCs/>
          <w:szCs w:val="24"/>
        </w:rPr>
        <w:t xml:space="preserve">fields, you can click in each field to enter/change data or tab through each field starting at the </w:t>
      </w:r>
      <w:r w:rsidRPr="00E81848">
        <w:rPr>
          <w:rFonts w:ascii="Arial" w:hAnsi="Arial" w:cs="Arial"/>
          <w:b/>
          <w:bCs/>
          <w:color w:val="0070C0"/>
          <w:szCs w:val="24"/>
        </w:rPr>
        <w:t>A</w:t>
      </w:r>
      <w:r w:rsidRPr="00E81848">
        <w:rPr>
          <w:rFonts w:ascii="Arial" w:hAnsi="Arial" w:cs="Arial"/>
          <w:bCs/>
          <w:szCs w:val="24"/>
        </w:rPr>
        <w:t xml:space="preserve"> Level.</w:t>
      </w:r>
      <w:r w:rsidR="00242B5F">
        <w:rPr>
          <w:rFonts w:ascii="Arial" w:hAnsi="Arial" w:cs="Arial"/>
          <w:bCs/>
          <w:szCs w:val="24"/>
        </w:rPr>
        <w:t xml:space="preserve"> </w:t>
      </w:r>
      <w:r w:rsidR="0051563F" w:rsidRPr="00DF18E5">
        <w:rPr>
          <w:rFonts w:ascii="Arial" w:hAnsi="Arial" w:cs="Arial"/>
          <w:szCs w:val="24"/>
        </w:rPr>
        <w:t xml:space="preserve">From one to ten different </w:t>
      </w:r>
      <w:r w:rsidR="0051563F" w:rsidRPr="0095415E">
        <w:rPr>
          <w:rFonts w:ascii="Arial" w:hAnsi="Arial" w:cs="Arial"/>
          <w:b/>
          <w:color w:val="0070C0"/>
          <w:szCs w:val="24"/>
        </w:rPr>
        <w:t>Roundup</w:t>
      </w:r>
      <w:r w:rsidR="0051563F" w:rsidRPr="0095415E">
        <w:rPr>
          <w:rFonts w:ascii="Arial" w:hAnsi="Arial" w:cs="Arial"/>
          <w:color w:val="0070C0"/>
          <w:szCs w:val="24"/>
        </w:rPr>
        <w:t xml:space="preserve"> </w:t>
      </w:r>
      <w:r w:rsidR="0051563F" w:rsidRPr="00DF18E5">
        <w:rPr>
          <w:rFonts w:ascii="Arial" w:hAnsi="Arial" w:cs="Arial"/>
          <w:szCs w:val="24"/>
        </w:rPr>
        <w:t>levels can be programmed using the following guidelines:</w:t>
      </w:r>
      <w:r w:rsidR="00242B5F">
        <w:rPr>
          <w:rFonts w:ascii="Arial" w:hAnsi="Arial" w:cs="Arial"/>
          <w:szCs w:val="24"/>
        </w:rPr>
        <w:t xml:space="preserve"> </w:t>
      </w:r>
      <w:r w:rsidR="0051563F" w:rsidRPr="00DF18E5">
        <w:rPr>
          <w:rFonts w:ascii="Arial" w:hAnsi="Arial" w:cs="Arial"/>
          <w:szCs w:val="24"/>
        </w:rPr>
        <w:t>A full range of cents must be programmed, from .00 to .99.</w:t>
      </w:r>
      <w:r w:rsidR="00242B5F">
        <w:rPr>
          <w:rFonts w:ascii="Arial" w:hAnsi="Arial" w:cs="Arial"/>
          <w:szCs w:val="24"/>
        </w:rPr>
        <w:t xml:space="preserve"> </w:t>
      </w:r>
      <w:r w:rsidR="0051563F" w:rsidRPr="00DF18E5">
        <w:rPr>
          <w:rFonts w:ascii="Arial" w:hAnsi="Arial" w:cs="Arial"/>
          <w:szCs w:val="24"/>
        </w:rPr>
        <w:t xml:space="preserve">The second field in the </w:t>
      </w:r>
      <w:r w:rsidR="0051563F" w:rsidRPr="0051563F">
        <w:rPr>
          <w:rFonts w:ascii="Arial" w:hAnsi="Arial" w:cs="Arial"/>
          <w:b/>
          <w:color w:val="0070C0"/>
          <w:szCs w:val="24"/>
        </w:rPr>
        <w:t>A</w:t>
      </w:r>
      <w:r w:rsidR="0051563F" w:rsidRPr="00DF18E5">
        <w:rPr>
          <w:rFonts w:ascii="Arial" w:hAnsi="Arial" w:cs="Arial"/>
          <w:szCs w:val="24"/>
        </w:rPr>
        <w:t xml:space="preserve"> level line must be </w:t>
      </w:r>
      <w:r w:rsidR="0051563F" w:rsidRPr="0095415E">
        <w:rPr>
          <w:rFonts w:ascii="Arial" w:hAnsi="Arial" w:cs="Arial"/>
          <w:b/>
          <w:color w:val="0070C0"/>
          <w:szCs w:val="24"/>
        </w:rPr>
        <w:t>.99</w:t>
      </w:r>
      <w:r w:rsidR="0051563F" w:rsidRPr="00DF18E5">
        <w:rPr>
          <w:rFonts w:ascii="Arial" w:hAnsi="Arial" w:cs="Arial"/>
          <w:szCs w:val="24"/>
        </w:rPr>
        <w:t xml:space="preserve">, and the first field of the lowest range programmed must be </w:t>
      </w:r>
      <w:r w:rsidR="0051563F" w:rsidRPr="0095415E">
        <w:rPr>
          <w:rFonts w:ascii="Arial" w:hAnsi="Arial" w:cs="Arial"/>
          <w:b/>
          <w:color w:val="0070C0"/>
          <w:szCs w:val="24"/>
        </w:rPr>
        <w:t>.00</w:t>
      </w:r>
      <w:r w:rsidR="0051563F" w:rsidRPr="00DF18E5">
        <w:rPr>
          <w:rFonts w:ascii="Arial" w:hAnsi="Arial" w:cs="Arial"/>
          <w:szCs w:val="24"/>
        </w:rPr>
        <w:t>.</w:t>
      </w:r>
      <w:r w:rsidR="00242B5F">
        <w:rPr>
          <w:rFonts w:ascii="Arial" w:hAnsi="Arial" w:cs="Arial"/>
          <w:szCs w:val="24"/>
        </w:rPr>
        <w:t xml:space="preserve"> </w:t>
      </w:r>
      <w:r w:rsidR="0051563F" w:rsidRPr="00DF18E5">
        <w:rPr>
          <w:rFonts w:ascii="Arial" w:hAnsi="Arial" w:cs="Arial"/>
          <w:szCs w:val="24"/>
        </w:rPr>
        <w:t>In other words, if pricing is to round up to the nearest “</w:t>
      </w:r>
      <w:r w:rsidR="0051563F" w:rsidRPr="0095415E">
        <w:rPr>
          <w:rFonts w:ascii="Arial" w:hAnsi="Arial" w:cs="Arial"/>
          <w:b/>
          <w:color w:val="0070C0"/>
          <w:szCs w:val="24"/>
        </w:rPr>
        <w:t>9</w:t>
      </w:r>
      <w:r w:rsidR="0051563F" w:rsidRPr="00DF18E5">
        <w:rPr>
          <w:rFonts w:ascii="Arial" w:hAnsi="Arial" w:cs="Arial"/>
          <w:szCs w:val="24"/>
        </w:rPr>
        <w:t xml:space="preserve">”, all 10 levels would need to </w:t>
      </w:r>
      <w:r w:rsidR="0051563F" w:rsidRPr="00DF18E5">
        <w:rPr>
          <w:rFonts w:ascii="Arial" w:hAnsi="Arial" w:cs="Arial"/>
          <w:szCs w:val="24"/>
        </w:rPr>
        <w:lastRenderedPageBreak/>
        <w:t xml:space="preserve">be programmed and the </w:t>
      </w:r>
      <w:r w:rsidR="0051563F" w:rsidRPr="0051563F">
        <w:rPr>
          <w:rFonts w:ascii="Arial" w:hAnsi="Arial" w:cs="Arial"/>
          <w:b/>
          <w:color w:val="0070C0"/>
          <w:szCs w:val="24"/>
        </w:rPr>
        <w:t>A</w:t>
      </w:r>
      <w:r w:rsidR="0051563F" w:rsidRPr="00DF18E5">
        <w:rPr>
          <w:rFonts w:ascii="Arial" w:hAnsi="Arial" w:cs="Arial"/>
          <w:szCs w:val="24"/>
        </w:rPr>
        <w:t xml:space="preserve"> level would read “</w:t>
      </w:r>
      <w:r w:rsidR="0051563F" w:rsidRPr="0095415E">
        <w:rPr>
          <w:rFonts w:ascii="Arial" w:hAnsi="Arial" w:cs="Arial"/>
          <w:b/>
          <w:color w:val="0070C0"/>
          <w:szCs w:val="24"/>
        </w:rPr>
        <w:t>.90 &gt; .99 = .99</w:t>
      </w:r>
      <w:r w:rsidR="0051563F" w:rsidRPr="00DF18E5">
        <w:rPr>
          <w:rFonts w:ascii="Arial" w:hAnsi="Arial" w:cs="Arial"/>
          <w:szCs w:val="24"/>
        </w:rPr>
        <w:t xml:space="preserve">” and the </w:t>
      </w:r>
      <w:r w:rsidR="0051563F" w:rsidRPr="0051563F">
        <w:rPr>
          <w:rFonts w:ascii="Arial" w:hAnsi="Arial" w:cs="Arial"/>
          <w:b/>
          <w:color w:val="0070C0"/>
          <w:szCs w:val="24"/>
        </w:rPr>
        <w:t>J</w:t>
      </w:r>
      <w:r w:rsidR="0051563F" w:rsidRPr="00DF18E5">
        <w:rPr>
          <w:rFonts w:ascii="Arial" w:hAnsi="Arial" w:cs="Arial"/>
          <w:szCs w:val="24"/>
        </w:rPr>
        <w:t xml:space="preserve"> level would </w:t>
      </w:r>
      <w:proofErr w:type="gramStart"/>
      <w:r w:rsidR="0051563F" w:rsidRPr="00DF18E5">
        <w:rPr>
          <w:rFonts w:ascii="Arial" w:hAnsi="Arial" w:cs="Arial"/>
          <w:szCs w:val="24"/>
        </w:rPr>
        <w:t>read</w:t>
      </w:r>
      <w:r w:rsidR="003C4AEB">
        <w:rPr>
          <w:rFonts w:ascii="Arial" w:hAnsi="Arial" w:cs="Arial"/>
          <w:szCs w:val="24"/>
        </w:rPr>
        <w:t xml:space="preserve">  </w:t>
      </w:r>
      <w:r w:rsidR="0095415E">
        <w:rPr>
          <w:rFonts w:ascii="Arial" w:hAnsi="Arial" w:cs="Arial"/>
          <w:szCs w:val="24"/>
        </w:rPr>
        <w:t>“</w:t>
      </w:r>
      <w:proofErr w:type="gramEnd"/>
      <w:r w:rsidR="0051563F" w:rsidRPr="0095415E">
        <w:rPr>
          <w:rFonts w:ascii="Arial" w:hAnsi="Arial" w:cs="Arial"/>
          <w:b/>
          <w:color w:val="0070C0"/>
          <w:szCs w:val="24"/>
        </w:rPr>
        <w:t>.00 &gt; .09 = .09</w:t>
      </w:r>
      <w:r w:rsidR="0051563F" w:rsidRPr="00DF18E5">
        <w:rPr>
          <w:rFonts w:ascii="Arial" w:hAnsi="Arial" w:cs="Arial"/>
          <w:szCs w:val="24"/>
        </w:rPr>
        <w:t>.</w:t>
      </w:r>
      <w:r w:rsidR="0095415E">
        <w:rPr>
          <w:rFonts w:ascii="Arial" w:hAnsi="Arial" w:cs="Arial"/>
          <w:szCs w:val="24"/>
        </w:rPr>
        <w:t>”</w:t>
      </w:r>
      <w:r w:rsidR="00242B5F">
        <w:rPr>
          <w:rFonts w:ascii="Arial" w:hAnsi="Arial" w:cs="Arial"/>
          <w:szCs w:val="24"/>
        </w:rPr>
        <w:t xml:space="preserve"> </w:t>
      </w:r>
      <w:r w:rsidR="0051563F" w:rsidRPr="00DF18E5">
        <w:rPr>
          <w:rFonts w:ascii="Arial" w:hAnsi="Arial" w:cs="Arial"/>
          <w:szCs w:val="24"/>
        </w:rPr>
        <w:t>To program all pricing to roundup to the nearest “</w:t>
      </w:r>
      <w:r w:rsidR="0051563F" w:rsidRPr="0095415E">
        <w:rPr>
          <w:rFonts w:ascii="Arial" w:hAnsi="Arial" w:cs="Arial"/>
          <w:b/>
          <w:color w:val="0070C0"/>
          <w:szCs w:val="24"/>
        </w:rPr>
        <w:t>99</w:t>
      </w:r>
      <w:r w:rsidR="0051563F" w:rsidRPr="00DF18E5">
        <w:rPr>
          <w:rFonts w:ascii="Arial" w:hAnsi="Arial" w:cs="Arial"/>
          <w:szCs w:val="24"/>
        </w:rPr>
        <w:t xml:space="preserve">”, only the </w:t>
      </w:r>
      <w:r w:rsidR="0051563F" w:rsidRPr="0051563F">
        <w:rPr>
          <w:rFonts w:ascii="Arial" w:hAnsi="Arial" w:cs="Arial"/>
          <w:b/>
          <w:color w:val="0070C0"/>
          <w:szCs w:val="24"/>
        </w:rPr>
        <w:t>A</w:t>
      </w:r>
      <w:r w:rsidR="0051563F" w:rsidRPr="00DF18E5">
        <w:rPr>
          <w:rFonts w:ascii="Arial" w:hAnsi="Arial" w:cs="Arial"/>
          <w:szCs w:val="24"/>
        </w:rPr>
        <w:t xml:space="preserve"> level line needs to be programmed.</w:t>
      </w:r>
      <w:r w:rsidR="00242B5F">
        <w:rPr>
          <w:rFonts w:ascii="Arial" w:hAnsi="Arial" w:cs="Arial"/>
          <w:szCs w:val="24"/>
        </w:rPr>
        <w:t xml:space="preserve"> </w:t>
      </w:r>
      <w:r w:rsidR="0051563F" w:rsidRPr="00DF18E5">
        <w:rPr>
          <w:rFonts w:ascii="Arial" w:hAnsi="Arial" w:cs="Arial"/>
          <w:szCs w:val="24"/>
        </w:rPr>
        <w:t>It should read “</w:t>
      </w:r>
      <w:r w:rsidR="0051563F" w:rsidRPr="0095415E">
        <w:rPr>
          <w:rFonts w:ascii="Arial" w:hAnsi="Arial" w:cs="Arial"/>
          <w:b/>
          <w:color w:val="0070C0"/>
          <w:szCs w:val="24"/>
        </w:rPr>
        <w:t>.00 &gt; .99 = .99</w:t>
      </w:r>
      <w:r w:rsidR="0051563F" w:rsidRPr="00DF18E5">
        <w:rPr>
          <w:rFonts w:ascii="Arial" w:hAnsi="Arial" w:cs="Arial"/>
          <w:szCs w:val="24"/>
        </w:rPr>
        <w:t>.”</w:t>
      </w:r>
      <w:r w:rsidR="00242B5F">
        <w:rPr>
          <w:rFonts w:ascii="Arial" w:hAnsi="Arial" w:cs="Arial"/>
          <w:szCs w:val="24"/>
        </w:rPr>
        <w:t xml:space="preserve"> </w:t>
      </w:r>
      <w:r w:rsidR="0051563F" w:rsidRPr="00DF18E5">
        <w:rPr>
          <w:rFonts w:ascii="Arial" w:hAnsi="Arial" w:cs="Arial"/>
          <w:szCs w:val="24"/>
        </w:rPr>
        <w:t>To roundup to the nearest “</w:t>
      </w:r>
      <w:r w:rsidR="0051563F" w:rsidRPr="0095415E">
        <w:rPr>
          <w:rFonts w:ascii="Arial" w:hAnsi="Arial" w:cs="Arial"/>
          <w:b/>
          <w:color w:val="0070C0"/>
          <w:szCs w:val="24"/>
        </w:rPr>
        <w:t>49</w:t>
      </w:r>
      <w:r w:rsidR="0051563F" w:rsidRPr="00DF18E5">
        <w:rPr>
          <w:rFonts w:ascii="Arial" w:hAnsi="Arial" w:cs="Arial"/>
          <w:szCs w:val="24"/>
        </w:rPr>
        <w:t>” or “</w:t>
      </w:r>
      <w:r w:rsidR="0051563F" w:rsidRPr="0095415E">
        <w:rPr>
          <w:rFonts w:ascii="Arial" w:hAnsi="Arial" w:cs="Arial"/>
          <w:b/>
          <w:color w:val="0070C0"/>
          <w:szCs w:val="24"/>
        </w:rPr>
        <w:t>99</w:t>
      </w:r>
      <w:r w:rsidR="0051563F" w:rsidRPr="00DF18E5">
        <w:rPr>
          <w:rFonts w:ascii="Arial" w:hAnsi="Arial" w:cs="Arial"/>
          <w:szCs w:val="24"/>
        </w:rPr>
        <w:t xml:space="preserve">,” program the </w:t>
      </w:r>
      <w:r w:rsidR="0051563F" w:rsidRPr="0095415E">
        <w:rPr>
          <w:rFonts w:ascii="Arial" w:hAnsi="Arial" w:cs="Arial"/>
          <w:b/>
          <w:color w:val="0070C0"/>
          <w:szCs w:val="24"/>
        </w:rPr>
        <w:t xml:space="preserve">A </w:t>
      </w:r>
      <w:r w:rsidR="0051563F" w:rsidRPr="00DF18E5">
        <w:rPr>
          <w:rFonts w:ascii="Arial" w:hAnsi="Arial" w:cs="Arial"/>
          <w:szCs w:val="24"/>
        </w:rPr>
        <w:t xml:space="preserve">&amp; </w:t>
      </w:r>
      <w:r w:rsidR="0051563F" w:rsidRPr="0095415E">
        <w:rPr>
          <w:rFonts w:ascii="Arial" w:hAnsi="Arial" w:cs="Arial"/>
          <w:b/>
          <w:color w:val="0070C0"/>
          <w:szCs w:val="24"/>
        </w:rPr>
        <w:t>B</w:t>
      </w:r>
      <w:r w:rsidR="0051563F" w:rsidRPr="00DF18E5">
        <w:rPr>
          <w:rFonts w:ascii="Arial" w:hAnsi="Arial" w:cs="Arial"/>
          <w:szCs w:val="24"/>
        </w:rPr>
        <w:t xml:space="preserve"> levels to read as follows: A.)</w:t>
      </w:r>
      <w:r w:rsidR="00242B5F">
        <w:rPr>
          <w:rFonts w:ascii="Arial" w:hAnsi="Arial" w:cs="Arial"/>
          <w:szCs w:val="24"/>
        </w:rPr>
        <w:t xml:space="preserve"> </w:t>
      </w:r>
      <w:r w:rsidR="0051563F" w:rsidRPr="00DF18E5">
        <w:rPr>
          <w:rFonts w:ascii="Arial" w:hAnsi="Arial" w:cs="Arial"/>
          <w:szCs w:val="24"/>
        </w:rPr>
        <w:t>.</w:t>
      </w:r>
      <w:r w:rsidR="0051563F" w:rsidRPr="0095415E">
        <w:rPr>
          <w:rFonts w:ascii="Arial" w:hAnsi="Arial" w:cs="Arial"/>
          <w:b/>
          <w:color w:val="0070C0"/>
          <w:szCs w:val="24"/>
        </w:rPr>
        <w:t>50 &gt; .99 = .99</w:t>
      </w:r>
      <w:r w:rsidR="0051563F" w:rsidRPr="0095415E">
        <w:rPr>
          <w:rFonts w:ascii="Arial" w:hAnsi="Arial" w:cs="Arial"/>
          <w:color w:val="0070C0"/>
          <w:szCs w:val="24"/>
        </w:rPr>
        <w:t xml:space="preserve"> </w:t>
      </w:r>
      <w:r w:rsidR="0051563F" w:rsidRPr="00DF18E5">
        <w:rPr>
          <w:rFonts w:ascii="Arial" w:hAnsi="Arial" w:cs="Arial"/>
          <w:szCs w:val="24"/>
        </w:rPr>
        <w:t>&amp; B.)</w:t>
      </w:r>
      <w:r w:rsidR="00242B5F">
        <w:rPr>
          <w:rFonts w:ascii="Arial" w:hAnsi="Arial" w:cs="Arial"/>
          <w:szCs w:val="24"/>
        </w:rPr>
        <w:t xml:space="preserve"> </w:t>
      </w:r>
      <w:r w:rsidR="0051563F" w:rsidRPr="0095415E">
        <w:rPr>
          <w:rFonts w:ascii="Arial" w:hAnsi="Arial" w:cs="Arial"/>
          <w:b/>
          <w:color w:val="0070C0"/>
          <w:szCs w:val="24"/>
        </w:rPr>
        <w:t>.00 &gt; .49 = .49</w:t>
      </w:r>
      <w:r w:rsidR="0051563F" w:rsidRPr="00DF18E5">
        <w:rPr>
          <w:rFonts w:ascii="Arial" w:hAnsi="Arial" w:cs="Arial"/>
          <w:szCs w:val="24"/>
        </w:rPr>
        <w:t>.</w:t>
      </w:r>
      <w:r w:rsidR="00242B5F">
        <w:rPr>
          <w:rFonts w:ascii="Arial" w:hAnsi="Arial" w:cs="Arial"/>
          <w:szCs w:val="24"/>
        </w:rPr>
        <w:t xml:space="preserve"> </w:t>
      </w:r>
      <w:r w:rsidR="0051563F" w:rsidRPr="00DF18E5">
        <w:rPr>
          <w:rFonts w:ascii="Arial" w:hAnsi="Arial" w:cs="Arial"/>
          <w:szCs w:val="24"/>
        </w:rPr>
        <w:t xml:space="preserve">The following is an example of a </w:t>
      </w:r>
      <w:r w:rsidR="0051563F" w:rsidRPr="0095415E">
        <w:rPr>
          <w:rFonts w:ascii="Arial" w:hAnsi="Arial" w:cs="Arial"/>
          <w:b/>
          <w:color w:val="0070C0"/>
          <w:szCs w:val="24"/>
        </w:rPr>
        <w:t>Roundup</w:t>
      </w:r>
      <w:r w:rsidR="0051563F" w:rsidRPr="0095415E">
        <w:rPr>
          <w:rFonts w:ascii="Arial" w:hAnsi="Arial" w:cs="Arial"/>
          <w:color w:val="0070C0"/>
          <w:szCs w:val="24"/>
        </w:rPr>
        <w:t xml:space="preserve"> </w:t>
      </w:r>
      <w:r w:rsidR="0051563F" w:rsidRPr="0095415E">
        <w:rPr>
          <w:rFonts w:ascii="Arial" w:hAnsi="Arial" w:cs="Arial"/>
          <w:b/>
          <w:color w:val="0070C0"/>
          <w:szCs w:val="24"/>
        </w:rPr>
        <w:t>Table</w:t>
      </w:r>
      <w:r w:rsidR="0051563F" w:rsidRPr="0095415E">
        <w:rPr>
          <w:rFonts w:ascii="Arial" w:hAnsi="Arial" w:cs="Arial"/>
          <w:color w:val="0070C0"/>
          <w:szCs w:val="24"/>
        </w:rPr>
        <w:t xml:space="preserve"> </w:t>
      </w:r>
      <w:r w:rsidR="0051563F" w:rsidRPr="00DF18E5">
        <w:rPr>
          <w:rFonts w:ascii="Arial" w:hAnsi="Arial" w:cs="Arial"/>
          <w:szCs w:val="24"/>
        </w:rPr>
        <w:t>programmed to round to the nearest “</w:t>
      </w:r>
      <w:r w:rsidR="0051563F" w:rsidRPr="0095415E">
        <w:rPr>
          <w:rFonts w:ascii="Arial" w:hAnsi="Arial" w:cs="Arial"/>
          <w:b/>
          <w:color w:val="0070C0"/>
          <w:szCs w:val="24"/>
        </w:rPr>
        <w:t>9</w:t>
      </w:r>
      <w:r w:rsidR="0051563F" w:rsidRPr="00DF18E5">
        <w:rPr>
          <w:rFonts w:ascii="Arial" w:hAnsi="Arial" w:cs="Arial"/>
          <w:szCs w:val="24"/>
        </w:rPr>
        <w:t xml:space="preserve">”: </w:t>
      </w:r>
    </w:p>
    <w:p w14:paraId="684A4FC9" w14:textId="77777777" w:rsidR="0051563F" w:rsidRDefault="0079246F" w:rsidP="00FD4048">
      <w:pPr>
        <w:spacing w:before="200"/>
        <w:jc w:val="center"/>
        <w:rPr>
          <w:rFonts w:ascii="Arial" w:hAnsi="Arial" w:cs="Arial"/>
          <w:bCs/>
          <w:sz w:val="24"/>
          <w:szCs w:val="24"/>
        </w:rPr>
      </w:pPr>
      <w:r>
        <w:rPr>
          <w:rFonts w:ascii="Arial" w:hAnsi="Arial" w:cs="Arial"/>
          <w:bCs/>
          <w:noProof/>
          <w:sz w:val="24"/>
          <w:szCs w:val="24"/>
        </w:rPr>
        <w:drawing>
          <wp:inline distT="0" distB="0" distL="0" distR="0" wp14:anchorId="5B7EBDD1" wp14:editId="2844DB6F">
            <wp:extent cx="2743200" cy="3196590"/>
            <wp:effectExtent l="0" t="0" r="0" b="3810"/>
            <wp:docPr id="88" name="Picture 88" descr="WorB0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WorB0BA"/>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743200" cy="3196590"/>
                    </a:xfrm>
                    <a:prstGeom prst="rect">
                      <a:avLst/>
                    </a:prstGeom>
                    <a:noFill/>
                    <a:ln>
                      <a:noFill/>
                    </a:ln>
                  </pic:spPr>
                </pic:pic>
              </a:graphicData>
            </a:graphic>
          </wp:inline>
        </w:drawing>
      </w:r>
    </w:p>
    <w:p w14:paraId="05E3D0A7" w14:textId="77777777" w:rsidR="00E81848" w:rsidRPr="00E81848" w:rsidRDefault="0051563F" w:rsidP="00E81848">
      <w:pPr>
        <w:spacing w:before="200"/>
        <w:rPr>
          <w:rFonts w:ascii="Arial" w:hAnsi="Arial" w:cs="Arial"/>
          <w:bCs/>
          <w:sz w:val="24"/>
          <w:szCs w:val="24"/>
        </w:rPr>
      </w:pPr>
      <w:r>
        <w:rPr>
          <w:rFonts w:ascii="Arial" w:hAnsi="Arial" w:cs="Arial"/>
          <w:bCs/>
          <w:sz w:val="24"/>
          <w:szCs w:val="24"/>
        </w:rPr>
        <w:t>C</w:t>
      </w:r>
      <w:r w:rsidR="00E81848" w:rsidRPr="00E81848">
        <w:rPr>
          <w:rFonts w:ascii="Arial" w:hAnsi="Arial" w:cs="Arial"/>
          <w:bCs/>
          <w:sz w:val="24"/>
          <w:szCs w:val="24"/>
        </w:rPr>
        <w:t>lick the</w:t>
      </w:r>
      <w:r>
        <w:rPr>
          <w:rFonts w:ascii="Arial" w:hAnsi="Arial" w:cs="Arial"/>
          <w:bCs/>
          <w:sz w:val="24"/>
          <w:szCs w:val="24"/>
        </w:rPr>
        <w:t xml:space="preserve"> </w:t>
      </w:r>
      <w:r w:rsidRPr="0051563F">
        <w:rPr>
          <w:rFonts w:ascii="Arial" w:hAnsi="Arial" w:cs="Arial"/>
          <w:b/>
          <w:bCs/>
          <w:color w:val="FF0000"/>
          <w:sz w:val="24"/>
          <w:szCs w:val="24"/>
        </w:rPr>
        <w:t>Add</w:t>
      </w:r>
      <w:r>
        <w:rPr>
          <w:rFonts w:ascii="Arial" w:hAnsi="Arial" w:cs="Arial"/>
          <w:bCs/>
          <w:sz w:val="24"/>
          <w:szCs w:val="24"/>
        </w:rPr>
        <w:t xml:space="preserve"> or</w:t>
      </w:r>
      <w:r w:rsidR="00E81848" w:rsidRPr="00E81848">
        <w:rPr>
          <w:rFonts w:ascii="Arial" w:hAnsi="Arial" w:cs="Arial"/>
          <w:bCs/>
          <w:sz w:val="24"/>
          <w:szCs w:val="24"/>
        </w:rPr>
        <w:t xml:space="preserve"> </w:t>
      </w:r>
      <w:r w:rsidR="00E81848" w:rsidRPr="00E81848">
        <w:rPr>
          <w:rFonts w:ascii="Arial" w:hAnsi="Arial" w:cs="Arial"/>
          <w:b/>
          <w:bCs/>
          <w:color w:val="FF0000"/>
          <w:sz w:val="24"/>
          <w:szCs w:val="24"/>
        </w:rPr>
        <w:t>Update</w:t>
      </w:r>
      <w:r w:rsidR="00E81848" w:rsidRPr="00E81848">
        <w:rPr>
          <w:rFonts w:ascii="Arial" w:hAnsi="Arial" w:cs="Arial"/>
          <w:bCs/>
          <w:sz w:val="24"/>
          <w:szCs w:val="24"/>
        </w:rPr>
        <w:t xml:space="preserve"> button to save </w:t>
      </w:r>
      <w:r>
        <w:rPr>
          <w:rFonts w:ascii="Arial" w:hAnsi="Arial" w:cs="Arial"/>
          <w:bCs/>
          <w:sz w:val="24"/>
          <w:szCs w:val="24"/>
        </w:rPr>
        <w:t xml:space="preserve">new programming or any </w:t>
      </w:r>
      <w:r w:rsidR="00E81848" w:rsidRPr="00E81848">
        <w:rPr>
          <w:rFonts w:ascii="Arial" w:hAnsi="Arial" w:cs="Arial"/>
          <w:bCs/>
          <w:sz w:val="24"/>
          <w:szCs w:val="24"/>
        </w:rPr>
        <w:t>changes.</w:t>
      </w:r>
      <w:r w:rsidR="00242B5F">
        <w:rPr>
          <w:rFonts w:ascii="Arial" w:hAnsi="Arial" w:cs="Arial"/>
          <w:bCs/>
          <w:sz w:val="24"/>
          <w:szCs w:val="24"/>
        </w:rPr>
        <w:t xml:space="preserve"> </w:t>
      </w:r>
      <w:r>
        <w:rPr>
          <w:rFonts w:ascii="Arial" w:hAnsi="Arial" w:cs="Arial"/>
          <w:bCs/>
          <w:sz w:val="24"/>
          <w:szCs w:val="24"/>
        </w:rPr>
        <w:t>Depending on the size of the catalog being updated, this may take a few seconds.</w:t>
      </w:r>
      <w:r w:rsidR="00242B5F">
        <w:rPr>
          <w:rFonts w:ascii="Arial" w:hAnsi="Arial" w:cs="Arial"/>
          <w:bCs/>
          <w:sz w:val="24"/>
          <w:szCs w:val="24"/>
        </w:rPr>
        <w:t xml:space="preserve"> </w:t>
      </w:r>
      <w:r>
        <w:rPr>
          <w:rFonts w:ascii="Arial" w:hAnsi="Arial" w:cs="Arial"/>
          <w:bCs/>
          <w:sz w:val="24"/>
          <w:szCs w:val="24"/>
        </w:rPr>
        <w:t xml:space="preserve">The system will prompt a </w:t>
      </w:r>
      <w:r w:rsidRPr="0051563F">
        <w:rPr>
          <w:rFonts w:ascii="Arial" w:hAnsi="Arial" w:cs="Arial"/>
          <w:b/>
          <w:bCs/>
          <w:color w:val="0070C0"/>
          <w:sz w:val="24"/>
          <w:szCs w:val="24"/>
        </w:rPr>
        <w:t>Record Updated</w:t>
      </w:r>
      <w:r>
        <w:rPr>
          <w:rFonts w:ascii="Arial" w:hAnsi="Arial" w:cs="Arial"/>
          <w:bCs/>
          <w:sz w:val="24"/>
          <w:szCs w:val="24"/>
        </w:rPr>
        <w:t xml:space="preserve"> message when complete.</w:t>
      </w:r>
      <w:r w:rsidR="00242B5F">
        <w:rPr>
          <w:rFonts w:ascii="Arial" w:hAnsi="Arial" w:cs="Arial"/>
          <w:bCs/>
          <w:sz w:val="24"/>
          <w:szCs w:val="24"/>
        </w:rPr>
        <w:t xml:space="preserve"> </w:t>
      </w:r>
      <w:r>
        <w:rPr>
          <w:rFonts w:ascii="Arial" w:hAnsi="Arial" w:cs="Arial"/>
          <w:bCs/>
          <w:sz w:val="24"/>
          <w:szCs w:val="24"/>
        </w:rPr>
        <w:t xml:space="preserve">Click </w:t>
      </w:r>
      <w:r w:rsidRPr="0095415E">
        <w:rPr>
          <w:rFonts w:ascii="Arial" w:hAnsi="Arial" w:cs="Arial"/>
          <w:b/>
          <w:bCs/>
          <w:color w:val="0070C0"/>
          <w:sz w:val="24"/>
          <w:szCs w:val="24"/>
        </w:rPr>
        <w:t xml:space="preserve">OK </w:t>
      </w:r>
      <w:r>
        <w:rPr>
          <w:rFonts w:ascii="Arial" w:hAnsi="Arial" w:cs="Arial"/>
          <w:bCs/>
          <w:sz w:val="24"/>
          <w:szCs w:val="24"/>
        </w:rPr>
        <w:t xml:space="preserve">and the system will place you back at the </w:t>
      </w:r>
      <w:r w:rsidRPr="0095415E">
        <w:rPr>
          <w:rFonts w:ascii="Arial" w:hAnsi="Arial" w:cs="Arial"/>
          <w:b/>
          <w:bCs/>
          <w:sz w:val="24"/>
          <w:szCs w:val="24"/>
        </w:rPr>
        <w:t>Inventory Control</w:t>
      </w:r>
      <w:r>
        <w:rPr>
          <w:rFonts w:ascii="Arial" w:hAnsi="Arial" w:cs="Arial"/>
          <w:bCs/>
          <w:sz w:val="24"/>
          <w:szCs w:val="24"/>
        </w:rPr>
        <w:t xml:space="preserve"> menu.</w:t>
      </w:r>
      <w:r w:rsidR="00242B5F">
        <w:rPr>
          <w:rFonts w:ascii="Arial" w:hAnsi="Arial" w:cs="Arial"/>
          <w:bCs/>
          <w:sz w:val="24"/>
          <w:szCs w:val="24"/>
        </w:rPr>
        <w:t xml:space="preserve"> </w:t>
      </w:r>
      <w:r>
        <w:rPr>
          <w:rFonts w:ascii="Arial" w:hAnsi="Arial" w:cs="Arial"/>
          <w:bCs/>
          <w:sz w:val="24"/>
          <w:szCs w:val="24"/>
        </w:rPr>
        <w:t>You will need to enter back into this module to continue programming.</w:t>
      </w:r>
    </w:p>
    <w:p w14:paraId="0FC84919" w14:textId="77777777" w:rsidR="00004781" w:rsidRPr="00DF18E5" w:rsidRDefault="00004781" w:rsidP="002B5370">
      <w:pPr>
        <w:pStyle w:val="BodyTextIndent"/>
        <w:spacing w:before="0" w:after="0"/>
        <w:ind w:left="0"/>
        <w:rPr>
          <w:rFonts w:ascii="Arial" w:hAnsi="Arial" w:cs="Arial"/>
          <w:szCs w:val="24"/>
        </w:rPr>
      </w:pPr>
      <w:r w:rsidRPr="00DF18E5">
        <w:rPr>
          <w:rFonts w:ascii="Arial" w:hAnsi="Arial" w:cs="Arial"/>
          <w:szCs w:val="24"/>
        </w:rPr>
        <w:t xml:space="preserve">Once all applicable </w:t>
      </w:r>
      <w:r w:rsidRPr="0095415E">
        <w:rPr>
          <w:rFonts w:ascii="Arial" w:hAnsi="Arial" w:cs="Arial"/>
          <w:b/>
          <w:color w:val="0070C0"/>
          <w:szCs w:val="24"/>
        </w:rPr>
        <w:t>Roundup</w:t>
      </w:r>
      <w:r w:rsidRPr="0095415E">
        <w:rPr>
          <w:rFonts w:ascii="Arial" w:hAnsi="Arial" w:cs="Arial"/>
          <w:color w:val="0070C0"/>
          <w:szCs w:val="24"/>
        </w:rPr>
        <w:t xml:space="preserve"> </w:t>
      </w:r>
      <w:r w:rsidRPr="0095415E">
        <w:rPr>
          <w:rFonts w:ascii="Arial" w:hAnsi="Arial" w:cs="Arial"/>
          <w:b/>
          <w:color w:val="0070C0"/>
          <w:szCs w:val="24"/>
        </w:rPr>
        <w:t>Tables</w:t>
      </w:r>
      <w:r w:rsidRPr="0095415E">
        <w:rPr>
          <w:rFonts w:ascii="Arial" w:hAnsi="Arial" w:cs="Arial"/>
          <w:color w:val="0070C0"/>
          <w:szCs w:val="24"/>
        </w:rPr>
        <w:t xml:space="preserve"> </w:t>
      </w:r>
      <w:r w:rsidRPr="00DF18E5">
        <w:rPr>
          <w:rFonts w:ascii="Arial" w:hAnsi="Arial" w:cs="Arial"/>
          <w:szCs w:val="24"/>
        </w:rPr>
        <w:t>have been programmed, the new pricing can be viewed in many areas of the system.</w:t>
      </w:r>
      <w:r w:rsidR="00242B5F">
        <w:rPr>
          <w:rFonts w:ascii="Arial" w:hAnsi="Arial" w:cs="Arial"/>
          <w:szCs w:val="24"/>
        </w:rPr>
        <w:t xml:space="preserve"> </w:t>
      </w:r>
      <w:r w:rsidRPr="00DF18E5">
        <w:rPr>
          <w:rFonts w:ascii="Arial" w:hAnsi="Arial" w:cs="Arial"/>
          <w:i/>
          <w:szCs w:val="24"/>
        </w:rPr>
        <w:t>(</w:t>
      </w:r>
      <w:r w:rsidRPr="00DF18E5">
        <w:rPr>
          <w:rFonts w:ascii="Arial" w:hAnsi="Arial" w:cs="Arial"/>
          <w:b/>
          <w:i/>
          <w:szCs w:val="24"/>
        </w:rPr>
        <w:t>Please Note:</w:t>
      </w:r>
      <w:r w:rsidRPr="00DF18E5">
        <w:rPr>
          <w:rFonts w:ascii="Arial" w:hAnsi="Arial" w:cs="Arial"/>
          <w:szCs w:val="24"/>
        </w:rPr>
        <w:t xml:space="preserve"> </w:t>
      </w:r>
      <w:r w:rsidRPr="00DF18E5">
        <w:rPr>
          <w:rFonts w:ascii="Arial" w:hAnsi="Arial" w:cs="Arial"/>
          <w:i/>
          <w:szCs w:val="24"/>
        </w:rPr>
        <w:t xml:space="preserve">If </w:t>
      </w:r>
      <w:r w:rsidRPr="0095415E">
        <w:rPr>
          <w:rFonts w:ascii="Arial" w:hAnsi="Arial" w:cs="Arial"/>
          <w:b/>
          <w:i/>
          <w:color w:val="0070C0"/>
          <w:szCs w:val="24"/>
        </w:rPr>
        <w:t>Margins</w:t>
      </w:r>
      <w:r w:rsidRPr="0095415E">
        <w:rPr>
          <w:rFonts w:ascii="Arial" w:hAnsi="Arial" w:cs="Arial"/>
          <w:i/>
          <w:color w:val="0070C0"/>
          <w:szCs w:val="24"/>
        </w:rPr>
        <w:t xml:space="preserve"> </w:t>
      </w:r>
      <w:r w:rsidRPr="00DF18E5">
        <w:rPr>
          <w:rFonts w:ascii="Arial" w:hAnsi="Arial" w:cs="Arial"/>
          <w:i/>
          <w:szCs w:val="24"/>
        </w:rPr>
        <w:t xml:space="preserve">or </w:t>
      </w:r>
      <w:r w:rsidRPr="0095415E">
        <w:rPr>
          <w:rFonts w:ascii="Arial" w:hAnsi="Arial" w:cs="Arial"/>
          <w:b/>
          <w:i/>
          <w:color w:val="0070C0"/>
          <w:szCs w:val="24"/>
        </w:rPr>
        <w:t>Exact Pricing</w:t>
      </w:r>
      <w:r w:rsidRPr="0095415E">
        <w:rPr>
          <w:rFonts w:ascii="Arial" w:hAnsi="Arial" w:cs="Arial"/>
          <w:i/>
          <w:color w:val="0070C0"/>
          <w:szCs w:val="24"/>
        </w:rPr>
        <w:t xml:space="preserve"> </w:t>
      </w:r>
      <w:r w:rsidRPr="00DF18E5">
        <w:rPr>
          <w:rFonts w:ascii="Arial" w:hAnsi="Arial" w:cs="Arial"/>
          <w:i/>
          <w:szCs w:val="24"/>
        </w:rPr>
        <w:t xml:space="preserve">through the </w:t>
      </w:r>
      <w:r w:rsidRPr="0051563F">
        <w:rPr>
          <w:rFonts w:ascii="Arial" w:hAnsi="Arial" w:cs="Arial"/>
          <w:b/>
          <w:i/>
          <w:szCs w:val="24"/>
        </w:rPr>
        <w:t>Catalog (A-</w:t>
      </w:r>
      <w:r w:rsidR="005A6DBC">
        <w:rPr>
          <w:rFonts w:ascii="Arial" w:hAnsi="Arial" w:cs="Arial"/>
          <w:b/>
          <w:i/>
          <w:szCs w:val="24"/>
        </w:rPr>
        <w:t>J</w:t>
      </w:r>
      <w:r w:rsidRPr="0051563F">
        <w:rPr>
          <w:rFonts w:ascii="Arial" w:hAnsi="Arial" w:cs="Arial"/>
          <w:b/>
          <w:i/>
          <w:szCs w:val="24"/>
        </w:rPr>
        <w:t>) Pricing Maintenance/Print</w:t>
      </w:r>
      <w:r w:rsidRPr="00DF18E5">
        <w:rPr>
          <w:rFonts w:ascii="Arial" w:hAnsi="Arial" w:cs="Arial"/>
          <w:i/>
          <w:szCs w:val="24"/>
        </w:rPr>
        <w:t xml:space="preserve"> module have not been programmed, these new </w:t>
      </w:r>
      <w:r w:rsidR="0051563F" w:rsidRPr="0051563F">
        <w:rPr>
          <w:rFonts w:ascii="Arial" w:hAnsi="Arial" w:cs="Arial"/>
          <w:b/>
          <w:i/>
          <w:szCs w:val="24"/>
        </w:rPr>
        <w:t>R</w:t>
      </w:r>
      <w:r w:rsidRPr="0051563F">
        <w:rPr>
          <w:rFonts w:ascii="Arial" w:hAnsi="Arial" w:cs="Arial"/>
          <w:b/>
          <w:i/>
          <w:szCs w:val="24"/>
        </w:rPr>
        <w:t>oundup</w:t>
      </w:r>
      <w:r w:rsidRPr="00DF18E5">
        <w:rPr>
          <w:rFonts w:ascii="Arial" w:hAnsi="Arial" w:cs="Arial"/>
          <w:i/>
          <w:szCs w:val="24"/>
        </w:rPr>
        <w:t xml:space="preserve"> prices will not be accurate.)</w:t>
      </w:r>
      <w:r w:rsidR="00242B5F">
        <w:rPr>
          <w:rFonts w:ascii="Arial" w:hAnsi="Arial" w:cs="Arial"/>
          <w:szCs w:val="24"/>
        </w:rPr>
        <w:t xml:space="preserve"> </w:t>
      </w:r>
      <w:r w:rsidRPr="00DF18E5">
        <w:rPr>
          <w:rFonts w:ascii="Arial" w:hAnsi="Arial" w:cs="Arial"/>
          <w:szCs w:val="24"/>
        </w:rPr>
        <w:t xml:space="preserve">In the </w:t>
      </w:r>
      <w:r w:rsidRPr="0051563F">
        <w:rPr>
          <w:rFonts w:ascii="Arial" w:hAnsi="Arial" w:cs="Arial"/>
          <w:b/>
          <w:szCs w:val="24"/>
        </w:rPr>
        <w:t>Catalog</w:t>
      </w:r>
      <w:r w:rsidRPr="00DF18E5">
        <w:rPr>
          <w:rFonts w:ascii="Arial" w:hAnsi="Arial" w:cs="Arial"/>
          <w:szCs w:val="24"/>
        </w:rPr>
        <w:t xml:space="preserve"> and </w:t>
      </w:r>
      <w:r w:rsidRPr="0051563F">
        <w:rPr>
          <w:rFonts w:ascii="Arial" w:hAnsi="Arial" w:cs="Arial"/>
          <w:b/>
          <w:szCs w:val="24"/>
        </w:rPr>
        <w:t>Inventory Maintenance</w:t>
      </w:r>
      <w:r w:rsidRPr="00DF18E5">
        <w:rPr>
          <w:rFonts w:ascii="Arial" w:hAnsi="Arial" w:cs="Arial"/>
          <w:szCs w:val="24"/>
        </w:rPr>
        <w:t xml:space="preserve"> modules, the </w:t>
      </w:r>
      <w:r w:rsidRPr="0095415E">
        <w:rPr>
          <w:rFonts w:ascii="Arial" w:hAnsi="Arial" w:cs="Arial"/>
          <w:b/>
          <w:color w:val="0070C0"/>
          <w:szCs w:val="24"/>
        </w:rPr>
        <w:t>A-</w:t>
      </w:r>
      <w:r w:rsidR="005A6DBC">
        <w:rPr>
          <w:rFonts w:ascii="Arial" w:hAnsi="Arial" w:cs="Arial"/>
          <w:b/>
          <w:color w:val="0070C0"/>
          <w:szCs w:val="24"/>
        </w:rPr>
        <w:t>J</w:t>
      </w:r>
      <w:r w:rsidRPr="0095415E">
        <w:rPr>
          <w:rFonts w:ascii="Arial" w:hAnsi="Arial" w:cs="Arial"/>
          <w:color w:val="0070C0"/>
          <w:szCs w:val="24"/>
        </w:rPr>
        <w:t xml:space="preserve"> </w:t>
      </w:r>
      <w:r w:rsidR="0051563F" w:rsidRPr="0095415E">
        <w:rPr>
          <w:rFonts w:ascii="Arial" w:hAnsi="Arial" w:cs="Arial"/>
          <w:b/>
          <w:color w:val="0070C0"/>
          <w:szCs w:val="24"/>
        </w:rPr>
        <w:t>L</w:t>
      </w:r>
      <w:r w:rsidRPr="0095415E">
        <w:rPr>
          <w:rFonts w:ascii="Arial" w:hAnsi="Arial" w:cs="Arial"/>
          <w:b/>
          <w:color w:val="0070C0"/>
          <w:szCs w:val="24"/>
        </w:rPr>
        <w:t>evel</w:t>
      </w:r>
      <w:r w:rsidRPr="0095415E">
        <w:rPr>
          <w:rFonts w:ascii="Arial" w:hAnsi="Arial" w:cs="Arial"/>
          <w:color w:val="0070C0"/>
          <w:szCs w:val="24"/>
        </w:rPr>
        <w:t xml:space="preserve"> </w:t>
      </w:r>
      <w:r w:rsidRPr="00DF18E5">
        <w:rPr>
          <w:rFonts w:ascii="Arial" w:hAnsi="Arial" w:cs="Arial"/>
          <w:szCs w:val="24"/>
        </w:rPr>
        <w:t xml:space="preserve">prices will automatically reflect the new pricing once the </w:t>
      </w:r>
      <w:r w:rsidRPr="0095415E">
        <w:rPr>
          <w:rFonts w:ascii="Arial" w:hAnsi="Arial" w:cs="Arial"/>
          <w:b/>
          <w:color w:val="0070C0"/>
          <w:szCs w:val="24"/>
        </w:rPr>
        <w:t>Roundup</w:t>
      </w:r>
      <w:r w:rsidRPr="0095415E">
        <w:rPr>
          <w:rFonts w:ascii="Arial" w:hAnsi="Arial" w:cs="Arial"/>
          <w:color w:val="0070C0"/>
          <w:szCs w:val="24"/>
        </w:rPr>
        <w:t xml:space="preserve"> </w:t>
      </w:r>
      <w:r w:rsidRPr="0095415E">
        <w:rPr>
          <w:rFonts w:ascii="Arial" w:hAnsi="Arial" w:cs="Arial"/>
          <w:b/>
          <w:color w:val="0070C0"/>
          <w:szCs w:val="24"/>
        </w:rPr>
        <w:t>Table(s)</w:t>
      </w:r>
      <w:r w:rsidRPr="00DF18E5">
        <w:rPr>
          <w:rFonts w:ascii="Arial" w:hAnsi="Arial" w:cs="Arial"/>
          <w:szCs w:val="24"/>
        </w:rPr>
        <w:t xml:space="preserve"> is programmed.</w:t>
      </w:r>
      <w:r w:rsidR="00242B5F">
        <w:rPr>
          <w:rFonts w:ascii="Arial" w:hAnsi="Arial" w:cs="Arial"/>
          <w:szCs w:val="24"/>
        </w:rPr>
        <w:t xml:space="preserve"> </w:t>
      </w:r>
      <w:r w:rsidRPr="00DF18E5">
        <w:rPr>
          <w:rFonts w:ascii="Arial" w:hAnsi="Arial" w:cs="Arial"/>
          <w:szCs w:val="24"/>
        </w:rPr>
        <w:t xml:space="preserve">In the </w:t>
      </w:r>
      <w:r w:rsidRPr="0051563F">
        <w:rPr>
          <w:rFonts w:ascii="Arial" w:hAnsi="Arial" w:cs="Arial"/>
          <w:b/>
          <w:szCs w:val="24"/>
        </w:rPr>
        <w:t>Order Entry</w:t>
      </w:r>
      <w:r w:rsidRPr="00DF18E5">
        <w:rPr>
          <w:rFonts w:ascii="Arial" w:hAnsi="Arial" w:cs="Arial"/>
          <w:szCs w:val="24"/>
        </w:rPr>
        <w:t xml:space="preserve">, </w:t>
      </w:r>
      <w:r w:rsidR="0051563F" w:rsidRPr="0051563F">
        <w:rPr>
          <w:rFonts w:ascii="Arial" w:hAnsi="Arial" w:cs="Arial"/>
          <w:b/>
          <w:szCs w:val="24"/>
        </w:rPr>
        <w:t>Quote Entry</w:t>
      </w:r>
      <w:r w:rsidRPr="00DF18E5">
        <w:rPr>
          <w:rFonts w:ascii="Arial" w:hAnsi="Arial" w:cs="Arial"/>
          <w:szCs w:val="24"/>
        </w:rPr>
        <w:t xml:space="preserve">*, and </w:t>
      </w:r>
      <w:r w:rsidRPr="0051563F">
        <w:rPr>
          <w:rFonts w:ascii="Arial" w:hAnsi="Arial" w:cs="Arial"/>
          <w:b/>
          <w:szCs w:val="24"/>
        </w:rPr>
        <w:t>Property Management</w:t>
      </w:r>
      <w:r w:rsidRPr="00DF18E5">
        <w:rPr>
          <w:rFonts w:ascii="Arial" w:hAnsi="Arial" w:cs="Arial"/>
          <w:szCs w:val="24"/>
        </w:rPr>
        <w:t xml:space="preserve"> modules, the </w:t>
      </w:r>
      <w:r w:rsidRPr="0095415E">
        <w:rPr>
          <w:rFonts w:ascii="Arial" w:hAnsi="Arial" w:cs="Arial"/>
          <w:b/>
          <w:color w:val="0070C0"/>
          <w:szCs w:val="24"/>
        </w:rPr>
        <w:t>Price</w:t>
      </w:r>
      <w:r w:rsidRPr="0095415E">
        <w:rPr>
          <w:rFonts w:ascii="Arial" w:hAnsi="Arial" w:cs="Arial"/>
          <w:color w:val="0070C0"/>
          <w:szCs w:val="24"/>
        </w:rPr>
        <w:t xml:space="preserve"> </w:t>
      </w:r>
      <w:r w:rsidRPr="00DF18E5">
        <w:rPr>
          <w:rFonts w:ascii="Arial" w:hAnsi="Arial" w:cs="Arial"/>
          <w:szCs w:val="24"/>
        </w:rPr>
        <w:t xml:space="preserve">column will reflect the new rounded pricing if the </w:t>
      </w:r>
      <w:r w:rsidRPr="0095415E">
        <w:rPr>
          <w:rFonts w:ascii="Arial" w:hAnsi="Arial" w:cs="Arial"/>
          <w:b/>
          <w:color w:val="0070C0"/>
          <w:szCs w:val="24"/>
        </w:rPr>
        <w:t>System Control</w:t>
      </w:r>
      <w:r w:rsidR="0095415E" w:rsidRPr="0095415E">
        <w:rPr>
          <w:rFonts w:ascii="Arial" w:hAnsi="Arial" w:cs="Arial"/>
          <w:b/>
          <w:color w:val="0070C0"/>
          <w:szCs w:val="24"/>
        </w:rPr>
        <w:t xml:space="preserve"> 1</w:t>
      </w:r>
      <w:r w:rsidRPr="0095415E">
        <w:rPr>
          <w:rFonts w:ascii="Arial" w:hAnsi="Arial" w:cs="Arial"/>
          <w:color w:val="0070C0"/>
          <w:szCs w:val="24"/>
        </w:rPr>
        <w:t xml:space="preserve"> </w:t>
      </w:r>
      <w:r w:rsidRPr="00DF18E5">
        <w:rPr>
          <w:rFonts w:ascii="Arial" w:hAnsi="Arial" w:cs="Arial"/>
          <w:szCs w:val="24"/>
        </w:rPr>
        <w:t xml:space="preserve">option is set to default to one of the </w:t>
      </w:r>
      <w:r w:rsidRPr="0095415E">
        <w:rPr>
          <w:rFonts w:ascii="Arial" w:hAnsi="Arial" w:cs="Arial"/>
          <w:b/>
          <w:color w:val="0070C0"/>
          <w:szCs w:val="24"/>
        </w:rPr>
        <w:t>A-</w:t>
      </w:r>
      <w:r w:rsidR="005A6DBC">
        <w:rPr>
          <w:rFonts w:ascii="Arial" w:hAnsi="Arial" w:cs="Arial"/>
          <w:b/>
          <w:color w:val="0070C0"/>
          <w:szCs w:val="24"/>
        </w:rPr>
        <w:t>J</w:t>
      </w:r>
      <w:r w:rsidRPr="0095415E">
        <w:rPr>
          <w:rFonts w:ascii="Arial" w:hAnsi="Arial" w:cs="Arial"/>
          <w:b/>
          <w:color w:val="0070C0"/>
          <w:szCs w:val="24"/>
        </w:rPr>
        <w:t xml:space="preserve"> </w:t>
      </w:r>
      <w:r w:rsidR="0051563F" w:rsidRPr="0095415E">
        <w:rPr>
          <w:rFonts w:ascii="Arial" w:hAnsi="Arial" w:cs="Arial"/>
          <w:b/>
          <w:color w:val="0070C0"/>
          <w:szCs w:val="24"/>
        </w:rPr>
        <w:t>L</w:t>
      </w:r>
      <w:r w:rsidRPr="0095415E">
        <w:rPr>
          <w:rFonts w:ascii="Arial" w:hAnsi="Arial" w:cs="Arial"/>
          <w:b/>
          <w:color w:val="0070C0"/>
          <w:szCs w:val="24"/>
        </w:rPr>
        <w:t>evel</w:t>
      </w:r>
      <w:r w:rsidRPr="0095415E">
        <w:rPr>
          <w:rFonts w:ascii="Arial" w:hAnsi="Arial" w:cs="Arial"/>
          <w:color w:val="0070C0"/>
          <w:szCs w:val="24"/>
        </w:rPr>
        <w:t xml:space="preserve"> </w:t>
      </w:r>
      <w:r w:rsidRPr="00DF18E5">
        <w:rPr>
          <w:rFonts w:ascii="Arial" w:hAnsi="Arial" w:cs="Arial"/>
          <w:szCs w:val="24"/>
        </w:rPr>
        <w:t>prices.</w:t>
      </w:r>
      <w:r w:rsidR="00242B5F">
        <w:rPr>
          <w:rFonts w:ascii="Arial" w:hAnsi="Arial" w:cs="Arial"/>
          <w:szCs w:val="24"/>
        </w:rPr>
        <w:t xml:space="preserve"> </w:t>
      </w:r>
      <w:r w:rsidRPr="00DF18E5">
        <w:rPr>
          <w:rFonts w:ascii="Arial" w:hAnsi="Arial" w:cs="Arial"/>
          <w:szCs w:val="24"/>
        </w:rPr>
        <w:t xml:space="preserve">Also, the </w:t>
      </w:r>
      <w:r w:rsidR="0051563F" w:rsidRPr="0095415E">
        <w:rPr>
          <w:rFonts w:ascii="Arial" w:hAnsi="Arial" w:cs="Arial"/>
          <w:b/>
          <w:color w:val="0070C0"/>
          <w:szCs w:val="24"/>
        </w:rPr>
        <w:t>A-</w:t>
      </w:r>
      <w:r w:rsidR="005A6DBC">
        <w:rPr>
          <w:rFonts w:ascii="Arial" w:hAnsi="Arial" w:cs="Arial"/>
          <w:b/>
          <w:color w:val="0070C0"/>
          <w:szCs w:val="24"/>
        </w:rPr>
        <w:t>J</w:t>
      </w:r>
      <w:r w:rsidRPr="0095415E">
        <w:rPr>
          <w:rFonts w:ascii="Arial" w:hAnsi="Arial" w:cs="Arial"/>
          <w:b/>
          <w:color w:val="0070C0"/>
          <w:szCs w:val="24"/>
        </w:rPr>
        <w:t xml:space="preserve"> </w:t>
      </w:r>
      <w:r w:rsidR="0051563F" w:rsidRPr="0095415E">
        <w:rPr>
          <w:rFonts w:ascii="Arial" w:hAnsi="Arial" w:cs="Arial"/>
          <w:b/>
          <w:color w:val="0070C0"/>
          <w:szCs w:val="24"/>
        </w:rPr>
        <w:t xml:space="preserve">Level </w:t>
      </w:r>
      <w:r w:rsidRPr="0095415E">
        <w:rPr>
          <w:rFonts w:ascii="Arial" w:hAnsi="Arial" w:cs="Arial"/>
          <w:b/>
          <w:color w:val="0070C0"/>
          <w:szCs w:val="24"/>
        </w:rPr>
        <w:t>Pricing Table</w:t>
      </w:r>
      <w:r w:rsidRPr="0095415E">
        <w:rPr>
          <w:rFonts w:ascii="Arial" w:hAnsi="Arial" w:cs="Arial"/>
          <w:color w:val="0070C0"/>
          <w:szCs w:val="24"/>
        </w:rPr>
        <w:t xml:space="preserve"> </w:t>
      </w:r>
      <w:r w:rsidRPr="00DF18E5">
        <w:rPr>
          <w:rFonts w:ascii="Arial" w:hAnsi="Arial" w:cs="Arial"/>
          <w:szCs w:val="24"/>
        </w:rPr>
        <w:t xml:space="preserve">in </w:t>
      </w:r>
      <w:r w:rsidRPr="0051563F">
        <w:rPr>
          <w:rFonts w:ascii="Arial" w:hAnsi="Arial" w:cs="Arial"/>
          <w:b/>
          <w:szCs w:val="24"/>
        </w:rPr>
        <w:t>Quote</w:t>
      </w:r>
      <w:r w:rsidRPr="00DF18E5">
        <w:rPr>
          <w:rFonts w:ascii="Arial" w:hAnsi="Arial" w:cs="Arial"/>
          <w:szCs w:val="24"/>
        </w:rPr>
        <w:t xml:space="preserve"> and </w:t>
      </w:r>
      <w:r w:rsidRPr="0051563F">
        <w:rPr>
          <w:rFonts w:ascii="Arial" w:hAnsi="Arial" w:cs="Arial"/>
          <w:b/>
          <w:szCs w:val="24"/>
        </w:rPr>
        <w:t>Order Entry</w:t>
      </w:r>
      <w:r w:rsidRPr="00DF18E5">
        <w:rPr>
          <w:rFonts w:ascii="Arial" w:hAnsi="Arial" w:cs="Arial"/>
          <w:szCs w:val="24"/>
        </w:rPr>
        <w:t xml:space="preserve"> will display the new </w:t>
      </w:r>
      <w:r w:rsidRPr="0095415E">
        <w:rPr>
          <w:rFonts w:ascii="Arial" w:hAnsi="Arial" w:cs="Arial"/>
          <w:b/>
          <w:color w:val="0070C0"/>
          <w:szCs w:val="24"/>
        </w:rPr>
        <w:t>A-</w:t>
      </w:r>
      <w:r w:rsidR="005A6DBC">
        <w:rPr>
          <w:rFonts w:ascii="Arial" w:hAnsi="Arial" w:cs="Arial"/>
          <w:b/>
          <w:color w:val="0070C0"/>
          <w:szCs w:val="24"/>
        </w:rPr>
        <w:t>J</w:t>
      </w:r>
      <w:r w:rsidRPr="0095415E">
        <w:rPr>
          <w:rFonts w:ascii="Arial" w:hAnsi="Arial" w:cs="Arial"/>
          <w:b/>
          <w:color w:val="0070C0"/>
          <w:szCs w:val="24"/>
        </w:rPr>
        <w:t xml:space="preserve"> </w:t>
      </w:r>
      <w:r w:rsidR="0051563F" w:rsidRPr="0095415E">
        <w:rPr>
          <w:rFonts w:ascii="Arial" w:hAnsi="Arial" w:cs="Arial"/>
          <w:b/>
          <w:color w:val="0070C0"/>
          <w:szCs w:val="24"/>
        </w:rPr>
        <w:t>L</w:t>
      </w:r>
      <w:r w:rsidRPr="0095415E">
        <w:rPr>
          <w:rFonts w:ascii="Arial" w:hAnsi="Arial" w:cs="Arial"/>
          <w:b/>
          <w:color w:val="0070C0"/>
          <w:szCs w:val="24"/>
        </w:rPr>
        <w:t>evel</w:t>
      </w:r>
      <w:r w:rsidRPr="0095415E">
        <w:rPr>
          <w:rFonts w:ascii="Arial" w:hAnsi="Arial" w:cs="Arial"/>
          <w:color w:val="0070C0"/>
          <w:szCs w:val="24"/>
        </w:rPr>
        <w:t xml:space="preserve"> </w:t>
      </w:r>
      <w:r w:rsidRPr="00DF18E5">
        <w:rPr>
          <w:rFonts w:ascii="Arial" w:hAnsi="Arial" w:cs="Arial"/>
          <w:szCs w:val="24"/>
        </w:rPr>
        <w:t>rounded pricing.</w:t>
      </w:r>
      <w:r w:rsidR="00242B5F">
        <w:rPr>
          <w:rFonts w:ascii="Arial" w:hAnsi="Arial" w:cs="Arial"/>
          <w:szCs w:val="24"/>
        </w:rPr>
        <w:t xml:space="preserve"> </w:t>
      </w:r>
      <w:r w:rsidRPr="00DF18E5">
        <w:rPr>
          <w:rFonts w:ascii="Arial" w:hAnsi="Arial" w:cs="Arial"/>
          <w:szCs w:val="24"/>
        </w:rPr>
        <w:t xml:space="preserve">And finally, the price list in the </w:t>
      </w:r>
      <w:r w:rsidRPr="0051563F">
        <w:rPr>
          <w:rFonts w:ascii="Arial" w:hAnsi="Arial" w:cs="Arial"/>
          <w:b/>
          <w:szCs w:val="24"/>
        </w:rPr>
        <w:t>Catalog (A-</w:t>
      </w:r>
      <w:r w:rsidR="005A6DBC">
        <w:rPr>
          <w:rFonts w:ascii="Arial" w:hAnsi="Arial" w:cs="Arial"/>
          <w:b/>
          <w:szCs w:val="24"/>
        </w:rPr>
        <w:t>J</w:t>
      </w:r>
      <w:r w:rsidRPr="0051563F">
        <w:rPr>
          <w:rFonts w:ascii="Arial" w:hAnsi="Arial" w:cs="Arial"/>
          <w:b/>
          <w:szCs w:val="24"/>
        </w:rPr>
        <w:t>) Pricing Maintenance/Print</w:t>
      </w:r>
      <w:r w:rsidRPr="00DF18E5">
        <w:rPr>
          <w:rFonts w:ascii="Arial" w:hAnsi="Arial" w:cs="Arial"/>
          <w:szCs w:val="24"/>
        </w:rPr>
        <w:t xml:space="preserve"> module will reflect the new pricing change.</w:t>
      </w:r>
      <w:r w:rsidR="00242B5F">
        <w:rPr>
          <w:rFonts w:ascii="Arial" w:hAnsi="Arial" w:cs="Arial"/>
          <w:szCs w:val="24"/>
        </w:rPr>
        <w:t xml:space="preserve"> </w:t>
      </w:r>
    </w:p>
    <w:p w14:paraId="11A900ED" w14:textId="77777777" w:rsidR="00004781" w:rsidRPr="00DF18E5" w:rsidRDefault="00004781" w:rsidP="002B5370">
      <w:pPr>
        <w:pStyle w:val="BodyTextIndent"/>
        <w:spacing w:before="0" w:after="0"/>
        <w:ind w:left="0"/>
        <w:rPr>
          <w:rFonts w:ascii="Arial" w:hAnsi="Arial" w:cs="Arial"/>
          <w:i/>
          <w:szCs w:val="24"/>
        </w:rPr>
      </w:pPr>
      <w:r w:rsidRPr="00DF18E5">
        <w:rPr>
          <w:rFonts w:ascii="Arial" w:hAnsi="Arial" w:cs="Arial"/>
          <w:i/>
          <w:szCs w:val="24"/>
        </w:rPr>
        <w:lastRenderedPageBreak/>
        <w:t xml:space="preserve">*If the </w:t>
      </w:r>
      <w:r w:rsidRPr="0095415E">
        <w:rPr>
          <w:rFonts w:ascii="Arial" w:hAnsi="Arial" w:cs="Arial"/>
          <w:b/>
          <w:i/>
          <w:color w:val="0070C0"/>
          <w:szCs w:val="24"/>
        </w:rPr>
        <w:t>Enter Cost in Quote Entry</w:t>
      </w:r>
      <w:r w:rsidRPr="0095415E">
        <w:rPr>
          <w:rFonts w:ascii="Arial" w:hAnsi="Arial" w:cs="Arial"/>
          <w:i/>
          <w:color w:val="0070C0"/>
          <w:szCs w:val="24"/>
        </w:rPr>
        <w:t xml:space="preserve"> </w:t>
      </w:r>
      <w:r w:rsidRPr="00DF18E5">
        <w:rPr>
          <w:rFonts w:ascii="Arial" w:hAnsi="Arial" w:cs="Arial"/>
          <w:i/>
          <w:szCs w:val="24"/>
        </w:rPr>
        <w:t xml:space="preserve">option has been enabled in </w:t>
      </w:r>
      <w:r w:rsidRPr="0095415E">
        <w:rPr>
          <w:rFonts w:ascii="Arial" w:hAnsi="Arial" w:cs="Arial"/>
          <w:b/>
          <w:i/>
          <w:color w:val="0070C0"/>
          <w:szCs w:val="24"/>
        </w:rPr>
        <w:t>System Control</w:t>
      </w:r>
      <w:r w:rsidR="0095415E" w:rsidRPr="0095415E">
        <w:rPr>
          <w:rFonts w:ascii="Arial" w:hAnsi="Arial" w:cs="Arial"/>
          <w:b/>
          <w:i/>
          <w:color w:val="0070C0"/>
          <w:szCs w:val="24"/>
        </w:rPr>
        <w:t xml:space="preserve"> 1</w:t>
      </w:r>
      <w:r w:rsidRPr="00DF18E5">
        <w:rPr>
          <w:rFonts w:ascii="Arial" w:hAnsi="Arial" w:cs="Arial"/>
          <w:i/>
          <w:szCs w:val="24"/>
        </w:rPr>
        <w:t xml:space="preserve">, the </w:t>
      </w:r>
      <w:r w:rsidR="0051563F" w:rsidRPr="0095415E">
        <w:rPr>
          <w:rFonts w:ascii="Arial" w:hAnsi="Arial" w:cs="Arial"/>
          <w:b/>
          <w:i/>
          <w:color w:val="0070C0"/>
          <w:szCs w:val="24"/>
        </w:rPr>
        <w:t>R</w:t>
      </w:r>
      <w:r w:rsidRPr="0095415E">
        <w:rPr>
          <w:rFonts w:ascii="Arial" w:hAnsi="Arial" w:cs="Arial"/>
          <w:b/>
          <w:i/>
          <w:color w:val="0070C0"/>
          <w:szCs w:val="24"/>
        </w:rPr>
        <w:t>oundup</w:t>
      </w:r>
      <w:r w:rsidRPr="0095415E">
        <w:rPr>
          <w:rFonts w:ascii="Arial" w:hAnsi="Arial" w:cs="Arial"/>
          <w:i/>
          <w:color w:val="0070C0"/>
          <w:szCs w:val="24"/>
        </w:rPr>
        <w:t xml:space="preserve"> </w:t>
      </w:r>
      <w:r w:rsidRPr="00DF18E5">
        <w:rPr>
          <w:rFonts w:ascii="Arial" w:hAnsi="Arial" w:cs="Arial"/>
          <w:i/>
          <w:szCs w:val="24"/>
        </w:rPr>
        <w:t xml:space="preserve">feature will not be applicable in the </w:t>
      </w:r>
      <w:r w:rsidR="0051563F" w:rsidRPr="0051563F">
        <w:rPr>
          <w:rFonts w:ascii="Arial" w:hAnsi="Arial" w:cs="Arial"/>
          <w:b/>
          <w:i/>
          <w:szCs w:val="24"/>
        </w:rPr>
        <w:t>Quote Entry</w:t>
      </w:r>
      <w:r w:rsidRPr="00DF18E5">
        <w:rPr>
          <w:rFonts w:ascii="Arial" w:hAnsi="Arial" w:cs="Arial"/>
          <w:i/>
          <w:szCs w:val="24"/>
        </w:rPr>
        <w:t xml:space="preserve"> module.</w:t>
      </w:r>
    </w:p>
    <w:p w14:paraId="1B954A75" w14:textId="77777777" w:rsidR="00004781" w:rsidRDefault="00004781" w:rsidP="002B5370">
      <w:pPr>
        <w:spacing w:before="0" w:after="0"/>
        <w:rPr>
          <w:rFonts w:ascii="Arial" w:hAnsi="Arial" w:cs="Arial"/>
          <w:sz w:val="24"/>
          <w:szCs w:val="24"/>
        </w:rPr>
      </w:pPr>
    </w:p>
    <w:p w14:paraId="4956337C" w14:textId="77777777" w:rsidR="00004781" w:rsidRPr="00DF18E5" w:rsidRDefault="00004781" w:rsidP="002B5370">
      <w:pPr>
        <w:spacing w:before="0" w:after="0"/>
        <w:rPr>
          <w:rFonts w:ascii="Arial" w:hAnsi="Arial" w:cs="Arial"/>
          <w:sz w:val="24"/>
          <w:szCs w:val="24"/>
        </w:rPr>
      </w:pPr>
    </w:p>
    <w:p w14:paraId="0B01F2BE" w14:textId="77777777" w:rsidR="00004781" w:rsidRPr="001937C8" w:rsidRDefault="00004781" w:rsidP="001937C8">
      <w:pPr>
        <w:pStyle w:val="Heading2"/>
        <w:spacing w:before="0" w:after="200"/>
        <w:rPr>
          <w:rFonts w:ascii="Arial" w:hAnsi="Arial" w:cs="Arial"/>
          <w:sz w:val="28"/>
          <w:szCs w:val="28"/>
        </w:rPr>
      </w:pPr>
      <w:bookmarkStart w:id="25" w:name="_Toc395105492"/>
      <w:bookmarkStart w:id="26" w:name="_Toc395105943"/>
      <w:bookmarkStart w:id="27" w:name="_Toc80882048"/>
      <w:r w:rsidRPr="001937C8">
        <w:rPr>
          <w:rFonts w:ascii="Arial" w:hAnsi="Arial" w:cs="Arial"/>
          <w:sz w:val="28"/>
          <w:szCs w:val="28"/>
        </w:rPr>
        <w:t>Catalog (A-</w:t>
      </w:r>
      <w:r w:rsidR="00533562">
        <w:rPr>
          <w:rFonts w:ascii="Arial" w:hAnsi="Arial" w:cs="Arial"/>
          <w:sz w:val="28"/>
          <w:szCs w:val="28"/>
        </w:rPr>
        <w:t>J</w:t>
      </w:r>
      <w:r w:rsidRPr="001937C8">
        <w:rPr>
          <w:rFonts w:ascii="Arial" w:hAnsi="Arial" w:cs="Arial"/>
          <w:sz w:val="28"/>
          <w:szCs w:val="28"/>
        </w:rPr>
        <w:t>) Pricing Maintenance/Print:</w:t>
      </w:r>
      <w:bookmarkEnd w:id="25"/>
      <w:bookmarkEnd w:id="26"/>
      <w:bookmarkEnd w:id="27"/>
    </w:p>
    <w:p w14:paraId="64CA1C91" w14:textId="6661EECE" w:rsidR="00004781" w:rsidRPr="00DF18E5" w:rsidRDefault="00004781" w:rsidP="002B5370">
      <w:pPr>
        <w:spacing w:before="0" w:after="0"/>
        <w:rPr>
          <w:rFonts w:ascii="Arial" w:hAnsi="Arial" w:cs="Arial"/>
          <w:sz w:val="24"/>
          <w:szCs w:val="24"/>
        </w:rPr>
      </w:pPr>
      <w:r w:rsidRPr="00DF18E5">
        <w:rPr>
          <w:rFonts w:ascii="Arial" w:hAnsi="Arial" w:cs="Arial"/>
          <w:sz w:val="24"/>
          <w:szCs w:val="24"/>
        </w:rPr>
        <w:t>This module will allow you to program pricing levels in the system either by profit margin or by exact pricing</w:t>
      </w:r>
      <w:r w:rsidR="002766BC">
        <w:rPr>
          <w:rFonts w:ascii="Arial" w:hAnsi="Arial" w:cs="Arial"/>
          <w:sz w:val="24"/>
          <w:szCs w:val="24"/>
        </w:rPr>
        <w:t>.</w:t>
      </w:r>
      <w:r w:rsidR="00242B5F">
        <w:rPr>
          <w:rFonts w:ascii="Arial" w:hAnsi="Arial" w:cs="Arial"/>
          <w:sz w:val="24"/>
          <w:szCs w:val="24"/>
        </w:rPr>
        <w:t xml:space="preserve"> </w:t>
      </w:r>
      <w:r w:rsidR="002766BC">
        <w:rPr>
          <w:rFonts w:ascii="Arial" w:hAnsi="Arial" w:cs="Arial"/>
          <w:sz w:val="24"/>
          <w:szCs w:val="24"/>
        </w:rPr>
        <w:t xml:space="preserve">Once programmed, you will then be able to </w:t>
      </w:r>
      <w:r w:rsidRPr="00DF18E5">
        <w:rPr>
          <w:rFonts w:ascii="Arial" w:hAnsi="Arial" w:cs="Arial"/>
          <w:sz w:val="24"/>
          <w:szCs w:val="24"/>
        </w:rPr>
        <w:t>print out a list of those programmed prices.</w:t>
      </w:r>
      <w:r w:rsidR="00242B5F">
        <w:rPr>
          <w:rFonts w:ascii="Arial" w:hAnsi="Arial" w:cs="Arial"/>
          <w:sz w:val="24"/>
          <w:szCs w:val="24"/>
        </w:rPr>
        <w:t xml:space="preserve"> </w:t>
      </w:r>
      <w:r w:rsidRPr="00DF18E5">
        <w:rPr>
          <w:rFonts w:ascii="Arial" w:hAnsi="Arial" w:cs="Arial"/>
          <w:sz w:val="24"/>
          <w:szCs w:val="24"/>
        </w:rPr>
        <w:t xml:space="preserve">The price list(s) that can be printed from this module can be exported to </w:t>
      </w:r>
      <w:r w:rsidRPr="002766BC">
        <w:rPr>
          <w:rFonts w:ascii="Arial" w:hAnsi="Arial" w:cs="Arial"/>
          <w:b/>
          <w:color w:val="00B050"/>
          <w:sz w:val="24"/>
          <w:szCs w:val="24"/>
        </w:rPr>
        <w:t>Excel</w:t>
      </w:r>
      <w:r w:rsidRPr="00DF18E5">
        <w:rPr>
          <w:rFonts w:ascii="Arial" w:hAnsi="Arial" w:cs="Arial"/>
          <w:sz w:val="24"/>
          <w:szCs w:val="24"/>
        </w:rPr>
        <w:t xml:space="preserve">, however, if a </w:t>
      </w:r>
      <w:r w:rsidR="002766BC" w:rsidRPr="002766BC">
        <w:rPr>
          <w:rFonts w:ascii="Arial" w:hAnsi="Arial" w:cs="Arial"/>
          <w:b/>
          <w:sz w:val="24"/>
          <w:szCs w:val="24"/>
        </w:rPr>
        <w:t>U</w:t>
      </w:r>
      <w:r w:rsidRPr="002766BC">
        <w:rPr>
          <w:rFonts w:ascii="Arial" w:hAnsi="Arial" w:cs="Arial"/>
          <w:b/>
          <w:sz w:val="24"/>
          <w:szCs w:val="24"/>
        </w:rPr>
        <w:t>ser</w:t>
      </w:r>
      <w:r w:rsidRPr="00DF18E5">
        <w:rPr>
          <w:rFonts w:ascii="Arial" w:hAnsi="Arial" w:cs="Arial"/>
          <w:sz w:val="24"/>
          <w:szCs w:val="24"/>
        </w:rPr>
        <w:t xml:space="preserve"> can see costs, there is a </w:t>
      </w:r>
      <w:r w:rsidRPr="0095415E">
        <w:rPr>
          <w:rFonts w:ascii="Arial" w:hAnsi="Arial" w:cs="Arial"/>
          <w:b/>
          <w:color w:val="0070C0"/>
          <w:sz w:val="24"/>
          <w:szCs w:val="24"/>
        </w:rPr>
        <w:t>User Control</w:t>
      </w:r>
      <w:r w:rsidRPr="0095415E">
        <w:rPr>
          <w:rFonts w:ascii="Arial" w:hAnsi="Arial" w:cs="Arial"/>
          <w:color w:val="0070C0"/>
          <w:sz w:val="24"/>
          <w:szCs w:val="24"/>
        </w:rPr>
        <w:t xml:space="preserve"> </w:t>
      </w:r>
      <w:r w:rsidR="002766BC">
        <w:rPr>
          <w:rFonts w:ascii="Arial" w:hAnsi="Arial" w:cs="Arial"/>
          <w:sz w:val="24"/>
          <w:szCs w:val="24"/>
        </w:rPr>
        <w:t xml:space="preserve">option </w:t>
      </w:r>
      <w:r w:rsidRPr="00DF18E5">
        <w:rPr>
          <w:rFonts w:ascii="Arial" w:hAnsi="Arial" w:cs="Arial"/>
          <w:sz w:val="24"/>
          <w:szCs w:val="24"/>
        </w:rPr>
        <w:t xml:space="preserve">that will control whether </w:t>
      </w:r>
      <w:r w:rsidR="00F0061A">
        <w:rPr>
          <w:rFonts w:ascii="Arial" w:hAnsi="Arial" w:cs="Arial"/>
          <w:sz w:val="24"/>
          <w:szCs w:val="24"/>
        </w:rPr>
        <w:t>they</w:t>
      </w:r>
      <w:r w:rsidRPr="00DF18E5">
        <w:rPr>
          <w:rFonts w:ascii="Arial" w:hAnsi="Arial" w:cs="Arial"/>
          <w:sz w:val="24"/>
          <w:szCs w:val="24"/>
        </w:rPr>
        <w:t xml:space="preserve"> can also print out costs </w:t>
      </w:r>
      <w:r w:rsidR="0095415E">
        <w:rPr>
          <w:rFonts w:ascii="Arial" w:hAnsi="Arial" w:cs="Arial"/>
          <w:sz w:val="24"/>
          <w:szCs w:val="24"/>
        </w:rPr>
        <w:t>to</w:t>
      </w:r>
      <w:r w:rsidRPr="00DF18E5">
        <w:rPr>
          <w:rFonts w:ascii="Arial" w:hAnsi="Arial" w:cs="Arial"/>
          <w:sz w:val="24"/>
          <w:szCs w:val="24"/>
        </w:rPr>
        <w:t xml:space="preserve"> the </w:t>
      </w:r>
      <w:r w:rsidRPr="002766BC">
        <w:rPr>
          <w:rFonts w:ascii="Arial" w:hAnsi="Arial" w:cs="Arial"/>
          <w:b/>
          <w:color w:val="00B050"/>
          <w:sz w:val="24"/>
          <w:szCs w:val="24"/>
        </w:rPr>
        <w:t>Excel</w:t>
      </w:r>
      <w:r w:rsidRPr="00DF18E5">
        <w:rPr>
          <w:rFonts w:ascii="Arial" w:hAnsi="Arial" w:cs="Arial"/>
          <w:sz w:val="24"/>
          <w:szCs w:val="24"/>
        </w:rPr>
        <w:t xml:space="preserve"> export.</w:t>
      </w:r>
      <w:r w:rsidR="00242B5F">
        <w:rPr>
          <w:rFonts w:ascii="Arial" w:hAnsi="Arial" w:cs="Arial"/>
          <w:sz w:val="24"/>
          <w:szCs w:val="24"/>
        </w:rPr>
        <w:t xml:space="preserve"> </w:t>
      </w:r>
      <w:r w:rsidR="00F0061A" w:rsidRPr="00F0061A">
        <w:rPr>
          <w:rFonts w:ascii="Arial" w:hAnsi="Arial" w:cs="Arial"/>
          <w:b/>
          <w:bCs/>
          <w:sz w:val="24"/>
          <w:szCs w:val="24"/>
        </w:rPr>
        <w:t>Please Note:</w:t>
      </w:r>
      <w:r w:rsidR="00F0061A">
        <w:rPr>
          <w:rFonts w:ascii="Arial" w:hAnsi="Arial" w:cs="Arial"/>
          <w:sz w:val="24"/>
          <w:szCs w:val="24"/>
        </w:rPr>
        <w:t xml:space="preserve"> access to this </w:t>
      </w:r>
      <w:r w:rsidR="00F0061A" w:rsidRPr="00F0061A">
        <w:rPr>
          <w:rFonts w:ascii="Arial" w:hAnsi="Arial" w:cs="Arial"/>
          <w:sz w:val="24"/>
          <w:szCs w:val="24"/>
        </w:rPr>
        <w:t xml:space="preserve">module </w:t>
      </w:r>
      <w:r w:rsidR="00F0061A">
        <w:rPr>
          <w:rFonts w:ascii="Arial" w:hAnsi="Arial" w:cs="Arial"/>
          <w:sz w:val="24"/>
          <w:szCs w:val="24"/>
        </w:rPr>
        <w:t xml:space="preserve">will also be controlled by </w:t>
      </w:r>
      <w:r w:rsidR="00F0061A" w:rsidRPr="00F0061A">
        <w:rPr>
          <w:rFonts w:ascii="Arial" w:hAnsi="Arial" w:cs="Arial"/>
          <w:b/>
          <w:bCs/>
          <w:color w:val="0070C0"/>
          <w:sz w:val="24"/>
          <w:szCs w:val="24"/>
        </w:rPr>
        <w:t>User/Branch</w:t>
      </w:r>
      <w:r w:rsidR="00F0061A" w:rsidRPr="00F0061A">
        <w:rPr>
          <w:rFonts w:ascii="Arial" w:hAnsi="Arial" w:cs="Arial"/>
          <w:color w:val="0070C0"/>
          <w:sz w:val="24"/>
          <w:szCs w:val="24"/>
        </w:rPr>
        <w:t xml:space="preserve"> </w:t>
      </w:r>
      <w:r w:rsidR="00F0061A">
        <w:rPr>
          <w:rFonts w:ascii="Arial" w:hAnsi="Arial" w:cs="Arial"/>
          <w:sz w:val="24"/>
          <w:szCs w:val="24"/>
        </w:rPr>
        <w:t xml:space="preserve">setup. If a </w:t>
      </w:r>
      <w:r w:rsidR="00F0061A" w:rsidRPr="00F0061A">
        <w:rPr>
          <w:rFonts w:ascii="Arial" w:hAnsi="Arial" w:cs="Arial"/>
          <w:b/>
          <w:bCs/>
          <w:sz w:val="24"/>
          <w:szCs w:val="24"/>
        </w:rPr>
        <w:t>User</w:t>
      </w:r>
      <w:r w:rsidR="00F0061A">
        <w:rPr>
          <w:rFonts w:ascii="Arial" w:hAnsi="Arial" w:cs="Arial"/>
          <w:sz w:val="24"/>
          <w:szCs w:val="24"/>
        </w:rPr>
        <w:t xml:space="preserve"> is not set up in a </w:t>
      </w:r>
      <w:r w:rsidR="00F0061A" w:rsidRPr="00F0061A">
        <w:rPr>
          <w:rFonts w:ascii="Arial" w:hAnsi="Arial" w:cs="Arial"/>
          <w:b/>
          <w:bCs/>
          <w:color w:val="0070C0"/>
          <w:sz w:val="24"/>
          <w:szCs w:val="24"/>
        </w:rPr>
        <w:t>Branch</w:t>
      </w:r>
      <w:r w:rsidR="00F0061A">
        <w:rPr>
          <w:rFonts w:ascii="Arial" w:hAnsi="Arial" w:cs="Arial"/>
          <w:sz w:val="24"/>
          <w:szCs w:val="24"/>
        </w:rPr>
        <w:t xml:space="preserve">, they will not have access to that </w:t>
      </w:r>
      <w:r w:rsidR="00F0061A" w:rsidRPr="00F0061A">
        <w:rPr>
          <w:rFonts w:ascii="Arial" w:hAnsi="Arial" w:cs="Arial"/>
          <w:b/>
          <w:bCs/>
          <w:color w:val="0070C0"/>
          <w:sz w:val="24"/>
          <w:szCs w:val="24"/>
        </w:rPr>
        <w:t>Branches</w:t>
      </w:r>
      <w:r w:rsidR="00F0061A" w:rsidRPr="00F0061A">
        <w:rPr>
          <w:rFonts w:ascii="Arial" w:hAnsi="Arial" w:cs="Arial"/>
          <w:color w:val="0070C0"/>
          <w:sz w:val="24"/>
          <w:szCs w:val="24"/>
        </w:rPr>
        <w:t xml:space="preserve"> </w:t>
      </w:r>
      <w:r w:rsidR="00F0061A">
        <w:rPr>
          <w:rFonts w:ascii="Arial" w:hAnsi="Arial" w:cs="Arial"/>
          <w:sz w:val="24"/>
          <w:szCs w:val="24"/>
        </w:rPr>
        <w:t>pricing data. Also, a</w:t>
      </w:r>
      <w:r w:rsidRPr="00DF18E5">
        <w:rPr>
          <w:rFonts w:ascii="Arial" w:hAnsi="Arial" w:cs="Arial"/>
          <w:sz w:val="24"/>
          <w:szCs w:val="24"/>
        </w:rPr>
        <w:t xml:space="preserve">s </w:t>
      </w:r>
      <w:r w:rsidR="002766BC">
        <w:rPr>
          <w:rFonts w:ascii="Arial" w:hAnsi="Arial" w:cs="Arial"/>
          <w:sz w:val="24"/>
          <w:szCs w:val="24"/>
        </w:rPr>
        <w:t>noted</w:t>
      </w:r>
      <w:r w:rsidRPr="00DF18E5">
        <w:rPr>
          <w:rFonts w:ascii="Arial" w:hAnsi="Arial" w:cs="Arial"/>
          <w:sz w:val="24"/>
          <w:szCs w:val="24"/>
        </w:rPr>
        <w:t xml:space="preserve"> in the </w:t>
      </w:r>
      <w:r w:rsidRPr="002766BC">
        <w:rPr>
          <w:rFonts w:ascii="Arial" w:hAnsi="Arial" w:cs="Arial"/>
          <w:b/>
          <w:sz w:val="24"/>
          <w:szCs w:val="24"/>
        </w:rPr>
        <w:t>Catalog Maintenance</w:t>
      </w:r>
      <w:r w:rsidRPr="00DF18E5">
        <w:rPr>
          <w:rFonts w:ascii="Arial" w:hAnsi="Arial" w:cs="Arial"/>
          <w:sz w:val="24"/>
          <w:szCs w:val="24"/>
        </w:rPr>
        <w:t xml:space="preserve"> module</w:t>
      </w:r>
      <w:r w:rsidR="002766BC">
        <w:rPr>
          <w:rFonts w:ascii="Arial" w:hAnsi="Arial" w:cs="Arial"/>
          <w:sz w:val="24"/>
          <w:szCs w:val="24"/>
        </w:rPr>
        <w:t xml:space="preserve"> section</w:t>
      </w:r>
      <w:r w:rsidRPr="00DF18E5">
        <w:rPr>
          <w:rFonts w:ascii="Arial" w:hAnsi="Arial" w:cs="Arial"/>
          <w:sz w:val="24"/>
          <w:szCs w:val="24"/>
        </w:rPr>
        <w:t xml:space="preserve">, the </w:t>
      </w:r>
      <w:r w:rsidRPr="0095415E">
        <w:rPr>
          <w:rFonts w:ascii="Arial" w:hAnsi="Arial" w:cs="Arial"/>
          <w:b/>
          <w:color w:val="0070C0"/>
          <w:sz w:val="24"/>
          <w:szCs w:val="24"/>
        </w:rPr>
        <w:t>A-</w:t>
      </w:r>
      <w:r w:rsidR="005A6DBC">
        <w:rPr>
          <w:rFonts w:ascii="Arial" w:hAnsi="Arial" w:cs="Arial"/>
          <w:b/>
          <w:color w:val="0070C0"/>
          <w:sz w:val="24"/>
          <w:szCs w:val="24"/>
        </w:rPr>
        <w:t>J</w:t>
      </w:r>
      <w:r w:rsidRPr="0095415E">
        <w:rPr>
          <w:rFonts w:ascii="Arial" w:hAnsi="Arial" w:cs="Arial"/>
          <w:b/>
          <w:color w:val="0070C0"/>
          <w:sz w:val="24"/>
          <w:szCs w:val="24"/>
        </w:rPr>
        <w:t xml:space="preserve"> </w:t>
      </w:r>
      <w:r w:rsidR="002766BC" w:rsidRPr="0095415E">
        <w:rPr>
          <w:rFonts w:ascii="Arial" w:hAnsi="Arial" w:cs="Arial"/>
          <w:b/>
          <w:color w:val="0070C0"/>
          <w:sz w:val="24"/>
          <w:szCs w:val="24"/>
        </w:rPr>
        <w:t>Level</w:t>
      </w:r>
      <w:r w:rsidR="002766BC" w:rsidRPr="0095415E">
        <w:rPr>
          <w:rFonts w:ascii="Arial" w:hAnsi="Arial" w:cs="Arial"/>
          <w:color w:val="0070C0"/>
          <w:sz w:val="24"/>
          <w:szCs w:val="24"/>
        </w:rPr>
        <w:t xml:space="preserve"> </w:t>
      </w:r>
      <w:r w:rsidRPr="00DF18E5">
        <w:rPr>
          <w:rFonts w:ascii="Arial" w:hAnsi="Arial" w:cs="Arial"/>
          <w:sz w:val="24"/>
          <w:szCs w:val="24"/>
        </w:rPr>
        <w:t xml:space="preserve">pricing that is programmed here appears in </w:t>
      </w:r>
      <w:r w:rsidRPr="0095415E">
        <w:rPr>
          <w:rFonts w:ascii="Arial" w:hAnsi="Arial" w:cs="Arial"/>
          <w:b/>
          <w:sz w:val="24"/>
          <w:szCs w:val="24"/>
        </w:rPr>
        <w:t xml:space="preserve">Catalog </w:t>
      </w:r>
      <w:r w:rsidR="002766BC" w:rsidRPr="0095415E">
        <w:rPr>
          <w:rFonts w:ascii="Arial" w:hAnsi="Arial" w:cs="Arial"/>
          <w:b/>
          <w:sz w:val="24"/>
          <w:szCs w:val="24"/>
        </w:rPr>
        <w:t>Maintenance</w:t>
      </w:r>
      <w:r w:rsidR="002766BC">
        <w:rPr>
          <w:rFonts w:ascii="Arial" w:hAnsi="Arial" w:cs="Arial"/>
          <w:sz w:val="24"/>
          <w:szCs w:val="24"/>
        </w:rPr>
        <w:t xml:space="preserve"> in</w:t>
      </w:r>
      <w:r w:rsidRPr="00DF18E5">
        <w:rPr>
          <w:rFonts w:ascii="Arial" w:hAnsi="Arial" w:cs="Arial"/>
          <w:sz w:val="24"/>
          <w:szCs w:val="24"/>
        </w:rPr>
        <w:t xml:space="preserve"> </w:t>
      </w:r>
      <w:r w:rsidR="002766BC" w:rsidRPr="0095415E">
        <w:rPr>
          <w:rFonts w:ascii="Arial" w:hAnsi="Arial" w:cs="Arial"/>
          <w:b/>
          <w:sz w:val="24"/>
          <w:szCs w:val="24"/>
        </w:rPr>
        <w:t>Quote</w:t>
      </w:r>
      <w:r w:rsidR="002766BC">
        <w:rPr>
          <w:rFonts w:ascii="Arial" w:hAnsi="Arial" w:cs="Arial"/>
          <w:sz w:val="24"/>
          <w:szCs w:val="24"/>
        </w:rPr>
        <w:t xml:space="preserve"> and </w:t>
      </w:r>
      <w:r w:rsidRPr="0095415E">
        <w:rPr>
          <w:rFonts w:ascii="Arial" w:hAnsi="Arial" w:cs="Arial"/>
          <w:b/>
          <w:sz w:val="24"/>
          <w:szCs w:val="24"/>
        </w:rPr>
        <w:t>Order Entry</w:t>
      </w:r>
      <w:r w:rsidRPr="00DF18E5">
        <w:rPr>
          <w:rFonts w:ascii="Arial" w:hAnsi="Arial" w:cs="Arial"/>
          <w:sz w:val="24"/>
          <w:szCs w:val="24"/>
        </w:rPr>
        <w:t xml:space="preserve"> </w:t>
      </w:r>
      <w:r w:rsidR="002766BC">
        <w:rPr>
          <w:rFonts w:ascii="Arial" w:hAnsi="Arial" w:cs="Arial"/>
          <w:sz w:val="24"/>
          <w:szCs w:val="24"/>
        </w:rPr>
        <w:t>via the</w:t>
      </w:r>
      <w:r w:rsidRPr="00DF18E5">
        <w:rPr>
          <w:rFonts w:ascii="Arial" w:hAnsi="Arial" w:cs="Arial"/>
          <w:sz w:val="24"/>
          <w:szCs w:val="24"/>
        </w:rPr>
        <w:t xml:space="preserve"> </w:t>
      </w:r>
      <w:r w:rsidRPr="002766BC">
        <w:rPr>
          <w:rFonts w:ascii="Arial" w:hAnsi="Arial" w:cs="Arial"/>
          <w:b/>
          <w:color w:val="0070C0"/>
          <w:sz w:val="24"/>
          <w:szCs w:val="24"/>
        </w:rPr>
        <w:t>Pricing Table</w:t>
      </w:r>
      <w:r w:rsidRPr="00DF18E5">
        <w:rPr>
          <w:rFonts w:ascii="Arial" w:hAnsi="Arial" w:cs="Arial"/>
          <w:sz w:val="24"/>
          <w:szCs w:val="24"/>
        </w:rPr>
        <w:t xml:space="preserve"> option.</w:t>
      </w:r>
      <w:r w:rsidR="00242B5F">
        <w:rPr>
          <w:rFonts w:ascii="Arial" w:hAnsi="Arial" w:cs="Arial"/>
          <w:sz w:val="24"/>
          <w:szCs w:val="24"/>
        </w:rPr>
        <w:t xml:space="preserve"> </w:t>
      </w:r>
      <w:r w:rsidRPr="00DF18E5">
        <w:rPr>
          <w:rFonts w:ascii="Arial" w:hAnsi="Arial" w:cs="Arial"/>
          <w:sz w:val="24"/>
          <w:szCs w:val="24"/>
        </w:rPr>
        <w:t xml:space="preserve">There is also a </w:t>
      </w:r>
      <w:r w:rsidR="00171D82" w:rsidRPr="0095415E">
        <w:rPr>
          <w:rFonts w:ascii="Arial" w:hAnsi="Arial" w:cs="Arial"/>
          <w:b/>
          <w:sz w:val="24"/>
          <w:szCs w:val="24"/>
        </w:rPr>
        <w:t>Catalog Item</w:t>
      </w:r>
      <w:r w:rsidR="00171D82">
        <w:rPr>
          <w:rFonts w:ascii="Arial" w:hAnsi="Arial" w:cs="Arial"/>
          <w:sz w:val="24"/>
          <w:szCs w:val="24"/>
        </w:rPr>
        <w:t xml:space="preserve"> </w:t>
      </w:r>
      <w:r w:rsidR="002766BC">
        <w:rPr>
          <w:rFonts w:ascii="Arial" w:hAnsi="Arial" w:cs="Arial"/>
          <w:sz w:val="24"/>
          <w:szCs w:val="24"/>
        </w:rPr>
        <w:t>price</w:t>
      </w:r>
      <w:r w:rsidRPr="00DF18E5">
        <w:rPr>
          <w:rFonts w:ascii="Arial" w:hAnsi="Arial" w:cs="Arial"/>
          <w:sz w:val="24"/>
          <w:szCs w:val="24"/>
        </w:rPr>
        <w:t xml:space="preserve"> lookup that can be </w:t>
      </w:r>
      <w:r w:rsidR="00171D82">
        <w:rPr>
          <w:rFonts w:ascii="Arial" w:hAnsi="Arial" w:cs="Arial"/>
          <w:sz w:val="24"/>
          <w:szCs w:val="24"/>
        </w:rPr>
        <w:t>called up f</w:t>
      </w:r>
      <w:r w:rsidRPr="00DF18E5">
        <w:rPr>
          <w:rFonts w:ascii="Arial" w:hAnsi="Arial" w:cs="Arial"/>
          <w:sz w:val="24"/>
          <w:szCs w:val="24"/>
        </w:rPr>
        <w:t>rom anywhere in the system by hitting the</w:t>
      </w:r>
      <w:r w:rsidR="00171D82">
        <w:rPr>
          <w:rFonts w:ascii="Arial" w:hAnsi="Arial" w:cs="Arial"/>
          <w:sz w:val="24"/>
          <w:szCs w:val="24"/>
        </w:rPr>
        <w:t xml:space="preserve"> </w:t>
      </w:r>
      <w:proofErr w:type="gramStart"/>
      <w:r w:rsidR="00171D82" w:rsidRPr="00171D82">
        <w:rPr>
          <w:rFonts w:ascii="Arial" w:hAnsi="Arial" w:cs="Arial"/>
          <w:b/>
          <w:sz w:val="24"/>
          <w:szCs w:val="24"/>
        </w:rPr>
        <w:t>Home</w:t>
      </w:r>
      <w:proofErr w:type="gramEnd"/>
      <w:r w:rsidR="00171D82">
        <w:rPr>
          <w:rFonts w:ascii="Arial" w:hAnsi="Arial" w:cs="Arial"/>
          <w:sz w:val="24"/>
          <w:szCs w:val="24"/>
        </w:rPr>
        <w:t xml:space="preserve"> key or the</w:t>
      </w:r>
      <w:r w:rsidRPr="00DF18E5">
        <w:rPr>
          <w:rFonts w:ascii="Arial" w:hAnsi="Arial" w:cs="Arial"/>
          <w:sz w:val="24"/>
          <w:szCs w:val="24"/>
        </w:rPr>
        <w:t xml:space="preserve"> “</w:t>
      </w:r>
      <w:r w:rsidRPr="00682066">
        <w:rPr>
          <w:rFonts w:ascii="Arial" w:hAnsi="Arial" w:cs="Arial"/>
          <w:b/>
          <w:sz w:val="24"/>
          <w:szCs w:val="24"/>
        </w:rPr>
        <w:t>Ctrl</w:t>
      </w:r>
      <w:r w:rsidRPr="00DF18E5">
        <w:rPr>
          <w:rFonts w:ascii="Arial" w:hAnsi="Arial" w:cs="Arial"/>
          <w:sz w:val="24"/>
          <w:szCs w:val="24"/>
        </w:rPr>
        <w:t xml:space="preserve">” </w:t>
      </w:r>
      <w:r w:rsidR="00171D82">
        <w:rPr>
          <w:rFonts w:ascii="Arial" w:hAnsi="Arial" w:cs="Arial"/>
          <w:sz w:val="24"/>
          <w:szCs w:val="24"/>
        </w:rPr>
        <w:t>and</w:t>
      </w:r>
      <w:r w:rsidRPr="00DF18E5">
        <w:rPr>
          <w:rFonts w:ascii="Arial" w:hAnsi="Arial" w:cs="Arial"/>
          <w:sz w:val="24"/>
          <w:szCs w:val="24"/>
        </w:rPr>
        <w:t xml:space="preserve"> “</w:t>
      </w:r>
      <w:r w:rsidRPr="00682066">
        <w:rPr>
          <w:rFonts w:ascii="Arial" w:hAnsi="Arial" w:cs="Arial"/>
          <w:b/>
          <w:sz w:val="24"/>
          <w:szCs w:val="24"/>
        </w:rPr>
        <w:t>P</w:t>
      </w:r>
      <w:r w:rsidRPr="00DF18E5">
        <w:rPr>
          <w:rFonts w:ascii="Arial" w:hAnsi="Arial" w:cs="Arial"/>
          <w:sz w:val="24"/>
          <w:szCs w:val="24"/>
        </w:rPr>
        <w:t>” key simultaneously.</w:t>
      </w:r>
      <w:r w:rsidR="00242B5F">
        <w:rPr>
          <w:rFonts w:ascii="Arial" w:hAnsi="Arial" w:cs="Arial"/>
          <w:sz w:val="24"/>
          <w:szCs w:val="24"/>
        </w:rPr>
        <w:t xml:space="preserve"> </w:t>
      </w:r>
    </w:p>
    <w:p w14:paraId="38B6D3B2" w14:textId="77777777" w:rsidR="002766BC" w:rsidRPr="002766BC" w:rsidRDefault="002766BC" w:rsidP="002766BC">
      <w:pPr>
        <w:tabs>
          <w:tab w:val="num" w:pos="1080"/>
        </w:tabs>
        <w:spacing w:before="200" w:after="0"/>
        <w:rPr>
          <w:rFonts w:ascii="Arial" w:hAnsi="Arial" w:cs="Arial"/>
          <w:bCs/>
          <w:sz w:val="24"/>
          <w:szCs w:val="24"/>
        </w:rPr>
      </w:pPr>
      <w:r w:rsidRPr="002766BC">
        <w:rPr>
          <w:rFonts w:ascii="Arial" w:hAnsi="Arial" w:cs="Arial"/>
          <w:bCs/>
          <w:sz w:val="24"/>
          <w:szCs w:val="24"/>
        </w:rPr>
        <w:t xml:space="preserve">When you enter this module, the system will prompt a </w:t>
      </w:r>
      <w:r w:rsidRPr="002766BC">
        <w:rPr>
          <w:rFonts w:ascii="Arial" w:hAnsi="Arial" w:cs="Arial"/>
          <w:b/>
          <w:bCs/>
          <w:color w:val="0070C0"/>
          <w:sz w:val="24"/>
          <w:szCs w:val="24"/>
          <w:highlight w:val="yellow"/>
        </w:rPr>
        <w:t>Catalog Price List Maintenance</w:t>
      </w:r>
      <w:r w:rsidRPr="002766BC">
        <w:rPr>
          <w:rFonts w:ascii="Arial" w:hAnsi="Arial" w:cs="Arial"/>
          <w:bCs/>
          <w:sz w:val="24"/>
          <w:szCs w:val="24"/>
        </w:rPr>
        <w:t xml:space="preserve"> screen as follows</w:t>
      </w:r>
      <w:r w:rsidR="001C2793">
        <w:rPr>
          <w:rFonts w:ascii="Arial" w:hAnsi="Arial" w:cs="Arial"/>
          <w:bCs/>
          <w:sz w:val="24"/>
          <w:szCs w:val="24"/>
        </w:rPr>
        <w:t xml:space="preserve"> </w:t>
      </w:r>
      <w:r w:rsidR="001C2793" w:rsidRPr="001C2793">
        <w:rPr>
          <w:rFonts w:ascii="Arial" w:hAnsi="Arial" w:cs="Arial"/>
          <w:bCs/>
          <w:i/>
          <w:sz w:val="24"/>
          <w:szCs w:val="24"/>
        </w:rPr>
        <w:t xml:space="preserve">(the screenshot below displays existing </w:t>
      </w:r>
      <w:r w:rsidR="0095415E" w:rsidRPr="0095415E">
        <w:rPr>
          <w:rFonts w:ascii="Arial" w:hAnsi="Arial" w:cs="Arial"/>
          <w:b/>
          <w:bCs/>
          <w:i/>
          <w:color w:val="0070C0"/>
          <w:sz w:val="24"/>
          <w:szCs w:val="24"/>
        </w:rPr>
        <w:t>M</w:t>
      </w:r>
      <w:r w:rsidR="001C2793" w:rsidRPr="0095415E">
        <w:rPr>
          <w:rFonts w:ascii="Arial" w:hAnsi="Arial" w:cs="Arial"/>
          <w:b/>
          <w:bCs/>
          <w:i/>
          <w:color w:val="0070C0"/>
          <w:sz w:val="24"/>
          <w:szCs w:val="24"/>
        </w:rPr>
        <w:t>argin</w:t>
      </w:r>
      <w:r w:rsidR="001C2793" w:rsidRPr="0095415E">
        <w:rPr>
          <w:rFonts w:ascii="Arial" w:hAnsi="Arial" w:cs="Arial"/>
          <w:bCs/>
          <w:i/>
          <w:color w:val="0070C0"/>
          <w:sz w:val="24"/>
          <w:szCs w:val="24"/>
        </w:rPr>
        <w:t xml:space="preserve"> </w:t>
      </w:r>
      <w:r w:rsidR="001C2793" w:rsidRPr="001C2793">
        <w:rPr>
          <w:rFonts w:ascii="Arial" w:hAnsi="Arial" w:cs="Arial"/>
          <w:bCs/>
          <w:i/>
          <w:sz w:val="24"/>
          <w:szCs w:val="24"/>
        </w:rPr>
        <w:t>pricing)</w:t>
      </w:r>
      <w:r w:rsidRPr="002766BC">
        <w:rPr>
          <w:rFonts w:ascii="Arial" w:hAnsi="Arial" w:cs="Arial"/>
          <w:bCs/>
          <w:sz w:val="24"/>
          <w:szCs w:val="24"/>
        </w:rPr>
        <w:t>:</w:t>
      </w:r>
    </w:p>
    <w:p w14:paraId="58E43884" w14:textId="77777777" w:rsidR="002766BC" w:rsidRPr="002766BC" w:rsidRDefault="00A4547B" w:rsidP="002766BC">
      <w:pPr>
        <w:spacing w:before="200" w:after="0"/>
        <w:rPr>
          <w:rFonts w:ascii="Arial" w:hAnsi="Arial" w:cs="Arial"/>
          <w:bCs/>
          <w:color w:val="FF0000"/>
          <w:sz w:val="24"/>
          <w:szCs w:val="24"/>
        </w:rPr>
      </w:pPr>
      <w:r>
        <w:rPr>
          <w:rFonts w:ascii="Arial" w:hAnsi="Arial" w:cs="Arial"/>
          <w:bCs/>
          <w:noProof/>
          <w:color w:val="FF0000"/>
          <w:sz w:val="24"/>
          <w:szCs w:val="24"/>
        </w:rPr>
        <w:drawing>
          <wp:inline distT="0" distB="0" distL="0" distR="0" wp14:anchorId="74A3095D" wp14:editId="2DAB1F09">
            <wp:extent cx="6316992" cy="3200400"/>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137">
                      <a:extLst>
                        <a:ext uri="{28A0092B-C50C-407E-A947-70E740481C1C}">
                          <a14:useLocalDpi xmlns:a14="http://schemas.microsoft.com/office/drawing/2010/main" val="0"/>
                        </a:ext>
                      </a:extLst>
                    </a:blip>
                    <a:stretch>
                      <a:fillRect/>
                    </a:stretch>
                  </pic:blipFill>
                  <pic:spPr>
                    <a:xfrm>
                      <a:off x="0" y="0"/>
                      <a:ext cx="6318781" cy="3201306"/>
                    </a:xfrm>
                    <a:prstGeom prst="rect">
                      <a:avLst/>
                    </a:prstGeom>
                  </pic:spPr>
                </pic:pic>
              </a:graphicData>
            </a:graphic>
          </wp:inline>
        </w:drawing>
      </w:r>
    </w:p>
    <w:p w14:paraId="46590C86" w14:textId="77777777" w:rsidR="002766BC" w:rsidRPr="002766BC" w:rsidRDefault="002766BC" w:rsidP="002766BC">
      <w:pPr>
        <w:spacing w:before="200" w:after="0"/>
        <w:rPr>
          <w:rFonts w:ascii="Arial" w:hAnsi="Arial" w:cs="Arial"/>
          <w:bCs/>
          <w:sz w:val="24"/>
          <w:szCs w:val="24"/>
        </w:rPr>
      </w:pPr>
      <w:r w:rsidRPr="002766BC">
        <w:rPr>
          <w:rFonts w:ascii="Arial" w:hAnsi="Arial" w:cs="Arial"/>
          <w:bCs/>
          <w:sz w:val="24"/>
          <w:szCs w:val="24"/>
        </w:rPr>
        <w:t xml:space="preserve">The default view is the </w:t>
      </w:r>
      <w:r w:rsidRPr="002766BC">
        <w:rPr>
          <w:rFonts w:ascii="Arial" w:hAnsi="Arial" w:cs="Arial"/>
          <w:b/>
          <w:bCs/>
          <w:color w:val="0070C0"/>
          <w:sz w:val="24"/>
          <w:szCs w:val="24"/>
        </w:rPr>
        <w:t>Margins</w:t>
      </w:r>
      <w:r w:rsidRPr="002766BC">
        <w:rPr>
          <w:rFonts w:ascii="Arial" w:hAnsi="Arial" w:cs="Arial"/>
          <w:bCs/>
          <w:color w:val="FF0000"/>
          <w:sz w:val="24"/>
          <w:szCs w:val="24"/>
        </w:rPr>
        <w:t xml:space="preserve"> </w:t>
      </w:r>
      <w:r w:rsidR="0095415E" w:rsidRPr="005E32F3">
        <w:rPr>
          <w:rFonts w:ascii="Arial" w:hAnsi="Arial" w:cs="Arial"/>
          <w:bCs/>
          <w:color w:val="D9D9D9" w:themeColor="background1" w:themeShade="D9"/>
          <w:sz w:val="24"/>
          <w:szCs w:val="24"/>
          <w:highlight w:val="lightGray"/>
        </w:rPr>
        <w:t>(</w:t>
      </w:r>
      <w:r w:rsidR="0095415E">
        <w:rPr>
          <w:rFonts w:ascii="Arial" w:hAnsi="Arial" w:cs="Arial"/>
          <w:b/>
          <w:bCs/>
          <w:sz w:val="24"/>
          <w:szCs w:val="24"/>
          <w:highlight w:val="lightGray"/>
        </w:rPr>
        <w:t>1</w:t>
      </w:r>
      <w:r w:rsidR="0095415E" w:rsidRPr="005E32F3">
        <w:rPr>
          <w:rFonts w:ascii="Arial" w:hAnsi="Arial" w:cs="Arial"/>
          <w:bCs/>
          <w:color w:val="D9D9D9" w:themeColor="background1" w:themeShade="D9"/>
          <w:sz w:val="24"/>
          <w:szCs w:val="24"/>
          <w:highlight w:val="lightGray"/>
        </w:rPr>
        <w:t>)</w:t>
      </w:r>
      <w:r w:rsidRPr="002766BC">
        <w:rPr>
          <w:rFonts w:ascii="Arial" w:hAnsi="Arial" w:cs="Arial"/>
          <w:b/>
          <w:bCs/>
          <w:color w:val="808080"/>
          <w:sz w:val="24"/>
          <w:szCs w:val="24"/>
        </w:rPr>
        <w:t xml:space="preserve"> </w:t>
      </w:r>
      <w:r w:rsidR="001C2793" w:rsidRPr="001C2793">
        <w:rPr>
          <w:rFonts w:ascii="Arial" w:hAnsi="Arial" w:cs="Arial"/>
          <w:bCs/>
          <w:sz w:val="24"/>
          <w:szCs w:val="24"/>
        </w:rPr>
        <w:t>pricing</w:t>
      </w:r>
      <w:r w:rsidR="001C2793">
        <w:rPr>
          <w:rFonts w:ascii="Arial" w:hAnsi="Arial" w:cs="Arial"/>
          <w:b/>
          <w:bCs/>
          <w:color w:val="808080"/>
          <w:sz w:val="24"/>
          <w:szCs w:val="24"/>
        </w:rPr>
        <w:t xml:space="preserve"> </w:t>
      </w:r>
      <w:r w:rsidRPr="002766BC">
        <w:rPr>
          <w:rFonts w:ascii="Arial" w:hAnsi="Arial" w:cs="Arial"/>
          <w:bCs/>
          <w:sz w:val="24"/>
          <w:szCs w:val="24"/>
        </w:rPr>
        <w:t>screen</w:t>
      </w:r>
      <w:r w:rsidR="001C2793">
        <w:rPr>
          <w:rFonts w:ascii="Arial" w:hAnsi="Arial" w:cs="Arial"/>
          <w:bCs/>
          <w:sz w:val="24"/>
          <w:szCs w:val="24"/>
        </w:rPr>
        <w:t>.</w:t>
      </w:r>
      <w:r w:rsidR="00242B5F">
        <w:rPr>
          <w:rFonts w:ascii="Arial" w:hAnsi="Arial" w:cs="Arial"/>
          <w:bCs/>
          <w:sz w:val="24"/>
          <w:szCs w:val="24"/>
        </w:rPr>
        <w:t xml:space="preserve"> </w:t>
      </w:r>
      <w:r w:rsidRPr="002766BC">
        <w:rPr>
          <w:rFonts w:ascii="Arial" w:hAnsi="Arial" w:cs="Arial"/>
          <w:bCs/>
          <w:sz w:val="24"/>
          <w:szCs w:val="24"/>
        </w:rPr>
        <w:t xml:space="preserve">If you click on the </w:t>
      </w:r>
      <w:r w:rsidRPr="002766BC">
        <w:rPr>
          <w:rFonts w:ascii="Arial" w:hAnsi="Arial" w:cs="Arial"/>
          <w:b/>
          <w:bCs/>
          <w:color w:val="0070C0"/>
          <w:sz w:val="24"/>
          <w:szCs w:val="24"/>
        </w:rPr>
        <w:t>Product</w:t>
      </w:r>
      <w:r w:rsidRPr="002766BC">
        <w:rPr>
          <w:rFonts w:ascii="Arial" w:hAnsi="Arial" w:cs="Arial"/>
          <w:bCs/>
          <w:color w:val="FF0000"/>
          <w:sz w:val="24"/>
          <w:szCs w:val="24"/>
        </w:rPr>
        <w:t xml:space="preserve"> </w:t>
      </w:r>
      <w:r w:rsidR="0095415E" w:rsidRPr="005E32F3">
        <w:rPr>
          <w:rFonts w:ascii="Arial" w:hAnsi="Arial" w:cs="Arial"/>
          <w:bCs/>
          <w:color w:val="D9D9D9" w:themeColor="background1" w:themeShade="D9"/>
          <w:sz w:val="24"/>
          <w:szCs w:val="24"/>
          <w:highlight w:val="lightGray"/>
        </w:rPr>
        <w:t>(</w:t>
      </w:r>
      <w:r w:rsidR="0095415E">
        <w:rPr>
          <w:rFonts w:ascii="Arial" w:hAnsi="Arial" w:cs="Arial"/>
          <w:b/>
          <w:bCs/>
          <w:sz w:val="24"/>
          <w:szCs w:val="24"/>
          <w:highlight w:val="lightGray"/>
        </w:rPr>
        <w:t>2</w:t>
      </w:r>
      <w:r w:rsidR="0095415E" w:rsidRPr="005E32F3">
        <w:rPr>
          <w:rFonts w:ascii="Arial" w:hAnsi="Arial" w:cs="Arial"/>
          <w:bCs/>
          <w:color w:val="D9D9D9" w:themeColor="background1" w:themeShade="D9"/>
          <w:sz w:val="24"/>
          <w:szCs w:val="24"/>
          <w:highlight w:val="lightGray"/>
        </w:rPr>
        <w:t>)</w:t>
      </w:r>
      <w:r w:rsidRPr="002766BC">
        <w:rPr>
          <w:rFonts w:ascii="Arial" w:hAnsi="Arial" w:cs="Arial"/>
          <w:b/>
          <w:bCs/>
          <w:color w:val="808080"/>
          <w:sz w:val="24"/>
          <w:szCs w:val="24"/>
        </w:rPr>
        <w:t xml:space="preserve"> </w:t>
      </w:r>
      <w:r w:rsidRPr="002766BC">
        <w:rPr>
          <w:rFonts w:ascii="Arial" w:hAnsi="Arial" w:cs="Arial"/>
          <w:bCs/>
          <w:sz w:val="24"/>
          <w:szCs w:val="24"/>
        </w:rPr>
        <w:t xml:space="preserve">tab, you will be able to </w:t>
      </w:r>
      <w:r w:rsidR="001C2793">
        <w:rPr>
          <w:rFonts w:ascii="Arial" w:hAnsi="Arial" w:cs="Arial"/>
          <w:bCs/>
          <w:sz w:val="24"/>
          <w:szCs w:val="24"/>
        </w:rPr>
        <w:t>view/</w:t>
      </w:r>
      <w:r w:rsidRPr="002766BC">
        <w:rPr>
          <w:rFonts w:ascii="Arial" w:hAnsi="Arial" w:cs="Arial"/>
          <w:bCs/>
          <w:sz w:val="24"/>
          <w:szCs w:val="24"/>
        </w:rPr>
        <w:t xml:space="preserve">use the </w:t>
      </w:r>
      <w:r w:rsidRPr="002766BC">
        <w:rPr>
          <w:rFonts w:ascii="Arial" w:hAnsi="Arial" w:cs="Arial"/>
          <w:b/>
          <w:bCs/>
          <w:color w:val="0070C0"/>
          <w:sz w:val="24"/>
          <w:szCs w:val="24"/>
        </w:rPr>
        <w:t>Product</w:t>
      </w:r>
      <w:r w:rsidRPr="002766BC">
        <w:rPr>
          <w:rFonts w:ascii="Arial" w:hAnsi="Arial" w:cs="Arial"/>
          <w:b/>
          <w:bCs/>
          <w:sz w:val="24"/>
          <w:szCs w:val="24"/>
        </w:rPr>
        <w:t xml:space="preserve"> </w:t>
      </w:r>
      <w:r w:rsidR="001C2793">
        <w:rPr>
          <w:rFonts w:ascii="Arial" w:hAnsi="Arial" w:cs="Arial"/>
          <w:bCs/>
          <w:sz w:val="24"/>
          <w:szCs w:val="24"/>
        </w:rPr>
        <w:t>exact pricing</w:t>
      </w:r>
      <w:r w:rsidRPr="002766BC">
        <w:rPr>
          <w:rFonts w:ascii="Arial" w:hAnsi="Arial" w:cs="Arial"/>
          <w:bCs/>
          <w:sz w:val="24"/>
          <w:szCs w:val="24"/>
        </w:rPr>
        <w:t xml:space="preserve"> option.</w:t>
      </w:r>
      <w:r w:rsidR="00242B5F">
        <w:rPr>
          <w:rFonts w:ascii="Arial" w:hAnsi="Arial" w:cs="Arial"/>
          <w:bCs/>
          <w:sz w:val="24"/>
          <w:szCs w:val="24"/>
        </w:rPr>
        <w:t xml:space="preserve"> </w:t>
      </w:r>
      <w:r w:rsidR="00C55173" w:rsidRPr="00C55173">
        <w:rPr>
          <w:rFonts w:ascii="Arial" w:hAnsi="Arial" w:cs="Arial"/>
          <w:sz w:val="24"/>
          <w:szCs w:val="24"/>
        </w:rPr>
        <w:t xml:space="preserve">The </w:t>
      </w:r>
      <w:r w:rsidR="00C55173" w:rsidRPr="00C55173">
        <w:rPr>
          <w:rFonts w:ascii="Arial" w:hAnsi="Arial" w:cs="Arial"/>
          <w:b/>
          <w:bCs/>
          <w:color w:val="0070C0"/>
          <w:sz w:val="24"/>
          <w:szCs w:val="24"/>
        </w:rPr>
        <w:t>Product</w:t>
      </w:r>
      <w:r w:rsidR="00C55173" w:rsidRPr="00C55173">
        <w:rPr>
          <w:rFonts w:ascii="Arial" w:hAnsi="Arial" w:cs="Arial"/>
          <w:b/>
          <w:bCs/>
          <w:sz w:val="24"/>
          <w:szCs w:val="24"/>
        </w:rPr>
        <w:t xml:space="preserve"> </w:t>
      </w:r>
      <w:r w:rsidR="00C55173" w:rsidRPr="00C55173">
        <w:rPr>
          <w:rFonts w:ascii="Arial" w:hAnsi="Arial" w:cs="Arial"/>
          <w:sz w:val="24"/>
          <w:szCs w:val="24"/>
        </w:rPr>
        <w:t xml:space="preserve">option will allow you to enter an exact range of pricing for one product at a time and is only recommended for items such as supplies or padding that you will generally sell at the same price all the </w:t>
      </w:r>
      <w:r w:rsidR="00C55173" w:rsidRPr="00C55173">
        <w:rPr>
          <w:rFonts w:ascii="Arial" w:hAnsi="Arial" w:cs="Arial"/>
          <w:sz w:val="24"/>
          <w:szCs w:val="24"/>
        </w:rPr>
        <w:lastRenderedPageBreak/>
        <w:t>time.</w:t>
      </w:r>
      <w:r w:rsidR="00242B5F">
        <w:rPr>
          <w:rFonts w:ascii="Arial" w:hAnsi="Arial" w:cs="Arial"/>
          <w:szCs w:val="24"/>
        </w:rPr>
        <w:t xml:space="preserve"> </w:t>
      </w:r>
      <w:r w:rsidR="00C55173" w:rsidRPr="00C55173">
        <w:rPr>
          <w:rFonts w:ascii="Arial" w:hAnsi="Arial" w:cs="Arial"/>
          <w:iCs/>
          <w:sz w:val="24"/>
          <w:szCs w:val="24"/>
        </w:rPr>
        <w:t xml:space="preserve">Any pricing programmed through the </w:t>
      </w:r>
      <w:r w:rsidR="00C55173" w:rsidRPr="00C55173">
        <w:rPr>
          <w:rFonts w:ascii="Arial" w:hAnsi="Arial" w:cs="Arial"/>
          <w:b/>
          <w:iCs/>
          <w:color w:val="0070C0"/>
          <w:sz w:val="24"/>
          <w:szCs w:val="24"/>
        </w:rPr>
        <w:t>Product</w:t>
      </w:r>
      <w:r w:rsidR="00C55173" w:rsidRPr="00C55173">
        <w:rPr>
          <w:rFonts w:ascii="Arial" w:hAnsi="Arial" w:cs="Arial"/>
          <w:iCs/>
          <w:sz w:val="24"/>
          <w:szCs w:val="24"/>
        </w:rPr>
        <w:t xml:space="preserve"> </w:t>
      </w:r>
      <w:r w:rsidR="00C55173">
        <w:rPr>
          <w:rFonts w:ascii="Arial" w:hAnsi="Arial" w:cs="Arial"/>
          <w:iCs/>
          <w:sz w:val="24"/>
          <w:szCs w:val="24"/>
        </w:rPr>
        <w:t>p</w:t>
      </w:r>
      <w:r w:rsidR="00C55173" w:rsidRPr="00C55173">
        <w:rPr>
          <w:rFonts w:ascii="Arial" w:hAnsi="Arial" w:cs="Arial"/>
          <w:iCs/>
          <w:sz w:val="24"/>
          <w:szCs w:val="24"/>
        </w:rPr>
        <w:t xml:space="preserve">ricing </w:t>
      </w:r>
      <w:r w:rsidR="00C55173">
        <w:rPr>
          <w:rFonts w:ascii="Arial" w:hAnsi="Arial" w:cs="Arial"/>
          <w:iCs/>
          <w:sz w:val="24"/>
          <w:szCs w:val="24"/>
        </w:rPr>
        <w:t>screen</w:t>
      </w:r>
      <w:r w:rsidR="00C55173" w:rsidRPr="00C55173">
        <w:rPr>
          <w:rFonts w:ascii="Arial" w:hAnsi="Arial" w:cs="Arial"/>
          <w:iCs/>
          <w:sz w:val="24"/>
          <w:szCs w:val="24"/>
        </w:rPr>
        <w:t xml:space="preserve"> will override </w:t>
      </w:r>
      <w:r w:rsidR="00C55173" w:rsidRPr="00C55173">
        <w:rPr>
          <w:rFonts w:ascii="Arial" w:hAnsi="Arial" w:cs="Arial"/>
          <w:b/>
          <w:iCs/>
          <w:color w:val="0070C0"/>
          <w:sz w:val="24"/>
          <w:szCs w:val="24"/>
        </w:rPr>
        <w:t>Margin</w:t>
      </w:r>
      <w:r w:rsidR="00C55173" w:rsidRPr="00C55173">
        <w:rPr>
          <w:rFonts w:ascii="Arial" w:hAnsi="Arial" w:cs="Arial"/>
          <w:iCs/>
          <w:sz w:val="24"/>
          <w:szCs w:val="24"/>
        </w:rPr>
        <w:t xml:space="preserve"> pricing in the </w:t>
      </w:r>
      <w:r w:rsidR="00C55173" w:rsidRPr="00C55173">
        <w:rPr>
          <w:rFonts w:ascii="Arial" w:hAnsi="Arial" w:cs="Arial"/>
          <w:b/>
          <w:iCs/>
          <w:sz w:val="24"/>
          <w:szCs w:val="24"/>
        </w:rPr>
        <w:t>Quote</w:t>
      </w:r>
      <w:r w:rsidR="00C55173">
        <w:rPr>
          <w:rFonts w:ascii="Arial" w:hAnsi="Arial" w:cs="Arial"/>
          <w:iCs/>
          <w:sz w:val="24"/>
          <w:szCs w:val="24"/>
        </w:rPr>
        <w:t xml:space="preserve"> and </w:t>
      </w:r>
      <w:r w:rsidR="00C55173" w:rsidRPr="00C55173">
        <w:rPr>
          <w:rFonts w:ascii="Arial" w:hAnsi="Arial" w:cs="Arial"/>
          <w:b/>
          <w:iCs/>
          <w:sz w:val="24"/>
          <w:szCs w:val="24"/>
        </w:rPr>
        <w:t>Order Entry</w:t>
      </w:r>
      <w:r w:rsidR="00C55173" w:rsidRPr="00C55173">
        <w:rPr>
          <w:rFonts w:ascii="Arial" w:hAnsi="Arial" w:cs="Arial"/>
          <w:iCs/>
          <w:sz w:val="24"/>
          <w:szCs w:val="24"/>
        </w:rPr>
        <w:t xml:space="preserve"> module</w:t>
      </w:r>
      <w:r w:rsidR="00C55173">
        <w:rPr>
          <w:rFonts w:ascii="Arial" w:hAnsi="Arial" w:cs="Arial"/>
          <w:iCs/>
          <w:sz w:val="24"/>
          <w:szCs w:val="24"/>
        </w:rPr>
        <w:t>s</w:t>
      </w:r>
      <w:r w:rsidR="00C55173" w:rsidRPr="00C55173">
        <w:rPr>
          <w:rFonts w:ascii="Arial" w:hAnsi="Arial" w:cs="Arial"/>
          <w:iCs/>
          <w:sz w:val="24"/>
          <w:szCs w:val="24"/>
        </w:rPr>
        <w:t>.</w:t>
      </w:r>
      <w:r w:rsidR="00242B5F">
        <w:rPr>
          <w:rFonts w:ascii="Arial" w:hAnsi="Arial" w:cs="Arial"/>
          <w:iCs/>
          <w:sz w:val="24"/>
          <w:szCs w:val="24"/>
        </w:rPr>
        <w:t xml:space="preserve"> </w:t>
      </w:r>
      <w:r w:rsidR="00C55173" w:rsidRPr="00C55173">
        <w:rPr>
          <w:rFonts w:ascii="Arial" w:hAnsi="Arial" w:cs="Arial"/>
          <w:iCs/>
          <w:sz w:val="24"/>
          <w:szCs w:val="24"/>
        </w:rPr>
        <w:t xml:space="preserve">This is important to keep in mind because any mill increases </w:t>
      </w:r>
      <w:r w:rsidR="00C55173">
        <w:rPr>
          <w:rFonts w:ascii="Arial" w:hAnsi="Arial" w:cs="Arial"/>
          <w:iCs/>
          <w:sz w:val="24"/>
          <w:szCs w:val="24"/>
        </w:rPr>
        <w:t>will</w:t>
      </w:r>
      <w:r w:rsidR="00C55173" w:rsidRPr="00C55173">
        <w:rPr>
          <w:rFonts w:ascii="Arial" w:hAnsi="Arial" w:cs="Arial"/>
          <w:iCs/>
          <w:sz w:val="24"/>
          <w:szCs w:val="24"/>
        </w:rPr>
        <w:t xml:space="preserve"> require </w:t>
      </w:r>
      <w:r w:rsidR="00C55173">
        <w:rPr>
          <w:rFonts w:ascii="Arial" w:hAnsi="Arial" w:cs="Arial"/>
          <w:iCs/>
          <w:sz w:val="24"/>
          <w:szCs w:val="24"/>
        </w:rPr>
        <w:t>you to</w:t>
      </w:r>
      <w:r w:rsidR="00C55173" w:rsidRPr="00C55173">
        <w:rPr>
          <w:rFonts w:ascii="Arial" w:hAnsi="Arial" w:cs="Arial"/>
          <w:iCs/>
          <w:sz w:val="24"/>
          <w:szCs w:val="24"/>
        </w:rPr>
        <w:t xml:space="preserve"> return to this module and update all the pricing levels, whereas with the </w:t>
      </w:r>
      <w:r w:rsidR="00C55173" w:rsidRPr="00C55173">
        <w:rPr>
          <w:rFonts w:ascii="Arial" w:hAnsi="Arial" w:cs="Arial"/>
          <w:b/>
          <w:iCs/>
          <w:color w:val="0070C0"/>
          <w:sz w:val="24"/>
          <w:szCs w:val="24"/>
        </w:rPr>
        <w:t>Margin</w:t>
      </w:r>
      <w:r w:rsidR="00C55173" w:rsidRPr="00C55173">
        <w:rPr>
          <w:rFonts w:ascii="Arial" w:hAnsi="Arial" w:cs="Arial"/>
          <w:iCs/>
          <w:sz w:val="24"/>
          <w:szCs w:val="24"/>
        </w:rPr>
        <w:t xml:space="preserve"> option, the increase will automatically update when the new price is entered in the </w:t>
      </w:r>
      <w:r w:rsidR="00C55173" w:rsidRPr="00C55173">
        <w:rPr>
          <w:rFonts w:ascii="Arial" w:hAnsi="Arial" w:cs="Arial"/>
          <w:b/>
          <w:iCs/>
          <w:sz w:val="24"/>
          <w:szCs w:val="24"/>
        </w:rPr>
        <w:t>Catalog Maintenance</w:t>
      </w:r>
      <w:r w:rsidR="00C55173" w:rsidRPr="00C55173">
        <w:rPr>
          <w:rFonts w:ascii="Arial" w:hAnsi="Arial" w:cs="Arial"/>
          <w:iCs/>
          <w:sz w:val="24"/>
          <w:szCs w:val="24"/>
        </w:rPr>
        <w:t xml:space="preserve"> module or imported via </w:t>
      </w:r>
      <w:r w:rsidR="00C55173" w:rsidRPr="00C55173">
        <w:rPr>
          <w:rFonts w:ascii="Arial" w:hAnsi="Arial" w:cs="Arial"/>
          <w:b/>
          <w:iCs/>
          <w:sz w:val="24"/>
          <w:szCs w:val="24"/>
        </w:rPr>
        <w:t>B2B</w:t>
      </w:r>
      <w:r w:rsidR="00C55173" w:rsidRPr="00C55173">
        <w:rPr>
          <w:rFonts w:ascii="Arial" w:hAnsi="Arial" w:cs="Arial"/>
          <w:iCs/>
          <w:sz w:val="24"/>
          <w:szCs w:val="24"/>
        </w:rPr>
        <w:t>.</w:t>
      </w:r>
      <w:r w:rsidR="00242B5F">
        <w:rPr>
          <w:rFonts w:ascii="Arial" w:hAnsi="Arial" w:cs="Arial"/>
          <w:sz w:val="24"/>
          <w:szCs w:val="24"/>
        </w:rPr>
        <w:t xml:space="preserve"> </w:t>
      </w:r>
      <w:r w:rsidRPr="002766BC">
        <w:rPr>
          <w:rFonts w:ascii="Arial" w:hAnsi="Arial" w:cs="Arial"/>
          <w:bCs/>
          <w:sz w:val="24"/>
          <w:szCs w:val="24"/>
        </w:rPr>
        <w:t xml:space="preserve">The view in </w:t>
      </w:r>
      <w:r w:rsidR="00C55173">
        <w:rPr>
          <w:rFonts w:ascii="Arial" w:hAnsi="Arial" w:cs="Arial"/>
          <w:bCs/>
          <w:sz w:val="24"/>
          <w:szCs w:val="24"/>
        </w:rPr>
        <w:t xml:space="preserve">both </w:t>
      </w:r>
      <w:r w:rsidRPr="002766BC">
        <w:rPr>
          <w:rFonts w:ascii="Arial" w:hAnsi="Arial" w:cs="Arial"/>
          <w:bCs/>
          <w:sz w:val="24"/>
          <w:szCs w:val="24"/>
        </w:rPr>
        <w:t>screen</w:t>
      </w:r>
      <w:r w:rsidR="00C55173">
        <w:rPr>
          <w:rFonts w:ascii="Arial" w:hAnsi="Arial" w:cs="Arial"/>
          <w:bCs/>
          <w:sz w:val="24"/>
          <w:szCs w:val="24"/>
        </w:rPr>
        <w:t>s</w:t>
      </w:r>
      <w:r w:rsidRPr="002766BC">
        <w:rPr>
          <w:rFonts w:ascii="Arial" w:hAnsi="Arial" w:cs="Arial"/>
          <w:bCs/>
          <w:sz w:val="24"/>
          <w:szCs w:val="24"/>
        </w:rPr>
        <w:t xml:space="preserve"> can be sorted by the first three column headings as follows: </w:t>
      </w:r>
      <w:r w:rsidRPr="002766BC">
        <w:rPr>
          <w:rFonts w:ascii="Arial" w:hAnsi="Arial" w:cs="Arial"/>
          <w:b/>
          <w:bCs/>
          <w:color w:val="0070C0"/>
          <w:sz w:val="24"/>
          <w:szCs w:val="24"/>
        </w:rPr>
        <w:t>Br</w:t>
      </w:r>
      <w:r w:rsidRPr="002766BC">
        <w:rPr>
          <w:rFonts w:ascii="Arial" w:hAnsi="Arial" w:cs="Arial"/>
          <w:bCs/>
          <w:color w:val="0070C0"/>
          <w:sz w:val="24"/>
          <w:szCs w:val="24"/>
        </w:rPr>
        <w:t xml:space="preserve"> </w:t>
      </w:r>
      <w:r w:rsidRPr="002766BC">
        <w:rPr>
          <w:rFonts w:ascii="Arial" w:hAnsi="Arial" w:cs="Arial"/>
          <w:bCs/>
          <w:sz w:val="24"/>
          <w:szCs w:val="24"/>
        </w:rPr>
        <w:t xml:space="preserve">for </w:t>
      </w:r>
      <w:r w:rsidRPr="0095415E">
        <w:rPr>
          <w:rFonts w:ascii="Arial" w:hAnsi="Arial" w:cs="Arial"/>
          <w:b/>
          <w:bCs/>
          <w:color w:val="0070C0"/>
          <w:sz w:val="24"/>
          <w:szCs w:val="24"/>
        </w:rPr>
        <w:t>Branch</w:t>
      </w:r>
      <w:r w:rsidRPr="002766BC">
        <w:rPr>
          <w:rFonts w:ascii="Arial" w:hAnsi="Arial" w:cs="Arial"/>
          <w:bCs/>
          <w:sz w:val="24"/>
          <w:szCs w:val="24"/>
        </w:rPr>
        <w:t xml:space="preserve">, </w:t>
      </w:r>
      <w:r w:rsidRPr="002766BC">
        <w:rPr>
          <w:rFonts w:ascii="Arial" w:hAnsi="Arial" w:cs="Arial"/>
          <w:b/>
          <w:bCs/>
          <w:color w:val="0070C0"/>
          <w:sz w:val="24"/>
          <w:szCs w:val="24"/>
        </w:rPr>
        <w:t>PC</w:t>
      </w:r>
      <w:r w:rsidRPr="002766BC">
        <w:rPr>
          <w:rFonts w:ascii="Arial" w:hAnsi="Arial" w:cs="Arial"/>
          <w:bCs/>
          <w:sz w:val="24"/>
          <w:szCs w:val="24"/>
        </w:rPr>
        <w:t xml:space="preserve"> for </w:t>
      </w:r>
      <w:r w:rsidRPr="0095415E">
        <w:rPr>
          <w:rFonts w:ascii="Arial" w:hAnsi="Arial" w:cs="Arial"/>
          <w:b/>
          <w:bCs/>
          <w:color w:val="0070C0"/>
          <w:sz w:val="24"/>
          <w:szCs w:val="24"/>
        </w:rPr>
        <w:t>Product Code</w:t>
      </w:r>
      <w:r w:rsidRPr="002766BC">
        <w:rPr>
          <w:rFonts w:ascii="Arial" w:hAnsi="Arial" w:cs="Arial"/>
          <w:bCs/>
          <w:sz w:val="24"/>
          <w:szCs w:val="24"/>
        </w:rPr>
        <w:t xml:space="preserve">, and </w:t>
      </w:r>
      <w:r w:rsidRPr="002766BC">
        <w:rPr>
          <w:rFonts w:ascii="Arial" w:hAnsi="Arial" w:cs="Arial"/>
          <w:b/>
          <w:bCs/>
          <w:color w:val="0070C0"/>
          <w:sz w:val="24"/>
          <w:szCs w:val="24"/>
        </w:rPr>
        <w:t>Vendor ID</w:t>
      </w:r>
      <w:r w:rsidRPr="002766BC">
        <w:rPr>
          <w:rFonts w:ascii="Arial" w:hAnsi="Arial" w:cs="Arial"/>
          <w:bCs/>
          <w:sz w:val="24"/>
          <w:szCs w:val="24"/>
        </w:rPr>
        <w:t>.</w:t>
      </w:r>
      <w:r w:rsidR="00242B5F">
        <w:rPr>
          <w:rFonts w:ascii="Arial" w:hAnsi="Arial" w:cs="Arial"/>
          <w:bCs/>
          <w:sz w:val="24"/>
          <w:szCs w:val="24"/>
        </w:rPr>
        <w:t xml:space="preserve"> </w:t>
      </w:r>
      <w:r w:rsidR="00C55173">
        <w:rPr>
          <w:rFonts w:ascii="Arial" w:hAnsi="Arial" w:cs="Arial"/>
          <w:bCs/>
          <w:sz w:val="24"/>
          <w:szCs w:val="24"/>
        </w:rPr>
        <w:t xml:space="preserve">This is because you can program pricing specific to a </w:t>
      </w:r>
      <w:r w:rsidR="00C55173" w:rsidRPr="0095415E">
        <w:rPr>
          <w:rFonts w:ascii="Arial" w:hAnsi="Arial" w:cs="Arial"/>
          <w:b/>
          <w:bCs/>
          <w:color w:val="0070C0"/>
          <w:sz w:val="24"/>
          <w:szCs w:val="24"/>
        </w:rPr>
        <w:t>Branch</w:t>
      </w:r>
      <w:r w:rsidR="00C55173">
        <w:rPr>
          <w:rFonts w:ascii="Arial" w:hAnsi="Arial" w:cs="Arial"/>
          <w:bCs/>
          <w:sz w:val="24"/>
          <w:szCs w:val="24"/>
        </w:rPr>
        <w:t xml:space="preserve">, a </w:t>
      </w:r>
      <w:r w:rsidR="00C55173" w:rsidRPr="0095415E">
        <w:rPr>
          <w:rFonts w:ascii="Arial" w:hAnsi="Arial" w:cs="Arial"/>
          <w:b/>
          <w:bCs/>
          <w:color w:val="0070C0"/>
          <w:sz w:val="24"/>
          <w:szCs w:val="24"/>
        </w:rPr>
        <w:t>Product Code</w:t>
      </w:r>
      <w:r w:rsidR="00C55173">
        <w:rPr>
          <w:rFonts w:ascii="Arial" w:hAnsi="Arial" w:cs="Arial"/>
          <w:bCs/>
          <w:sz w:val="24"/>
          <w:szCs w:val="24"/>
        </w:rPr>
        <w:t xml:space="preserve">, or a </w:t>
      </w:r>
      <w:r w:rsidR="00C55173" w:rsidRPr="0095415E">
        <w:rPr>
          <w:rFonts w:ascii="Arial" w:hAnsi="Arial" w:cs="Arial"/>
          <w:b/>
          <w:bCs/>
          <w:color w:val="0070C0"/>
          <w:sz w:val="24"/>
          <w:szCs w:val="24"/>
        </w:rPr>
        <w:t>Vendor ID</w:t>
      </w:r>
      <w:r w:rsidR="00C55173" w:rsidRPr="0095415E">
        <w:rPr>
          <w:rFonts w:ascii="Arial" w:hAnsi="Arial" w:cs="Arial"/>
          <w:bCs/>
          <w:color w:val="0070C0"/>
          <w:sz w:val="24"/>
          <w:szCs w:val="24"/>
        </w:rPr>
        <w:t xml:space="preserve"> </w:t>
      </w:r>
      <w:r w:rsidR="00C55173">
        <w:rPr>
          <w:rFonts w:ascii="Arial" w:hAnsi="Arial" w:cs="Arial"/>
          <w:bCs/>
          <w:sz w:val="24"/>
          <w:szCs w:val="24"/>
        </w:rPr>
        <w:t>where applicable.</w:t>
      </w:r>
      <w:r w:rsidR="00242B5F">
        <w:rPr>
          <w:rFonts w:ascii="Arial" w:hAnsi="Arial" w:cs="Arial"/>
          <w:bCs/>
          <w:sz w:val="24"/>
          <w:szCs w:val="24"/>
        </w:rPr>
        <w:t xml:space="preserve"> </w:t>
      </w:r>
      <w:r w:rsidR="00427D0C">
        <w:rPr>
          <w:rFonts w:ascii="Arial" w:hAnsi="Arial" w:cs="Arial"/>
          <w:bCs/>
          <w:sz w:val="24"/>
          <w:szCs w:val="24"/>
        </w:rPr>
        <w:t xml:space="preserve">The </w:t>
      </w:r>
      <w:r w:rsidR="00427D0C" w:rsidRPr="00427D0C">
        <w:rPr>
          <w:rFonts w:ascii="Arial" w:hAnsi="Arial" w:cs="Arial"/>
          <w:b/>
          <w:bCs/>
          <w:color w:val="0070C0"/>
          <w:sz w:val="24"/>
          <w:szCs w:val="24"/>
        </w:rPr>
        <w:t>Product</w:t>
      </w:r>
      <w:r w:rsidR="00427D0C">
        <w:rPr>
          <w:rFonts w:ascii="Arial" w:hAnsi="Arial" w:cs="Arial"/>
          <w:bCs/>
          <w:sz w:val="24"/>
          <w:szCs w:val="24"/>
        </w:rPr>
        <w:t xml:space="preserve"> screen has an additional column sort option for </w:t>
      </w:r>
      <w:r w:rsidR="00427D0C" w:rsidRPr="00427D0C">
        <w:rPr>
          <w:rFonts w:ascii="Arial" w:hAnsi="Arial" w:cs="Arial"/>
          <w:b/>
          <w:bCs/>
          <w:color w:val="0070C0"/>
          <w:sz w:val="24"/>
          <w:szCs w:val="24"/>
        </w:rPr>
        <w:t>Style</w:t>
      </w:r>
      <w:r w:rsidR="00427D0C">
        <w:rPr>
          <w:rFonts w:ascii="Arial" w:hAnsi="Arial" w:cs="Arial"/>
          <w:bCs/>
          <w:sz w:val="24"/>
          <w:szCs w:val="24"/>
        </w:rPr>
        <w:t xml:space="preserve">. </w:t>
      </w:r>
    </w:p>
    <w:p w14:paraId="61425216" w14:textId="77777777" w:rsidR="002766BC" w:rsidRPr="002766BC" w:rsidRDefault="002766BC" w:rsidP="002766BC">
      <w:pPr>
        <w:spacing w:before="200" w:after="0"/>
        <w:rPr>
          <w:rFonts w:ascii="Arial" w:hAnsi="Arial" w:cs="Arial"/>
          <w:bCs/>
          <w:sz w:val="24"/>
          <w:szCs w:val="24"/>
        </w:rPr>
      </w:pPr>
      <w:r w:rsidRPr="002766BC">
        <w:rPr>
          <w:rFonts w:ascii="Arial" w:hAnsi="Arial" w:cs="Arial"/>
          <w:b/>
          <w:bCs/>
          <w:sz w:val="24"/>
          <w:szCs w:val="24"/>
        </w:rPr>
        <w:t>To add new margin pricing</w:t>
      </w:r>
      <w:r w:rsidRPr="002766BC">
        <w:rPr>
          <w:rFonts w:ascii="Arial" w:hAnsi="Arial" w:cs="Arial"/>
          <w:bCs/>
          <w:sz w:val="24"/>
          <w:szCs w:val="24"/>
        </w:rPr>
        <w:t xml:space="preserve">, from the </w:t>
      </w:r>
      <w:r w:rsidRPr="002766BC">
        <w:rPr>
          <w:rFonts w:ascii="Arial" w:hAnsi="Arial" w:cs="Arial"/>
          <w:b/>
          <w:bCs/>
          <w:color w:val="0070C0"/>
          <w:sz w:val="24"/>
          <w:szCs w:val="24"/>
        </w:rPr>
        <w:t>Margins</w:t>
      </w:r>
      <w:r w:rsidRPr="002766BC">
        <w:rPr>
          <w:rFonts w:ascii="Arial" w:hAnsi="Arial" w:cs="Arial"/>
          <w:bCs/>
          <w:sz w:val="24"/>
          <w:szCs w:val="24"/>
        </w:rPr>
        <w:t xml:space="preserve"> tab screen, click the </w:t>
      </w:r>
      <w:r w:rsidRPr="002766BC">
        <w:rPr>
          <w:rFonts w:ascii="Arial" w:hAnsi="Arial" w:cs="Arial"/>
          <w:b/>
          <w:bCs/>
          <w:color w:val="FF0000"/>
          <w:sz w:val="24"/>
          <w:szCs w:val="24"/>
        </w:rPr>
        <w:t>Add</w:t>
      </w:r>
      <w:r w:rsidRPr="002766BC">
        <w:rPr>
          <w:rFonts w:ascii="Arial" w:hAnsi="Arial" w:cs="Arial"/>
          <w:bCs/>
          <w:sz w:val="24"/>
          <w:szCs w:val="24"/>
        </w:rPr>
        <w:t xml:space="preserve"> button at the bottom right.</w:t>
      </w:r>
      <w:r w:rsidR="00242B5F">
        <w:rPr>
          <w:rFonts w:ascii="Arial" w:hAnsi="Arial" w:cs="Arial"/>
          <w:bCs/>
          <w:sz w:val="24"/>
          <w:szCs w:val="24"/>
        </w:rPr>
        <w:t xml:space="preserve"> </w:t>
      </w:r>
      <w:r w:rsidRPr="002766BC">
        <w:rPr>
          <w:rFonts w:ascii="Arial" w:hAnsi="Arial" w:cs="Arial"/>
          <w:bCs/>
          <w:sz w:val="24"/>
          <w:szCs w:val="24"/>
        </w:rPr>
        <w:t>The system will prompt the following:</w:t>
      </w:r>
    </w:p>
    <w:p w14:paraId="4853F4ED" w14:textId="77777777" w:rsidR="002766BC" w:rsidRPr="002766BC" w:rsidRDefault="00A4547B" w:rsidP="002766BC">
      <w:pPr>
        <w:spacing w:before="200" w:after="0"/>
        <w:jc w:val="center"/>
        <w:rPr>
          <w:rFonts w:ascii="Arial" w:hAnsi="Arial" w:cs="Arial"/>
          <w:bCs/>
          <w:sz w:val="24"/>
          <w:szCs w:val="24"/>
        </w:rPr>
      </w:pPr>
      <w:r>
        <w:rPr>
          <w:rFonts w:ascii="Arial" w:hAnsi="Arial" w:cs="Arial"/>
          <w:bCs/>
          <w:noProof/>
          <w:sz w:val="24"/>
          <w:szCs w:val="24"/>
        </w:rPr>
        <w:drawing>
          <wp:inline distT="0" distB="0" distL="0" distR="0" wp14:anchorId="18D265A1" wp14:editId="5A917E4B">
            <wp:extent cx="6126480" cy="3476625"/>
            <wp:effectExtent l="0" t="0" r="762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r:embed="rId138">
                      <a:extLst>
                        <a:ext uri="{28A0092B-C50C-407E-A947-70E740481C1C}">
                          <a14:useLocalDpi xmlns:a14="http://schemas.microsoft.com/office/drawing/2010/main" val="0"/>
                        </a:ext>
                      </a:extLst>
                    </a:blip>
                    <a:stretch>
                      <a:fillRect/>
                    </a:stretch>
                  </pic:blipFill>
                  <pic:spPr>
                    <a:xfrm>
                      <a:off x="0" y="0"/>
                      <a:ext cx="6126480" cy="3476625"/>
                    </a:xfrm>
                    <a:prstGeom prst="rect">
                      <a:avLst/>
                    </a:prstGeom>
                  </pic:spPr>
                </pic:pic>
              </a:graphicData>
            </a:graphic>
          </wp:inline>
        </w:drawing>
      </w:r>
    </w:p>
    <w:p w14:paraId="57E80741" w14:textId="77777777" w:rsidR="00427D0C" w:rsidRPr="00DF18E5" w:rsidRDefault="002766BC" w:rsidP="00226856">
      <w:pPr>
        <w:spacing w:before="200" w:after="0"/>
        <w:rPr>
          <w:rFonts w:ascii="Arial" w:hAnsi="Arial" w:cs="Arial"/>
          <w:sz w:val="24"/>
          <w:szCs w:val="24"/>
        </w:rPr>
      </w:pPr>
      <w:r w:rsidRPr="002766BC">
        <w:rPr>
          <w:rFonts w:ascii="Arial" w:hAnsi="Arial" w:cs="Arial"/>
          <w:bCs/>
          <w:sz w:val="24"/>
          <w:szCs w:val="24"/>
        </w:rPr>
        <w:t>At the</w:t>
      </w:r>
      <w:r w:rsidRPr="002766BC">
        <w:rPr>
          <w:rFonts w:ascii="Arial" w:hAnsi="Arial" w:cs="Arial"/>
          <w:bCs/>
          <w:color w:val="0070C0"/>
          <w:sz w:val="24"/>
          <w:szCs w:val="24"/>
        </w:rPr>
        <w:t xml:space="preserve"> </w:t>
      </w:r>
      <w:r w:rsidRPr="002766BC">
        <w:rPr>
          <w:rFonts w:ascii="Arial" w:hAnsi="Arial" w:cs="Arial"/>
          <w:b/>
          <w:bCs/>
          <w:color w:val="0070C0"/>
          <w:sz w:val="24"/>
          <w:szCs w:val="24"/>
        </w:rPr>
        <w:t>Branch</w:t>
      </w:r>
      <w:r w:rsidRPr="002766BC">
        <w:rPr>
          <w:rFonts w:ascii="Arial" w:hAnsi="Arial" w:cs="Arial"/>
          <w:bCs/>
          <w:color w:val="FF0000"/>
          <w:sz w:val="24"/>
          <w:szCs w:val="24"/>
        </w:rPr>
        <w:t xml:space="preserve"> </w:t>
      </w:r>
      <w:r w:rsidR="0095415E" w:rsidRPr="005E32F3">
        <w:rPr>
          <w:rFonts w:ascii="Arial" w:hAnsi="Arial" w:cs="Arial"/>
          <w:bCs/>
          <w:color w:val="D9D9D9" w:themeColor="background1" w:themeShade="D9"/>
          <w:sz w:val="24"/>
          <w:szCs w:val="24"/>
          <w:highlight w:val="lightGray"/>
        </w:rPr>
        <w:t>(</w:t>
      </w:r>
      <w:r w:rsidR="0095415E">
        <w:rPr>
          <w:rFonts w:ascii="Arial" w:hAnsi="Arial" w:cs="Arial"/>
          <w:b/>
          <w:bCs/>
          <w:sz w:val="24"/>
          <w:szCs w:val="24"/>
          <w:highlight w:val="lightGray"/>
        </w:rPr>
        <w:t>1</w:t>
      </w:r>
      <w:r w:rsidR="0095415E" w:rsidRPr="005E32F3">
        <w:rPr>
          <w:rFonts w:ascii="Arial" w:hAnsi="Arial" w:cs="Arial"/>
          <w:bCs/>
          <w:color w:val="D9D9D9" w:themeColor="background1" w:themeShade="D9"/>
          <w:sz w:val="24"/>
          <w:szCs w:val="24"/>
          <w:highlight w:val="lightGray"/>
        </w:rPr>
        <w:t>)</w:t>
      </w:r>
      <w:r w:rsidRPr="002766BC">
        <w:rPr>
          <w:rFonts w:ascii="Arial" w:hAnsi="Arial" w:cs="Arial"/>
          <w:b/>
          <w:bCs/>
          <w:color w:val="808080"/>
          <w:sz w:val="24"/>
          <w:szCs w:val="24"/>
        </w:rPr>
        <w:t xml:space="preserve"> </w:t>
      </w:r>
      <w:r w:rsidRPr="002766BC">
        <w:rPr>
          <w:rFonts w:ascii="Arial" w:hAnsi="Arial" w:cs="Arial"/>
          <w:bCs/>
          <w:sz w:val="24"/>
          <w:szCs w:val="24"/>
        </w:rPr>
        <w:t>field, you can program for</w:t>
      </w:r>
      <w:r w:rsidRPr="002766BC">
        <w:rPr>
          <w:rFonts w:ascii="Arial" w:hAnsi="Arial" w:cs="Arial"/>
          <w:bCs/>
          <w:color w:val="0070C0"/>
          <w:sz w:val="24"/>
          <w:szCs w:val="24"/>
        </w:rPr>
        <w:t xml:space="preserve"> </w:t>
      </w:r>
      <w:r w:rsidRPr="0095415E">
        <w:rPr>
          <w:rFonts w:ascii="Arial" w:hAnsi="Arial" w:cs="Arial"/>
          <w:b/>
          <w:bCs/>
          <w:color w:val="0070C0"/>
          <w:sz w:val="24"/>
          <w:szCs w:val="24"/>
        </w:rPr>
        <w:t>ALL</w:t>
      </w:r>
      <w:r w:rsidRPr="0095415E">
        <w:rPr>
          <w:rFonts w:ascii="Arial" w:hAnsi="Arial" w:cs="Arial"/>
          <w:bCs/>
          <w:color w:val="0070C0"/>
          <w:sz w:val="24"/>
          <w:szCs w:val="24"/>
        </w:rPr>
        <w:t xml:space="preserve"> </w:t>
      </w:r>
      <w:r w:rsidRPr="0095415E">
        <w:rPr>
          <w:rFonts w:ascii="Arial" w:hAnsi="Arial" w:cs="Arial"/>
          <w:b/>
          <w:bCs/>
          <w:color w:val="0070C0"/>
          <w:sz w:val="24"/>
          <w:szCs w:val="24"/>
        </w:rPr>
        <w:t>Branches</w:t>
      </w:r>
      <w:r w:rsidRPr="002766BC">
        <w:rPr>
          <w:rFonts w:ascii="Arial" w:hAnsi="Arial" w:cs="Arial"/>
          <w:bCs/>
          <w:sz w:val="24"/>
          <w:szCs w:val="24"/>
        </w:rPr>
        <w:t xml:space="preserve">, or the current </w:t>
      </w:r>
      <w:r w:rsidRPr="0095415E">
        <w:rPr>
          <w:rFonts w:ascii="Arial" w:hAnsi="Arial" w:cs="Arial"/>
          <w:b/>
          <w:bCs/>
          <w:color w:val="0070C0"/>
          <w:sz w:val="24"/>
          <w:szCs w:val="24"/>
        </w:rPr>
        <w:t>Branch</w:t>
      </w:r>
      <w:r w:rsidRPr="002766BC">
        <w:rPr>
          <w:rFonts w:ascii="Arial" w:hAnsi="Arial" w:cs="Arial"/>
          <w:bCs/>
          <w:sz w:val="24"/>
          <w:szCs w:val="24"/>
        </w:rPr>
        <w:t xml:space="preserve">, but you will need to change </w:t>
      </w:r>
      <w:r w:rsidRPr="0095415E">
        <w:rPr>
          <w:rFonts w:ascii="Arial" w:hAnsi="Arial" w:cs="Arial"/>
          <w:b/>
          <w:bCs/>
          <w:color w:val="0070C0"/>
          <w:sz w:val="24"/>
          <w:szCs w:val="24"/>
        </w:rPr>
        <w:t>Branches</w:t>
      </w:r>
      <w:r w:rsidRPr="0095415E">
        <w:rPr>
          <w:rFonts w:ascii="Arial" w:hAnsi="Arial" w:cs="Arial"/>
          <w:bCs/>
          <w:color w:val="0070C0"/>
          <w:sz w:val="24"/>
          <w:szCs w:val="24"/>
        </w:rPr>
        <w:t xml:space="preserve"> </w:t>
      </w:r>
      <w:r w:rsidRPr="002766BC">
        <w:rPr>
          <w:rFonts w:ascii="Arial" w:hAnsi="Arial" w:cs="Arial"/>
          <w:bCs/>
          <w:sz w:val="24"/>
          <w:szCs w:val="24"/>
        </w:rPr>
        <w:t xml:space="preserve">to enter pricing data specific to another </w:t>
      </w:r>
      <w:r w:rsidRPr="0095415E">
        <w:rPr>
          <w:rFonts w:ascii="Arial" w:hAnsi="Arial" w:cs="Arial"/>
          <w:b/>
          <w:bCs/>
          <w:color w:val="0070C0"/>
          <w:sz w:val="24"/>
          <w:szCs w:val="24"/>
        </w:rPr>
        <w:t>Branch</w:t>
      </w:r>
      <w:r w:rsidRPr="002766BC">
        <w:rPr>
          <w:rFonts w:ascii="Arial" w:hAnsi="Arial" w:cs="Arial"/>
          <w:bCs/>
          <w:sz w:val="24"/>
          <w:szCs w:val="24"/>
        </w:rPr>
        <w:t>.</w:t>
      </w:r>
      <w:r w:rsidR="00242B5F">
        <w:rPr>
          <w:rFonts w:ascii="Arial" w:hAnsi="Arial" w:cs="Arial"/>
          <w:bCs/>
          <w:sz w:val="24"/>
          <w:szCs w:val="24"/>
        </w:rPr>
        <w:t xml:space="preserve"> </w:t>
      </w:r>
      <w:r w:rsidRPr="002766BC">
        <w:rPr>
          <w:rFonts w:ascii="Arial" w:hAnsi="Arial" w:cs="Arial"/>
          <w:bCs/>
          <w:sz w:val="24"/>
          <w:szCs w:val="24"/>
        </w:rPr>
        <w:t xml:space="preserve">The </w:t>
      </w:r>
      <w:r w:rsidRPr="002766BC">
        <w:rPr>
          <w:rFonts w:ascii="Arial" w:hAnsi="Arial" w:cs="Arial"/>
          <w:b/>
          <w:bCs/>
          <w:color w:val="0070C0"/>
          <w:sz w:val="24"/>
          <w:szCs w:val="24"/>
        </w:rPr>
        <w:t xml:space="preserve">Vendor </w:t>
      </w:r>
      <w:r w:rsidR="0095415E" w:rsidRPr="005E32F3">
        <w:rPr>
          <w:rFonts w:ascii="Arial" w:hAnsi="Arial" w:cs="Arial"/>
          <w:bCs/>
          <w:color w:val="D9D9D9" w:themeColor="background1" w:themeShade="D9"/>
          <w:sz w:val="24"/>
          <w:szCs w:val="24"/>
          <w:highlight w:val="lightGray"/>
        </w:rPr>
        <w:t>(</w:t>
      </w:r>
      <w:r w:rsidR="0095415E">
        <w:rPr>
          <w:rFonts w:ascii="Arial" w:hAnsi="Arial" w:cs="Arial"/>
          <w:b/>
          <w:bCs/>
          <w:sz w:val="24"/>
          <w:szCs w:val="24"/>
          <w:highlight w:val="lightGray"/>
        </w:rPr>
        <w:t>2</w:t>
      </w:r>
      <w:r w:rsidR="0095415E" w:rsidRPr="005E32F3">
        <w:rPr>
          <w:rFonts w:ascii="Arial" w:hAnsi="Arial" w:cs="Arial"/>
          <w:bCs/>
          <w:color w:val="D9D9D9" w:themeColor="background1" w:themeShade="D9"/>
          <w:sz w:val="24"/>
          <w:szCs w:val="24"/>
          <w:highlight w:val="lightGray"/>
        </w:rPr>
        <w:t>)</w:t>
      </w:r>
      <w:r w:rsidRPr="002766BC">
        <w:rPr>
          <w:rFonts w:ascii="Arial" w:hAnsi="Arial" w:cs="Arial"/>
          <w:bCs/>
          <w:sz w:val="24"/>
          <w:szCs w:val="24"/>
        </w:rPr>
        <w:t>,</w:t>
      </w:r>
      <w:r w:rsidRPr="002766BC">
        <w:rPr>
          <w:rFonts w:ascii="Arial" w:hAnsi="Arial" w:cs="Arial"/>
          <w:bCs/>
          <w:color w:val="0070C0"/>
          <w:sz w:val="24"/>
          <w:szCs w:val="24"/>
        </w:rPr>
        <w:t xml:space="preserve"> </w:t>
      </w:r>
      <w:r w:rsidRPr="002766BC">
        <w:rPr>
          <w:rFonts w:ascii="Arial" w:hAnsi="Arial" w:cs="Arial"/>
          <w:b/>
          <w:bCs/>
          <w:color w:val="0070C0"/>
          <w:sz w:val="24"/>
          <w:szCs w:val="24"/>
        </w:rPr>
        <w:t xml:space="preserve">Product Type </w:t>
      </w:r>
      <w:r w:rsidR="0095415E" w:rsidRPr="005E32F3">
        <w:rPr>
          <w:rFonts w:ascii="Arial" w:hAnsi="Arial" w:cs="Arial"/>
          <w:bCs/>
          <w:color w:val="D9D9D9" w:themeColor="background1" w:themeShade="D9"/>
          <w:sz w:val="24"/>
          <w:szCs w:val="24"/>
          <w:highlight w:val="lightGray"/>
        </w:rPr>
        <w:t>(</w:t>
      </w:r>
      <w:r w:rsidR="0095415E">
        <w:rPr>
          <w:rFonts w:ascii="Arial" w:hAnsi="Arial" w:cs="Arial"/>
          <w:b/>
          <w:bCs/>
          <w:sz w:val="24"/>
          <w:szCs w:val="24"/>
          <w:highlight w:val="lightGray"/>
        </w:rPr>
        <w:t>3</w:t>
      </w:r>
      <w:r w:rsidR="0095415E" w:rsidRPr="005E32F3">
        <w:rPr>
          <w:rFonts w:ascii="Arial" w:hAnsi="Arial" w:cs="Arial"/>
          <w:bCs/>
          <w:color w:val="D9D9D9" w:themeColor="background1" w:themeShade="D9"/>
          <w:sz w:val="24"/>
          <w:szCs w:val="24"/>
          <w:highlight w:val="lightGray"/>
        </w:rPr>
        <w:t>)</w:t>
      </w:r>
      <w:r w:rsidRPr="002766BC">
        <w:rPr>
          <w:rFonts w:ascii="Arial" w:hAnsi="Arial" w:cs="Arial"/>
          <w:bCs/>
          <w:sz w:val="24"/>
          <w:szCs w:val="24"/>
        </w:rPr>
        <w:t>,</w:t>
      </w:r>
      <w:r w:rsidRPr="002766BC">
        <w:rPr>
          <w:rFonts w:ascii="Arial" w:hAnsi="Arial" w:cs="Arial"/>
          <w:bCs/>
          <w:color w:val="0070C0"/>
          <w:sz w:val="24"/>
          <w:szCs w:val="24"/>
        </w:rPr>
        <w:t xml:space="preserve"> </w:t>
      </w:r>
      <w:r w:rsidRPr="002766BC">
        <w:rPr>
          <w:rFonts w:ascii="Arial" w:hAnsi="Arial" w:cs="Arial"/>
          <w:bCs/>
          <w:sz w:val="24"/>
          <w:szCs w:val="24"/>
        </w:rPr>
        <w:t>and</w:t>
      </w:r>
      <w:r w:rsidRPr="002766BC">
        <w:rPr>
          <w:rFonts w:ascii="Arial" w:hAnsi="Arial" w:cs="Arial"/>
          <w:bCs/>
          <w:color w:val="0070C0"/>
          <w:sz w:val="24"/>
          <w:szCs w:val="24"/>
        </w:rPr>
        <w:t xml:space="preserve"> </w:t>
      </w:r>
      <w:r w:rsidRPr="002766BC">
        <w:rPr>
          <w:rFonts w:ascii="Arial" w:hAnsi="Arial" w:cs="Arial"/>
          <w:b/>
          <w:bCs/>
          <w:color w:val="0070C0"/>
          <w:sz w:val="24"/>
          <w:szCs w:val="24"/>
        </w:rPr>
        <w:t>Product Code</w:t>
      </w:r>
      <w:r w:rsidRPr="002766BC">
        <w:rPr>
          <w:rFonts w:ascii="Arial" w:hAnsi="Arial" w:cs="Arial"/>
          <w:bCs/>
          <w:color w:val="0070C0"/>
          <w:sz w:val="24"/>
          <w:szCs w:val="24"/>
        </w:rPr>
        <w:t xml:space="preserve"> </w:t>
      </w:r>
      <w:r w:rsidR="0095415E" w:rsidRPr="005E32F3">
        <w:rPr>
          <w:rFonts w:ascii="Arial" w:hAnsi="Arial" w:cs="Arial"/>
          <w:bCs/>
          <w:color w:val="D9D9D9" w:themeColor="background1" w:themeShade="D9"/>
          <w:sz w:val="24"/>
          <w:szCs w:val="24"/>
          <w:highlight w:val="lightGray"/>
        </w:rPr>
        <w:t>(</w:t>
      </w:r>
      <w:r w:rsidR="0095415E">
        <w:rPr>
          <w:rFonts w:ascii="Arial" w:hAnsi="Arial" w:cs="Arial"/>
          <w:b/>
          <w:bCs/>
          <w:sz w:val="24"/>
          <w:szCs w:val="24"/>
          <w:highlight w:val="lightGray"/>
        </w:rPr>
        <w:t>4</w:t>
      </w:r>
      <w:r w:rsidR="0095415E" w:rsidRPr="005E32F3">
        <w:rPr>
          <w:rFonts w:ascii="Arial" w:hAnsi="Arial" w:cs="Arial"/>
          <w:bCs/>
          <w:color w:val="D9D9D9" w:themeColor="background1" w:themeShade="D9"/>
          <w:sz w:val="24"/>
          <w:szCs w:val="24"/>
          <w:highlight w:val="lightGray"/>
        </w:rPr>
        <w:t>)</w:t>
      </w:r>
      <w:r w:rsidRPr="002766BC">
        <w:rPr>
          <w:rFonts w:ascii="Arial" w:hAnsi="Arial" w:cs="Arial"/>
          <w:bCs/>
          <w:color w:val="BFBFBF"/>
          <w:sz w:val="24"/>
          <w:szCs w:val="24"/>
        </w:rPr>
        <w:t xml:space="preserve"> </w:t>
      </w:r>
      <w:r w:rsidRPr="002766BC">
        <w:rPr>
          <w:rFonts w:ascii="Arial" w:hAnsi="Arial" w:cs="Arial"/>
          <w:bCs/>
          <w:sz w:val="24"/>
          <w:szCs w:val="24"/>
        </w:rPr>
        <w:t xml:space="preserve">fields </w:t>
      </w:r>
      <w:r w:rsidR="007C7C87">
        <w:rPr>
          <w:rFonts w:ascii="Arial" w:hAnsi="Arial" w:cs="Arial"/>
          <w:bCs/>
          <w:sz w:val="24"/>
          <w:szCs w:val="24"/>
        </w:rPr>
        <w:t xml:space="preserve">can be used to create </w:t>
      </w:r>
      <w:r w:rsidR="0095415E" w:rsidRPr="0095415E">
        <w:rPr>
          <w:rFonts w:ascii="Arial" w:hAnsi="Arial" w:cs="Arial"/>
          <w:b/>
          <w:bCs/>
          <w:color w:val="0070C0"/>
          <w:sz w:val="24"/>
          <w:szCs w:val="24"/>
        </w:rPr>
        <w:t>M</w:t>
      </w:r>
      <w:r w:rsidR="007C7C87" w:rsidRPr="0095415E">
        <w:rPr>
          <w:rFonts w:ascii="Arial" w:hAnsi="Arial" w:cs="Arial"/>
          <w:b/>
          <w:bCs/>
          <w:color w:val="0070C0"/>
          <w:sz w:val="24"/>
          <w:szCs w:val="24"/>
        </w:rPr>
        <w:t>argin</w:t>
      </w:r>
      <w:r w:rsidR="007C7C87" w:rsidRPr="0095415E">
        <w:rPr>
          <w:rFonts w:ascii="Arial" w:hAnsi="Arial" w:cs="Arial"/>
          <w:bCs/>
          <w:color w:val="0070C0"/>
          <w:sz w:val="24"/>
          <w:szCs w:val="24"/>
        </w:rPr>
        <w:t xml:space="preserve"> </w:t>
      </w:r>
      <w:r w:rsidR="007C7C87">
        <w:rPr>
          <w:rFonts w:ascii="Arial" w:hAnsi="Arial" w:cs="Arial"/>
          <w:bCs/>
          <w:sz w:val="24"/>
          <w:szCs w:val="24"/>
        </w:rPr>
        <w:t>pricing specific to each of those fields and will override any “</w:t>
      </w:r>
      <w:r w:rsidR="007C7C87" w:rsidRPr="00427D0C">
        <w:rPr>
          <w:rFonts w:ascii="Arial" w:hAnsi="Arial" w:cs="Arial"/>
          <w:b/>
          <w:bCs/>
          <w:color w:val="0070C0"/>
          <w:sz w:val="24"/>
          <w:szCs w:val="24"/>
        </w:rPr>
        <w:t>ALL</w:t>
      </w:r>
      <w:r w:rsidR="007C7C87">
        <w:rPr>
          <w:rFonts w:ascii="Arial" w:hAnsi="Arial" w:cs="Arial"/>
          <w:bCs/>
          <w:sz w:val="24"/>
          <w:szCs w:val="24"/>
        </w:rPr>
        <w:t>” pricing that exists</w:t>
      </w:r>
      <w:r w:rsidRPr="002766BC">
        <w:rPr>
          <w:rFonts w:ascii="Arial" w:hAnsi="Arial" w:cs="Arial"/>
          <w:bCs/>
          <w:sz w:val="24"/>
          <w:szCs w:val="24"/>
        </w:rPr>
        <w:t>.</w:t>
      </w:r>
      <w:r w:rsidR="00242B5F">
        <w:rPr>
          <w:rFonts w:ascii="Arial" w:hAnsi="Arial" w:cs="Arial"/>
          <w:bCs/>
          <w:sz w:val="24"/>
          <w:szCs w:val="24"/>
        </w:rPr>
        <w:t xml:space="preserve"> </w:t>
      </w:r>
      <w:r w:rsidR="00427D0C">
        <w:rPr>
          <w:rFonts w:ascii="Arial" w:hAnsi="Arial" w:cs="Arial"/>
          <w:bCs/>
          <w:sz w:val="24"/>
          <w:szCs w:val="24"/>
        </w:rPr>
        <w:t>I</w:t>
      </w:r>
      <w:r w:rsidR="00427D0C" w:rsidRPr="00DF18E5">
        <w:rPr>
          <w:rFonts w:ascii="Arial" w:hAnsi="Arial" w:cs="Arial"/>
          <w:sz w:val="24"/>
          <w:szCs w:val="24"/>
        </w:rPr>
        <w:t>t is</w:t>
      </w:r>
      <w:r w:rsidR="00427D0C">
        <w:rPr>
          <w:rFonts w:ascii="Arial" w:hAnsi="Arial" w:cs="Arial"/>
          <w:sz w:val="24"/>
          <w:szCs w:val="24"/>
        </w:rPr>
        <w:t xml:space="preserve"> recommended</w:t>
      </w:r>
      <w:r w:rsidR="00427D0C" w:rsidRPr="00DF18E5">
        <w:rPr>
          <w:rFonts w:ascii="Arial" w:hAnsi="Arial" w:cs="Arial"/>
          <w:sz w:val="24"/>
          <w:szCs w:val="24"/>
        </w:rPr>
        <w:t xml:space="preserve"> to first program for </w:t>
      </w:r>
      <w:r w:rsidR="00427D0C" w:rsidRPr="0095415E">
        <w:rPr>
          <w:rFonts w:ascii="Arial" w:hAnsi="Arial" w:cs="Arial"/>
          <w:b/>
          <w:color w:val="0070C0"/>
          <w:sz w:val="24"/>
          <w:szCs w:val="24"/>
        </w:rPr>
        <w:t>All Vendors</w:t>
      </w:r>
      <w:r w:rsidR="00427D0C">
        <w:rPr>
          <w:rFonts w:ascii="Arial" w:hAnsi="Arial" w:cs="Arial"/>
          <w:sz w:val="24"/>
          <w:szCs w:val="24"/>
        </w:rPr>
        <w:t xml:space="preserve">, </w:t>
      </w:r>
      <w:r w:rsidR="00427D0C" w:rsidRPr="0095415E">
        <w:rPr>
          <w:rFonts w:ascii="Arial" w:hAnsi="Arial" w:cs="Arial"/>
          <w:b/>
          <w:color w:val="0070C0"/>
          <w:sz w:val="24"/>
          <w:szCs w:val="24"/>
        </w:rPr>
        <w:t>All Product Types</w:t>
      </w:r>
      <w:r w:rsidR="00427D0C">
        <w:rPr>
          <w:rFonts w:ascii="Arial" w:hAnsi="Arial" w:cs="Arial"/>
          <w:sz w:val="24"/>
          <w:szCs w:val="24"/>
        </w:rPr>
        <w:t xml:space="preserve">, and </w:t>
      </w:r>
      <w:r w:rsidR="0095415E" w:rsidRPr="0095415E">
        <w:rPr>
          <w:rFonts w:ascii="Arial" w:hAnsi="Arial" w:cs="Arial"/>
          <w:b/>
          <w:color w:val="0070C0"/>
          <w:sz w:val="24"/>
          <w:szCs w:val="24"/>
        </w:rPr>
        <w:t>A</w:t>
      </w:r>
      <w:r w:rsidR="00427D0C" w:rsidRPr="0095415E">
        <w:rPr>
          <w:rFonts w:ascii="Arial" w:hAnsi="Arial" w:cs="Arial"/>
          <w:b/>
          <w:color w:val="0070C0"/>
          <w:sz w:val="24"/>
          <w:szCs w:val="24"/>
        </w:rPr>
        <w:t>ll Product Codes</w:t>
      </w:r>
      <w:r w:rsidR="00427D0C">
        <w:rPr>
          <w:rFonts w:ascii="Arial" w:hAnsi="Arial" w:cs="Arial"/>
          <w:sz w:val="24"/>
          <w:szCs w:val="24"/>
        </w:rPr>
        <w:t>,</w:t>
      </w:r>
      <w:r w:rsidR="00427D0C" w:rsidRPr="00DF18E5">
        <w:rPr>
          <w:rFonts w:ascii="Arial" w:hAnsi="Arial" w:cs="Arial"/>
          <w:sz w:val="24"/>
          <w:szCs w:val="24"/>
        </w:rPr>
        <w:t xml:space="preserve"> and then selectively program for any </w:t>
      </w:r>
      <w:r w:rsidR="00427D0C" w:rsidRPr="0095415E">
        <w:rPr>
          <w:rFonts w:ascii="Arial" w:hAnsi="Arial" w:cs="Arial"/>
          <w:b/>
          <w:color w:val="0070C0"/>
          <w:sz w:val="24"/>
          <w:szCs w:val="24"/>
        </w:rPr>
        <w:t>Vendors</w:t>
      </w:r>
      <w:r w:rsidR="00427D0C">
        <w:rPr>
          <w:rFonts w:ascii="Arial" w:hAnsi="Arial" w:cs="Arial"/>
          <w:sz w:val="24"/>
          <w:szCs w:val="24"/>
        </w:rPr>
        <w:t xml:space="preserve">, </w:t>
      </w:r>
      <w:r w:rsidR="00427D0C" w:rsidRPr="0095415E">
        <w:rPr>
          <w:rFonts w:ascii="Arial" w:hAnsi="Arial" w:cs="Arial"/>
          <w:b/>
          <w:color w:val="0070C0"/>
          <w:sz w:val="24"/>
          <w:szCs w:val="24"/>
        </w:rPr>
        <w:t>Product Types</w:t>
      </w:r>
      <w:r w:rsidR="00427D0C">
        <w:rPr>
          <w:rFonts w:ascii="Arial" w:hAnsi="Arial" w:cs="Arial"/>
          <w:sz w:val="24"/>
          <w:szCs w:val="24"/>
        </w:rPr>
        <w:t xml:space="preserve">, or </w:t>
      </w:r>
      <w:r w:rsidR="00427D0C" w:rsidRPr="0095415E">
        <w:rPr>
          <w:rFonts w:ascii="Arial" w:hAnsi="Arial" w:cs="Arial"/>
          <w:b/>
          <w:color w:val="0070C0"/>
          <w:sz w:val="24"/>
          <w:szCs w:val="24"/>
        </w:rPr>
        <w:t>Product Codes</w:t>
      </w:r>
      <w:r w:rsidR="00427D0C" w:rsidRPr="0095415E">
        <w:rPr>
          <w:rFonts w:ascii="Arial" w:hAnsi="Arial" w:cs="Arial"/>
          <w:color w:val="0070C0"/>
          <w:sz w:val="24"/>
          <w:szCs w:val="24"/>
        </w:rPr>
        <w:t xml:space="preserve"> </w:t>
      </w:r>
      <w:r w:rsidR="00427D0C" w:rsidRPr="00DF18E5">
        <w:rPr>
          <w:rFonts w:ascii="Arial" w:hAnsi="Arial" w:cs="Arial"/>
          <w:sz w:val="24"/>
          <w:szCs w:val="24"/>
        </w:rPr>
        <w:t>that require different margins.</w:t>
      </w:r>
      <w:r w:rsidR="00242B5F">
        <w:rPr>
          <w:rFonts w:ascii="Arial" w:hAnsi="Arial" w:cs="Arial"/>
          <w:sz w:val="24"/>
          <w:szCs w:val="24"/>
        </w:rPr>
        <w:t xml:space="preserve"> </w:t>
      </w:r>
      <w:r w:rsidR="00427D0C">
        <w:rPr>
          <w:rFonts w:ascii="Arial" w:hAnsi="Arial" w:cs="Arial"/>
          <w:sz w:val="24"/>
          <w:szCs w:val="24"/>
        </w:rPr>
        <w:t>At t</w:t>
      </w:r>
      <w:r w:rsidRPr="002766BC">
        <w:rPr>
          <w:rFonts w:ascii="Arial" w:hAnsi="Arial" w:cs="Arial"/>
          <w:bCs/>
          <w:sz w:val="24"/>
          <w:szCs w:val="24"/>
        </w:rPr>
        <w:t xml:space="preserve">he </w:t>
      </w:r>
      <w:r w:rsidRPr="002766BC">
        <w:rPr>
          <w:rFonts w:ascii="Arial" w:hAnsi="Arial" w:cs="Arial"/>
          <w:b/>
          <w:bCs/>
          <w:color w:val="0070C0"/>
          <w:sz w:val="24"/>
          <w:szCs w:val="24"/>
        </w:rPr>
        <w:t>Margin % for Prices</w:t>
      </w:r>
      <w:r w:rsidRPr="002766BC">
        <w:rPr>
          <w:rFonts w:ascii="Arial" w:hAnsi="Arial" w:cs="Arial"/>
          <w:bCs/>
          <w:sz w:val="24"/>
          <w:szCs w:val="24"/>
        </w:rPr>
        <w:t xml:space="preserve"> </w:t>
      </w:r>
      <w:r w:rsidR="0095415E" w:rsidRPr="005E32F3">
        <w:rPr>
          <w:rFonts w:ascii="Arial" w:hAnsi="Arial" w:cs="Arial"/>
          <w:bCs/>
          <w:color w:val="D9D9D9" w:themeColor="background1" w:themeShade="D9"/>
          <w:sz w:val="24"/>
          <w:szCs w:val="24"/>
          <w:highlight w:val="lightGray"/>
        </w:rPr>
        <w:t>(</w:t>
      </w:r>
      <w:r w:rsidR="0095415E">
        <w:rPr>
          <w:rFonts w:ascii="Arial" w:hAnsi="Arial" w:cs="Arial"/>
          <w:b/>
          <w:bCs/>
          <w:sz w:val="24"/>
          <w:szCs w:val="24"/>
          <w:highlight w:val="lightGray"/>
        </w:rPr>
        <w:t>5</w:t>
      </w:r>
      <w:r w:rsidR="0095415E" w:rsidRPr="005E32F3">
        <w:rPr>
          <w:rFonts w:ascii="Arial" w:hAnsi="Arial" w:cs="Arial"/>
          <w:bCs/>
          <w:color w:val="D9D9D9" w:themeColor="background1" w:themeShade="D9"/>
          <w:sz w:val="24"/>
          <w:szCs w:val="24"/>
          <w:highlight w:val="lightGray"/>
        </w:rPr>
        <w:t>)</w:t>
      </w:r>
      <w:r w:rsidRPr="002766BC">
        <w:rPr>
          <w:rFonts w:ascii="Arial" w:hAnsi="Arial" w:cs="Arial"/>
          <w:b/>
          <w:bCs/>
          <w:color w:val="808080"/>
          <w:sz w:val="24"/>
          <w:szCs w:val="24"/>
        </w:rPr>
        <w:t xml:space="preserve"> </w:t>
      </w:r>
      <w:r w:rsidR="00427D0C" w:rsidRPr="00427D0C">
        <w:rPr>
          <w:rFonts w:ascii="Arial" w:hAnsi="Arial" w:cs="Arial"/>
          <w:bCs/>
          <w:sz w:val="24"/>
          <w:szCs w:val="24"/>
        </w:rPr>
        <w:t>fields</w:t>
      </w:r>
      <w:r w:rsidR="00427D0C">
        <w:rPr>
          <w:rFonts w:ascii="Arial" w:hAnsi="Arial" w:cs="Arial"/>
          <w:b/>
          <w:bCs/>
          <w:color w:val="808080"/>
          <w:sz w:val="24"/>
          <w:szCs w:val="24"/>
        </w:rPr>
        <w:t xml:space="preserve">, </w:t>
      </w:r>
      <w:r w:rsidR="00427D0C" w:rsidRPr="00A4547B">
        <w:rPr>
          <w:rFonts w:ascii="Arial" w:hAnsi="Arial" w:cs="Arial"/>
          <w:bCs/>
          <w:sz w:val="24"/>
          <w:szCs w:val="24"/>
        </w:rPr>
        <w:t>s</w:t>
      </w:r>
      <w:r w:rsidR="00427D0C" w:rsidRPr="00DF18E5">
        <w:rPr>
          <w:rFonts w:ascii="Arial" w:hAnsi="Arial" w:cs="Arial"/>
          <w:sz w:val="24"/>
          <w:szCs w:val="24"/>
        </w:rPr>
        <w:t xml:space="preserve">tart with the highest margin preferred </w:t>
      </w:r>
      <w:r w:rsidR="00427D0C">
        <w:rPr>
          <w:rFonts w:ascii="Arial" w:hAnsi="Arial" w:cs="Arial"/>
          <w:sz w:val="24"/>
          <w:szCs w:val="24"/>
        </w:rPr>
        <w:t xml:space="preserve">and enter </w:t>
      </w:r>
      <w:r w:rsidR="00427D0C" w:rsidRPr="00DF18E5">
        <w:rPr>
          <w:rFonts w:ascii="Arial" w:hAnsi="Arial" w:cs="Arial"/>
          <w:sz w:val="24"/>
          <w:szCs w:val="24"/>
        </w:rPr>
        <w:t xml:space="preserve">it in both the </w:t>
      </w:r>
      <w:r w:rsidR="00427D0C" w:rsidRPr="0095415E">
        <w:rPr>
          <w:rFonts w:ascii="Arial" w:hAnsi="Arial" w:cs="Arial"/>
          <w:b/>
          <w:color w:val="0070C0"/>
          <w:sz w:val="24"/>
          <w:szCs w:val="24"/>
        </w:rPr>
        <w:t>Roll</w:t>
      </w:r>
      <w:r w:rsidR="00427D0C" w:rsidRPr="0095415E">
        <w:rPr>
          <w:rFonts w:ascii="Arial" w:hAnsi="Arial" w:cs="Arial"/>
          <w:color w:val="0070C0"/>
          <w:sz w:val="24"/>
          <w:szCs w:val="24"/>
        </w:rPr>
        <w:t xml:space="preserve"> </w:t>
      </w:r>
      <w:r w:rsidR="00427D0C" w:rsidRPr="00DF18E5">
        <w:rPr>
          <w:rFonts w:ascii="Arial" w:hAnsi="Arial" w:cs="Arial"/>
          <w:sz w:val="24"/>
          <w:szCs w:val="24"/>
        </w:rPr>
        <w:t xml:space="preserve">and </w:t>
      </w:r>
      <w:r w:rsidR="00427D0C" w:rsidRPr="0095415E">
        <w:rPr>
          <w:rFonts w:ascii="Arial" w:hAnsi="Arial" w:cs="Arial"/>
          <w:b/>
          <w:color w:val="0070C0"/>
          <w:sz w:val="24"/>
          <w:szCs w:val="24"/>
        </w:rPr>
        <w:t>Cut</w:t>
      </w:r>
      <w:r w:rsidR="00427D0C" w:rsidRPr="0095415E">
        <w:rPr>
          <w:rFonts w:ascii="Arial" w:hAnsi="Arial" w:cs="Arial"/>
          <w:color w:val="0070C0"/>
          <w:sz w:val="24"/>
          <w:szCs w:val="24"/>
        </w:rPr>
        <w:t xml:space="preserve"> </w:t>
      </w:r>
      <w:r w:rsidR="00427D0C">
        <w:rPr>
          <w:rFonts w:ascii="Arial" w:hAnsi="Arial" w:cs="Arial"/>
          <w:sz w:val="24"/>
          <w:szCs w:val="24"/>
        </w:rPr>
        <w:t xml:space="preserve">columns </w:t>
      </w:r>
      <w:r w:rsidR="00427D0C" w:rsidRPr="00DF18E5">
        <w:rPr>
          <w:rFonts w:ascii="Arial" w:hAnsi="Arial" w:cs="Arial"/>
          <w:sz w:val="24"/>
          <w:szCs w:val="24"/>
        </w:rPr>
        <w:t xml:space="preserve">for </w:t>
      </w:r>
      <w:r w:rsidR="00427D0C">
        <w:rPr>
          <w:rFonts w:ascii="Arial" w:hAnsi="Arial" w:cs="Arial"/>
          <w:sz w:val="24"/>
          <w:szCs w:val="24"/>
        </w:rPr>
        <w:t xml:space="preserve">the </w:t>
      </w:r>
      <w:r w:rsidR="00427D0C" w:rsidRPr="00427D0C">
        <w:rPr>
          <w:rFonts w:ascii="Arial" w:hAnsi="Arial" w:cs="Arial"/>
          <w:b/>
          <w:color w:val="0070C0"/>
          <w:sz w:val="24"/>
          <w:szCs w:val="24"/>
        </w:rPr>
        <w:t>Price A</w:t>
      </w:r>
      <w:r w:rsidR="00427D0C">
        <w:rPr>
          <w:rFonts w:ascii="Arial" w:hAnsi="Arial" w:cs="Arial"/>
          <w:sz w:val="24"/>
          <w:szCs w:val="24"/>
        </w:rPr>
        <w:t xml:space="preserve"> fields</w:t>
      </w:r>
      <w:r w:rsidR="00427D0C" w:rsidRPr="00DF18E5">
        <w:rPr>
          <w:rFonts w:ascii="Arial" w:hAnsi="Arial" w:cs="Arial"/>
          <w:sz w:val="24"/>
          <w:szCs w:val="24"/>
        </w:rPr>
        <w:t>.</w:t>
      </w:r>
      <w:r w:rsidR="00242B5F">
        <w:rPr>
          <w:rFonts w:ascii="Arial" w:hAnsi="Arial" w:cs="Arial"/>
          <w:sz w:val="24"/>
          <w:szCs w:val="24"/>
        </w:rPr>
        <w:t xml:space="preserve"> </w:t>
      </w:r>
      <w:r w:rsidR="00427D0C" w:rsidRPr="00DF18E5">
        <w:rPr>
          <w:rFonts w:ascii="Arial" w:hAnsi="Arial" w:cs="Arial"/>
          <w:sz w:val="24"/>
          <w:szCs w:val="24"/>
        </w:rPr>
        <w:t xml:space="preserve">Gradually reduce the margin and continue entering down through to the </w:t>
      </w:r>
      <w:r w:rsidR="00427D0C" w:rsidRPr="00427D0C">
        <w:rPr>
          <w:rFonts w:ascii="Arial" w:hAnsi="Arial" w:cs="Arial"/>
          <w:b/>
          <w:color w:val="0070C0"/>
          <w:sz w:val="24"/>
          <w:szCs w:val="24"/>
        </w:rPr>
        <w:t xml:space="preserve">Price </w:t>
      </w:r>
      <w:r w:rsidR="00A4547B">
        <w:rPr>
          <w:rFonts w:ascii="Arial" w:hAnsi="Arial" w:cs="Arial"/>
          <w:b/>
          <w:color w:val="0070C0"/>
          <w:sz w:val="24"/>
          <w:szCs w:val="24"/>
        </w:rPr>
        <w:t>J</w:t>
      </w:r>
      <w:r w:rsidR="00427D0C" w:rsidRPr="00DF18E5">
        <w:rPr>
          <w:rFonts w:ascii="Arial" w:hAnsi="Arial" w:cs="Arial"/>
          <w:sz w:val="24"/>
          <w:szCs w:val="24"/>
        </w:rPr>
        <w:t xml:space="preserve"> level</w:t>
      </w:r>
      <w:r w:rsidR="00427D0C">
        <w:rPr>
          <w:rFonts w:ascii="Arial" w:hAnsi="Arial" w:cs="Arial"/>
          <w:sz w:val="24"/>
          <w:szCs w:val="24"/>
        </w:rPr>
        <w:t xml:space="preserve"> if applicable--</w:t>
      </w:r>
      <w:r w:rsidR="00427D0C" w:rsidRPr="00DF18E5">
        <w:rPr>
          <w:rFonts w:ascii="Arial" w:hAnsi="Arial" w:cs="Arial"/>
          <w:sz w:val="24"/>
          <w:szCs w:val="24"/>
        </w:rPr>
        <w:t>you do not have to program margins for all levels.</w:t>
      </w:r>
      <w:r w:rsidR="00242B5F">
        <w:rPr>
          <w:rFonts w:ascii="Arial" w:hAnsi="Arial" w:cs="Arial"/>
          <w:sz w:val="24"/>
          <w:szCs w:val="24"/>
        </w:rPr>
        <w:t xml:space="preserve"> </w:t>
      </w:r>
      <w:r w:rsidR="00226856">
        <w:rPr>
          <w:rFonts w:ascii="Arial" w:hAnsi="Arial" w:cs="Arial"/>
          <w:sz w:val="24"/>
          <w:szCs w:val="24"/>
        </w:rPr>
        <w:t xml:space="preserve">Be sure to click the </w:t>
      </w:r>
      <w:r w:rsidR="00226856" w:rsidRPr="00226856">
        <w:rPr>
          <w:rFonts w:ascii="Arial" w:hAnsi="Arial" w:cs="Arial"/>
          <w:b/>
          <w:color w:val="FF0000"/>
          <w:sz w:val="24"/>
          <w:szCs w:val="24"/>
        </w:rPr>
        <w:t>Save</w:t>
      </w:r>
      <w:r w:rsidR="00226856">
        <w:rPr>
          <w:rFonts w:ascii="Arial" w:hAnsi="Arial" w:cs="Arial"/>
          <w:sz w:val="24"/>
          <w:szCs w:val="24"/>
        </w:rPr>
        <w:t xml:space="preserve"> button at the top right to save your changes.</w:t>
      </w:r>
    </w:p>
    <w:p w14:paraId="7B6B3CAD" w14:textId="77777777" w:rsidR="00427D0C" w:rsidRPr="00DF18E5" w:rsidRDefault="00427D0C" w:rsidP="00226856">
      <w:pPr>
        <w:spacing w:before="0" w:after="0"/>
        <w:rPr>
          <w:rFonts w:ascii="Arial" w:hAnsi="Arial" w:cs="Arial"/>
          <w:sz w:val="24"/>
          <w:szCs w:val="24"/>
        </w:rPr>
      </w:pPr>
    </w:p>
    <w:p w14:paraId="5C03A08C" w14:textId="77777777" w:rsidR="00A14A05" w:rsidRDefault="00226856" w:rsidP="00A14A05">
      <w:pPr>
        <w:spacing w:before="0" w:after="0"/>
        <w:rPr>
          <w:rFonts w:ascii="Arial" w:hAnsi="Arial" w:cs="Arial"/>
          <w:bCs/>
          <w:sz w:val="24"/>
          <w:szCs w:val="24"/>
        </w:rPr>
      </w:pPr>
      <w:r>
        <w:rPr>
          <w:rFonts w:ascii="Arial" w:hAnsi="Arial" w:cs="Arial"/>
          <w:sz w:val="24"/>
          <w:szCs w:val="24"/>
        </w:rPr>
        <w:t>T</w:t>
      </w:r>
      <w:r w:rsidR="00427D0C" w:rsidRPr="00DF18E5">
        <w:rPr>
          <w:rFonts w:ascii="Arial" w:hAnsi="Arial" w:cs="Arial"/>
          <w:sz w:val="24"/>
          <w:szCs w:val="24"/>
        </w:rPr>
        <w:t xml:space="preserve">here is an additional option </w:t>
      </w:r>
      <w:r>
        <w:rPr>
          <w:rFonts w:ascii="Arial" w:hAnsi="Arial" w:cs="Arial"/>
          <w:sz w:val="24"/>
          <w:szCs w:val="24"/>
        </w:rPr>
        <w:t xml:space="preserve">to the right of the </w:t>
      </w:r>
      <w:r w:rsidRPr="00226856">
        <w:rPr>
          <w:rFonts w:ascii="Arial" w:hAnsi="Arial" w:cs="Arial"/>
          <w:b/>
          <w:color w:val="0070C0"/>
          <w:sz w:val="24"/>
          <w:szCs w:val="24"/>
        </w:rPr>
        <w:t>Product Code</w:t>
      </w:r>
      <w:r>
        <w:rPr>
          <w:rFonts w:ascii="Arial" w:hAnsi="Arial" w:cs="Arial"/>
          <w:sz w:val="24"/>
          <w:szCs w:val="24"/>
        </w:rPr>
        <w:t xml:space="preserve"> field that appears as follows: </w:t>
      </w:r>
      <w:r w:rsidRPr="00226856">
        <w:rPr>
          <w:rFonts w:ascii="Arial" w:hAnsi="Arial" w:cs="Arial"/>
          <w:b/>
          <w:color w:val="0070C0"/>
          <w:sz w:val="24"/>
          <w:szCs w:val="24"/>
        </w:rPr>
        <w:t>Standard / Scale</w:t>
      </w:r>
      <w:r>
        <w:rPr>
          <w:rFonts w:ascii="Arial" w:hAnsi="Arial" w:cs="Arial"/>
          <w:sz w:val="24"/>
          <w:szCs w:val="24"/>
        </w:rPr>
        <w:t xml:space="preserve"> </w:t>
      </w:r>
      <w:r w:rsidR="00E66CCD" w:rsidRPr="005E32F3">
        <w:rPr>
          <w:rFonts w:ascii="Arial" w:hAnsi="Arial" w:cs="Arial"/>
          <w:bCs/>
          <w:color w:val="D9D9D9" w:themeColor="background1" w:themeShade="D9"/>
          <w:sz w:val="24"/>
          <w:szCs w:val="24"/>
          <w:highlight w:val="lightGray"/>
        </w:rPr>
        <w:t>(</w:t>
      </w:r>
      <w:r w:rsidR="00E66CCD">
        <w:rPr>
          <w:rFonts w:ascii="Arial" w:hAnsi="Arial" w:cs="Arial"/>
          <w:b/>
          <w:bCs/>
          <w:sz w:val="24"/>
          <w:szCs w:val="24"/>
          <w:highlight w:val="lightGray"/>
        </w:rPr>
        <w:t>6</w:t>
      </w:r>
      <w:r w:rsidR="00E66CCD" w:rsidRPr="005E32F3">
        <w:rPr>
          <w:rFonts w:ascii="Arial" w:hAnsi="Arial" w:cs="Arial"/>
          <w:bCs/>
          <w:color w:val="D9D9D9" w:themeColor="background1" w:themeShade="D9"/>
          <w:sz w:val="24"/>
          <w:szCs w:val="24"/>
          <w:highlight w:val="lightGray"/>
        </w:rPr>
        <w:t>)</w:t>
      </w:r>
      <w:r w:rsidRPr="00226856">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The default mode is </w:t>
      </w:r>
      <w:r w:rsidRPr="00226856">
        <w:rPr>
          <w:rFonts w:ascii="Arial" w:hAnsi="Arial" w:cs="Arial"/>
          <w:b/>
          <w:bCs/>
          <w:color w:val="0070C0"/>
          <w:sz w:val="24"/>
          <w:szCs w:val="24"/>
        </w:rPr>
        <w:t>Standard</w:t>
      </w:r>
      <w:r>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However, the </w:t>
      </w:r>
      <w:r w:rsidRPr="00226856">
        <w:rPr>
          <w:rFonts w:ascii="Arial" w:hAnsi="Arial" w:cs="Arial"/>
          <w:b/>
          <w:bCs/>
          <w:color w:val="0070C0"/>
          <w:sz w:val="24"/>
          <w:szCs w:val="24"/>
        </w:rPr>
        <w:t>Scale</w:t>
      </w:r>
      <w:r>
        <w:rPr>
          <w:rFonts w:ascii="Arial" w:hAnsi="Arial" w:cs="Arial"/>
          <w:bCs/>
          <w:sz w:val="24"/>
          <w:szCs w:val="24"/>
        </w:rPr>
        <w:t xml:space="preserve"> option is available to program </w:t>
      </w:r>
      <w:r w:rsidR="00427D0C" w:rsidRPr="00DF18E5">
        <w:rPr>
          <w:rFonts w:ascii="Arial" w:hAnsi="Arial" w:cs="Arial"/>
          <w:sz w:val="24"/>
          <w:szCs w:val="24"/>
        </w:rPr>
        <w:t xml:space="preserve">higher margins </w:t>
      </w:r>
      <w:r>
        <w:rPr>
          <w:rFonts w:ascii="Arial" w:hAnsi="Arial" w:cs="Arial"/>
          <w:sz w:val="24"/>
          <w:szCs w:val="24"/>
        </w:rPr>
        <w:t xml:space="preserve">for </w:t>
      </w:r>
      <w:r w:rsidR="00427D0C" w:rsidRPr="00DF18E5">
        <w:rPr>
          <w:rFonts w:ascii="Arial" w:hAnsi="Arial" w:cs="Arial"/>
          <w:sz w:val="24"/>
          <w:szCs w:val="24"/>
        </w:rPr>
        <w:t xml:space="preserve">lower cost items within a </w:t>
      </w:r>
      <w:r w:rsidR="00427D0C" w:rsidRPr="00E66CCD">
        <w:rPr>
          <w:rFonts w:ascii="Arial" w:hAnsi="Arial" w:cs="Arial"/>
          <w:b/>
          <w:color w:val="0070C0"/>
          <w:sz w:val="24"/>
          <w:szCs w:val="24"/>
        </w:rPr>
        <w:t>Product Code</w:t>
      </w:r>
      <w:r w:rsidR="00427D0C" w:rsidRPr="00DF18E5">
        <w:rPr>
          <w:rFonts w:ascii="Arial" w:hAnsi="Arial" w:cs="Arial"/>
          <w:sz w:val="24"/>
          <w:szCs w:val="24"/>
        </w:rPr>
        <w:t>.</w:t>
      </w:r>
      <w:r w:rsidR="00242B5F">
        <w:rPr>
          <w:rFonts w:ascii="Arial" w:hAnsi="Arial" w:cs="Arial"/>
          <w:sz w:val="24"/>
          <w:szCs w:val="24"/>
        </w:rPr>
        <w:t xml:space="preserve"> </w:t>
      </w:r>
      <w:r w:rsidR="007A6385">
        <w:rPr>
          <w:rFonts w:ascii="Arial" w:hAnsi="Arial" w:cs="Arial"/>
          <w:bCs/>
          <w:sz w:val="24"/>
          <w:szCs w:val="24"/>
        </w:rPr>
        <w:t>To</w:t>
      </w:r>
      <w:r w:rsidR="007A6385" w:rsidRPr="002766BC">
        <w:rPr>
          <w:rFonts w:ascii="Arial" w:hAnsi="Arial" w:cs="Arial"/>
          <w:bCs/>
          <w:sz w:val="24"/>
          <w:szCs w:val="24"/>
        </w:rPr>
        <w:t xml:space="preserve"> access</w:t>
      </w:r>
      <w:r w:rsidR="007A6385" w:rsidRPr="002766BC">
        <w:rPr>
          <w:rFonts w:ascii="Arial" w:hAnsi="Arial" w:cs="Arial"/>
          <w:bCs/>
          <w:color w:val="0070C0"/>
          <w:sz w:val="24"/>
          <w:szCs w:val="24"/>
        </w:rPr>
        <w:t xml:space="preserve"> </w:t>
      </w:r>
      <w:r w:rsidR="007A6385" w:rsidRPr="002766BC">
        <w:rPr>
          <w:rFonts w:ascii="Arial" w:hAnsi="Arial" w:cs="Arial"/>
          <w:b/>
          <w:bCs/>
          <w:color w:val="0070C0"/>
          <w:sz w:val="24"/>
          <w:szCs w:val="24"/>
        </w:rPr>
        <w:t>Scale Margin</w:t>
      </w:r>
      <w:r w:rsidR="007A6385" w:rsidRPr="002766BC">
        <w:rPr>
          <w:rFonts w:ascii="Arial" w:hAnsi="Arial" w:cs="Arial"/>
          <w:bCs/>
          <w:color w:val="0070C0"/>
          <w:sz w:val="24"/>
          <w:szCs w:val="24"/>
        </w:rPr>
        <w:t xml:space="preserve"> </w:t>
      </w:r>
      <w:r w:rsidR="007A6385" w:rsidRPr="002766BC">
        <w:rPr>
          <w:rFonts w:ascii="Arial" w:hAnsi="Arial" w:cs="Arial"/>
          <w:bCs/>
          <w:sz w:val="24"/>
          <w:szCs w:val="24"/>
        </w:rPr>
        <w:t>pricing, click the radial button next to</w:t>
      </w:r>
      <w:r w:rsidR="007A6385" w:rsidRPr="002766BC">
        <w:rPr>
          <w:rFonts w:ascii="Arial" w:hAnsi="Arial" w:cs="Arial"/>
          <w:bCs/>
          <w:color w:val="0070C0"/>
          <w:sz w:val="24"/>
          <w:szCs w:val="24"/>
        </w:rPr>
        <w:t xml:space="preserve"> </w:t>
      </w:r>
      <w:r w:rsidR="007A6385" w:rsidRPr="002766BC">
        <w:rPr>
          <w:rFonts w:ascii="Arial" w:hAnsi="Arial" w:cs="Arial"/>
          <w:b/>
          <w:bCs/>
          <w:color w:val="0070C0"/>
          <w:sz w:val="24"/>
          <w:szCs w:val="24"/>
        </w:rPr>
        <w:t>Scale</w:t>
      </w:r>
      <w:r w:rsidR="007A6385" w:rsidRPr="002766BC">
        <w:rPr>
          <w:rFonts w:ascii="Arial" w:hAnsi="Arial" w:cs="Arial"/>
          <w:bCs/>
          <w:color w:val="FF0000"/>
          <w:sz w:val="24"/>
          <w:szCs w:val="24"/>
        </w:rPr>
        <w:t xml:space="preserve"> </w:t>
      </w:r>
      <w:r w:rsidR="00E66CCD" w:rsidRPr="005E32F3">
        <w:rPr>
          <w:rFonts w:ascii="Arial" w:hAnsi="Arial" w:cs="Arial"/>
          <w:bCs/>
          <w:color w:val="D9D9D9" w:themeColor="background1" w:themeShade="D9"/>
          <w:sz w:val="24"/>
          <w:szCs w:val="24"/>
          <w:highlight w:val="lightGray"/>
        </w:rPr>
        <w:t>(</w:t>
      </w:r>
      <w:r w:rsidR="00E66CCD">
        <w:rPr>
          <w:rFonts w:ascii="Arial" w:hAnsi="Arial" w:cs="Arial"/>
          <w:b/>
          <w:bCs/>
          <w:sz w:val="24"/>
          <w:szCs w:val="24"/>
          <w:highlight w:val="lightGray"/>
        </w:rPr>
        <w:t>6</w:t>
      </w:r>
      <w:r w:rsidR="00E66CCD" w:rsidRPr="005E32F3">
        <w:rPr>
          <w:rFonts w:ascii="Arial" w:hAnsi="Arial" w:cs="Arial"/>
          <w:bCs/>
          <w:color w:val="D9D9D9" w:themeColor="background1" w:themeShade="D9"/>
          <w:sz w:val="24"/>
          <w:szCs w:val="24"/>
          <w:highlight w:val="lightGray"/>
        </w:rPr>
        <w:t>)</w:t>
      </w:r>
      <w:r w:rsidR="007A6385" w:rsidRPr="002766BC">
        <w:rPr>
          <w:rFonts w:ascii="Arial" w:hAnsi="Arial" w:cs="Arial"/>
          <w:bCs/>
          <w:color w:val="FF0000"/>
          <w:sz w:val="24"/>
          <w:szCs w:val="24"/>
        </w:rPr>
        <w:t xml:space="preserve"> </w:t>
      </w:r>
      <w:r w:rsidR="007A6385" w:rsidRPr="002766BC">
        <w:rPr>
          <w:rFonts w:ascii="Arial" w:hAnsi="Arial" w:cs="Arial"/>
          <w:bCs/>
          <w:sz w:val="24"/>
          <w:szCs w:val="24"/>
        </w:rPr>
        <w:t xml:space="preserve">to display the following </w:t>
      </w:r>
      <w:r w:rsidR="007A6385" w:rsidRPr="002766BC">
        <w:rPr>
          <w:rFonts w:ascii="Arial" w:hAnsi="Arial" w:cs="Arial"/>
          <w:b/>
          <w:bCs/>
          <w:color w:val="0070C0"/>
          <w:sz w:val="24"/>
          <w:szCs w:val="24"/>
          <w:highlight w:val="yellow"/>
        </w:rPr>
        <w:t>Scale Margins</w:t>
      </w:r>
      <w:r w:rsidR="007A6385" w:rsidRPr="002766BC">
        <w:rPr>
          <w:rFonts w:ascii="Arial" w:hAnsi="Arial" w:cs="Arial"/>
          <w:bCs/>
          <w:color w:val="0070C0"/>
          <w:sz w:val="24"/>
          <w:szCs w:val="24"/>
        </w:rPr>
        <w:t xml:space="preserve"> </w:t>
      </w:r>
      <w:r w:rsidR="007A6385" w:rsidRPr="002766BC">
        <w:rPr>
          <w:rFonts w:ascii="Arial" w:hAnsi="Arial" w:cs="Arial"/>
          <w:bCs/>
          <w:sz w:val="24"/>
          <w:szCs w:val="24"/>
        </w:rPr>
        <w:t>screen:</w:t>
      </w:r>
    </w:p>
    <w:p w14:paraId="123303B0" w14:textId="77777777" w:rsidR="00226856" w:rsidRPr="00DF18E5" w:rsidRDefault="00A4547B" w:rsidP="00A14A05">
      <w:pPr>
        <w:spacing w:before="0" w:after="0"/>
        <w:jc w:val="center"/>
        <w:rPr>
          <w:rFonts w:ascii="Arial" w:hAnsi="Arial" w:cs="Arial"/>
          <w:sz w:val="24"/>
          <w:szCs w:val="24"/>
        </w:rPr>
      </w:pPr>
      <w:r>
        <w:rPr>
          <w:rFonts w:ascii="Arial" w:hAnsi="Arial" w:cs="Arial"/>
          <w:noProof/>
          <w:sz w:val="24"/>
          <w:szCs w:val="24"/>
        </w:rPr>
        <w:drawing>
          <wp:inline distT="0" distB="0" distL="0" distR="0" wp14:anchorId="1AA6F4EA" wp14:editId="120E7D8B">
            <wp:extent cx="4267200" cy="4647248"/>
            <wp:effectExtent l="0" t="0" r="0" b="127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
                    <pic:cNvPicPr/>
                  </pic:nvPicPr>
                  <pic:blipFill>
                    <a:blip r:embed="rId139">
                      <a:extLst>
                        <a:ext uri="{28A0092B-C50C-407E-A947-70E740481C1C}">
                          <a14:useLocalDpi xmlns:a14="http://schemas.microsoft.com/office/drawing/2010/main" val="0"/>
                        </a:ext>
                      </a:extLst>
                    </a:blip>
                    <a:stretch>
                      <a:fillRect/>
                    </a:stretch>
                  </pic:blipFill>
                  <pic:spPr>
                    <a:xfrm>
                      <a:off x="0" y="0"/>
                      <a:ext cx="4271468" cy="4651896"/>
                    </a:xfrm>
                    <a:prstGeom prst="rect">
                      <a:avLst/>
                    </a:prstGeom>
                  </pic:spPr>
                </pic:pic>
              </a:graphicData>
            </a:graphic>
          </wp:inline>
        </w:drawing>
      </w:r>
    </w:p>
    <w:p w14:paraId="4A212ED5" w14:textId="77777777" w:rsidR="00427D0C" w:rsidRPr="00DF18E5" w:rsidRDefault="00427D0C" w:rsidP="00427D0C">
      <w:pPr>
        <w:spacing w:before="0" w:after="0"/>
        <w:jc w:val="center"/>
        <w:rPr>
          <w:rFonts w:ascii="Arial" w:hAnsi="Arial" w:cs="Arial"/>
          <w:sz w:val="24"/>
          <w:szCs w:val="24"/>
        </w:rPr>
      </w:pPr>
    </w:p>
    <w:p w14:paraId="760E8E8C" w14:textId="77777777" w:rsidR="00427D0C" w:rsidRPr="00DF18E5" w:rsidRDefault="00427D0C" w:rsidP="00427D0C">
      <w:pPr>
        <w:pStyle w:val="BodyTextIndent"/>
        <w:spacing w:before="0" w:after="0"/>
        <w:ind w:left="0"/>
        <w:rPr>
          <w:rFonts w:ascii="Arial" w:hAnsi="Arial" w:cs="Arial"/>
          <w:szCs w:val="24"/>
        </w:rPr>
      </w:pPr>
      <w:r w:rsidRPr="00DF18E5">
        <w:rPr>
          <w:rFonts w:ascii="Arial" w:hAnsi="Arial" w:cs="Arial"/>
          <w:szCs w:val="24"/>
        </w:rPr>
        <w:t xml:space="preserve">The cursor will be positioned in the </w:t>
      </w:r>
      <w:r w:rsidR="00A14A05" w:rsidRPr="00A14A05">
        <w:rPr>
          <w:rFonts w:ascii="Arial" w:hAnsi="Arial" w:cs="Arial"/>
          <w:b/>
          <w:color w:val="0070C0"/>
          <w:szCs w:val="24"/>
        </w:rPr>
        <w:t xml:space="preserve">Ending: </w:t>
      </w:r>
      <w:r w:rsidRPr="00A14A05">
        <w:rPr>
          <w:rFonts w:ascii="Arial" w:hAnsi="Arial" w:cs="Arial"/>
          <w:b/>
          <w:color w:val="0070C0"/>
          <w:szCs w:val="24"/>
        </w:rPr>
        <w:t>1</w:t>
      </w:r>
      <w:r w:rsidRPr="00DF18E5">
        <w:rPr>
          <w:rFonts w:ascii="Arial" w:hAnsi="Arial" w:cs="Arial"/>
          <w:szCs w:val="24"/>
        </w:rPr>
        <w:t xml:space="preserve"> field.</w:t>
      </w:r>
      <w:r w:rsidR="00242B5F">
        <w:rPr>
          <w:rFonts w:ascii="Arial" w:hAnsi="Arial" w:cs="Arial"/>
          <w:szCs w:val="24"/>
        </w:rPr>
        <w:t xml:space="preserve"> </w:t>
      </w:r>
      <w:r w:rsidR="00A14A05">
        <w:rPr>
          <w:rFonts w:ascii="Arial" w:hAnsi="Arial" w:cs="Arial"/>
          <w:szCs w:val="24"/>
        </w:rPr>
        <w:t>E</w:t>
      </w:r>
      <w:r w:rsidR="00A14A05" w:rsidRPr="00DF18E5">
        <w:rPr>
          <w:rFonts w:ascii="Arial" w:hAnsi="Arial" w:cs="Arial"/>
          <w:szCs w:val="24"/>
        </w:rPr>
        <w:t xml:space="preserve">nter the lowest cost that will apply for the </w:t>
      </w:r>
      <w:r w:rsidR="00A14A05" w:rsidRPr="00A14A05">
        <w:rPr>
          <w:rFonts w:ascii="Arial" w:hAnsi="Arial" w:cs="Arial"/>
          <w:b/>
          <w:color w:val="0070C0"/>
          <w:szCs w:val="24"/>
        </w:rPr>
        <w:t>Range 1</w:t>
      </w:r>
      <w:r w:rsidR="00A14A05" w:rsidRPr="00DF18E5">
        <w:rPr>
          <w:rFonts w:ascii="Arial" w:hAnsi="Arial" w:cs="Arial"/>
          <w:szCs w:val="24"/>
        </w:rPr>
        <w:t xml:space="preserve"> column below.</w:t>
      </w:r>
      <w:r w:rsidR="00242B5F">
        <w:rPr>
          <w:rFonts w:ascii="Arial" w:hAnsi="Arial" w:cs="Arial"/>
          <w:szCs w:val="24"/>
        </w:rPr>
        <w:t xml:space="preserve"> </w:t>
      </w:r>
      <w:r w:rsidR="00A14A05" w:rsidRPr="00DF18E5">
        <w:rPr>
          <w:rFonts w:ascii="Arial" w:hAnsi="Arial" w:cs="Arial"/>
          <w:szCs w:val="24"/>
        </w:rPr>
        <w:t xml:space="preserve">For example, you may wish to enter a range of margins for items that cost between $0.00 </w:t>
      </w:r>
      <w:r w:rsidR="00A14A05">
        <w:rPr>
          <w:rFonts w:ascii="Arial" w:hAnsi="Arial" w:cs="Arial"/>
          <w:szCs w:val="24"/>
        </w:rPr>
        <w:t>and</w:t>
      </w:r>
      <w:r w:rsidR="00A14A05" w:rsidRPr="00DF18E5">
        <w:rPr>
          <w:rFonts w:ascii="Arial" w:hAnsi="Arial" w:cs="Arial"/>
          <w:szCs w:val="24"/>
        </w:rPr>
        <w:t xml:space="preserve"> $5.00.</w:t>
      </w:r>
      <w:r w:rsidR="00242B5F">
        <w:rPr>
          <w:rFonts w:ascii="Arial" w:hAnsi="Arial" w:cs="Arial"/>
          <w:szCs w:val="24"/>
        </w:rPr>
        <w:t xml:space="preserve"> </w:t>
      </w:r>
      <w:r w:rsidR="00A14A05" w:rsidRPr="00DF18E5">
        <w:rPr>
          <w:rFonts w:ascii="Arial" w:hAnsi="Arial" w:cs="Arial"/>
          <w:szCs w:val="24"/>
        </w:rPr>
        <w:t xml:space="preserve">Once you type a cost in the first field, hit enter and the system will calculate the </w:t>
      </w:r>
      <w:r w:rsidR="00A14A05" w:rsidRPr="00A14A05">
        <w:rPr>
          <w:rFonts w:ascii="Arial" w:hAnsi="Arial" w:cs="Arial"/>
          <w:b/>
          <w:color w:val="0070C0"/>
          <w:szCs w:val="24"/>
        </w:rPr>
        <w:t>Beginning: 2</w:t>
      </w:r>
      <w:r w:rsidR="00A14A05" w:rsidRPr="00DF18E5">
        <w:rPr>
          <w:rFonts w:ascii="Arial" w:hAnsi="Arial" w:cs="Arial"/>
          <w:szCs w:val="24"/>
        </w:rPr>
        <w:t xml:space="preserve"> field and place the cursor in the </w:t>
      </w:r>
      <w:r w:rsidR="00A14A05" w:rsidRPr="00A14A05">
        <w:rPr>
          <w:rFonts w:ascii="Arial" w:hAnsi="Arial" w:cs="Arial"/>
          <w:b/>
          <w:color w:val="0070C0"/>
          <w:szCs w:val="24"/>
        </w:rPr>
        <w:t>Ending: 2</w:t>
      </w:r>
      <w:r w:rsidR="00A14A05">
        <w:rPr>
          <w:rFonts w:ascii="Arial" w:hAnsi="Arial" w:cs="Arial"/>
          <w:szCs w:val="24"/>
        </w:rPr>
        <w:t xml:space="preserve"> </w:t>
      </w:r>
      <w:r w:rsidR="00A14A05" w:rsidRPr="00DF18E5">
        <w:rPr>
          <w:rFonts w:ascii="Arial" w:hAnsi="Arial" w:cs="Arial"/>
          <w:szCs w:val="24"/>
        </w:rPr>
        <w:t>field</w:t>
      </w:r>
      <w:r w:rsidR="00A14A05">
        <w:rPr>
          <w:rFonts w:ascii="Arial" w:hAnsi="Arial" w:cs="Arial"/>
          <w:szCs w:val="24"/>
        </w:rPr>
        <w:t xml:space="preserve"> </w:t>
      </w:r>
      <w:r w:rsidR="00A14A05" w:rsidRPr="00A14A05">
        <w:rPr>
          <w:rFonts w:ascii="Arial" w:hAnsi="Arial" w:cs="Arial"/>
          <w:i/>
          <w:szCs w:val="24"/>
        </w:rPr>
        <w:t xml:space="preserve">(you will not have access to the </w:t>
      </w:r>
      <w:r w:rsidR="00A14A05" w:rsidRPr="00E66CCD">
        <w:rPr>
          <w:rFonts w:ascii="Arial" w:hAnsi="Arial" w:cs="Arial"/>
          <w:b/>
          <w:i/>
          <w:color w:val="0070C0"/>
          <w:szCs w:val="24"/>
        </w:rPr>
        <w:t>Beginning: 1</w:t>
      </w:r>
      <w:r w:rsidR="00A14A05" w:rsidRPr="00E66CCD">
        <w:rPr>
          <w:rFonts w:ascii="Arial" w:hAnsi="Arial" w:cs="Arial"/>
          <w:i/>
          <w:color w:val="0070C0"/>
          <w:szCs w:val="24"/>
        </w:rPr>
        <w:t xml:space="preserve"> </w:t>
      </w:r>
      <w:r w:rsidR="00A14A05" w:rsidRPr="00A14A05">
        <w:rPr>
          <w:rFonts w:ascii="Arial" w:hAnsi="Arial" w:cs="Arial"/>
          <w:i/>
          <w:szCs w:val="24"/>
        </w:rPr>
        <w:t xml:space="preserve">field, as that must stay </w:t>
      </w:r>
      <w:r w:rsidR="00A14A05" w:rsidRPr="00E66CCD">
        <w:rPr>
          <w:rFonts w:ascii="Arial" w:hAnsi="Arial" w:cs="Arial"/>
          <w:b/>
          <w:i/>
          <w:color w:val="0070C0"/>
          <w:szCs w:val="24"/>
        </w:rPr>
        <w:t>.00</w:t>
      </w:r>
      <w:r w:rsidR="00A14A05" w:rsidRPr="00A14A05">
        <w:rPr>
          <w:rFonts w:ascii="Arial" w:hAnsi="Arial" w:cs="Arial"/>
          <w:i/>
          <w:szCs w:val="24"/>
        </w:rPr>
        <w:t>)</w:t>
      </w:r>
      <w:r w:rsidR="00A14A05">
        <w:rPr>
          <w:rFonts w:ascii="Arial" w:hAnsi="Arial" w:cs="Arial"/>
          <w:szCs w:val="24"/>
        </w:rPr>
        <w:t>.</w:t>
      </w:r>
      <w:r w:rsidR="003C4AEB">
        <w:rPr>
          <w:rFonts w:ascii="Arial" w:hAnsi="Arial" w:cs="Arial"/>
          <w:szCs w:val="24"/>
        </w:rPr>
        <w:t xml:space="preserve"> </w:t>
      </w:r>
      <w:r w:rsidR="00A14A05">
        <w:rPr>
          <w:rFonts w:ascii="Arial" w:hAnsi="Arial" w:cs="Arial"/>
          <w:szCs w:val="24"/>
        </w:rPr>
        <w:t>P</w:t>
      </w:r>
      <w:r w:rsidRPr="00DF18E5">
        <w:rPr>
          <w:rFonts w:ascii="Arial" w:hAnsi="Arial" w:cs="Arial"/>
          <w:szCs w:val="24"/>
        </w:rPr>
        <w:t xml:space="preserve">rogram all the </w:t>
      </w:r>
      <w:r w:rsidRPr="00A14A05">
        <w:rPr>
          <w:rFonts w:ascii="Arial" w:hAnsi="Arial" w:cs="Arial"/>
          <w:b/>
          <w:color w:val="0070C0"/>
          <w:szCs w:val="24"/>
        </w:rPr>
        <w:t>End</w:t>
      </w:r>
      <w:r w:rsidR="00A14A05" w:rsidRPr="00A14A05">
        <w:rPr>
          <w:rFonts w:ascii="Arial" w:hAnsi="Arial" w:cs="Arial"/>
          <w:b/>
          <w:color w:val="0070C0"/>
          <w:szCs w:val="24"/>
        </w:rPr>
        <w:t>ing</w:t>
      </w:r>
      <w:r w:rsidRPr="00DF18E5">
        <w:rPr>
          <w:rFonts w:ascii="Arial" w:hAnsi="Arial" w:cs="Arial"/>
          <w:szCs w:val="24"/>
        </w:rPr>
        <w:t xml:space="preserve"> fields up to the last range of </w:t>
      </w:r>
      <w:r w:rsidRPr="00E66CCD">
        <w:rPr>
          <w:rFonts w:ascii="Arial" w:hAnsi="Arial" w:cs="Arial"/>
          <w:b/>
          <w:color w:val="0070C0"/>
          <w:szCs w:val="24"/>
        </w:rPr>
        <w:t>99999.99</w:t>
      </w:r>
      <w:r w:rsidR="00A14A05">
        <w:rPr>
          <w:rFonts w:ascii="Arial" w:hAnsi="Arial" w:cs="Arial"/>
          <w:szCs w:val="24"/>
        </w:rPr>
        <w:t xml:space="preserve">, </w:t>
      </w:r>
      <w:r w:rsidRPr="00DF18E5">
        <w:rPr>
          <w:rFonts w:ascii="Arial" w:hAnsi="Arial" w:cs="Arial"/>
          <w:szCs w:val="24"/>
        </w:rPr>
        <w:t xml:space="preserve">and the system will automatically calculate all the </w:t>
      </w:r>
      <w:r w:rsidR="00A14A05" w:rsidRPr="00A14A05">
        <w:rPr>
          <w:rFonts w:ascii="Arial" w:hAnsi="Arial" w:cs="Arial"/>
          <w:b/>
          <w:color w:val="0070C0"/>
          <w:szCs w:val="24"/>
        </w:rPr>
        <w:t>Beginning</w:t>
      </w:r>
      <w:r w:rsidRPr="00DF18E5">
        <w:rPr>
          <w:rFonts w:ascii="Arial" w:hAnsi="Arial" w:cs="Arial"/>
          <w:szCs w:val="24"/>
        </w:rPr>
        <w:t xml:space="preserve"> </w:t>
      </w:r>
      <w:r w:rsidR="00A14A05">
        <w:rPr>
          <w:rFonts w:ascii="Arial" w:hAnsi="Arial" w:cs="Arial"/>
          <w:szCs w:val="24"/>
        </w:rPr>
        <w:t>f</w:t>
      </w:r>
      <w:r w:rsidRPr="00DF18E5">
        <w:rPr>
          <w:rFonts w:ascii="Arial" w:hAnsi="Arial" w:cs="Arial"/>
          <w:szCs w:val="24"/>
        </w:rPr>
        <w:t>ields.</w:t>
      </w:r>
      <w:r w:rsidR="00242B5F">
        <w:rPr>
          <w:rFonts w:ascii="Arial" w:hAnsi="Arial" w:cs="Arial"/>
          <w:szCs w:val="24"/>
        </w:rPr>
        <w:t xml:space="preserve"> </w:t>
      </w:r>
      <w:r w:rsidRPr="00DF18E5">
        <w:rPr>
          <w:rFonts w:ascii="Arial" w:hAnsi="Arial" w:cs="Arial"/>
          <w:szCs w:val="24"/>
        </w:rPr>
        <w:t xml:space="preserve">You can program up to </w:t>
      </w:r>
      <w:r w:rsidR="00A4547B">
        <w:rPr>
          <w:rFonts w:ascii="Arial" w:hAnsi="Arial" w:cs="Arial"/>
          <w:szCs w:val="24"/>
        </w:rPr>
        <w:t>six</w:t>
      </w:r>
      <w:r w:rsidRPr="00DF18E5">
        <w:rPr>
          <w:rFonts w:ascii="Arial" w:hAnsi="Arial" w:cs="Arial"/>
          <w:szCs w:val="24"/>
        </w:rPr>
        <w:t xml:space="preserve"> different pric</w:t>
      </w:r>
      <w:r w:rsidR="00A14A05">
        <w:rPr>
          <w:rFonts w:ascii="Arial" w:hAnsi="Arial" w:cs="Arial"/>
          <w:szCs w:val="24"/>
        </w:rPr>
        <w:t>e</w:t>
      </w:r>
      <w:r w:rsidRPr="00DF18E5">
        <w:rPr>
          <w:rFonts w:ascii="Arial" w:hAnsi="Arial" w:cs="Arial"/>
          <w:szCs w:val="24"/>
        </w:rPr>
        <w:t xml:space="preserve"> ranges.</w:t>
      </w:r>
      <w:r w:rsidR="00242B5F">
        <w:rPr>
          <w:rFonts w:ascii="Arial" w:hAnsi="Arial" w:cs="Arial"/>
          <w:szCs w:val="24"/>
        </w:rPr>
        <w:t xml:space="preserve"> </w:t>
      </w:r>
      <w:r w:rsidRPr="00DF18E5">
        <w:rPr>
          <w:rFonts w:ascii="Arial" w:hAnsi="Arial" w:cs="Arial"/>
          <w:szCs w:val="24"/>
        </w:rPr>
        <w:t xml:space="preserve">At whichever level you choose to end, the last </w:t>
      </w:r>
      <w:r w:rsidR="00A14A05" w:rsidRPr="000E2D7F">
        <w:rPr>
          <w:rFonts w:ascii="Arial" w:hAnsi="Arial" w:cs="Arial"/>
          <w:b/>
          <w:color w:val="0070C0"/>
          <w:szCs w:val="24"/>
        </w:rPr>
        <w:t>Ending</w:t>
      </w:r>
      <w:r w:rsidRPr="00DF18E5">
        <w:rPr>
          <w:rFonts w:ascii="Arial" w:hAnsi="Arial" w:cs="Arial"/>
          <w:szCs w:val="24"/>
        </w:rPr>
        <w:t xml:space="preserve"> field must contain the following: </w:t>
      </w:r>
      <w:r w:rsidRPr="00E66CCD">
        <w:rPr>
          <w:rFonts w:ascii="Arial" w:hAnsi="Arial" w:cs="Arial"/>
          <w:b/>
          <w:color w:val="0070C0"/>
          <w:szCs w:val="24"/>
        </w:rPr>
        <w:t>99999.99</w:t>
      </w:r>
      <w:r w:rsidRPr="00DF18E5">
        <w:rPr>
          <w:rFonts w:ascii="Arial" w:hAnsi="Arial" w:cs="Arial"/>
          <w:szCs w:val="24"/>
        </w:rPr>
        <w:t>.</w:t>
      </w:r>
      <w:r w:rsidR="00242B5F">
        <w:rPr>
          <w:rFonts w:ascii="Arial" w:hAnsi="Arial" w:cs="Arial"/>
          <w:szCs w:val="24"/>
        </w:rPr>
        <w:t xml:space="preserve"> </w:t>
      </w:r>
      <w:r w:rsidR="000E2D7F" w:rsidRPr="00DF18E5">
        <w:rPr>
          <w:rFonts w:ascii="Arial" w:hAnsi="Arial" w:cs="Arial"/>
          <w:szCs w:val="24"/>
        </w:rPr>
        <w:t xml:space="preserve">Once the </w:t>
      </w:r>
      <w:r w:rsidR="000E2D7F" w:rsidRPr="00E66CCD">
        <w:rPr>
          <w:rFonts w:ascii="Arial" w:hAnsi="Arial" w:cs="Arial"/>
          <w:b/>
          <w:color w:val="0070C0"/>
          <w:szCs w:val="24"/>
        </w:rPr>
        <w:t>Beginning</w:t>
      </w:r>
      <w:r w:rsidR="000E2D7F" w:rsidRPr="00E66CCD">
        <w:rPr>
          <w:rFonts w:ascii="Arial" w:hAnsi="Arial" w:cs="Arial"/>
          <w:color w:val="0070C0"/>
          <w:szCs w:val="24"/>
        </w:rPr>
        <w:t xml:space="preserve"> </w:t>
      </w:r>
      <w:r w:rsidR="000E2D7F">
        <w:rPr>
          <w:rFonts w:ascii="Arial" w:hAnsi="Arial" w:cs="Arial"/>
          <w:szCs w:val="24"/>
        </w:rPr>
        <w:t xml:space="preserve">and </w:t>
      </w:r>
      <w:r w:rsidR="000E2D7F" w:rsidRPr="00E66CCD">
        <w:rPr>
          <w:rFonts w:ascii="Arial" w:hAnsi="Arial" w:cs="Arial"/>
          <w:b/>
          <w:color w:val="0070C0"/>
          <w:szCs w:val="24"/>
        </w:rPr>
        <w:t>Ending</w:t>
      </w:r>
      <w:r w:rsidR="000E2D7F" w:rsidRPr="00E66CCD">
        <w:rPr>
          <w:rFonts w:ascii="Arial" w:hAnsi="Arial" w:cs="Arial"/>
          <w:color w:val="0070C0"/>
          <w:szCs w:val="24"/>
        </w:rPr>
        <w:t xml:space="preserve"> </w:t>
      </w:r>
      <w:r w:rsidR="000E2D7F">
        <w:rPr>
          <w:rFonts w:ascii="Arial" w:hAnsi="Arial" w:cs="Arial"/>
          <w:szCs w:val="24"/>
        </w:rPr>
        <w:t>cost range</w:t>
      </w:r>
      <w:r w:rsidR="000E2D7F" w:rsidRPr="00DF18E5">
        <w:rPr>
          <w:rFonts w:ascii="Arial" w:hAnsi="Arial" w:cs="Arial"/>
          <w:szCs w:val="24"/>
        </w:rPr>
        <w:t xml:space="preserve"> fields are complete, you will then set up corresponding margins for each programmed </w:t>
      </w:r>
      <w:r w:rsidR="000E2D7F">
        <w:rPr>
          <w:rFonts w:ascii="Arial" w:hAnsi="Arial" w:cs="Arial"/>
          <w:szCs w:val="24"/>
        </w:rPr>
        <w:t xml:space="preserve">cost </w:t>
      </w:r>
      <w:r w:rsidR="000E2D7F" w:rsidRPr="00DF18E5">
        <w:rPr>
          <w:rFonts w:ascii="Arial" w:hAnsi="Arial" w:cs="Arial"/>
          <w:szCs w:val="24"/>
        </w:rPr>
        <w:t>range in the fields below</w:t>
      </w:r>
      <w:r w:rsidR="000E2D7F">
        <w:rPr>
          <w:rFonts w:ascii="Arial" w:hAnsi="Arial" w:cs="Arial"/>
          <w:szCs w:val="24"/>
        </w:rPr>
        <w:t>.</w:t>
      </w:r>
      <w:r w:rsidR="00242B5F">
        <w:rPr>
          <w:rFonts w:ascii="Arial" w:hAnsi="Arial" w:cs="Arial"/>
          <w:szCs w:val="24"/>
        </w:rPr>
        <w:t xml:space="preserve"> </w:t>
      </w:r>
      <w:r w:rsidRPr="00DF18E5">
        <w:rPr>
          <w:rFonts w:ascii="Arial" w:hAnsi="Arial" w:cs="Arial"/>
          <w:szCs w:val="24"/>
        </w:rPr>
        <w:t xml:space="preserve">The following is an example of a programmed </w:t>
      </w:r>
      <w:r w:rsidR="000E2D7F" w:rsidRPr="00E66CCD">
        <w:rPr>
          <w:rFonts w:ascii="Arial" w:hAnsi="Arial" w:cs="Arial"/>
          <w:b/>
          <w:color w:val="0070C0"/>
          <w:szCs w:val="24"/>
          <w:highlight w:val="yellow"/>
        </w:rPr>
        <w:t>Scale Margin</w:t>
      </w:r>
      <w:r w:rsidRPr="00DF18E5">
        <w:rPr>
          <w:rFonts w:ascii="Arial" w:hAnsi="Arial" w:cs="Arial"/>
          <w:szCs w:val="24"/>
        </w:rPr>
        <w:t xml:space="preserve"> table: </w:t>
      </w:r>
    </w:p>
    <w:p w14:paraId="277F83A7" w14:textId="77777777" w:rsidR="00427D0C" w:rsidRPr="00DF18E5" w:rsidRDefault="00427D0C" w:rsidP="00427D0C">
      <w:pPr>
        <w:pStyle w:val="BodyTextIndent"/>
        <w:spacing w:before="0" w:after="0"/>
        <w:rPr>
          <w:rFonts w:ascii="Arial" w:hAnsi="Arial" w:cs="Arial"/>
          <w:szCs w:val="24"/>
        </w:rPr>
      </w:pPr>
    </w:p>
    <w:p w14:paraId="61EA5BA2" w14:textId="77777777" w:rsidR="00427D0C" w:rsidRPr="00DF18E5" w:rsidRDefault="002A327C" w:rsidP="00427D0C">
      <w:pPr>
        <w:spacing w:before="0" w:after="0"/>
        <w:jc w:val="center"/>
        <w:rPr>
          <w:rFonts w:ascii="Arial" w:hAnsi="Arial" w:cs="Arial"/>
          <w:sz w:val="24"/>
          <w:szCs w:val="24"/>
        </w:rPr>
      </w:pPr>
      <w:r>
        <w:rPr>
          <w:rFonts w:ascii="Arial" w:hAnsi="Arial" w:cs="Arial"/>
          <w:noProof/>
          <w:sz w:val="24"/>
          <w:szCs w:val="24"/>
        </w:rPr>
        <w:drawing>
          <wp:inline distT="0" distB="0" distL="0" distR="0" wp14:anchorId="50F2EA61" wp14:editId="12165D83">
            <wp:extent cx="4581525" cy="434373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
                    <pic:cNvPicPr/>
                  </pic:nvPicPr>
                  <pic:blipFill>
                    <a:blip r:embed="rId140">
                      <a:extLst>
                        <a:ext uri="{28A0092B-C50C-407E-A947-70E740481C1C}">
                          <a14:useLocalDpi xmlns:a14="http://schemas.microsoft.com/office/drawing/2010/main" val="0"/>
                        </a:ext>
                      </a:extLst>
                    </a:blip>
                    <a:stretch>
                      <a:fillRect/>
                    </a:stretch>
                  </pic:blipFill>
                  <pic:spPr>
                    <a:xfrm>
                      <a:off x="0" y="0"/>
                      <a:ext cx="4589527" cy="4351317"/>
                    </a:xfrm>
                    <a:prstGeom prst="rect">
                      <a:avLst/>
                    </a:prstGeom>
                  </pic:spPr>
                </pic:pic>
              </a:graphicData>
            </a:graphic>
          </wp:inline>
        </w:drawing>
      </w:r>
    </w:p>
    <w:p w14:paraId="76CA3801" w14:textId="77777777" w:rsidR="00427D0C" w:rsidRPr="00DF18E5" w:rsidRDefault="00427D0C" w:rsidP="00427D0C">
      <w:pPr>
        <w:spacing w:before="0" w:after="0"/>
        <w:ind w:left="360"/>
        <w:rPr>
          <w:rFonts w:ascii="Arial" w:hAnsi="Arial" w:cs="Arial"/>
          <w:sz w:val="24"/>
          <w:szCs w:val="24"/>
        </w:rPr>
      </w:pPr>
    </w:p>
    <w:p w14:paraId="46D37C9E" w14:textId="77777777" w:rsidR="00427D0C" w:rsidRPr="00DF18E5" w:rsidRDefault="00427D0C" w:rsidP="00427D0C">
      <w:pPr>
        <w:spacing w:before="0" w:after="0"/>
        <w:rPr>
          <w:rFonts w:ascii="Arial" w:hAnsi="Arial" w:cs="Arial"/>
          <w:sz w:val="24"/>
          <w:szCs w:val="24"/>
        </w:rPr>
      </w:pPr>
      <w:r w:rsidRPr="00DF18E5">
        <w:rPr>
          <w:rFonts w:ascii="Arial" w:hAnsi="Arial" w:cs="Arial"/>
          <w:sz w:val="24"/>
          <w:szCs w:val="24"/>
        </w:rPr>
        <w:t xml:space="preserve">When you have programmed the last column or if you exit before completing this screen, please be sure to </w:t>
      </w:r>
      <w:r w:rsidRPr="000E2D7F">
        <w:rPr>
          <w:rFonts w:ascii="Arial" w:hAnsi="Arial" w:cs="Arial"/>
          <w:b/>
          <w:color w:val="FF0000"/>
          <w:sz w:val="24"/>
          <w:szCs w:val="24"/>
        </w:rPr>
        <w:t>Save</w:t>
      </w:r>
      <w:r w:rsidRPr="00DF18E5">
        <w:rPr>
          <w:rFonts w:ascii="Arial" w:hAnsi="Arial" w:cs="Arial"/>
          <w:sz w:val="24"/>
          <w:szCs w:val="24"/>
        </w:rPr>
        <w:t xml:space="preserve"> your changes</w:t>
      </w:r>
      <w:r w:rsidR="000E2D7F">
        <w:rPr>
          <w:rFonts w:ascii="Arial" w:hAnsi="Arial" w:cs="Arial"/>
          <w:sz w:val="24"/>
          <w:szCs w:val="24"/>
        </w:rPr>
        <w:t>.</w:t>
      </w:r>
      <w:r w:rsidR="00242B5F">
        <w:rPr>
          <w:rFonts w:ascii="Arial" w:hAnsi="Arial" w:cs="Arial"/>
          <w:sz w:val="24"/>
          <w:szCs w:val="24"/>
        </w:rPr>
        <w:t xml:space="preserve"> </w:t>
      </w:r>
      <w:r w:rsidRPr="00DF18E5">
        <w:rPr>
          <w:rFonts w:ascii="Arial" w:hAnsi="Arial" w:cs="Arial"/>
          <w:b/>
          <w:bCs/>
          <w:sz w:val="24"/>
          <w:szCs w:val="24"/>
        </w:rPr>
        <w:t>Please Note:</w:t>
      </w:r>
      <w:r w:rsidRPr="00DF18E5">
        <w:rPr>
          <w:rFonts w:ascii="Arial" w:hAnsi="Arial" w:cs="Arial"/>
          <w:sz w:val="24"/>
          <w:szCs w:val="24"/>
        </w:rPr>
        <w:t xml:space="preserve"> If you have previously set margins in the first screen, the </w:t>
      </w:r>
      <w:r w:rsidRPr="00E66CCD">
        <w:rPr>
          <w:rFonts w:ascii="Arial" w:hAnsi="Arial" w:cs="Arial"/>
          <w:b/>
          <w:color w:val="0070C0"/>
          <w:sz w:val="24"/>
          <w:szCs w:val="24"/>
          <w:highlight w:val="yellow"/>
        </w:rPr>
        <w:t>Scale Margin</w:t>
      </w:r>
      <w:r w:rsidRPr="00E66CCD">
        <w:rPr>
          <w:rFonts w:ascii="Arial" w:hAnsi="Arial" w:cs="Arial"/>
          <w:color w:val="0070C0"/>
          <w:sz w:val="24"/>
          <w:szCs w:val="24"/>
        </w:rPr>
        <w:t xml:space="preserve"> </w:t>
      </w:r>
      <w:r w:rsidRPr="00DF18E5">
        <w:rPr>
          <w:rFonts w:ascii="Arial" w:hAnsi="Arial" w:cs="Arial"/>
          <w:sz w:val="24"/>
          <w:szCs w:val="24"/>
        </w:rPr>
        <w:t>screen</w:t>
      </w:r>
      <w:r w:rsidR="000E2D7F">
        <w:rPr>
          <w:rFonts w:ascii="Arial" w:hAnsi="Arial" w:cs="Arial"/>
          <w:sz w:val="24"/>
          <w:szCs w:val="24"/>
        </w:rPr>
        <w:t>,</w:t>
      </w:r>
      <w:r w:rsidRPr="00DF18E5">
        <w:rPr>
          <w:rFonts w:ascii="Arial" w:hAnsi="Arial" w:cs="Arial"/>
          <w:sz w:val="24"/>
          <w:szCs w:val="24"/>
        </w:rPr>
        <w:t xml:space="preserve"> when saved</w:t>
      </w:r>
      <w:r w:rsidR="000E2D7F">
        <w:rPr>
          <w:rFonts w:ascii="Arial" w:hAnsi="Arial" w:cs="Arial"/>
          <w:sz w:val="24"/>
          <w:szCs w:val="24"/>
        </w:rPr>
        <w:t>,</w:t>
      </w:r>
      <w:r w:rsidRPr="00DF18E5">
        <w:rPr>
          <w:rFonts w:ascii="Arial" w:hAnsi="Arial" w:cs="Arial"/>
          <w:sz w:val="24"/>
          <w:szCs w:val="24"/>
        </w:rPr>
        <w:t xml:space="preserve"> will override anything pre-set on that screen so you will not need to delete that data.</w:t>
      </w:r>
    </w:p>
    <w:p w14:paraId="3A6095C9" w14:textId="77777777" w:rsidR="00427D0C" w:rsidRPr="00DF18E5" w:rsidRDefault="00427D0C" w:rsidP="00FD4048">
      <w:pPr>
        <w:spacing w:before="0" w:after="0"/>
        <w:rPr>
          <w:rFonts w:ascii="Arial" w:hAnsi="Arial" w:cs="Arial"/>
          <w:sz w:val="24"/>
          <w:szCs w:val="24"/>
        </w:rPr>
      </w:pPr>
      <w:r w:rsidRPr="00DF18E5">
        <w:rPr>
          <w:rFonts w:ascii="Arial" w:hAnsi="Arial" w:cs="Arial"/>
          <w:sz w:val="24"/>
          <w:szCs w:val="24"/>
        </w:rPr>
        <w:t xml:space="preserve"> </w:t>
      </w:r>
    </w:p>
    <w:p w14:paraId="265F1870" w14:textId="77777777" w:rsidR="00427D0C" w:rsidRPr="002766BC" w:rsidRDefault="00FD4048" w:rsidP="00FD4048">
      <w:pPr>
        <w:spacing w:before="0" w:after="0"/>
        <w:rPr>
          <w:rFonts w:ascii="Arial" w:hAnsi="Arial" w:cs="Arial"/>
          <w:bCs/>
          <w:sz w:val="24"/>
          <w:szCs w:val="24"/>
        </w:rPr>
      </w:pPr>
      <w:r>
        <w:rPr>
          <w:rFonts w:ascii="Arial" w:hAnsi="Arial" w:cs="Arial"/>
          <w:bCs/>
          <w:sz w:val="24"/>
          <w:szCs w:val="24"/>
        </w:rPr>
        <w:t>Once margins have been programmed, i</w:t>
      </w:r>
      <w:r w:rsidR="00427D0C" w:rsidRPr="002766BC">
        <w:rPr>
          <w:rFonts w:ascii="Arial" w:hAnsi="Arial" w:cs="Arial"/>
          <w:bCs/>
          <w:sz w:val="24"/>
          <w:szCs w:val="24"/>
        </w:rPr>
        <w:t xml:space="preserve">f you </w:t>
      </w:r>
      <w:r w:rsidR="00427D0C" w:rsidRPr="00427D0C">
        <w:rPr>
          <w:rFonts w:ascii="Arial" w:hAnsi="Arial" w:cs="Arial"/>
          <w:b/>
          <w:bCs/>
          <w:color w:val="ED7D31"/>
          <w:sz w:val="24"/>
          <w:szCs w:val="24"/>
        </w:rPr>
        <w:t>Double Click</w:t>
      </w:r>
      <w:r w:rsidR="00427D0C" w:rsidRPr="002766BC">
        <w:rPr>
          <w:rFonts w:ascii="Arial" w:hAnsi="Arial" w:cs="Arial"/>
          <w:bCs/>
          <w:sz w:val="24"/>
          <w:szCs w:val="24"/>
        </w:rPr>
        <w:t xml:space="preserve"> </w:t>
      </w:r>
      <w:proofErr w:type="gramStart"/>
      <w:r w:rsidR="00427D0C" w:rsidRPr="00427D0C">
        <w:rPr>
          <w:rFonts w:ascii="Arial" w:hAnsi="Arial" w:cs="Arial"/>
          <w:b/>
          <w:bCs/>
          <w:color w:val="ED7D31"/>
          <w:sz w:val="24"/>
          <w:szCs w:val="24"/>
        </w:rPr>
        <w:t>To</w:t>
      </w:r>
      <w:proofErr w:type="gramEnd"/>
      <w:r w:rsidR="00427D0C" w:rsidRPr="00427D0C">
        <w:rPr>
          <w:rFonts w:ascii="Arial" w:hAnsi="Arial" w:cs="Arial"/>
          <w:b/>
          <w:bCs/>
          <w:color w:val="ED7D31"/>
          <w:sz w:val="24"/>
          <w:szCs w:val="24"/>
        </w:rPr>
        <w:t xml:space="preserve"> Edit</w:t>
      </w:r>
      <w:r w:rsidR="00427D0C" w:rsidRPr="002766BC">
        <w:rPr>
          <w:rFonts w:ascii="Arial" w:hAnsi="Arial" w:cs="Arial"/>
          <w:bCs/>
          <w:sz w:val="24"/>
          <w:szCs w:val="24"/>
        </w:rPr>
        <w:t xml:space="preserve"> an existing </w:t>
      </w:r>
      <w:r w:rsidR="00427D0C" w:rsidRPr="002766BC">
        <w:rPr>
          <w:rFonts w:ascii="Arial" w:hAnsi="Arial" w:cs="Arial"/>
          <w:b/>
          <w:bCs/>
          <w:color w:val="0070C0"/>
          <w:sz w:val="24"/>
          <w:szCs w:val="24"/>
        </w:rPr>
        <w:t>Margin</w:t>
      </w:r>
      <w:r w:rsidR="00427D0C" w:rsidRPr="002766BC">
        <w:rPr>
          <w:rFonts w:ascii="Arial" w:hAnsi="Arial" w:cs="Arial"/>
          <w:bCs/>
          <w:sz w:val="24"/>
          <w:szCs w:val="24"/>
        </w:rPr>
        <w:t xml:space="preserve"> pricing line</w:t>
      </w:r>
      <w:r>
        <w:rPr>
          <w:rFonts w:ascii="Arial" w:hAnsi="Arial" w:cs="Arial"/>
          <w:bCs/>
          <w:sz w:val="24"/>
          <w:szCs w:val="24"/>
        </w:rPr>
        <w:t xml:space="preserve"> in the main screen</w:t>
      </w:r>
      <w:r w:rsidR="00427D0C" w:rsidRPr="002766BC">
        <w:rPr>
          <w:rFonts w:ascii="Arial" w:hAnsi="Arial" w:cs="Arial"/>
          <w:bCs/>
          <w:sz w:val="24"/>
          <w:szCs w:val="24"/>
        </w:rPr>
        <w:t xml:space="preserve">, the system will prompt </w:t>
      </w:r>
      <w:r w:rsidR="00427D0C">
        <w:rPr>
          <w:rFonts w:ascii="Arial" w:hAnsi="Arial" w:cs="Arial"/>
          <w:bCs/>
          <w:sz w:val="24"/>
          <w:szCs w:val="24"/>
        </w:rPr>
        <w:t>the</w:t>
      </w:r>
      <w:r w:rsidR="00427D0C" w:rsidRPr="002766BC">
        <w:rPr>
          <w:rFonts w:ascii="Arial" w:hAnsi="Arial" w:cs="Arial"/>
          <w:bCs/>
          <w:sz w:val="24"/>
          <w:szCs w:val="24"/>
        </w:rPr>
        <w:t xml:space="preserve"> </w:t>
      </w:r>
      <w:r w:rsidR="00427D0C" w:rsidRPr="002766BC">
        <w:rPr>
          <w:rFonts w:ascii="Arial" w:hAnsi="Arial" w:cs="Arial"/>
          <w:b/>
          <w:bCs/>
          <w:color w:val="0070C0"/>
          <w:sz w:val="24"/>
          <w:szCs w:val="24"/>
          <w:highlight w:val="yellow"/>
        </w:rPr>
        <w:t>Catalog Price List – Margins</w:t>
      </w:r>
      <w:r w:rsidR="00427D0C" w:rsidRPr="002766BC">
        <w:rPr>
          <w:rFonts w:ascii="Arial" w:hAnsi="Arial" w:cs="Arial"/>
          <w:bCs/>
          <w:sz w:val="24"/>
          <w:szCs w:val="24"/>
        </w:rPr>
        <w:t xml:space="preserve"> box as follows:</w:t>
      </w:r>
    </w:p>
    <w:p w14:paraId="2939410D" w14:textId="77777777" w:rsidR="00427D0C" w:rsidRPr="002766BC" w:rsidRDefault="002A327C" w:rsidP="00427D0C">
      <w:pPr>
        <w:spacing w:before="200" w:after="0"/>
        <w:jc w:val="center"/>
        <w:rPr>
          <w:rFonts w:ascii="Arial" w:hAnsi="Arial" w:cs="Arial"/>
          <w:bCs/>
          <w:color w:val="FF0000"/>
          <w:sz w:val="24"/>
          <w:szCs w:val="24"/>
        </w:rPr>
      </w:pPr>
      <w:r>
        <w:rPr>
          <w:rFonts w:ascii="Arial" w:hAnsi="Arial" w:cs="Arial"/>
          <w:bCs/>
          <w:noProof/>
          <w:color w:val="FF0000"/>
          <w:sz w:val="24"/>
          <w:szCs w:val="24"/>
        </w:rPr>
        <w:lastRenderedPageBreak/>
        <w:drawing>
          <wp:inline distT="0" distB="0" distL="0" distR="0" wp14:anchorId="7F0E2EFF" wp14:editId="5E2DE69E">
            <wp:extent cx="5253651" cy="3000375"/>
            <wp:effectExtent l="0" t="0" r="444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
                    <pic:cNvPicPr/>
                  </pic:nvPicPr>
                  <pic:blipFill>
                    <a:blip r:embed="rId141">
                      <a:extLst>
                        <a:ext uri="{28A0092B-C50C-407E-A947-70E740481C1C}">
                          <a14:useLocalDpi xmlns:a14="http://schemas.microsoft.com/office/drawing/2010/main" val="0"/>
                        </a:ext>
                      </a:extLst>
                    </a:blip>
                    <a:stretch>
                      <a:fillRect/>
                    </a:stretch>
                  </pic:blipFill>
                  <pic:spPr>
                    <a:xfrm>
                      <a:off x="0" y="0"/>
                      <a:ext cx="5256708" cy="3002121"/>
                    </a:xfrm>
                    <a:prstGeom prst="rect">
                      <a:avLst/>
                    </a:prstGeom>
                  </pic:spPr>
                </pic:pic>
              </a:graphicData>
            </a:graphic>
          </wp:inline>
        </w:drawing>
      </w:r>
    </w:p>
    <w:p w14:paraId="14816AB0" w14:textId="77777777" w:rsidR="00427D0C" w:rsidRPr="002766BC" w:rsidRDefault="00427D0C" w:rsidP="00427D0C">
      <w:pPr>
        <w:spacing w:before="200" w:after="0"/>
        <w:rPr>
          <w:rFonts w:ascii="Arial" w:hAnsi="Arial" w:cs="Arial"/>
          <w:bCs/>
          <w:sz w:val="24"/>
          <w:szCs w:val="24"/>
        </w:rPr>
      </w:pPr>
      <w:r w:rsidRPr="002766BC">
        <w:rPr>
          <w:rFonts w:ascii="Arial" w:hAnsi="Arial" w:cs="Arial"/>
          <w:b/>
          <w:bCs/>
          <w:sz w:val="24"/>
          <w:szCs w:val="24"/>
        </w:rPr>
        <w:t xml:space="preserve">In the Edit mode, you will not be able to access the </w:t>
      </w:r>
      <w:r w:rsidRPr="002766BC">
        <w:rPr>
          <w:rFonts w:ascii="Arial" w:hAnsi="Arial" w:cs="Arial"/>
          <w:b/>
          <w:bCs/>
          <w:color w:val="0070C0"/>
          <w:sz w:val="24"/>
          <w:szCs w:val="24"/>
        </w:rPr>
        <w:t>Branch</w:t>
      </w:r>
      <w:r w:rsidRPr="002766BC">
        <w:rPr>
          <w:rFonts w:ascii="Arial" w:hAnsi="Arial" w:cs="Arial"/>
          <w:bCs/>
          <w:sz w:val="24"/>
          <w:szCs w:val="24"/>
        </w:rPr>
        <w:t>,</w:t>
      </w:r>
      <w:r w:rsidRPr="002766BC">
        <w:rPr>
          <w:rFonts w:ascii="Arial" w:hAnsi="Arial" w:cs="Arial"/>
          <w:bCs/>
          <w:color w:val="FF0000"/>
          <w:sz w:val="24"/>
          <w:szCs w:val="24"/>
        </w:rPr>
        <w:t xml:space="preserve"> </w:t>
      </w:r>
      <w:r w:rsidRPr="002766BC">
        <w:rPr>
          <w:rFonts w:ascii="Arial" w:hAnsi="Arial" w:cs="Arial"/>
          <w:b/>
          <w:bCs/>
          <w:color w:val="0070C0"/>
          <w:sz w:val="24"/>
          <w:szCs w:val="24"/>
        </w:rPr>
        <w:t>Vendor</w:t>
      </w:r>
      <w:r w:rsidRPr="002766BC">
        <w:rPr>
          <w:rFonts w:ascii="Arial" w:hAnsi="Arial" w:cs="Arial"/>
          <w:bCs/>
          <w:sz w:val="24"/>
          <w:szCs w:val="24"/>
        </w:rPr>
        <w:t>,</w:t>
      </w:r>
      <w:r w:rsidRPr="002766BC">
        <w:rPr>
          <w:rFonts w:ascii="Arial" w:hAnsi="Arial" w:cs="Arial"/>
          <w:bCs/>
          <w:color w:val="FF0000"/>
          <w:sz w:val="24"/>
          <w:szCs w:val="24"/>
        </w:rPr>
        <w:t xml:space="preserve"> </w:t>
      </w:r>
      <w:r w:rsidRPr="002766BC">
        <w:rPr>
          <w:rFonts w:ascii="Arial" w:hAnsi="Arial" w:cs="Arial"/>
          <w:bCs/>
          <w:sz w:val="24"/>
          <w:szCs w:val="24"/>
        </w:rPr>
        <w:t xml:space="preserve">or </w:t>
      </w:r>
      <w:r w:rsidRPr="002766BC">
        <w:rPr>
          <w:rFonts w:ascii="Arial" w:hAnsi="Arial" w:cs="Arial"/>
          <w:b/>
          <w:bCs/>
          <w:color w:val="0070C0"/>
          <w:sz w:val="24"/>
          <w:szCs w:val="24"/>
        </w:rPr>
        <w:t>Product Code</w:t>
      </w:r>
      <w:r w:rsidRPr="002766BC">
        <w:rPr>
          <w:rFonts w:ascii="Arial" w:hAnsi="Arial" w:cs="Arial"/>
          <w:b/>
          <w:bCs/>
          <w:color w:val="FF0000"/>
          <w:sz w:val="24"/>
          <w:szCs w:val="24"/>
        </w:rPr>
        <w:t xml:space="preserve"> </w:t>
      </w:r>
      <w:r w:rsidRPr="002766BC">
        <w:rPr>
          <w:rFonts w:ascii="Arial" w:hAnsi="Arial" w:cs="Arial"/>
          <w:bCs/>
          <w:sz w:val="24"/>
          <w:szCs w:val="24"/>
        </w:rPr>
        <w:t>fields to make changes.</w:t>
      </w:r>
      <w:r w:rsidR="00242B5F">
        <w:rPr>
          <w:rFonts w:ascii="Arial" w:hAnsi="Arial" w:cs="Arial"/>
          <w:bCs/>
          <w:sz w:val="24"/>
          <w:szCs w:val="24"/>
        </w:rPr>
        <w:t xml:space="preserve"> </w:t>
      </w:r>
      <w:r w:rsidRPr="002766BC">
        <w:rPr>
          <w:rFonts w:ascii="Arial" w:hAnsi="Arial" w:cs="Arial"/>
          <w:bCs/>
          <w:sz w:val="24"/>
          <w:szCs w:val="24"/>
        </w:rPr>
        <w:t xml:space="preserve">However, you can make changes to the </w:t>
      </w:r>
      <w:r w:rsidRPr="002766BC">
        <w:rPr>
          <w:rFonts w:ascii="Arial" w:hAnsi="Arial" w:cs="Arial"/>
          <w:b/>
          <w:bCs/>
          <w:color w:val="0070C0"/>
          <w:sz w:val="24"/>
          <w:szCs w:val="24"/>
        </w:rPr>
        <w:t>Margin % for Prices</w:t>
      </w:r>
      <w:r w:rsidRPr="002766BC">
        <w:rPr>
          <w:rFonts w:ascii="Arial" w:hAnsi="Arial" w:cs="Arial"/>
          <w:bCs/>
          <w:color w:val="0070C0"/>
          <w:sz w:val="24"/>
          <w:szCs w:val="24"/>
        </w:rPr>
        <w:t xml:space="preserve"> </w:t>
      </w:r>
      <w:r w:rsidRPr="00B71389">
        <w:rPr>
          <w:rFonts w:ascii="Arial" w:hAnsi="Arial" w:cs="Arial"/>
          <w:b/>
          <w:bCs/>
          <w:color w:val="0070C0"/>
          <w:sz w:val="24"/>
          <w:szCs w:val="24"/>
        </w:rPr>
        <w:t>A-</w:t>
      </w:r>
      <w:r w:rsidR="00B71389" w:rsidRPr="00B71389">
        <w:rPr>
          <w:rFonts w:ascii="Arial" w:hAnsi="Arial" w:cs="Arial"/>
          <w:b/>
          <w:bCs/>
          <w:color w:val="0070C0"/>
          <w:sz w:val="24"/>
          <w:szCs w:val="24"/>
        </w:rPr>
        <w:t>J</w:t>
      </w:r>
      <w:r w:rsidRPr="00B71389">
        <w:rPr>
          <w:rFonts w:ascii="Arial" w:hAnsi="Arial" w:cs="Arial"/>
          <w:b/>
          <w:bCs/>
          <w:color w:val="0070C0"/>
          <w:sz w:val="24"/>
          <w:szCs w:val="24"/>
        </w:rPr>
        <w:t xml:space="preserve"> </w:t>
      </w:r>
      <w:r w:rsidRPr="00B71389">
        <w:rPr>
          <w:rFonts w:ascii="Arial" w:hAnsi="Arial" w:cs="Arial"/>
          <w:bCs/>
          <w:sz w:val="24"/>
          <w:szCs w:val="24"/>
        </w:rPr>
        <w:t>column</w:t>
      </w:r>
      <w:r>
        <w:rPr>
          <w:rFonts w:ascii="Arial" w:hAnsi="Arial" w:cs="Arial"/>
          <w:b/>
          <w:bCs/>
          <w:color w:val="808080"/>
          <w:sz w:val="24"/>
          <w:szCs w:val="24"/>
        </w:rPr>
        <w:t xml:space="preserve"> </w:t>
      </w:r>
      <w:r w:rsidRPr="002766BC">
        <w:rPr>
          <w:rFonts w:ascii="Arial" w:hAnsi="Arial" w:cs="Arial"/>
          <w:bCs/>
          <w:sz w:val="24"/>
          <w:szCs w:val="24"/>
        </w:rPr>
        <w:t>fields.</w:t>
      </w:r>
      <w:r w:rsidR="00242B5F">
        <w:rPr>
          <w:rFonts w:ascii="Arial" w:hAnsi="Arial" w:cs="Arial"/>
          <w:bCs/>
          <w:sz w:val="24"/>
          <w:szCs w:val="24"/>
        </w:rPr>
        <w:t xml:space="preserve"> </w:t>
      </w:r>
      <w:r w:rsidRPr="002766BC">
        <w:rPr>
          <w:rFonts w:ascii="Arial" w:hAnsi="Arial" w:cs="Arial"/>
          <w:bCs/>
          <w:sz w:val="24"/>
          <w:szCs w:val="24"/>
        </w:rPr>
        <w:t xml:space="preserve">The </w:t>
      </w:r>
      <w:r w:rsidRPr="002766BC">
        <w:rPr>
          <w:rFonts w:ascii="Arial" w:hAnsi="Arial" w:cs="Arial"/>
          <w:b/>
          <w:bCs/>
          <w:color w:val="0070C0"/>
          <w:sz w:val="24"/>
          <w:szCs w:val="24"/>
        </w:rPr>
        <w:t>Standard</w:t>
      </w:r>
      <w:r w:rsidRPr="002766BC">
        <w:rPr>
          <w:rFonts w:ascii="Arial" w:hAnsi="Arial" w:cs="Arial"/>
          <w:bCs/>
          <w:sz w:val="24"/>
          <w:szCs w:val="24"/>
        </w:rPr>
        <w:t xml:space="preserve"> / </w:t>
      </w:r>
      <w:r w:rsidRPr="002766BC">
        <w:rPr>
          <w:rFonts w:ascii="Arial" w:hAnsi="Arial" w:cs="Arial"/>
          <w:b/>
          <w:bCs/>
          <w:color w:val="0070C0"/>
          <w:sz w:val="24"/>
          <w:szCs w:val="24"/>
        </w:rPr>
        <w:t>Scale</w:t>
      </w:r>
      <w:r w:rsidRPr="002766BC">
        <w:rPr>
          <w:rFonts w:ascii="Arial" w:hAnsi="Arial" w:cs="Arial"/>
          <w:bCs/>
          <w:sz w:val="24"/>
          <w:szCs w:val="24"/>
        </w:rPr>
        <w:t xml:space="preserve"> box will default to </w:t>
      </w:r>
      <w:r w:rsidRPr="002766BC">
        <w:rPr>
          <w:rFonts w:ascii="Arial" w:hAnsi="Arial" w:cs="Arial"/>
          <w:b/>
          <w:bCs/>
          <w:color w:val="0070C0"/>
          <w:sz w:val="24"/>
          <w:szCs w:val="24"/>
        </w:rPr>
        <w:t>Standard</w:t>
      </w:r>
      <w:r w:rsidRPr="002766BC">
        <w:rPr>
          <w:rFonts w:ascii="Arial" w:hAnsi="Arial" w:cs="Arial"/>
          <w:bCs/>
          <w:sz w:val="24"/>
          <w:szCs w:val="24"/>
        </w:rPr>
        <w:t xml:space="preserve"> unless </w:t>
      </w:r>
      <w:r w:rsidRPr="002766BC">
        <w:rPr>
          <w:rFonts w:ascii="Arial" w:hAnsi="Arial" w:cs="Arial"/>
          <w:b/>
          <w:bCs/>
          <w:color w:val="0070C0"/>
          <w:sz w:val="24"/>
          <w:szCs w:val="24"/>
        </w:rPr>
        <w:t>Scale</w:t>
      </w:r>
      <w:r w:rsidRPr="002766BC">
        <w:rPr>
          <w:rFonts w:ascii="Arial" w:hAnsi="Arial" w:cs="Arial"/>
          <w:bCs/>
          <w:sz w:val="24"/>
          <w:szCs w:val="24"/>
        </w:rPr>
        <w:t xml:space="preserve"> </w:t>
      </w:r>
      <w:r w:rsidRPr="00E66CCD">
        <w:rPr>
          <w:rFonts w:ascii="Arial" w:hAnsi="Arial" w:cs="Arial"/>
          <w:b/>
          <w:bCs/>
          <w:color w:val="0070C0"/>
          <w:sz w:val="24"/>
          <w:szCs w:val="24"/>
        </w:rPr>
        <w:t>Margins</w:t>
      </w:r>
      <w:r w:rsidRPr="00E66CCD">
        <w:rPr>
          <w:rFonts w:ascii="Arial" w:hAnsi="Arial" w:cs="Arial"/>
          <w:bCs/>
          <w:color w:val="0070C0"/>
          <w:sz w:val="24"/>
          <w:szCs w:val="24"/>
        </w:rPr>
        <w:t xml:space="preserve"> </w:t>
      </w:r>
      <w:r>
        <w:rPr>
          <w:rFonts w:ascii="Arial" w:hAnsi="Arial" w:cs="Arial"/>
          <w:bCs/>
          <w:sz w:val="24"/>
          <w:szCs w:val="24"/>
        </w:rPr>
        <w:t xml:space="preserve">have been </w:t>
      </w:r>
      <w:r w:rsidRPr="002766BC">
        <w:rPr>
          <w:rFonts w:ascii="Arial" w:hAnsi="Arial" w:cs="Arial"/>
          <w:bCs/>
          <w:sz w:val="24"/>
          <w:szCs w:val="24"/>
        </w:rPr>
        <w:t>programmed</w:t>
      </w:r>
      <w:r w:rsidR="00FD4048">
        <w:rPr>
          <w:rFonts w:ascii="Arial" w:hAnsi="Arial" w:cs="Arial"/>
          <w:bCs/>
          <w:sz w:val="24"/>
          <w:szCs w:val="24"/>
        </w:rPr>
        <w:t>.</w:t>
      </w:r>
      <w:r w:rsidR="003C4AEB">
        <w:rPr>
          <w:rFonts w:ascii="Arial" w:hAnsi="Arial" w:cs="Arial"/>
          <w:bCs/>
          <w:sz w:val="24"/>
          <w:szCs w:val="24"/>
        </w:rPr>
        <w:t xml:space="preserve"> </w:t>
      </w:r>
      <w:r w:rsidRPr="002766BC">
        <w:rPr>
          <w:rFonts w:ascii="Arial" w:hAnsi="Arial" w:cs="Arial"/>
          <w:bCs/>
          <w:sz w:val="24"/>
          <w:szCs w:val="24"/>
        </w:rPr>
        <w:t>Be sure to click the</w:t>
      </w:r>
      <w:r w:rsidRPr="002766BC">
        <w:rPr>
          <w:rFonts w:ascii="Arial" w:hAnsi="Arial" w:cs="Arial"/>
          <w:bCs/>
          <w:color w:val="0070C0"/>
          <w:sz w:val="24"/>
          <w:szCs w:val="24"/>
        </w:rPr>
        <w:t xml:space="preserve"> </w:t>
      </w:r>
      <w:r w:rsidRPr="002766BC">
        <w:rPr>
          <w:rFonts w:ascii="Arial" w:hAnsi="Arial" w:cs="Arial"/>
          <w:b/>
          <w:bCs/>
          <w:color w:val="FF0000"/>
          <w:sz w:val="24"/>
          <w:szCs w:val="24"/>
        </w:rPr>
        <w:t>Save</w:t>
      </w:r>
      <w:r w:rsidRPr="002766BC">
        <w:rPr>
          <w:rFonts w:ascii="Arial" w:hAnsi="Arial" w:cs="Arial"/>
          <w:bCs/>
          <w:color w:val="0070C0"/>
          <w:sz w:val="24"/>
          <w:szCs w:val="24"/>
        </w:rPr>
        <w:t xml:space="preserve"> </w:t>
      </w:r>
      <w:r w:rsidRPr="002766BC">
        <w:rPr>
          <w:rFonts w:ascii="Arial" w:hAnsi="Arial" w:cs="Arial"/>
          <w:bCs/>
          <w:sz w:val="24"/>
          <w:szCs w:val="24"/>
        </w:rPr>
        <w:t>button to save any changes prior to exiting this screen.</w:t>
      </w:r>
      <w:r w:rsidR="00242B5F">
        <w:rPr>
          <w:rFonts w:ascii="Arial" w:hAnsi="Arial" w:cs="Arial"/>
          <w:bCs/>
          <w:sz w:val="24"/>
          <w:szCs w:val="24"/>
        </w:rPr>
        <w:t xml:space="preserve"> </w:t>
      </w:r>
      <w:r w:rsidRPr="002766BC">
        <w:rPr>
          <w:rFonts w:ascii="Arial" w:hAnsi="Arial" w:cs="Arial"/>
          <w:bCs/>
          <w:sz w:val="24"/>
          <w:szCs w:val="24"/>
        </w:rPr>
        <w:t xml:space="preserve">You can also </w:t>
      </w:r>
      <w:r w:rsidRPr="002766BC">
        <w:rPr>
          <w:rFonts w:ascii="Arial" w:hAnsi="Arial" w:cs="Arial"/>
          <w:b/>
          <w:bCs/>
          <w:color w:val="0070C0"/>
          <w:sz w:val="24"/>
          <w:szCs w:val="24"/>
        </w:rPr>
        <w:t>Delete</w:t>
      </w:r>
      <w:r w:rsidRPr="002766BC">
        <w:rPr>
          <w:rFonts w:ascii="Arial" w:hAnsi="Arial" w:cs="Arial"/>
          <w:bCs/>
          <w:color w:val="0070C0"/>
          <w:sz w:val="24"/>
          <w:szCs w:val="24"/>
        </w:rPr>
        <w:t xml:space="preserve"> </w:t>
      </w:r>
      <w:r w:rsidRPr="002766BC">
        <w:rPr>
          <w:rFonts w:ascii="Arial" w:hAnsi="Arial" w:cs="Arial"/>
          <w:bCs/>
          <w:sz w:val="24"/>
          <w:szCs w:val="24"/>
        </w:rPr>
        <w:t xml:space="preserve">the current data and re-enter if you need to make a change to any of </w:t>
      </w:r>
      <w:r>
        <w:rPr>
          <w:rFonts w:ascii="Arial" w:hAnsi="Arial" w:cs="Arial"/>
          <w:bCs/>
          <w:sz w:val="24"/>
          <w:szCs w:val="24"/>
        </w:rPr>
        <w:t>the other</w:t>
      </w:r>
      <w:r w:rsidRPr="002766BC">
        <w:rPr>
          <w:rFonts w:ascii="Arial" w:hAnsi="Arial" w:cs="Arial"/>
          <w:bCs/>
          <w:sz w:val="24"/>
          <w:szCs w:val="24"/>
        </w:rPr>
        <w:t xml:space="preserve"> fields.</w:t>
      </w:r>
      <w:r w:rsidR="00242B5F">
        <w:rPr>
          <w:rFonts w:ascii="Arial" w:hAnsi="Arial" w:cs="Arial"/>
          <w:bCs/>
          <w:sz w:val="24"/>
          <w:szCs w:val="24"/>
        </w:rPr>
        <w:t xml:space="preserve"> </w:t>
      </w:r>
    </w:p>
    <w:p w14:paraId="43E6A90B" w14:textId="77777777" w:rsidR="002766BC" w:rsidRPr="002766BC" w:rsidRDefault="002766BC" w:rsidP="002766BC">
      <w:pPr>
        <w:spacing w:before="200" w:after="0"/>
        <w:rPr>
          <w:rFonts w:ascii="Arial" w:hAnsi="Arial" w:cs="Arial"/>
          <w:bCs/>
          <w:sz w:val="24"/>
          <w:szCs w:val="24"/>
        </w:rPr>
      </w:pPr>
      <w:r w:rsidRPr="002766BC">
        <w:rPr>
          <w:rFonts w:ascii="Arial" w:hAnsi="Arial" w:cs="Arial"/>
          <w:bCs/>
          <w:sz w:val="24"/>
          <w:szCs w:val="24"/>
        </w:rPr>
        <w:t xml:space="preserve">The </w:t>
      </w:r>
      <w:r w:rsidRPr="002766BC">
        <w:rPr>
          <w:rFonts w:ascii="Arial" w:hAnsi="Arial" w:cs="Arial"/>
          <w:b/>
          <w:bCs/>
          <w:color w:val="0070C0"/>
          <w:sz w:val="24"/>
          <w:szCs w:val="24"/>
          <w:highlight w:val="yellow"/>
        </w:rPr>
        <w:t>Product</w:t>
      </w:r>
      <w:r w:rsidRPr="002766BC">
        <w:rPr>
          <w:rFonts w:ascii="Arial" w:hAnsi="Arial" w:cs="Arial"/>
          <w:bCs/>
          <w:color w:val="0070C0"/>
          <w:sz w:val="24"/>
          <w:szCs w:val="24"/>
        </w:rPr>
        <w:t xml:space="preserve"> </w:t>
      </w:r>
      <w:r w:rsidRPr="002766BC">
        <w:rPr>
          <w:rFonts w:ascii="Arial" w:hAnsi="Arial" w:cs="Arial"/>
          <w:bCs/>
          <w:sz w:val="24"/>
          <w:szCs w:val="24"/>
        </w:rPr>
        <w:t>tab screen will appear as follows:</w:t>
      </w:r>
    </w:p>
    <w:p w14:paraId="02EFF34D" w14:textId="77777777" w:rsidR="002766BC" w:rsidRPr="002766BC" w:rsidRDefault="00E94982" w:rsidP="002766BC">
      <w:pPr>
        <w:spacing w:before="200" w:after="0"/>
        <w:rPr>
          <w:rFonts w:ascii="Arial" w:hAnsi="Arial" w:cs="Arial"/>
          <w:bCs/>
          <w:color w:val="FF0000"/>
          <w:sz w:val="24"/>
          <w:szCs w:val="24"/>
        </w:rPr>
      </w:pPr>
      <w:r>
        <w:rPr>
          <w:rFonts w:ascii="Arial" w:hAnsi="Arial" w:cs="Arial"/>
          <w:bCs/>
          <w:noProof/>
          <w:color w:val="FF0000"/>
          <w:sz w:val="24"/>
          <w:szCs w:val="24"/>
        </w:rPr>
        <w:drawing>
          <wp:inline distT="0" distB="0" distL="0" distR="0" wp14:anchorId="21F53083" wp14:editId="5652E7C2">
            <wp:extent cx="6325440" cy="320992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
                    <pic:cNvPicPr/>
                  </pic:nvPicPr>
                  <pic:blipFill>
                    <a:blip r:embed="rId142">
                      <a:extLst>
                        <a:ext uri="{28A0092B-C50C-407E-A947-70E740481C1C}">
                          <a14:useLocalDpi xmlns:a14="http://schemas.microsoft.com/office/drawing/2010/main" val="0"/>
                        </a:ext>
                      </a:extLst>
                    </a:blip>
                    <a:stretch>
                      <a:fillRect/>
                    </a:stretch>
                  </pic:blipFill>
                  <pic:spPr>
                    <a:xfrm>
                      <a:off x="0" y="0"/>
                      <a:ext cx="6328747" cy="3211603"/>
                    </a:xfrm>
                    <a:prstGeom prst="rect">
                      <a:avLst/>
                    </a:prstGeom>
                  </pic:spPr>
                </pic:pic>
              </a:graphicData>
            </a:graphic>
          </wp:inline>
        </w:drawing>
      </w:r>
    </w:p>
    <w:p w14:paraId="4A557E74" w14:textId="77777777" w:rsidR="00FD4048" w:rsidRDefault="00FD4048" w:rsidP="00FD4048">
      <w:pPr>
        <w:spacing w:before="200" w:after="0"/>
        <w:rPr>
          <w:rFonts w:ascii="Arial" w:hAnsi="Arial" w:cs="Arial"/>
          <w:bCs/>
          <w:sz w:val="24"/>
          <w:szCs w:val="24"/>
        </w:rPr>
      </w:pPr>
      <w:r w:rsidRPr="002766BC">
        <w:rPr>
          <w:rFonts w:ascii="Arial" w:hAnsi="Arial" w:cs="Arial"/>
          <w:bCs/>
          <w:sz w:val="24"/>
          <w:szCs w:val="24"/>
        </w:rPr>
        <w:lastRenderedPageBreak/>
        <w:t>As with the</w:t>
      </w:r>
      <w:r w:rsidRPr="002766BC">
        <w:rPr>
          <w:rFonts w:ascii="Arial" w:hAnsi="Arial" w:cs="Arial"/>
          <w:bCs/>
          <w:color w:val="0070C0"/>
          <w:sz w:val="24"/>
          <w:szCs w:val="24"/>
        </w:rPr>
        <w:t xml:space="preserve"> </w:t>
      </w:r>
      <w:r w:rsidRPr="002766BC">
        <w:rPr>
          <w:rFonts w:ascii="Arial" w:hAnsi="Arial" w:cs="Arial"/>
          <w:b/>
          <w:bCs/>
          <w:color w:val="0070C0"/>
          <w:sz w:val="24"/>
          <w:szCs w:val="24"/>
          <w:highlight w:val="yellow"/>
        </w:rPr>
        <w:t>Margins</w:t>
      </w:r>
      <w:r w:rsidRPr="002766BC">
        <w:rPr>
          <w:rFonts w:ascii="Arial" w:hAnsi="Arial" w:cs="Arial"/>
          <w:bCs/>
          <w:color w:val="0070C0"/>
          <w:sz w:val="24"/>
          <w:szCs w:val="24"/>
        </w:rPr>
        <w:t xml:space="preserve"> </w:t>
      </w:r>
      <w:r w:rsidRPr="002766BC">
        <w:rPr>
          <w:rFonts w:ascii="Arial" w:hAnsi="Arial" w:cs="Arial"/>
          <w:bCs/>
          <w:sz w:val="24"/>
          <w:szCs w:val="24"/>
        </w:rPr>
        <w:t>tab screen, you can sort the data on this screen by the first four column headings.</w:t>
      </w:r>
      <w:r w:rsidR="00242B5F">
        <w:rPr>
          <w:rFonts w:ascii="Arial" w:hAnsi="Arial" w:cs="Arial"/>
          <w:bCs/>
          <w:sz w:val="24"/>
          <w:szCs w:val="24"/>
        </w:rPr>
        <w:t xml:space="preserve"> </w:t>
      </w:r>
      <w:r w:rsidRPr="002766BC">
        <w:rPr>
          <w:rFonts w:ascii="Arial" w:hAnsi="Arial" w:cs="Arial"/>
          <w:b/>
          <w:bCs/>
          <w:sz w:val="24"/>
          <w:szCs w:val="24"/>
        </w:rPr>
        <w:t xml:space="preserve">To add </w:t>
      </w:r>
      <w:r w:rsidRPr="00FD4048">
        <w:rPr>
          <w:rFonts w:ascii="Arial" w:hAnsi="Arial" w:cs="Arial"/>
          <w:b/>
          <w:bCs/>
          <w:sz w:val="24"/>
          <w:szCs w:val="24"/>
        </w:rPr>
        <w:t>exact product pricing data</w:t>
      </w:r>
      <w:r w:rsidRPr="002766BC">
        <w:rPr>
          <w:rFonts w:ascii="Arial" w:hAnsi="Arial" w:cs="Arial"/>
          <w:bCs/>
          <w:sz w:val="24"/>
          <w:szCs w:val="24"/>
        </w:rPr>
        <w:t xml:space="preserve">, click the </w:t>
      </w:r>
      <w:r w:rsidRPr="002766BC">
        <w:rPr>
          <w:rFonts w:ascii="Arial" w:hAnsi="Arial" w:cs="Arial"/>
          <w:b/>
          <w:bCs/>
          <w:color w:val="FF0000"/>
          <w:sz w:val="24"/>
          <w:szCs w:val="24"/>
        </w:rPr>
        <w:t>Add/Search</w:t>
      </w:r>
      <w:r w:rsidRPr="002766BC">
        <w:rPr>
          <w:rFonts w:ascii="Arial" w:hAnsi="Arial" w:cs="Arial"/>
          <w:bCs/>
          <w:sz w:val="24"/>
          <w:szCs w:val="24"/>
        </w:rPr>
        <w:t xml:space="preserve"> button at the bottom right of the </w:t>
      </w:r>
      <w:r w:rsidRPr="00E66CCD">
        <w:rPr>
          <w:rFonts w:ascii="Arial" w:hAnsi="Arial" w:cs="Arial"/>
          <w:b/>
          <w:bCs/>
          <w:color w:val="0070C0"/>
          <w:sz w:val="24"/>
          <w:szCs w:val="24"/>
          <w:highlight w:val="yellow"/>
        </w:rPr>
        <w:t>Product</w:t>
      </w:r>
      <w:r w:rsidRPr="002766BC">
        <w:rPr>
          <w:rFonts w:ascii="Arial" w:hAnsi="Arial" w:cs="Arial"/>
          <w:bCs/>
          <w:sz w:val="24"/>
          <w:szCs w:val="24"/>
        </w:rPr>
        <w:t xml:space="preserve"> tab screen.</w:t>
      </w:r>
      <w:r w:rsidR="00242B5F">
        <w:rPr>
          <w:rFonts w:ascii="Arial" w:hAnsi="Arial" w:cs="Arial"/>
          <w:bCs/>
          <w:sz w:val="24"/>
          <w:szCs w:val="24"/>
        </w:rPr>
        <w:t xml:space="preserve"> </w:t>
      </w:r>
      <w:r>
        <w:rPr>
          <w:rFonts w:ascii="Arial" w:hAnsi="Arial" w:cs="Arial"/>
          <w:bCs/>
          <w:sz w:val="24"/>
          <w:szCs w:val="24"/>
        </w:rPr>
        <w:t xml:space="preserve">The system will prompt a </w:t>
      </w:r>
      <w:r w:rsidRPr="00FD4048">
        <w:rPr>
          <w:rFonts w:ascii="Arial" w:hAnsi="Arial" w:cs="Arial"/>
          <w:b/>
          <w:bCs/>
          <w:color w:val="0070C0"/>
          <w:sz w:val="24"/>
          <w:szCs w:val="24"/>
          <w:highlight w:val="yellow"/>
        </w:rPr>
        <w:t>Catalog Price List – Product</w:t>
      </w:r>
      <w:r>
        <w:rPr>
          <w:rFonts w:ascii="Arial" w:hAnsi="Arial" w:cs="Arial"/>
          <w:bCs/>
          <w:sz w:val="24"/>
          <w:szCs w:val="24"/>
        </w:rPr>
        <w:t xml:space="preserve"> box as follows:</w:t>
      </w:r>
    </w:p>
    <w:p w14:paraId="4CE10BCC" w14:textId="77777777" w:rsidR="00FD4048" w:rsidRDefault="00E94982" w:rsidP="00E94982">
      <w:pPr>
        <w:spacing w:before="200" w:after="0"/>
        <w:jc w:val="center"/>
        <w:rPr>
          <w:rFonts w:ascii="Arial" w:hAnsi="Arial" w:cs="Arial"/>
          <w:bCs/>
          <w:sz w:val="24"/>
          <w:szCs w:val="24"/>
        </w:rPr>
      </w:pPr>
      <w:r>
        <w:rPr>
          <w:rFonts w:ascii="Arial" w:hAnsi="Arial" w:cs="Arial"/>
          <w:bCs/>
          <w:noProof/>
          <w:sz w:val="24"/>
          <w:szCs w:val="24"/>
        </w:rPr>
        <w:drawing>
          <wp:inline distT="0" distB="0" distL="0" distR="0" wp14:anchorId="4591D2F8" wp14:editId="0657579A">
            <wp:extent cx="5210175" cy="2720113"/>
            <wp:effectExtent l="0" t="0" r="0" b="444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
                    <pic:cNvPicPr/>
                  </pic:nvPicPr>
                  <pic:blipFill>
                    <a:blip r:embed="rId143">
                      <a:extLst>
                        <a:ext uri="{28A0092B-C50C-407E-A947-70E740481C1C}">
                          <a14:useLocalDpi xmlns:a14="http://schemas.microsoft.com/office/drawing/2010/main" val="0"/>
                        </a:ext>
                      </a:extLst>
                    </a:blip>
                    <a:stretch>
                      <a:fillRect/>
                    </a:stretch>
                  </pic:blipFill>
                  <pic:spPr>
                    <a:xfrm>
                      <a:off x="0" y="0"/>
                      <a:ext cx="5218790" cy="2724611"/>
                    </a:xfrm>
                    <a:prstGeom prst="rect">
                      <a:avLst/>
                    </a:prstGeom>
                  </pic:spPr>
                </pic:pic>
              </a:graphicData>
            </a:graphic>
          </wp:inline>
        </w:drawing>
      </w:r>
    </w:p>
    <w:p w14:paraId="708E71EA" w14:textId="77777777" w:rsidR="00BB36D5" w:rsidRPr="00DF18E5" w:rsidRDefault="00BB36D5" w:rsidP="005376E5">
      <w:pPr>
        <w:spacing w:before="200" w:after="0"/>
        <w:rPr>
          <w:rFonts w:ascii="Arial" w:hAnsi="Arial" w:cs="Arial"/>
          <w:sz w:val="24"/>
          <w:szCs w:val="24"/>
        </w:rPr>
      </w:pPr>
      <w:r>
        <w:rPr>
          <w:rFonts w:ascii="Arial" w:hAnsi="Arial" w:cs="Arial"/>
          <w:bCs/>
          <w:sz w:val="24"/>
          <w:szCs w:val="24"/>
        </w:rPr>
        <w:t xml:space="preserve">The </w:t>
      </w:r>
      <w:r w:rsidRPr="005376E5">
        <w:rPr>
          <w:rFonts w:ascii="Arial" w:hAnsi="Arial" w:cs="Arial"/>
          <w:b/>
          <w:bCs/>
          <w:color w:val="0070C0"/>
          <w:sz w:val="24"/>
          <w:szCs w:val="24"/>
        </w:rPr>
        <w:t>Branch</w:t>
      </w:r>
      <w:r>
        <w:rPr>
          <w:rFonts w:ascii="Arial" w:hAnsi="Arial" w:cs="Arial"/>
          <w:bCs/>
          <w:sz w:val="24"/>
          <w:szCs w:val="24"/>
        </w:rPr>
        <w:t xml:space="preserve"> </w:t>
      </w:r>
      <w:r w:rsidR="00E66CCD" w:rsidRPr="005E32F3">
        <w:rPr>
          <w:rFonts w:ascii="Arial" w:hAnsi="Arial" w:cs="Arial"/>
          <w:bCs/>
          <w:color w:val="D9D9D9" w:themeColor="background1" w:themeShade="D9"/>
          <w:sz w:val="24"/>
          <w:szCs w:val="24"/>
          <w:highlight w:val="lightGray"/>
        </w:rPr>
        <w:t>(</w:t>
      </w:r>
      <w:r w:rsidR="00E66CCD">
        <w:rPr>
          <w:rFonts w:ascii="Arial" w:hAnsi="Arial" w:cs="Arial"/>
          <w:b/>
          <w:bCs/>
          <w:sz w:val="24"/>
          <w:szCs w:val="24"/>
          <w:highlight w:val="lightGray"/>
        </w:rPr>
        <w:t>1</w:t>
      </w:r>
      <w:r w:rsidR="00E66CCD" w:rsidRPr="005E32F3">
        <w:rPr>
          <w:rFonts w:ascii="Arial" w:hAnsi="Arial" w:cs="Arial"/>
          <w:bCs/>
          <w:color w:val="D9D9D9" w:themeColor="background1" w:themeShade="D9"/>
          <w:sz w:val="24"/>
          <w:szCs w:val="24"/>
          <w:highlight w:val="lightGray"/>
        </w:rPr>
        <w:t>)</w:t>
      </w:r>
      <w:r w:rsidR="005376E5">
        <w:rPr>
          <w:rFonts w:ascii="Arial" w:hAnsi="Arial" w:cs="Arial"/>
          <w:bCs/>
          <w:color w:val="BFBFBF"/>
          <w:sz w:val="24"/>
          <w:szCs w:val="24"/>
        </w:rPr>
        <w:t xml:space="preserve"> </w:t>
      </w:r>
      <w:r>
        <w:rPr>
          <w:rFonts w:ascii="Arial" w:hAnsi="Arial" w:cs="Arial"/>
          <w:bCs/>
          <w:sz w:val="24"/>
          <w:szCs w:val="24"/>
        </w:rPr>
        <w:t xml:space="preserve">and </w:t>
      </w:r>
      <w:r w:rsidRPr="005376E5">
        <w:rPr>
          <w:rFonts w:ascii="Arial" w:hAnsi="Arial" w:cs="Arial"/>
          <w:b/>
          <w:bCs/>
          <w:color w:val="0070C0"/>
          <w:sz w:val="24"/>
          <w:szCs w:val="24"/>
        </w:rPr>
        <w:t>Vendor</w:t>
      </w:r>
      <w:r>
        <w:rPr>
          <w:rFonts w:ascii="Arial" w:hAnsi="Arial" w:cs="Arial"/>
          <w:bCs/>
          <w:sz w:val="24"/>
          <w:szCs w:val="24"/>
        </w:rPr>
        <w:t xml:space="preserve"> </w:t>
      </w:r>
      <w:r w:rsidR="00E66CCD" w:rsidRPr="005E32F3">
        <w:rPr>
          <w:rFonts w:ascii="Arial" w:hAnsi="Arial" w:cs="Arial"/>
          <w:bCs/>
          <w:color w:val="D9D9D9" w:themeColor="background1" w:themeShade="D9"/>
          <w:sz w:val="24"/>
          <w:szCs w:val="24"/>
          <w:highlight w:val="lightGray"/>
        </w:rPr>
        <w:t>(</w:t>
      </w:r>
      <w:r w:rsidR="00E66CCD">
        <w:rPr>
          <w:rFonts w:ascii="Arial" w:hAnsi="Arial" w:cs="Arial"/>
          <w:b/>
          <w:bCs/>
          <w:sz w:val="24"/>
          <w:szCs w:val="24"/>
          <w:highlight w:val="lightGray"/>
        </w:rPr>
        <w:t>2</w:t>
      </w:r>
      <w:r w:rsidR="00E66CCD" w:rsidRPr="005E32F3">
        <w:rPr>
          <w:rFonts w:ascii="Arial" w:hAnsi="Arial" w:cs="Arial"/>
          <w:bCs/>
          <w:color w:val="D9D9D9" w:themeColor="background1" w:themeShade="D9"/>
          <w:sz w:val="24"/>
          <w:szCs w:val="24"/>
          <w:highlight w:val="lightGray"/>
        </w:rPr>
        <w:t>)</w:t>
      </w:r>
      <w:r w:rsidR="005376E5">
        <w:rPr>
          <w:rFonts w:ascii="Arial" w:hAnsi="Arial" w:cs="Arial"/>
          <w:bCs/>
          <w:color w:val="BFBFBF"/>
          <w:sz w:val="24"/>
          <w:szCs w:val="24"/>
        </w:rPr>
        <w:t xml:space="preserve"> </w:t>
      </w:r>
      <w:r>
        <w:rPr>
          <w:rFonts w:ascii="Arial" w:hAnsi="Arial" w:cs="Arial"/>
          <w:bCs/>
          <w:sz w:val="24"/>
          <w:szCs w:val="24"/>
        </w:rPr>
        <w:t xml:space="preserve">fields will default to </w:t>
      </w:r>
      <w:r w:rsidRPr="005376E5">
        <w:rPr>
          <w:rFonts w:ascii="Arial" w:hAnsi="Arial" w:cs="Arial"/>
          <w:b/>
          <w:bCs/>
          <w:color w:val="0070C0"/>
          <w:sz w:val="24"/>
          <w:szCs w:val="24"/>
        </w:rPr>
        <w:t>**All**</w:t>
      </w:r>
      <w:r>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You can select a specific </w:t>
      </w:r>
      <w:r w:rsidRPr="005376E5">
        <w:rPr>
          <w:rFonts w:ascii="Arial" w:hAnsi="Arial" w:cs="Arial"/>
          <w:b/>
          <w:bCs/>
          <w:color w:val="0070C0"/>
          <w:sz w:val="24"/>
          <w:szCs w:val="24"/>
        </w:rPr>
        <w:t>Branch</w:t>
      </w:r>
      <w:r>
        <w:rPr>
          <w:rFonts w:ascii="Arial" w:hAnsi="Arial" w:cs="Arial"/>
          <w:bCs/>
          <w:sz w:val="24"/>
          <w:szCs w:val="24"/>
        </w:rPr>
        <w:t xml:space="preserve"> or </w:t>
      </w:r>
      <w:r w:rsidRPr="005376E5">
        <w:rPr>
          <w:rFonts w:ascii="Arial" w:hAnsi="Arial" w:cs="Arial"/>
          <w:b/>
          <w:bCs/>
          <w:color w:val="0070C0"/>
          <w:sz w:val="24"/>
          <w:szCs w:val="24"/>
        </w:rPr>
        <w:t>Vendor</w:t>
      </w:r>
      <w:r>
        <w:rPr>
          <w:rFonts w:ascii="Arial" w:hAnsi="Arial" w:cs="Arial"/>
          <w:bCs/>
          <w:sz w:val="24"/>
          <w:szCs w:val="24"/>
        </w:rPr>
        <w:t xml:space="preserve"> or leave the default setting.</w:t>
      </w:r>
      <w:r w:rsidR="00242B5F">
        <w:rPr>
          <w:rFonts w:ascii="Arial" w:hAnsi="Arial" w:cs="Arial"/>
          <w:bCs/>
          <w:sz w:val="24"/>
          <w:szCs w:val="24"/>
        </w:rPr>
        <w:t xml:space="preserve"> </w:t>
      </w:r>
      <w:r>
        <w:rPr>
          <w:rFonts w:ascii="Arial" w:hAnsi="Arial" w:cs="Arial"/>
          <w:bCs/>
          <w:sz w:val="24"/>
          <w:szCs w:val="24"/>
        </w:rPr>
        <w:t xml:space="preserve">Click the </w:t>
      </w:r>
      <w:r w:rsidRPr="005376E5">
        <w:rPr>
          <w:rFonts w:ascii="Arial" w:hAnsi="Arial" w:cs="Arial"/>
          <w:b/>
          <w:bCs/>
          <w:color w:val="0070C0"/>
          <w:sz w:val="24"/>
          <w:szCs w:val="24"/>
        </w:rPr>
        <w:t>Product</w:t>
      </w:r>
      <w:r>
        <w:rPr>
          <w:rFonts w:ascii="Arial" w:hAnsi="Arial" w:cs="Arial"/>
          <w:bCs/>
          <w:sz w:val="24"/>
          <w:szCs w:val="24"/>
        </w:rPr>
        <w:t xml:space="preserve"> </w:t>
      </w:r>
      <w:r w:rsidR="00E66CCD" w:rsidRPr="005E32F3">
        <w:rPr>
          <w:rFonts w:ascii="Arial" w:hAnsi="Arial" w:cs="Arial"/>
          <w:bCs/>
          <w:color w:val="D9D9D9" w:themeColor="background1" w:themeShade="D9"/>
          <w:sz w:val="24"/>
          <w:szCs w:val="24"/>
          <w:highlight w:val="lightGray"/>
        </w:rPr>
        <w:t>(</w:t>
      </w:r>
      <w:r w:rsidR="00E66CCD">
        <w:rPr>
          <w:rFonts w:ascii="Arial" w:hAnsi="Arial" w:cs="Arial"/>
          <w:b/>
          <w:bCs/>
          <w:sz w:val="24"/>
          <w:szCs w:val="24"/>
          <w:highlight w:val="lightGray"/>
        </w:rPr>
        <w:t>3</w:t>
      </w:r>
      <w:r w:rsidR="00E66CCD" w:rsidRPr="005E32F3">
        <w:rPr>
          <w:rFonts w:ascii="Arial" w:hAnsi="Arial" w:cs="Arial"/>
          <w:bCs/>
          <w:color w:val="D9D9D9" w:themeColor="background1" w:themeShade="D9"/>
          <w:sz w:val="24"/>
          <w:szCs w:val="24"/>
          <w:highlight w:val="lightGray"/>
        </w:rPr>
        <w:t>)</w:t>
      </w:r>
      <w:r w:rsidR="005376E5">
        <w:rPr>
          <w:rFonts w:ascii="Arial" w:hAnsi="Arial" w:cs="Arial"/>
          <w:bCs/>
          <w:color w:val="BFBFBF"/>
          <w:sz w:val="24"/>
          <w:szCs w:val="24"/>
        </w:rPr>
        <w:t xml:space="preserve"> </w:t>
      </w:r>
      <w:r>
        <w:rPr>
          <w:rFonts w:ascii="Arial" w:hAnsi="Arial" w:cs="Arial"/>
          <w:bCs/>
          <w:sz w:val="24"/>
          <w:szCs w:val="24"/>
        </w:rPr>
        <w:t xml:space="preserve">button to select a </w:t>
      </w:r>
      <w:r w:rsidRPr="005376E5">
        <w:rPr>
          <w:rFonts w:ascii="Arial" w:hAnsi="Arial" w:cs="Arial"/>
          <w:b/>
          <w:bCs/>
          <w:color w:val="0070C0"/>
          <w:sz w:val="24"/>
          <w:szCs w:val="24"/>
        </w:rPr>
        <w:t>Style</w:t>
      </w:r>
      <w:r>
        <w:rPr>
          <w:rFonts w:ascii="Arial" w:hAnsi="Arial" w:cs="Arial"/>
          <w:bCs/>
          <w:sz w:val="24"/>
          <w:szCs w:val="24"/>
        </w:rPr>
        <w:t xml:space="preserve"> and </w:t>
      </w:r>
      <w:r w:rsidRPr="005376E5">
        <w:rPr>
          <w:rFonts w:ascii="Arial" w:hAnsi="Arial" w:cs="Arial"/>
          <w:b/>
          <w:bCs/>
          <w:color w:val="0070C0"/>
          <w:sz w:val="24"/>
          <w:szCs w:val="24"/>
        </w:rPr>
        <w:t>Style #</w:t>
      </w:r>
      <w:r>
        <w:rPr>
          <w:rFonts w:ascii="Arial" w:hAnsi="Arial" w:cs="Arial"/>
          <w:bCs/>
          <w:sz w:val="24"/>
          <w:szCs w:val="24"/>
        </w:rPr>
        <w:t xml:space="preserve"> to program.</w:t>
      </w:r>
      <w:r w:rsidR="00242B5F">
        <w:rPr>
          <w:rFonts w:ascii="Arial" w:hAnsi="Arial" w:cs="Arial"/>
          <w:bCs/>
          <w:sz w:val="24"/>
          <w:szCs w:val="24"/>
        </w:rPr>
        <w:t xml:space="preserve"> </w:t>
      </w:r>
      <w:r>
        <w:rPr>
          <w:rFonts w:ascii="Arial" w:hAnsi="Arial" w:cs="Arial"/>
          <w:bCs/>
          <w:sz w:val="24"/>
          <w:szCs w:val="24"/>
        </w:rPr>
        <w:t xml:space="preserve">This button will prompt the </w:t>
      </w:r>
      <w:r w:rsidRPr="005376E5">
        <w:rPr>
          <w:rFonts w:ascii="Arial" w:hAnsi="Arial" w:cs="Arial"/>
          <w:b/>
          <w:bCs/>
          <w:color w:val="0070C0"/>
          <w:sz w:val="24"/>
          <w:szCs w:val="24"/>
          <w:highlight w:val="yellow"/>
        </w:rPr>
        <w:t xml:space="preserve">Catalog </w:t>
      </w:r>
      <w:r w:rsidR="005376E5">
        <w:rPr>
          <w:rFonts w:ascii="Arial" w:hAnsi="Arial" w:cs="Arial"/>
          <w:b/>
          <w:bCs/>
          <w:color w:val="0070C0"/>
          <w:sz w:val="24"/>
          <w:szCs w:val="24"/>
          <w:highlight w:val="yellow"/>
        </w:rPr>
        <w:t xml:space="preserve">Product Selection </w:t>
      </w:r>
      <w:r w:rsidRPr="005376E5">
        <w:rPr>
          <w:rFonts w:ascii="Arial" w:hAnsi="Arial" w:cs="Arial"/>
          <w:bCs/>
          <w:sz w:val="24"/>
          <w:szCs w:val="24"/>
        </w:rPr>
        <w:t>lookup</w:t>
      </w:r>
      <w:r>
        <w:rPr>
          <w:rFonts w:ascii="Arial" w:hAnsi="Arial" w:cs="Arial"/>
          <w:bCs/>
          <w:sz w:val="24"/>
          <w:szCs w:val="24"/>
        </w:rPr>
        <w:t xml:space="preserve"> screen.</w:t>
      </w:r>
      <w:r w:rsidR="00242B5F">
        <w:rPr>
          <w:rFonts w:ascii="Arial" w:hAnsi="Arial" w:cs="Arial"/>
          <w:bCs/>
          <w:sz w:val="24"/>
          <w:szCs w:val="24"/>
        </w:rPr>
        <w:t xml:space="preserve"> </w:t>
      </w:r>
      <w:r>
        <w:rPr>
          <w:rFonts w:ascii="Arial" w:hAnsi="Arial" w:cs="Arial"/>
          <w:bCs/>
          <w:sz w:val="24"/>
          <w:szCs w:val="24"/>
        </w:rPr>
        <w:t xml:space="preserve">Once a </w:t>
      </w:r>
      <w:r w:rsidRPr="005376E5">
        <w:rPr>
          <w:rFonts w:ascii="Arial" w:hAnsi="Arial" w:cs="Arial"/>
          <w:b/>
          <w:bCs/>
          <w:color w:val="0070C0"/>
          <w:sz w:val="24"/>
          <w:szCs w:val="24"/>
        </w:rPr>
        <w:t>Style</w:t>
      </w:r>
      <w:r>
        <w:rPr>
          <w:rFonts w:ascii="Arial" w:hAnsi="Arial" w:cs="Arial"/>
          <w:bCs/>
          <w:sz w:val="24"/>
          <w:szCs w:val="24"/>
        </w:rPr>
        <w:t xml:space="preserve"> is selected, at the </w:t>
      </w:r>
      <w:r w:rsidRPr="005376E5">
        <w:rPr>
          <w:rFonts w:ascii="Arial" w:hAnsi="Arial" w:cs="Arial"/>
          <w:b/>
          <w:bCs/>
          <w:color w:val="0070C0"/>
          <w:sz w:val="24"/>
          <w:szCs w:val="24"/>
        </w:rPr>
        <w:t>Roll / Cut</w:t>
      </w:r>
      <w:r>
        <w:rPr>
          <w:rFonts w:ascii="Arial" w:hAnsi="Arial" w:cs="Arial"/>
          <w:bCs/>
          <w:sz w:val="24"/>
          <w:szCs w:val="24"/>
        </w:rPr>
        <w:t xml:space="preserve"> columns</w:t>
      </w:r>
      <w:r w:rsidR="005376E5">
        <w:rPr>
          <w:rFonts w:ascii="Arial" w:hAnsi="Arial" w:cs="Arial"/>
          <w:bCs/>
          <w:sz w:val="24"/>
          <w:szCs w:val="24"/>
        </w:rPr>
        <w:t xml:space="preserve"> </w:t>
      </w:r>
      <w:r w:rsidR="00E66CCD" w:rsidRPr="005E32F3">
        <w:rPr>
          <w:rFonts w:ascii="Arial" w:hAnsi="Arial" w:cs="Arial"/>
          <w:bCs/>
          <w:color w:val="D9D9D9" w:themeColor="background1" w:themeShade="D9"/>
          <w:sz w:val="24"/>
          <w:szCs w:val="24"/>
          <w:highlight w:val="lightGray"/>
        </w:rPr>
        <w:t>(</w:t>
      </w:r>
      <w:r w:rsidR="00E66CCD">
        <w:rPr>
          <w:rFonts w:ascii="Arial" w:hAnsi="Arial" w:cs="Arial"/>
          <w:b/>
          <w:bCs/>
          <w:sz w:val="24"/>
          <w:szCs w:val="24"/>
          <w:highlight w:val="lightGray"/>
        </w:rPr>
        <w:t>4</w:t>
      </w:r>
      <w:r w:rsidR="00E66CCD" w:rsidRPr="005E32F3">
        <w:rPr>
          <w:rFonts w:ascii="Arial" w:hAnsi="Arial" w:cs="Arial"/>
          <w:bCs/>
          <w:color w:val="D9D9D9" w:themeColor="background1" w:themeShade="D9"/>
          <w:sz w:val="24"/>
          <w:szCs w:val="24"/>
          <w:highlight w:val="lightGray"/>
        </w:rPr>
        <w:t>)</w:t>
      </w:r>
      <w:r>
        <w:rPr>
          <w:rFonts w:ascii="Arial" w:hAnsi="Arial" w:cs="Arial"/>
          <w:bCs/>
          <w:sz w:val="24"/>
          <w:szCs w:val="24"/>
        </w:rPr>
        <w:t xml:space="preserve">, you will type an exact price, </w:t>
      </w:r>
      <w:r w:rsidRPr="005376E5">
        <w:rPr>
          <w:rFonts w:ascii="Arial" w:hAnsi="Arial" w:cs="Arial"/>
          <w:b/>
          <w:bCs/>
          <w:color w:val="0070C0"/>
          <w:sz w:val="24"/>
          <w:szCs w:val="24"/>
        </w:rPr>
        <w:t>Roll</w:t>
      </w:r>
      <w:r>
        <w:rPr>
          <w:rFonts w:ascii="Arial" w:hAnsi="Arial" w:cs="Arial"/>
          <w:bCs/>
          <w:sz w:val="24"/>
          <w:szCs w:val="24"/>
        </w:rPr>
        <w:t xml:space="preserve"> and </w:t>
      </w:r>
      <w:r w:rsidRPr="005376E5">
        <w:rPr>
          <w:rFonts w:ascii="Arial" w:hAnsi="Arial" w:cs="Arial"/>
          <w:b/>
          <w:bCs/>
          <w:color w:val="0070C0"/>
          <w:sz w:val="24"/>
          <w:szCs w:val="24"/>
        </w:rPr>
        <w:t>Cut</w:t>
      </w:r>
      <w:r>
        <w:rPr>
          <w:rFonts w:ascii="Arial" w:hAnsi="Arial" w:cs="Arial"/>
          <w:bCs/>
          <w:sz w:val="24"/>
          <w:szCs w:val="24"/>
        </w:rPr>
        <w:t>, for each applicable pricing level.</w:t>
      </w:r>
      <w:r w:rsidR="00242B5F">
        <w:rPr>
          <w:rFonts w:ascii="Arial" w:hAnsi="Arial" w:cs="Arial"/>
          <w:bCs/>
          <w:sz w:val="24"/>
          <w:szCs w:val="24"/>
        </w:rPr>
        <w:t xml:space="preserve"> </w:t>
      </w:r>
      <w:r>
        <w:rPr>
          <w:rFonts w:ascii="Arial" w:hAnsi="Arial" w:cs="Arial"/>
          <w:bCs/>
          <w:sz w:val="24"/>
          <w:szCs w:val="24"/>
        </w:rPr>
        <w:t>You do not need to program all levels.</w:t>
      </w:r>
      <w:r w:rsidR="00242B5F">
        <w:rPr>
          <w:rFonts w:ascii="Arial" w:hAnsi="Arial" w:cs="Arial"/>
          <w:bCs/>
          <w:sz w:val="24"/>
          <w:szCs w:val="24"/>
        </w:rPr>
        <w:t xml:space="preserve"> </w:t>
      </w:r>
      <w:r w:rsidR="005376E5" w:rsidRPr="002766BC">
        <w:rPr>
          <w:rFonts w:ascii="Arial" w:hAnsi="Arial" w:cs="Arial"/>
          <w:bCs/>
          <w:sz w:val="24"/>
          <w:szCs w:val="24"/>
        </w:rPr>
        <w:t xml:space="preserve">Be sure to click the </w:t>
      </w:r>
      <w:r w:rsidR="005376E5" w:rsidRPr="002766BC">
        <w:rPr>
          <w:rFonts w:ascii="Arial" w:hAnsi="Arial" w:cs="Arial"/>
          <w:b/>
          <w:bCs/>
          <w:color w:val="FF0000"/>
          <w:sz w:val="24"/>
          <w:szCs w:val="24"/>
        </w:rPr>
        <w:t>Save</w:t>
      </w:r>
      <w:r w:rsidR="005376E5" w:rsidRPr="002766BC">
        <w:rPr>
          <w:rFonts w:ascii="Arial" w:hAnsi="Arial" w:cs="Arial"/>
          <w:bCs/>
          <w:sz w:val="24"/>
          <w:szCs w:val="24"/>
        </w:rPr>
        <w:t xml:space="preserve"> button prior to exiting.</w:t>
      </w:r>
      <w:r w:rsidR="00242B5F">
        <w:rPr>
          <w:rFonts w:ascii="Arial" w:hAnsi="Arial" w:cs="Arial"/>
          <w:bCs/>
          <w:sz w:val="24"/>
          <w:szCs w:val="24"/>
        </w:rPr>
        <w:t xml:space="preserve"> </w:t>
      </w:r>
      <w:r w:rsidR="005376E5">
        <w:rPr>
          <w:rFonts w:ascii="Arial" w:hAnsi="Arial" w:cs="Arial"/>
          <w:bCs/>
          <w:sz w:val="24"/>
          <w:szCs w:val="24"/>
        </w:rPr>
        <w:t>I</w:t>
      </w:r>
      <w:r w:rsidR="00FD4048" w:rsidRPr="00DF18E5">
        <w:rPr>
          <w:rFonts w:ascii="Arial" w:hAnsi="Arial" w:cs="Arial"/>
          <w:sz w:val="24"/>
          <w:szCs w:val="24"/>
        </w:rPr>
        <w:t xml:space="preserve">f you wish to </w:t>
      </w:r>
      <w:r w:rsidR="005376E5" w:rsidRPr="005376E5">
        <w:rPr>
          <w:rFonts w:ascii="Arial" w:hAnsi="Arial" w:cs="Arial"/>
          <w:b/>
          <w:color w:val="0070C0"/>
          <w:sz w:val="24"/>
          <w:szCs w:val="24"/>
        </w:rPr>
        <w:t>D</w:t>
      </w:r>
      <w:r w:rsidR="00FD4048" w:rsidRPr="005376E5">
        <w:rPr>
          <w:rFonts w:ascii="Arial" w:hAnsi="Arial" w:cs="Arial"/>
          <w:b/>
          <w:color w:val="0070C0"/>
          <w:sz w:val="24"/>
          <w:szCs w:val="24"/>
        </w:rPr>
        <w:t>elete</w:t>
      </w:r>
      <w:r w:rsidR="00FD4048" w:rsidRPr="00DF18E5">
        <w:rPr>
          <w:rFonts w:ascii="Arial" w:hAnsi="Arial" w:cs="Arial"/>
          <w:sz w:val="24"/>
          <w:szCs w:val="24"/>
        </w:rPr>
        <w:t xml:space="preserve"> programmed pricing, you cannot simply zero out the pricing on all levels, you must use the </w:t>
      </w:r>
      <w:r w:rsidR="005376E5" w:rsidRPr="005376E5">
        <w:rPr>
          <w:rFonts w:ascii="Arial" w:hAnsi="Arial" w:cs="Arial"/>
          <w:b/>
          <w:color w:val="0070C0"/>
          <w:sz w:val="24"/>
          <w:szCs w:val="24"/>
        </w:rPr>
        <w:t>Delete</w:t>
      </w:r>
      <w:r w:rsidR="005376E5">
        <w:rPr>
          <w:rFonts w:ascii="Arial" w:hAnsi="Arial" w:cs="Arial"/>
          <w:sz w:val="24"/>
          <w:szCs w:val="24"/>
        </w:rPr>
        <w:t xml:space="preserve"> button</w:t>
      </w:r>
      <w:r w:rsidR="00FD4048" w:rsidRPr="00DF18E5">
        <w:rPr>
          <w:rFonts w:ascii="Arial" w:hAnsi="Arial" w:cs="Arial"/>
          <w:sz w:val="24"/>
          <w:szCs w:val="24"/>
        </w:rPr>
        <w:t xml:space="preserve"> to permanently remove the record.</w:t>
      </w:r>
      <w:r w:rsidR="00242B5F">
        <w:rPr>
          <w:rFonts w:ascii="Arial" w:hAnsi="Arial" w:cs="Arial"/>
          <w:sz w:val="24"/>
          <w:szCs w:val="24"/>
        </w:rPr>
        <w:t xml:space="preserve"> </w:t>
      </w:r>
    </w:p>
    <w:p w14:paraId="23B511ED" w14:textId="77777777" w:rsidR="002766BC" w:rsidRPr="002766BC" w:rsidRDefault="005376E5" w:rsidP="002766BC">
      <w:pPr>
        <w:spacing w:before="200" w:after="0"/>
        <w:rPr>
          <w:rFonts w:ascii="Arial" w:hAnsi="Arial" w:cs="Arial"/>
          <w:bCs/>
          <w:color w:val="0070C0"/>
          <w:sz w:val="24"/>
          <w:szCs w:val="24"/>
        </w:rPr>
      </w:pPr>
      <w:r>
        <w:rPr>
          <w:rFonts w:ascii="Arial" w:hAnsi="Arial" w:cs="Arial"/>
          <w:bCs/>
          <w:sz w:val="24"/>
          <w:szCs w:val="24"/>
        </w:rPr>
        <w:t xml:space="preserve">From the main </w:t>
      </w:r>
      <w:r w:rsidRPr="005376E5">
        <w:rPr>
          <w:rFonts w:ascii="Arial" w:hAnsi="Arial" w:cs="Arial"/>
          <w:b/>
          <w:bCs/>
          <w:color w:val="0070C0"/>
          <w:sz w:val="24"/>
          <w:szCs w:val="24"/>
          <w:highlight w:val="yellow"/>
        </w:rPr>
        <w:t>Product</w:t>
      </w:r>
      <w:r>
        <w:rPr>
          <w:rFonts w:ascii="Arial" w:hAnsi="Arial" w:cs="Arial"/>
          <w:bCs/>
          <w:sz w:val="24"/>
          <w:szCs w:val="24"/>
        </w:rPr>
        <w:t xml:space="preserve"> screen, t</w:t>
      </w:r>
      <w:r w:rsidR="00BB36D5" w:rsidRPr="002766BC">
        <w:rPr>
          <w:rFonts w:ascii="Arial" w:hAnsi="Arial" w:cs="Arial"/>
          <w:bCs/>
          <w:sz w:val="24"/>
          <w:szCs w:val="24"/>
        </w:rPr>
        <w:t xml:space="preserve">he </w:t>
      </w:r>
      <w:r w:rsidR="00BB36D5" w:rsidRPr="002766BC">
        <w:rPr>
          <w:rFonts w:ascii="Arial" w:hAnsi="Arial" w:cs="Arial"/>
          <w:b/>
          <w:bCs/>
          <w:color w:val="FF0000"/>
          <w:sz w:val="24"/>
          <w:szCs w:val="24"/>
        </w:rPr>
        <w:t>Add/Search</w:t>
      </w:r>
      <w:r w:rsidR="00BB36D5" w:rsidRPr="002766BC">
        <w:rPr>
          <w:rFonts w:ascii="Arial" w:hAnsi="Arial" w:cs="Arial"/>
          <w:bCs/>
          <w:sz w:val="24"/>
          <w:szCs w:val="24"/>
        </w:rPr>
        <w:t xml:space="preserve"> button will also allow you to “search” for existing </w:t>
      </w:r>
      <w:r w:rsidR="00BB36D5" w:rsidRPr="00E66CCD">
        <w:rPr>
          <w:rFonts w:ascii="Arial" w:hAnsi="Arial" w:cs="Arial"/>
          <w:b/>
          <w:bCs/>
          <w:color w:val="0070C0"/>
          <w:sz w:val="24"/>
          <w:szCs w:val="24"/>
        </w:rPr>
        <w:t xml:space="preserve">Product </w:t>
      </w:r>
      <w:r w:rsidRPr="00AF144B">
        <w:rPr>
          <w:rFonts w:ascii="Arial" w:hAnsi="Arial" w:cs="Arial"/>
          <w:bCs/>
          <w:sz w:val="24"/>
          <w:szCs w:val="24"/>
        </w:rPr>
        <w:t>p</w:t>
      </w:r>
      <w:r w:rsidR="00BB36D5" w:rsidRPr="002766BC">
        <w:rPr>
          <w:rFonts w:ascii="Arial" w:hAnsi="Arial" w:cs="Arial"/>
          <w:bCs/>
          <w:sz w:val="24"/>
          <w:szCs w:val="24"/>
        </w:rPr>
        <w:t>ricing.</w:t>
      </w:r>
      <w:r w:rsidR="00242B5F">
        <w:rPr>
          <w:rFonts w:ascii="Arial" w:hAnsi="Arial" w:cs="Arial"/>
          <w:bCs/>
          <w:sz w:val="24"/>
          <w:szCs w:val="24"/>
        </w:rPr>
        <w:t xml:space="preserve"> </w:t>
      </w:r>
      <w:r w:rsidR="00AF144B">
        <w:rPr>
          <w:rFonts w:ascii="Arial" w:hAnsi="Arial" w:cs="Arial"/>
          <w:bCs/>
          <w:sz w:val="24"/>
          <w:szCs w:val="24"/>
        </w:rPr>
        <w:t xml:space="preserve">From a blank </w:t>
      </w:r>
      <w:r w:rsidR="00BB36D5" w:rsidRPr="002766BC">
        <w:rPr>
          <w:rFonts w:ascii="Arial" w:hAnsi="Arial" w:cs="Arial"/>
          <w:b/>
          <w:bCs/>
          <w:color w:val="0070C0"/>
          <w:sz w:val="24"/>
          <w:szCs w:val="24"/>
          <w:highlight w:val="yellow"/>
        </w:rPr>
        <w:t>Catalog Price List – Product</w:t>
      </w:r>
      <w:r w:rsidR="00BB36D5" w:rsidRPr="002766BC">
        <w:rPr>
          <w:rFonts w:ascii="Arial" w:hAnsi="Arial" w:cs="Arial"/>
          <w:bCs/>
          <w:sz w:val="24"/>
          <w:szCs w:val="24"/>
        </w:rPr>
        <w:t xml:space="preserve"> screen, you can enter twice to get to the </w:t>
      </w:r>
      <w:r w:rsidR="00BB36D5" w:rsidRPr="002766BC">
        <w:rPr>
          <w:rFonts w:ascii="Arial" w:hAnsi="Arial" w:cs="Arial"/>
          <w:b/>
          <w:bCs/>
          <w:color w:val="0070C0"/>
          <w:sz w:val="24"/>
          <w:szCs w:val="24"/>
        </w:rPr>
        <w:t>Product</w:t>
      </w:r>
      <w:r w:rsidR="00BB36D5" w:rsidRPr="002766BC">
        <w:rPr>
          <w:rFonts w:ascii="Arial" w:hAnsi="Arial" w:cs="Arial"/>
          <w:bCs/>
          <w:sz w:val="24"/>
          <w:szCs w:val="24"/>
        </w:rPr>
        <w:t xml:space="preserve"> button, or click on the </w:t>
      </w:r>
      <w:r w:rsidR="00BB36D5" w:rsidRPr="002766BC">
        <w:rPr>
          <w:rFonts w:ascii="Arial" w:hAnsi="Arial" w:cs="Arial"/>
          <w:b/>
          <w:bCs/>
          <w:color w:val="0070C0"/>
          <w:sz w:val="24"/>
          <w:szCs w:val="24"/>
        </w:rPr>
        <w:t>Product</w:t>
      </w:r>
      <w:r w:rsidR="00BB36D5" w:rsidRPr="002766BC">
        <w:rPr>
          <w:rFonts w:ascii="Arial" w:hAnsi="Arial" w:cs="Arial"/>
          <w:bCs/>
          <w:sz w:val="24"/>
          <w:szCs w:val="24"/>
        </w:rPr>
        <w:t xml:space="preserve"> button to call up the </w:t>
      </w:r>
      <w:r w:rsidR="00AF144B" w:rsidRPr="00AF144B">
        <w:rPr>
          <w:rFonts w:ascii="Arial" w:hAnsi="Arial" w:cs="Arial"/>
          <w:b/>
          <w:bCs/>
          <w:color w:val="0070C0"/>
          <w:sz w:val="24"/>
          <w:szCs w:val="24"/>
          <w:highlight w:val="yellow"/>
        </w:rPr>
        <w:t>Catalog</w:t>
      </w:r>
      <w:r w:rsidR="00AF144B" w:rsidRPr="00AF144B">
        <w:rPr>
          <w:rFonts w:ascii="Arial" w:hAnsi="Arial" w:cs="Arial"/>
          <w:bCs/>
          <w:sz w:val="24"/>
          <w:szCs w:val="24"/>
          <w:highlight w:val="yellow"/>
        </w:rPr>
        <w:t xml:space="preserve"> </w:t>
      </w:r>
      <w:r w:rsidR="00BB36D5" w:rsidRPr="002766BC">
        <w:rPr>
          <w:rFonts w:ascii="Arial" w:hAnsi="Arial" w:cs="Arial"/>
          <w:b/>
          <w:bCs/>
          <w:color w:val="0070C0"/>
          <w:sz w:val="24"/>
          <w:szCs w:val="24"/>
          <w:highlight w:val="yellow"/>
        </w:rPr>
        <w:t>Product Selection</w:t>
      </w:r>
      <w:r w:rsidR="00BB36D5" w:rsidRPr="002766BC">
        <w:rPr>
          <w:rFonts w:ascii="Arial" w:hAnsi="Arial" w:cs="Arial"/>
          <w:bCs/>
          <w:sz w:val="24"/>
          <w:szCs w:val="24"/>
        </w:rPr>
        <w:t>.</w:t>
      </w:r>
      <w:r w:rsidR="00242B5F">
        <w:rPr>
          <w:rFonts w:ascii="Arial" w:hAnsi="Arial" w:cs="Arial"/>
          <w:bCs/>
          <w:sz w:val="24"/>
          <w:szCs w:val="24"/>
        </w:rPr>
        <w:t xml:space="preserve"> </w:t>
      </w:r>
      <w:r w:rsidR="00AF144B">
        <w:rPr>
          <w:rFonts w:ascii="Arial" w:hAnsi="Arial" w:cs="Arial"/>
          <w:bCs/>
          <w:sz w:val="24"/>
          <w:szCs w:val="24"/>
        </w:rPr>
        <w:t>L</w:t>
      </w:r>
      <w:r w:rsidR="00BB36D5" w:rsidRPr="002766BC">
        <w:rPr>
          <w:rFonts w:ascii="Arial" w:hAnsi="Arial" w:cs="Arial"/>
          <w:bCs/>
          <w:sz w:val="24"/>
          <w:szCs w:val="24"/>
        </w:rPr>
        <w:t xml:space="preserve">ocate </w:t>
      </w:r>
      <w:r w:rsidR="00AF144B">
        <w:rPr>
          <w:rFonts w:ascii="Arial" w:hAnsi="Arial" w:cs="Arial"/>
          <w:bCs/>
          <w:sz w:val="24"/>
          <w:szCs w:val="24"/>
        </w:rPr>
        <w:t xml:space="preserve">and select </w:t>
      </w:r>
      <w:r w:rsidR="00BB36D5" w:rsidRPr="002766BC">
        <w:rPr>
          <w:rFonts w:ascii="Arial" w:hAnsi="Arial" w:cs="Arial"/>
          <w:bCs/>
          <w:sz w:val="24"/>
          <w:szCs w:val="24"/>
        </w:rPr>
        <w:t xml:space="preserve">the </w:t>
      </w:r>
      <w:r w:rsidR="00AF144B">
        <w:rPr>
          <w:rFonts w:ascii="Arial" w:hAnsi="Arial" w:cs="Arial"/>
          <w:bCs/>
          <w:sz w:val="24"/>
          <w:szCs w:val="24"/>
        </w:rPr>
        <w:t xml:space="preserve">catalog </w:t>
      </w:r>
      <w:r w:rsidR="00BB36D5" w:rsidRPr="002766BC">
        <w:rPr>
          <w:rFonts w:ascii="Arial" w:hAnsi="Arial" w:cs="Arial"/>
          <w:bCs/>
          <w:sz w:val="24"/>
          <w:szCs w:val="24"/>
        </w:rPr>
        <w:t xml:space="preserve">item, </w:t>
      </w:r>
      <w:r w:rsidR="00AF144B">
        <w:rPr>
          <w:rFonts w:ascii="Arial" w:hAnsi="Arial" w:cs="Arial"/>
          <w:bCs/>
          <w:sz w:val="24"/>
          <w:szCs w:val="24"/>
        </w:rPr>
        <w:t xml:space="preserve">and </w:t>
      </w:r>
      <w:r w:rsidR="00BB36D5" w:rsidRPr="002766BC">
        <w:rPr>
          <w:rFonts w:ascii="Arial" w:hAnsi="Arial" w:cs="Arial"/>
          <w:bCs/>
          <w:sz w:val="24"/>
          <w:szCs w:val="24"/>
        </w:rPr>
        <w:t>the system will display any existing</w:t>
      </w:r>
      <w:r w:rsidR="00AF144B">
        <w:rPr>
          <w:rFonts w:ascii="Arial" w:hAnsi="Arial" w:cs="Arial"/>
          <w:bCs/>
          <w:sz w:val="24"/>
          <w:szCs w:val="24"/>
        </w:rPr>
        <w:t xml:space="preserve"> pricing f</w:t>
      </w:r>
      <w:r w:rsidR="00BB36D5" w:rsidRPr="002766BC">
        <w:rPr>
          <w:rFonts w:ascii="Arial" w:hAnsi="Arial" w:cs="Arial"/>
          <w:bCs/>
          <w:sz w:val="24"/>
          <w:szCs w:val="24"/>
        </w:rPr>
        <w:t>or that item</w:t>
      </w:r>
      <w:r w:rsidR="00AF144B">
        <w:rPr>
          <w:rFonts w:ascii="Arial" w:hAnsi="Arial" w:cs="Arial"/>
          <w:bCs/>
          <w:sz w:val="24"/>
          <w:szCs w:val="24"/>
        </w:rPr>
        <w:t xml:space="preserve"> if any exists.</w:t>
      </w:r>
      <w:r w:rsidR="003C4AEB">
        <w:rPr>
          <w:rFonts w:ascii="Arial" w:hAnsi="Arial" w:cs="Arial"/>
          <w:bCs/>
          <w:sz w:val="24"/>
          <w:szCs w:val="24"/>
        </w:rPr>
        <w:t xml:space="preserve"> </w:t>
      </w:r>
      <w:r w:rsidR="002766BC" w:rsidRPr="002766BC">
        <w:rPr>
          <w:rFonts w:ascii="Arial" w:hAnsi="Arial" w:cs="Arial"/>
          <w:bCs/>
          <w:sz w:val="24"/>
          <w:szCs w:val="24"/>
        </w:rPr>
        <w:t xml:space="preserve">You can also </w:t>
      </w:r>
      <w:r w:rsidR="002766BC" w:rsidRPr="00D931C9">
        <w:rPr>
          <w:rFonts w:ascii="Arial" w:hAnsi="Arial" w:cs="Arial"/>
          <w:b/>
          <w:bCs/>
          <w:color w:val="ED7D31"/>
          <w:sz w:val="24"/>
          <w:szCs w:val="24"/>
        </w:rPr>
        <w:t>double-click</w:t>
      </w:r>
      <w:r w:rsidR="002766BC" w:rsidRPr="002766BC">
        <w:rPr>
          <w:rFonts w:ascii="Arial" w:hAnsi="Arial" w:cs="Arial"/>
          <w:bCs/>
          <w:sz w:val="24"/>
          <w:szCs w:val="24"/>
        </w:rPr>
        <w:t xml:space="preserve"> </w:t>
      </w:r>
      <w:r w:rsidR="00AF144B">
        <w:rPr>
          <w:rFonts w:ascii="Arial" w:hAnsi="Arial" w:cs="Arial"/>
          <w:bCs/>
          <w:sz w:val="24"/>
          <w:szCs w:val="24"/>
        </w:rPr>
        <w:t xml:space="preserve">or </w:t>
      </w:r>
      <w:r w:rsidR="00AF144B" w:rsidRPr="00D931C9">
        <w:rPr>
          <w:rFonts w:ascii="Arial" w:hAnsi="Arial" w:cs="Arial"/>
          <w:b/>
          <w:bCs/>
          <w:color w:val="ED7D31"/>
          <w:sz w:val="24"/>
          <w:szCs w:val="24"/>
        </w:rPr>
        <w:t>right-click</w:t>
      </w:r>
      <w:r w:rsidR="00AF144B">
        <w:rPr>
          <w:rFonts w:ascii="Arial" w:hAnsi="Arial" w:cs="Arial"/>
          <w:bCs/>
          <w:sz w:val="24"/>
          <w:szCs w:val="24"/>
        </w:rPr>
        <w:t xml:space="preserve"> </w:t>
      </w:r>
      <w:r w:rsidR="002766BC" w:rsidRPr="002766BC">
        <w:rPr>
          <w:rFonts w:ascii="Arial" w:hAnsi="Arial" w:cs="Arial"/>
          <w:bCs/>
          <w:sz w:val="24"/>
          <w:szCs w:val="24"/>
        </w:rPr>
        <w:t xml:space="preserve">on an existing </w:t>
      </w:r>
      <w:r w:rsidR="00AF144B">
        <w:rPr>
          <w:rFonts w:ascii="Arial" w:hAnsi="Arial" w:cs="Arial"/>
          <w:bCs/>
          <w:sz w:val="24"/>
          <w:szCs w:val="24"/>
        </w:rPr>
        <w:t xml:space="preserve">line in the </w:t>
      </w:r>
      <w:r w:rsidR="002766BC" w:rsidRPr="00E66CCD">
        <w:rPr>
          <w:rFonts w:ascii="Arial" w:hAnsi="Arial" w:cs="Arial"/>
          <w:b/>
          <w:bCs/>
          <w:color w:val="0070C0"/>
          <w:sz w:val="24"/>
          <w:szCs w:val="24"/>
          <w:highlight w:val="yellow"/>
        </w:rPr>
        <w:t>Product</w:t>
      </w:r>
      <w:r w:rsidR="002766BC" w:rsidRPr="002766BC">
        <w:rPr>
          <w:rFonts w:ascii="Arial" w:hAnsi="Arial" w:cs="Arial"/>
          <w:bCs/>
          <w:color w:val="0070C0"/>
          <w:sz w:val="24"/>
          <w:szCs w:val="24"/>
        </w:rPr>
        <w:t xml:space="preserve"> </w:t>
      </w:r>
      <w:r w:rsidR="00AF144B">
        <w:rPr>
          <w:rFonts w:ascii="Arial" w:hAnsi="Arial" w:cs="Arial"/>
          <w:bCs/>
          <w:sz w:val="24"/>
          <w:szCs w:val="24"/>
        </w:rPr>
        <w:t>screen to edit.</w:t>
      </w:r>
      <w:r w:rsidR="00242B5F">
        <w:rPr>
          <w:rFonts w:ascii="Arial" w:hAnsi="Arial" w:cs="Arial"/>
          <w:bCs/>
          <w:sz w:val="24"/>
          <w:szCs w:val="24"/>
        </w:rPr>
        <w:t xml:space="preserve"> </w:t>
      </w:r>
      <w:r w:rsidR="00AF144B">
        <w:rPr>
          <w:rFonts w:ascii="Arial" w:hAnsi="Arial" w:cs="Arial"/>
          <w:bCs/>
          <w:sz w:val="24"/>
          <w:szCs w:val="24"/>
        </w:rPr>
        <w:t>T</w:t>
      </w:r>
      <w:r w:rsidR="002766BC" w:rsidRPr="002766BC">
        <w:rPr>
          <w:rFonts w:ascii="Arial" w:hAnsi="Arial" w:cs="Arial"/>
          <w:bCs/>
          <w:sz w:val="24"/>
          <w:szCs w:val="24"/>
        </w:rPr>
        <w:t>h</w:t>
      </w:r>
      <w:r w:rsidR="00AF144B">
        <w:rPr>
          <w:rFonts w:ascii="Arial" w:hAnsi="Arial" w:cs="Arial"/>
          <w:bCs/>
          <w:sz w:val="24"/>
          <w:szCs w:val="24"/>
        </w:rPr>
        <w:t>e edit</w:t>
      </w:r>
      <w:r w:rsidR="002766BC" w:rsidRPr="002766BC">
        <w:rPr>
          <w:rFonts w:ascii="Arial" w:hAnsi="Arial" w:cs="Arial"/>
          <w:bCs/>
          <w:sz w:val="24"/>
          <w:szCs w:val="24"/>
        </w:rPr>
        <w:t xml:space="preserve"> screen will appear as follows:</w:t>
      </w:r>
      <w:r w:rsidR="00242B5F">
        <w:rPr>
          <w:rFonts w:ascii="Arial" w:hAnsi="Arial" w:cs="Arial"/>
          <w:bCs/>
          <w:color w:val="0070C0"/>
          <w:sz w:val="24"/>
          <w:szCs w:val="24"/>
        </w:rPr>
        <w:t xml:space="preserve"> </w:t>
      </w:r>
    </w:p>
    <w:p w14:paraId="747D6492" w14:textId="77777777" w:rsidR="002766BC" w:rsidRPr="002766BC" w:rsidRDefault="00E94982" w:rsidP="002766BC">
      <w:pPr>
        <w:spacing w:before="200" w:after="0"/>
        <w:jc w:val="center"/>
        <w:rPr>
          <w:rFonts w:ascii="Arial" w:hAnsi="Arial" w:cs="Arial"/>
          <w:bCs/>
          <w:color w:val="FF0000"/>
          <w:sz w:val="24"/>
          <w:szCs w:val="24"/>
        </w:rPr>
      </w:pPr>
      <w:r>
        <w:rPr>
          <w:rFonts w:ascii="Arial" w:hAnsi="Arial" w:cs="Arial"/>
          <w:bCs/>
          <w:noProof/>
          <w:color w:val="FF0000"/>
          <w:sz w:val="24"/>
          <w:szCs w:val="24"/>
        </w:rPr>
        <w:lastRenderedPageBreak/>
        <w:drawing>
          <wp:inline distT="0" distB="0" distL="0" distR="0" wp14:anchorId="5FC86AD0" wp14:editId="26B68C6C">
            <wp:extent cx="3898891" cy="2038350"/>
            <wp:effectExtent l="0" t="0" r="6985"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
                    <pic:cNvPicPr/>
                  </pic:nvPicPr>
                  <pic:blipFill>
                    <a:blip r:embed="rId144">
                      <a:extLst>
                        <a:ext uri="{28A0092B-C50C-407E-A947-70E740481C1C}">
                          <a14:useLocalDpi xmlns:a14="http://schemas.microsoft.com/office/drawing/2010/main" val="0"/>
                        </a:ext>
                      </a:extLst>
                    </a:blip>
                    <a:stretch>
                      <a:fillRect/>
                    </a:stretch>
                  </pic:blipFill>
                  <pic:spPr>
                    <a:xfrm>
                      <a:off x="0" y="0"/>
                      <a:ext cx="3910663" cy="2044504"/>
                    </a:xfrm>
                    <a:prstGeom prst="rect">
                      <a:avLst/>
                    </a:prstGeom>
                  </pic:spPr>
                </pic:pic>
              </a:graphicData>
            </a:graphic>
          </wp:inline>
        </w:drawing>
      </w:r>
    </w:p>
    <w:p w14:paraId="09882D14" w14:textId="77777777" w:rsidR="00FD4048" w:rsidRDefault="00AF144B" w:rsidP="002766BC">
      <w:pPr>
        <w:spacing w:before="200" w:after="0"/>
        <w:rPr>
          <w:rFonts w:ascii="Arial" w:hAnsi="Arial" w:cs="Arial"/>
          <w:bCs/>
          <w:color w:val="0070C0"/>
          <w:sz w:val="24"/>
          <w:szCs w:val="24"/>
        </w:rPr>
      </w:pPr>
      <w:r>
        <w:rPr>
          <w:rFonts w:ascii="Arial" w:hAnsi="Arial" w:cs="Arial"/>
          <w:bCs/>
          <w:sz w:val="24"/>
          <w:szCs w:val="24"/>
        </w:rPr>
        <w:t>Y</w:t>
      </w:r>
      <w:r w:rsidR="002766BC" w:rsidRPr="002766BC">
        <w:rPr>
          <w:rFonts w:ascii="Arial" w:hAnsi="Arial" w:cs="Arial"/>
          <w:bCs/>
          <w:sz w:val="24"/>
          <w:szCs w:val="24"/>
        </w:rPr>
        <w:t>ou can only change the</w:t>
      </w:r>
      <w:r w:rsidR="002766BC" w:rsidRPr="002766BC">
        <w:rPr>
          <w:rFonts w:ascii="Arial" w:hAnsi="Arial" w:cs="Arial"/>
          <w:bCs/>
          <w:color w:val="0070C0"/>
          <w:sz w:val="24"/>
          <w:szCs w:val="24"/>
        </w:rPr>
        <w:t xml:space="preserve"> </w:t>
      </w:r>
      <w:r w:rsidR="002766BC" w:rsidRPr="002766BC">
        <w:rPr>
          <w:rFonts w:ascii="Arial" w:hAnsi="Arial" w:cs="Arial"/>
          <w:b/>
          <w:bCs/>
          <w:color w:val="0070C0"/>
          <w:sz w:val="24"/>
          <w:szCs w:val="24"/>
        </w:rPr>
        <w:t>Price A-</w:t>
      </w:r>
      <w:r w:rsidR="00E94982">
        <w:rPr>
          <w:rFonts w:ascii="Arial" w:hAnsi="Arial" w:cs="Arial"/>
          <w:b/>
          <w:bCs/>
          <w:color w:val="0070C0"/>
          <w:sz w:val="24"/>
          <w:szCs w:val="24"/>
        </w:rPr>
        <w:t>J</w:t>
      </w:r>
      <w:r w:rsidR="002766BC" w:rsidRPr="002766BC">
        <w:rPr>
          <w:rFonts w:ascii="Arial" w:hAnsi="Arial" w:cs="Arial"/>
          <w:bCs/>
          <w:color w:val="0070C0"/>
          <w:sz w:val="24"/>
          <w:szCs w:val="24"/>
        </w:rPr>
        <w:t xml:space="preserve"> </w:t>
      </w:r>
      <w:r w:rsidR="002766BC" w:rsidRPr="002766BC">
        <w:rPr>
          <w:rFonts w:ascii="Arial" w:hAnsi="Arial" w:cs="Arial"/>
          <w:bCs/>
          <w:sz w:val="24"/>
          <w:szCs w:val="24"/>
        </w:rPr>
        <w:t>fields in the</w:t>
      </w:r>
      <w:r w:rsidR="002766BC" w:rsidRPr="002766BC">
        <w:rPr>
          <w:rFonts w:ascii="Arial" w:hAnsi="Arial" w:cs="Arial"/>
          <w:bCs/>
          <w:color w:val="0070C0"/>
          <w:sz w:val="24"/>
          <w:szCs w:val="24"/>
        </w:rPr>
        <w:t xml:space="preserve"> </w:t>
      </w:r>
      <w:r w:rsidR="002766BC" w:rsidRPr="002766BC">
        <w:rPr>
          <w:rFonts w:ascii="Arial" w:hAnsi="Arial" w:cs="Arial"/>
          <w:b/>
          <w:bCs/>
          <w:color w:val="0070C0"/>
          <w:sz w:val="24"/>
          <w:szCs w:val="24"/>
        </w:rPr>
        <w:t>Roll</w:t>
      </w:r>
      <w:r w:rsidR="002766BC" w:rsidRPr="002766BC">
        <w:rPr>
          <w:rFonts w:ascii="Arial" w:hAnsi="Arial" w:cs="Arial"/>
          <w:bCs/>
          <w:color w:val="0070C0"/>
          <w:sz w:val="24"/>
          <w:szCs w:val="24"/>
        </w:rPr>
        <w:t xml:space="preserve"> </w:t>
      </w:r>
      <w:r w:rsidR="002766BC" w:rsidRPr="002766BC">
        <w:rPr>
          <w:rFonts w:ascii="Arial" w:hAnsi="Arial" w:cs="Arial"/>
          <w:bCs/>
          <w:sz w:val="24"/>
          <w:szCs w:val="24"/>
        </w:rPr>
        <w:t>and</w:t>
      </w:r>
      <w:r w:rsidR="002766BC" w:rsidRPr="002766BC">
        <w:rPr>
          <w:rFonts w:ascii="Arial" w:hAnsi="Arial" w:cs="Arial"/>
          <w:bCs/>
          <w:color w:val="0070C0"/>
          <w:sz w:val="24"/>
          <w:szCs w:val="24"/>
        </w:rPr>
        <w:t xml:space="preserve"> </w:t>
      </w:r>
      <w:r w:rsidR="002766BC" w:rsidRPr="002766BC">
        <w:rPr>
          <w:rFonts w:ascii="Arial" w:hAnsi="Arial" w:cs="Arial"/>
          <w:b/>
          <w:bCs/>
          <w:color w:val="0070C0"/>
          <w:sz w:val="24"/>
          <w:szCs w:val="24"/>
        </w:rPr>
        <w:t>Cut</w:t>
      </w:r>
      <w:r w:rsidR="002766BC" w:rsidRPr="002766BC">
        <w:rPr>
          <w:rFonts w:ascii="Arial" w:hAnsi="Arial" w:cs="Arial"/>
          <w:bCs/>
          <w:color w:val="0070C0"/>
          <w:sz w:val="24"/>
          <w:szCs w:val="24"/>
        </w:rPr>
        <w:t xml:space="preserve"> </w:t>
      </w:r>
      <w:r w:rsidR="002766BC" w:rsidRPr="002766BC">
        <w:rPr>
          <w:rFonts w:ascii="Arial" w:hAnsi="Arial" w:cs="Arial"/>
          <w:bCs/>
          <w:sz w:val="24"/>
          <w:szCs w:val="24"/>
        </w:rPr>
        <w:t>columns</w:t>
      </w:r>
      <w:r>
        <w:rPr>
          <w:rFonts w:ascii="Arial" w:hAnsi="Arial" w:cs="Arial"/>
          <w:bCs/>
          <w:sz w:val="24"/>
          <w:szCs w:val="24"/>
        </w:rPr>
        <w:t xml:space="preserve">. If the </w:t>
      </w:r>
      <w:r w:rsidRPr="00E66CCD">
        <w:rPr>
          <w:rFonts w:ascii="Arial" w:hAnsi="Arial" w:cs="Arial"/>
          <w:b/>
          <w:bCs/>
          <w:color w:val="0070C0"/>
          <w:sz w:val="24"/>
          <w:szCs w:val="24"/>
        </w:rPr>
        <w:t>Branch</w:t>
      </w:r>
      <w:r w:rsidRPr="00E66CCD">
        <w:rPr>
          <w:rFonts w:ascii="Arial" w:hAnsi="Arial" w:cs="Arial"/>
          <w:bCs/>
          <w:color w:val="0070C0"/>
          <w:sz w:val="24"/>
          <w:szCs w:val="24"/>
        </w:rPr>
        <w:t xml:space="preserve"> </w:t>
      </w:r>
      <w:r>
        <w:rPr>
          <w:rFonts w:ascii="Arial" w:hAnsi="Arial" w:cs="Arial"/>
          <w:bCs/>
          <w:sz w:val="24"/>
          <w:szCs w:val="24"/>
        </w:rPr>
        <w:t xml:space="preserve">or </w:t>
      </w:r>
      <w:r w:rsidRPr="00E66CCD">
        <w:rPr>
          <w:rFonts w:ascii="Arial" w:hAnsi="Arial" w:cs="Arial"/>
          <w:b/>
          <w:bCs/>
          <w:color w:val="0070C0"/>
          <w:sz w:val="24"/>
          <w:szCs w:val="24"/>
        </w:rPr>
        <w:t>Vendor</w:t>
      </w:r>
      <w:r w:rsidRPr="00E66CCD">
        <w:rPr>
          <w:rFonts w:ascii="Arial" w:hAnsi="Arial" w:cs="Arial"/>
          <w:bCs/>
          <w:color w:val="0070C0"/>
          <w:sz w:val="24"/>
          <w:szCs w:val="24"/>
        </w:rPr>
        <w:t xml:space="preserve"> </w:t>
      </w:r>
      <w:r>
        <w:rPr>
          <w:rFonts w:ascii="Arial" w:hAnsi="Arial" w:cs="Arial"/>
          <w:bCs/>
          <w:sz w:val="24"/>
          <w:szCs w:val="24"/>
        </w:rPr>
        <w:t>fields need to change, you will need to</w:t>
      </w:r>
      <w:r w:rsidR="002766BC" w:rsidRPr="002766BC">
        <w:rPr>
          <w:rFonts w:ascii="Arial" w:hAnsi="Arial" w:cs="Arial"/>
          <w:bCs/>
          <w:color w:val="0070C0"/>
          <w:sz w:val="24"/>
          <w:szCs w:val="24"/>
        </w:rPr>
        <w:t xml:space="preserve"> </w:t>
      </w:r>
      <w:r w:rsidR="002766BC" w:rsidRPr="002766BC">
        <w:rPr>
          <w:rFonts w:ascii="Arial" w:hAnsi="Arial" w:cs="Arial"/>
          <w:b/>
          <w:bCs/>
          <w:color w:val="0070C0"/>
          <w:sz w:val="24"/>
          <w:szCs w:val="24"/>
        </w:rPr>
        <w:t>Delete</w:t>
      </w:r>
      <w:r w:rsidR="002766BC" w:rsidRPr="002766BC">
        <w:rPr>
          <w:rFonts w:ascii="Arial" w:hAnsi="Arial" w:cs="Arial"/>
          <w:bCs/>
          <w:color w:val="0070C0"/>
          <w:sz w:val="24"/>
          <w:szCs w:val="24"/>
        </w:rPr>
        <w:t xml:space="preserve"> </w:t>
      </w:r>
      <w:r w:rsidR="002766BC" w:rsidRPr="002766BC">
        <w:rPr>
          <w:rFonts w:ascii="Arial" w:hAnsi="Arial" w:cs="Arial"/>
          <w:bCs/>
          <w:sz w:val="24"/>
          <w:szCs w:val="24"/>
        </w:rPr>
        <w:t>the pricing</w:t>
      </w:r>
      <w:r>
        <w:rPr>
          <w:rFonts w:ascii="Arial" w:hAnsi="Arial" w:cs="Arial"/>
          <w:bCs/>
          <w:sz w:val="24"/>
          <w:szCs w:val="24"/>
        </w:rPr>
        <w:t xml:space="preserve"> and reenter.</w:t>
      </w:r>
      <w:r w:rsidR="00242B5F">
        <w:rPr>
          <w:rFonts w:ascii="Arial" w:hAnsi="Arial" w:cs="Arial"/>
          <w:bCs/>
          <w:color w:val="0070C0"/>
          <w:sz w:val="24"/>
          <w:szCs w:val="24"/>
        </w:rPr>
        <w:t xml:space="preserve"> </w:t>
      </w:r>
    </w:p>
    <w:p w14:paraId="48360B71" w14:textId="77777777" w:rsidR="002766BC" w:rsidRDefault="00AF144B" w:rsidP="002766BC">
      <w:pPr>
        <w:spacing w:before="200" w:after="0"/>
        <w:rPr>
          <w:rFonts w:ascii="Arial" w:hAnsi="Arial" w:cs="Arial"/>
          <w:bCs/>
          <w:sz w:val="24"/>
          <w:szCs w:val="24"/>
        </w:rPr>
      </w:pPr>
      <w:r>
        <w:rPr>
          <w:rFonts w:ascii="Arial" w:hAnsi="Arial" w:cs="Arial"/>
          <w:bCs/>
          <w:sz w:val="24"/>
          <w:szCs w:val="24"/>
        </w:rPr>
        <w:t xml:space="preserve">From </w:t>
      </w:r>
      <w:r w:rsidR="002766BC" w:rsidRPr="002766BC">
        <w:rPr>
          <w:rFonts w:ascii="Arial" w:hAnsi="Arial" w:cs="Arial"/>
          <w:bCs/>
          <w:sz w:val="24"/>
          <w:szCs w:val="24"/>
        </w:rPr>
        <w:t>the top left of</w:t>
      </w:r>
      <w:r>
        <w:rPr>
          <w:rFonts w:ascii="Arial" w:hAnsi="Arial" w:cs="Arial"/>
          <w:bCs/>
          <w:sz w:val="24"/>
          <w:szCs w:val="24"/>
        </w:rPr>
        <w:t xml:space="preserve"> the main</w:t>
      </w:r>
      <w:r w:rsidR="002766BC" w:rsidRPr="002766BC">
        <w:rPr>
          <w:rFonts w:ascii="Arial" w:hAnsi="Arial" w:cs="Arial"/>
          <w:bCs/>
          <w:color w:val="0070C0"/>
          <w:sz w:val="24"/>
          <w:szCs w:val="24"/>
        </w:rPr>
        <w:t xml:space="preserve"> </w:t>
      </w:r>
      <w:r w:rsidR="002766BC" w:rsidRPr="002766BC">
        <w:rPr>
          <w:rFonts w:ascii="Arial" w:hAnsi="Arial" w:cs="Arial"/>
          <w:b/>
          <w:bCs/>
          <w:color w:val="0070C0"/>
          <w:sz w:val="24"/>
          <w:szCs w:val="24"/>
          <w:highlight w:val="yellow"/>
        </w:rPr>
        <w:t>Catalog Price List Maintenance</w:t>
      </w:r>
      <w:r w:rsidR="002766BC" w:rsidRPr="002766BC">
        <w:rPr>
          <w:rFonts w:ascii="Arial" w:hAnsi="Arial" w:cs="Arial"/>
          <w:bCs/>
          <w:color w:val="0070C0"/>
          <w:sz w:val="24"/>
          <w:szCs w:val="24"/>
        </w:rPr>
        <w:t xml:space="preserve"> </w:t>
      </w:r>
      <w:r w:rsidR="002766BC" w:rsidRPr="002766BC">
        <w:rPr>
          <w:rFonts w:ascii="Arial" w:hAnsi="Arial" w:cs="Arial"/>
          <w:bCs/>
          <w:sz w:val="24"/>
          <w:szCs w:val="24"/>
        </w:rPr>
        <w:t>screen, you will see a couple of print options as follows:</w:t>
      </w:r>
    </w:p>
    <w:p w14:paraId="5C61CA36" w14:textId="77777777" w:rsidR="00AF144B" w:rsidRPr="002766BC" w:rsidRDefault="00AF144B" w:rsidP="00AF144B">
      <w:pPr>
        <w:spacing w:before="0" w:after="0"/>
        <w:rPr>
          <w:rFonts w:ascii="Arial" w:hAnsi="Arial" w:cs="Arial"/>
          <w:bCs/>
          <w:sz w:val="24"/>
          <w:szCs w:val="24"/>
        </w:rPr>
      </w:pPr>
    </w:p>
    <w:p w14:paraId="2E97637E" w14:textId="77777777" w:rsidR="002766BC" w:rsidRPr="002766BC" w:rsidRDefault="00226607" w:rsidP="00AF144B">
      <w:pPr>
        <w:spacing w:before="0" w:after="0"/>
        <w:jc w:val="center"/>
        <w:rPr>
          <w:rFonts w:ascii="Arial" w:hAnsi="Arial" w:cs="Arial"/>
          <w:bCs/>
          <w:color w:val="FF0000"/>
          <w:sz w:val="24"/>
          <w:szCs w:val="24"/>
        </w:rPr>
      </w:pPr>
      <w:r>
        <w:rPr>
          <w:rFonts w:ascii="Arial" w:hAnsi="Arial" w:cs="Arial"/>
          <w:bCs/>
          <w:noProof/>
          <w:color w:val="FF0000"/>
          <w:sz w:val="24"/>
          <w:szCs w:val="24"/>
        </w:rPr>
        <w:drawing>
          <wp:inline distT="0" distB="0" distL="0" distR="0" wp14:anchorId="4435E36D" wp14:editId="62629E6B">
            <wp:extent cx="1828800" cy="774645"/>
            <wp:effectExtent l="0" t="0" r="0" b="698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
                    <pic:cNvPicPr/>
                  </pic:nvPicPr>
                  <pic:blipFill>
                    <a:blip r:embed="rId145">
                      <a:extLst>
                        <a:ext uri="{28A0092B-C50C-407E-A947-70E740481C1C}">
                          <a14:useLocalDpi xmlns:a14="http://schemas.microsoft.com/office/drawing/2010/main" val="0"/>
                        </a:ext>
                      </a:extLst>
                    </a:blip>
                    <a:stretch>
                      <a:fillRect/>
                    </a:stretch>
                  </pic:blipFill>
                  <pic:spPr>
                    <a:xfrm>
                      <a:off x="0" y="0"/>
                      <a:ext cx="1836921" cy="778085"/>
                    </a:xfrm>
                    <a:prstGeom prst="rect">
                      <a:avLst/>
                    </a:prstGeom>
                  </pic:spPr>
                </pic:pic>
              </a:graphicData>
            </a:graphic>
          </wp:inline>
        </w:drawing>
      </w:r>
    </w:p>
    <w:p w14:paraId="00D0A581" w14:textId="77777777" w:rsidR="002766BC" w:rsidRPr="002766BC" w:rsidRDefault="002766BC" w:rsidP="002766BC">
      <w:pPr>
        <w:spacing w:before="200" w:after="0"/>
        <w:rPr>
          <w:rFonts w:ascii="Arial" w:hAnsi="Arial" w:cs="Arial"/>
          <w:bCs/>
          <w:sz w:val="24"/>
          <w:szCs w:val="24"/>
        </w:rPr>
      </w:pPr>
      <w:r w:rsidRPr="002766BC">
        <w:rPr>
          <w:rFonts w:ascii="Arial" w:hAnsi="Arial" w:cs="Arial"/>
          <w:bCs/>
          <w:sz w:val="24"/>
          <w:szCs w:val="24"/>
        </w:rPr>
        <w:t>The</w:t>
      </w:r>
      <w:r w:rsidRPr="002766BC">
        <w:rPr>
          <w:rFonts w:ascii="Arial" w:hAnsi="Arial" w:cs="Arial"/>
          <w:bCs/>
          <w:color w:val="0070C0"/>
          <w:sz w:val="24"/>
          <w:szCs w:val="24"/>
        </w:rPr>
        <w:t xml:space="preserve"> </w:t>
      </w:r>
      <w:r w:rsidRPr="002766BC">
        <w:rPr>
          <w:rFonts w:ascii="Arial" w:hAnsi="Arial" w:cs="Arial"/>
          <w:b/>
          <w:bCs/>
          <w:color w:val="0070C0"/>
          <w:sz w:val="24"/>
          <w:szCs w:val="24"/>
        </w:rPr>
        <w:t>Print Price List</w:t>
      </w:r>
      <w:r w:rsidRPr="002766BC">
        <w:rPr>
          <w:rFonts w:ascii="Arial" w:hAnsi="Arial" w:cs="Arial"/>
          <w:bCs/>
          <w:color w:val="0070C0"/>
          <w:sz w:val="24"/>
          <w:szCs w:val="24"/>
        </w:rPr>
        <w:t xml:space="preserve"> </w:t>
      </w:r>
      <w:r w:rsidRPr="002766BC">
        <w:rPr>
          <w:rFonts w:ascii="Arial" w:hAnsi="Arial" w:cs="Arial"/>
          <w:bCs/>
          <w:sz w:val="24"/>
          <w:szCs w:val="24"/>
        </w:rPr>
        <w:t xml:space="preserve">button will prompt a </w:t>
      </w:r>
      <w:r w:rsidRPr="002766BC">
        <w:rPr>
          <w:rFonts w:ascii="Arial" w:hAnsi="Arial" w:cs="Arial"/>
          <w:b/>
          <w:bCs/>
          <w:color w:val="0070C0"/>
          <w:sz w:val="24"/>
          <w:szCs w:val="24"/>
          <w:highlight w:val="yellow"/>
        </w:rPr>
        <w:t>Print Price List</w:t>
      </w:r>
      <w:r w:rsidRPr="002766BC">
        <w:rPr>
          <w:rFonts w:ascii="Arial" w:hAnsi="Arial" w:cs="Arial"/>
          <w:bCs/>
          <w:color w:val="0070C0"/>
          <w:sz w:val="24"/>
          <w:szCs w:val="24"/>
        </w:rPr>
        <w:t xml:space="preserve"> </w:t>
      </w:r>
      <w:r w:rsidRPr="002766BC">
        <w:rPr>
          <w:rFonts w:ascii="Arial" w:hAnsi="Arial" w:cs="Arial"/>
          <w:bCs/>
          <w:sz w:val="24"/>
          <w:szCs w:val="24"/>
        </w:rPr>
        <w:t>screen as follows:</w:t>
      </w:r>
    </w:p>
    <w:p w14:paraId="5F69F956" w14:textId="77777777" w:rsidR="002766BC" w:rsidRPr="002766BC" w:rsidRDefault="00226607" w:rsidP="002766BC">
      <w:pPr>
        <w:spacing w:before="200" w:after="0"/>
        <w:jc w:val="center"/>
        <w:rPr>
          <w:rFonts w:ascii="Arial" w:hAnsi="Arial" w:cs="Arial"/>
          <w:bCs/>
          <w:color w:val="FF0000"/>
          <w:sz w:val="24"/>
          <w:szCs w:val="24"/>
        </w:rPr>
      </w:pPr>
      <w:r>
        <w:rPr>
          <w:rFonts w:ascii="Arial" w:hAnsi="Arial" w:cs="Arial"/>
          <w:bCs/>
          <w:noProof/>
          <w:color w:val="FF0000"/>
          <w:sz w:val="24"/>
          <w:szCs w:val="24"/>
        </w:rPr>
        <w:drawing>
          <wp:inline distT="0" distB="0" distL="0" distR="0" wp14:anchorId="7C645632" wp14:editId="304BA883">
            <wp:extent cx="3086100" cy="3653586"/>
            <wp:effectExtent l="0" t="0" r="0" b="444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
                    <pic:cNvPicPr/>
                  </pic:nvPicPr>
                  <pic:blipFill>
                    <a:blip r:embed="rId146">
                      <a:extLst>
                        <a:ext uri="{28A0092B-C50C-407E-A947-70E740481C1C}">
                          <a14:useLocalDpi xmlns:a14="http://schemas.microsoft.com/office/drawing/2010/main" val="0"/>
                        </a:ext>
                      </a:extLst>
                    </a:blip>
                    <a:stretch>
                      <a:fillRect/>
                    </a:stretch>
                  </pic:blipFill>
                  <pic:spPr>
                    <a:xfrm>
                      <a:off x="0" y="0"/>
                      <a:ext cx="3104155" cy="3674961"/>
                    </a:xfrm>
                    <a:prstGeom prst="rect">
                      <a:avLst/>
                    </a:prstGeom>
                  </pic:spPr>
                </pic:pic>
              </a:graphicData>
            </a:graphic>
          </wp:inline>
        </w:drawing>
      </w:r>
    </w:p>
    <w:p w14:paraId="7F8F5046" w14:textId="77777777" w:rsidR="002766BC" w:rsidRPr="002766BC" w:rsidRDefault="002766BC" w:rsidP="002766BC">
      <w:pPr>
        <w:spacing w:before="200" w:after="0"/>
        <w:rPr>
          <w:rFonts w:ascii="Arial" w:hAnsi="Arial" w:cs="Arial"/>
          <w:bCs/>
          <w:sz w:val="24"/>
          <w:szCs w:val="24"/>
        </w:rPr>
      </w:pPr>
      <w:r w:rsidRPr="002766BC">
        <w:rPr>
          <w:rFonts w:ascii="Arial" w:hAnsi="Arial" w:cs="Arial"/>
          <w:bCs/>
          <w:sz w:val="24"/>
          <w:szCs w:val="24"/>
        </w:rPr>
        <w:lastRenderedPageBreak/>
        <w:t xml:space="preserve">The default settings will print all programmed pricing unless you make any applicable changes prior to clicking the </w:t>
      </w:r>
      <w:r w:rsidRPr="002766BC">
        <w:rPr>
          <w:rFonts w:ascii="Arial" w:hAnsi="Arial" w:cs="Arial"/>
          <w:b/>
          <w:bCs/>
          <w:color w:val="0070C0"/>
          <w:sz w:val="24"/>
          <w:szCs w:val="24"/>
        </w:rPr>
        <w:t>Print</w:t>
      </w:r>
      <w:r w:rsidRPr="002766BC">
        <w:rPr>
          <w:rFonts w:ascii="Arial" w:hAnsi="Arial" w:cs="Arial"/>
          <w:bCs/>
          <w:color w:val="0070C0"/>
          <w:sz w:val="24"/>
          <w:szCs w:val="24"/>
        </w:rPr>
        <w:t xml:space="preserve"> </w:t>
      </w:r>
      <w:r w:rsidRPr="002766BC">
        <w:rPr>
          <w:rFonts w:ascii="Arial" w:hAnsi="Arial" w:cs="Arial"/>
          <w:bCs/>
          <w:sz w:val="24"/>
          <w:szCs w:val="24"/>
        </w:rPr>
        <w:t>button at the bottom right of the screen.</w:t>
      </w:r>
      <w:r w:rsidR="00242B5F">
        <w:rPr>
          <w:rFonts w:ascii="Arial" w:hAnsi="Arial" w:cs="Arial"/>
          <w:bCs/>
          <w:sz w:val="24"/>
          <w:szCs w:val="24"/>
        </w:rPr>
        <w:t xml:space="preserve"> </w:t>
      </w:r>
      <w:r w:rsidRPr="002766BC">
        <w:rPr>
          <w:rFonts w:ascii="Arial" w:hAnsi="Arial" w:cs="Arial"/>
          <w:bCs/>
          <w:sz w:val="24"/>
          <w:szCs w:val="24"/>
        </w:rPr>
        <w:t xml:space="preserve">Please </w:t>
      </w:r>
      <w:r w:rsidR="00AF144B">
        <w:rPr>
          <w:rFonts w:ascii="Arial" w:hAnsi="Arial" w:cs="Arial"/>
          <w:bCs/>
          <w:sz w:val="24"/>
          <w:szCs w:val="24"/>
        </w:rPr>
        <w:t>n</w:t>
      </w:r>
      <w:r w:rsidRPr="002766BC">
        <w:rPr>
          <w:rFonts w:ascii="Arial" w:hAnsi="Arial" w:cs="Arial"/>
          <w:bCs/>
          <w:sz w:val="24"/>
          <w:szCs w:val="24"/>
        </w:rPr>
        <w:t>ote the</w:t>
      </w:r>
      <w:r w:rsidRPr="002766BC">
        <w:rPr>
          <w:rFonts w:ascii="Arial" w:hAnsi="Arial" w:cs="Arial"/>
          <w:bCs/>
          <w:color w:val="0070C0"/>
          <w:sz w:val="24"/>
          <w:szCs w:val="24"/>
        </w:rPr>
        <w:t xml:space="preserve"> </w:t>
      </w:r>
      <w:r w:rsidRPr="002766BC">
        <w:rPr>
          <w:rFonts w:ascii="Arial" w:hAnsi="Arial" w:cs="Arial"/>
          <w:b/>
          <w:bCs/>
          <w:color w:val="0070C0"/>
          <w:sz w:val="24"/>
          <w:szCs w:val="24"/>
        </w:rPr>
        <w:t>Blue Star</w:t>
      </w:r>
      <w:r w:rsidRPr="002766BC">
        <w:rPr>
          <w:rFonts w:ascii="Arial" w:hAnsi="Arial" w:cs="Arial"/>
          <w:bCs/>
          <w:color w:val="0070C0"/>
          <w:sz w:val="24"/>
          <w:szCs w:val="24"/>
        </w:rPr>
        <w:t xml:space="preserve"> </w:t>
      </w:r>
      <w:r w:rsidRPr="002766BC">
        <w:rPr>
          <w:rFonts w:ascii="Arial" w:hAnsi="Arial" w:cs="Arial"/>
          <w:bCs/>
          <w:sz w:val="24"/>
          <w:szCs w:val="24"/>
        </w:rPr>
        <w:t>toward the bottom of the screenshot above</w:t>
      </w:r>
      <w:r w:rsidR="00226607">
        <w:rPr>
          <w:rFonts w:ascii="Arial" w:hAnsi="Arial" w:cs="Arial"/>
          <w:bCs/>
          <w:sz w:val="24"/>
          <w:szCs w:val="24"/>
        </w:rPr>
        <w:t>--t</w:t>
      </w:r>
      <w:r w:rsidRPr="002766BC">
        <w:rPr>
          <w:rFonts w:ascii="Arial" w:hAnsi="Arial" w:cs="Arial"/>
          <w:bCs/>
          <w:sz w:val="24"/>
          <w:szCs w:val="24"/>
        </w:rPr>
        <w:t>wo additional options appear</w:t>
      </w:r>
      <w:r w:rsidR="00AF144B">
        <w:rPr>
          <w:rFonts w:ascii="Arial" w:hAnsi="Arial" w:cs="Arial"/>
          <w:bCs/>
          <w:sz w:val="24"/>
          <w:szCs w:val="24"/>
        </w:rPr>
        <w:t xml:space="preserve"> here</w:t>
      </w:r>
      <w:r w:rsidRPr="002766BC">
        <w:rPr>
          <w:rFonts w:ascii="Arial" w:hAnsi="Arial" w:cs="Arial"/>
          <w:bCs/>
          <w:sz w:val="24"/>
          <w:szCs w:val="24"/>
        </w:rPr>
        <w:t xml:space="preserve"> that </w:t>
      </w:r>
      <w:r w:rsidR="00AF144B">
        <w:rPr>
          <w:rFonts w:ascii="Arial" w:hAnsi="Arial" w:cs="Arial"/>
          <w:bCs/>
          <w:sz w:val="24"/>
          <w:szCs w:val="24"/>
        </w:rPr>
        <w:t xml:space="preserve">only </w:t>
      </w:r>
      <w:r w:rsidRPr="002766BC">
        <w:rPr>
          <w:rFonts w:ascii="Arial" w:hAnsi="Arial" w:cs="Arial"/>
          <w:bCs/>
          <w:sz w:val="24"/>
          <w:szCs w:val="24"/>
        </w:rPr>
        <w:t>apply to an</w:t>
      </w:r>
      <w:r w:rsidRPr="002766BC">
        <w:rPr>
          <w:rFonts w:ascii="Arial" w:hAnsi="Arial" w:cs="Arial"/>
          <w:bCs/>
          <w:color w:val="0070C0"/>
          <w:sz w:val="24"/>
          <w:szCs w:val="24"/>
        </w:rPr>
        <w:t xml:space="preserve"> </w:t>
      </w:r>
      <w:r w:rsidRPr="00226607">
        <w:rPr>
          <w:rFonts w:ascii="Arial" w:hAnsi="Arial" w:cs="Arial"/>
          <w:b/>
          <w:bCs/>
          <w:color w:val="00B050"/>
          <w:sz w:val="24"/>
          <w:szCs w:val="24"/>
        </w:rPr>
        <w:t>Excel</w:t>
      </w:r>
      <w:r w:rsidRPr="00226607">
        <w:rPr>
          <w:rFonts w:ascii="Arial" w:hAnsi="Arial" w:cs="Arial"/>
          <w:bCs/>
          <w:color w:val="00B050"/>
          <w:sz w:val="24"/>
          <w:szCs w:val="24"/>
        </w:rPr>
        <w:t xml:space="preserve"> </w:t>
      </w:r>
      <w:r w:rsidRPr="002766BC">
        <w:rPr>
          <w:rFonts w:ascii="Arial" w:hAnsi="Arial" w:cs="Arial"/>
          <w:bCs/>
          <w:sz w:val="24"/>
          <w:szCs w:val="24"/>
        </w:rPr>
        <w:t>export</w:t>
      </w:r>
      <w:r w:rsidRPr="002766BC">
        <w:rPr>
          <w:rFonts w:ascii="Arial" w:hAnsi="Arial" w:cs="Arial"/>
          <w:bCs/>
          <w:color w:val="0070C0"/>
          <w:sz w:val="24"/>
          <w:szCs w:val="24"/>
        </w:rPr>
        <w:t>.</w:t>
      </w:r>
      <w:r w:rsidR="00242B5F">
        <w:rPr>
          <w:rFonts w:ascii="Arial" w:hAnsi="Arial" w:cs="Arial"/>
          <w:bCs/>
          <w:color w:val="0070C0"/>
          <w:sz w:val="24"/>
          <w:szCs w:val="24"/>
        </w:rPr>
        <w:t xml:space="preserve"> </w:t>
      </w:r>
      <w:r w:rsidRPr="002766BC">
        <w:rPr>
          <w:rFonts w:ascii="Arial" w:hAnsi="Arial" w:cs="Arial"/>
          <w:bCs/>
          <w:sz w:val="24"/>
          <w:szCs w:val="24"/>
        </w:rPr>
        <w:t xml:space="preserve">The </w:t>
      </w:r>
      <w:r w:rsidRPr="002766BC">
        <w:rPr>
          <w:rFonts w:ascii="Arial" w:hAnsi="Arial" w:cs="Arial"/>
          <w:b/>
          <w:bCs/>
          <w:color w:val="0070C0"/>
          <w:sz w:val="24"/>
          <w:szCs w:val="24"/>
        </w:rPr>
        <w:t>Print Cost/Freight</w:t>
      </w:r>
      <w:r w:rsidRPr="002766BC">
        <w:rPr>
          <w:rFonts w:ascii="Arial" w:hAnsi="Arial" w:cs="Arial"/>
          <w:bCs/>
          <w:color w:val="0070C0"/>
          <w:sz w:val="24"/>
          <w:szCs w:val="24"/>
        </w:rPr>
        <w:t xml:space="preserve"> </w:t>
      </w:r>
      <w:r w:rsidRPr="002766BC">
        <w:rPr>
          <w:rFonts w:ascii="Arial" w:hAnsi="Arial" w:cs="Arial"/>
          <w:bCs/>
          <w:sz w:val="24"/>
          <w:szCs w:val="24"/>
        </w:rPr>
        <w:t>option defaults to “checked.”</w:t>
      </w:r>
      <w:r w:rsidR="00242B5F">
        <w:rPr>
          <w:rFonts w:ascii="Arial" w:hAnsi="Arial" w:cs="Arial"/>
          <w:bCs/>
          <w:sz w:val="24"/>
          <w:szCs w:val="24"/>
        </w:rPr>
        <w:t xml:space="preserve"> </w:t>
      </w:r>
      <w:r w:rsidRPr="002766BC">
        <w:rPr>
          <w:rFonts w:ascii="Arial" w:hAnsi="Arial" w:cs="Arial"/>
          <w:bCs/>
          <w:sz w:val="24"/>
          <w:szCs w:val="24"/>
        </w:rPr>
        <w:t>You can uncheck when applicable.</w:t>
      </w:r>
      <w:r w:rsidR="00242B5F">
        <w:rPr>
          <w:rFonts w:ascii="Arial" w:hAnsi="Arial" w:cs="Arial"/>
          <w:bCs/>
          <w:sz w:val="24"/>
          <w:szCs w:val="24"/>
        </w:rPr>
        <w:t xml:space="preserve"> </w:t>
      </w:r>
      <w:r w:rsidRPr="002766BC">
        <w:rPr>
          <w:rFonts w:ascii="Arial" w:hAnsi="Arial" w:cs="Arial"/>
          <w:bCs/>
          <w:sz w:val="24"/>
          <w:szCs w:val="24"/>
        </w:rPr>
        <w:t>The</w:t>
      </w:r>
      <w:r w:rsidRPr="002766BC">
        <w:rPr>
          <w:rFonts w:ascii="Arial" w:hAnsi="Arial" w:cs="Arial"/>
          <w:bCs/>
          <w:color w:val="0070C0"/>
          <w:sz w:val="24"/>
          <w:szCs w:val="24"/>
        </w:rPr>
        <w:t xml:space="preserve"> </w:t>
      </w:r>
      <w:r w:rsidRPr="002766BC">
        <w:rPr>
          <w:rFonts w:ascii="Arial" w:hAnsi="Arial" w:cs="Arial"/>
          <w:b/>
          <w:bCs/>
          <w:color w:val="0070C0"/>
          <w:sz w:val="24"/>
          <w:szCs w:val="24"/>
        </w:rPr>
        <w:t>Only Print Items with a Price Change Since</w:t>
      </w:r>
      <w:r w:rsidRPr="002766BC">
        <w:rPr>
          <w:rFonts w:ascii="Arial" w:hAnsi="Arial" w:cs="Arial"/>
          <w:bCs/>
          <w:color w:val="0070C0"/>
          <w:sz w:val="24"/>
          <w:szCs w:val="24"/>
        </w:rPr>
        <w:t xml:space="preserve"> </w:t>
      </w:r>
      <w:r w:rsidRPr="002766BC">
        <w:rPr>
          <w:rFonts w:ascii="Arial" w:hAnsi="Arial" w:cs="Arial"/>
          <w:bCs/>
          <w:sz w:val="24"/>
          <w:szCs w:val="24"/>
        </w:rPr>
        <w:t>option, when checked, will allow you to customize the data by a</w:t>
      </w:r>
      <w:r w:rsidRPr="002766BC">
        <w:rPr>
          <w:rFonts w:ascii="Arial" w:hAnsi="Arial" w:cs="Arial"/>
          <w:bCs/>
          <w:color w:val="0070C0"/>
          <w:sz w:val="24"/>
          <w:szCs w:val="24"/>
        </w:rPr>
        <w:t xml:space="preserve"> </w:t>
      </w:r>
      <w:r w:rsidRPr="002766BC">
        <w:rPr>
          <w:rFonts w:ascii="Arial" w:hAnsi="Arial" w:cs="Arial"/>
          <w:b/>
          <w:bCs/>
          <w:color w:val="0070C0"/>
          <w:sz w:val="24"/>
          <w:szCs w:val="24"/>
        </w:rPr>
        <w:t>Price Change</w:t>
      </w:r>
      <w:r w:rsidRPr="002766BC">
        <w:rPr>
          <w:rFonts w:ascii="Arial" w:hAnsi="Arial" w:cs="Arial"/>
          <w:bCs/>
          <w:color w:val="0070C0"/>
          <w:sz w:val="24"/>
          <w:szCs w:val="24"/>
        </w:rPr>
        <w:t xml:space="preserve"> </w:t>
      </w:r>
      <w:r w:rsidRPr="002766BC">
        <w:rPr>
          <w:rFonts w:ascii="Arial" w:hAnsi="Arial" w:cs="Arial"/>
          <w:bCs/>
          <w:sz w:val="24"/>
          <w:szCs w:val="24"/>
        </w:rPr>
        <w:t>date</w:t>
      </w:r>
      <w:r w:rsidRPr="002766BC">
        <w:rPr>
          <w:rFonts w:ascii="Arial" w:hAnsi="Arial" w:cs="Arial"/>
          <w:bCs/>
          <w:color w:val="0070C0"/>
          <w:sz w:val="24"/>
          <w:szCs w:val="24"/>
        </w:rPr>
        <w:t>.</w:t>
      </w:r>
      <w:r w:rsidR="00242B5F">
        <w:rPr>
          <w:rFonts w:ascii="Arial" w:hAnsi="Arial" w:cs="Arial"/>
          <w:bCs/>
          <w:color w:val="0070C0"/>
          <w:sz w:val="24"/>
          <w:szCs w:val="24"/>
        </w:rPr>
        <w:t xml:space="preserve"> </w:t>
      </w:r>
      <w:r w:rsidR="000A7F51" w:rsidRPr="000A7F51">
        <w:rPr>
          <w:rFonts w:ascii="Arial" w:hAnsi="Arial" w:cs="Arial"/>
          <w:bCs/>
          <w:sz w:val="24"/>
          <w:szCs w:val="24"/>
        </w:rPr>
        <w:t xml:space="preserve">If an item is set to </w:t>
      </w:r>
      <w:r w:rsidR="000A7F51" w:rsidRPr="000A7F51">
        <w:rPr>
          <w:rFonts w:ascii="Arial" w:hAnsi="Arial" w:cs="Arial"/>
          <w:b/>
          <w:bCs/>
          <w:color w:val="0070C0"/>
          <w:sz w:val="24"/>
          <w:szCs w:val="24"/>
        </w:rPr>
        <w:t>Inactive</w:t>
      </w:r>
      <w:r w:rsidR="000A7F51" w:rsidRPr="000A7F51">
        <w:rPr>
          <w:rFonts w:ascii="Arial" w:hAnsi="Arial" w:cs="Arial"/>
          <w:bCs/>
          <w:sz w:val="24"/>
          <w:szCs w:val="24"/>
        </w:rPr>
        <w:t xml:space="preserve"> in the </w:t>
      </w:r>
      <w:r w:rsidR="000A7F51" w:rsidRPr="000A7F51">
        <w:rPr>
          <w:rFonts w:ascii="Arial" w:hAnsi="Arial" w:cs="Arial"/>
          <w:b/>
          <w:bCs/>
          <w:sz w:val="24"/>
          <w:szCs w:val="24"/>
        </w:rPr>
        <w:t>Catalog Maintenance</w:t>
      </w:r>
      <w:r w:rsidR="000A7F51" w:rsidRPr="000A7F51">
        <w:rPr>
          <w:rFonts w:ascii="Arial" w:hAnsi="Arial" w:cs="Arial"/>
          <w:bCs/>
          <w:sz w:val="24"/>
          <w:szCs w:val="24"/>
        </w:rPr>
        <w:t xml:space="preserve"> module, it will not print on a price list.</w:t>
      </w:r>
    </w:p>
    <w:p w14:paraId="380798A6" w14:textId="77777777" w:rsidR="002766BC" w:rsidRPr="002766BC" w:rsidRDefault="002766BC" w:rsidP="002766BC">
      <w:pPr>
        <w:spacing w:before="200" w:after="0"/>
        <w:rPr>
          <w:rFonts w:ascii="Arial" w:hAnsi="Arial" w:cs="Arial"/>
          <w:bCs/>
          <w:sz w:val="24"/>
          <w:szCs w:val="24"/>
        </w:rPr>
      </w:pPr>
      <w:r w:rsidRPr="002766BC">
        <w:rPr>
          <w:rFonts w:ascii="Arial" w:hAnsi="Arial" w:cs="Arial"/>
          <w:bCs/>
          <w:sz w:val="24"/>
          <w:szCs w:val="24"/>
        </w:rPr>
        <w:t>When you click the</w:t>
      </w:r>
      <w:r w:rsidRPr="002766BC">
        <w:rPr>
          <w:rFonts w:ascii="Arial" w:hAnsi="Arial" w:cs="Arial"/>
          <w:bCs/>
          <w:color w:val="0070C0"/>
          <w:sz w:val="24"/>
          <w:szCs w:val="24"/>
        </w:rPr>
        <w:t xml:space="preserve"> </w:t>
      </w:r>
      <w:r w:rsidRPr="002766BC">
        <w:rPr>
          <w:rFonts w:ascii="Arial" w:hAnsi="Arial" w:cs="Arial"/>
          <w:b/>
          <w:bCs/>
          <w:color w:val="0070C0"/>
          <w:sz w:val="24"/>
          <w:szCs w:val="24"/>
        </w:rPr>
        <w:t>Print</w:t>
      </w:r>
      <w:r w:rsidRPr="002766BC">
        <w:rPr>
          <w:rFonts w:ascii="Arial" w:hAnsi="Arial" w:cs="Arial"/>
          <w:bCs/>
          <w:color w:val="0070C0"/>
          <w:sz w:val="24"/>
          <w:szCs w:val="24"/>
        </w:rPr>
        <w:t xml:space="preserve"> </w:t>
      </w:r>
      <w:r w:rsidRPr="002766BC">
        <w:rPr>
          <w:rFonts w:ascii="Arial" w:hAnsi="Arial" w:cs="Arial"/>
          <w:bCs/>
          <w:sz w:val="24"/>
          <w:szCs w:val="24"/>
        </w:rPr>
        <w:t>menu just above the</w:t>
      </w:r>
      <w:r w:rsidRPr="002766BC">
        <w:rPr>
          <w:rFonts w:ascii="Arial" w:hAnsi="Arial" w:cs="Arial"/>
          <w:bCs/>
          <w:color w:val="0070C0"/>
          <w:sz w:val="24"/>
          <w:szCs w:val="24"/>
        </w:rPr>
        <w:t xml:space="preserve"> </w:t>
      </w:r>
      <w:r w:rsidRPr="002766BC">
        <w:rPr>
          <w:rFonts w:ascii="Arial" w:hAnsi="Arial" w:cs="Arial"/>
          <w:b/>
          <w:bCs/>
          <w:color w:val="0070C0"/>
          <w:sz w:val="24"/>
          <w:szCs w:val="24"/>
        </w:rPr>
        <w:t>Print Price List</w:t>
      </w:r>
      <w:r w:rsidRPr="002766BC">
        <w:rPr>
          <w:rFonts w:ascii="Arial" w:hAnsi="Arial" w:cs="Arial"/>
          <w:bCs/>
          <w:color w:val="0070C0"/>
          <w:sz w:val="24"/>
          <w:szCs w:val="24"/>
        </w:rPr>
        <w:t xml:space="preserve"> </w:t>
      </w:r>
      <w:r w:rsidRPr="002766BC">
        <w:rPr>
          <w:rFonts w:ascii="Arial" w:hAnsi="Arial" w:cs="Arial"/>
          <w:bCs/>
          <w:sz w:val="24"/>
          <w:szCs w:val="24"/>
        </w:rPr>
        <w:t>button, the system will prompt the following options:</w:t>
      </w:r>
    </w:p>
    <w:p w14:paraId="1677DEAA" w14:textId="77777777" w:rsidR="002766BC" w:rsidRDefault="0079246F" w:rsidP="00E66CCD">
      <w:pPr>
        <w:spacing w:before="0" w:after="0"/>
        <w:jc w:val="center"/>
        <w:rPr>
          <w:rFonts w:ascii="Arial" w:hAnsi="Arial" w:cs="Arial"/>
          <w:bCs/>
          <w:color w:val="FF0000"/>
          <w:sz w:val="24"/>
          <w:szCs w:val="24"/>
        </w:rPr>
      </w:pPr>
      <w:r w:rsidRPr="002766BC">
        <w:rPr>
          <w:rFonts w:ascii="Arial" w:hAnsi="Arial" w:cs="Arial"/>
          <w:bCs/>
          <w:noProof/>
          <w:color w:val="FF0000"/>
          <w:sz w:val="24"/>
          <w:szCs w:val="24"/>
        </w:rPr>
        <w:drawing>
          <wp:inline distT="0" distB="0" distL="0" distR="0" wp14:anchorId="618C763D" wp14:editId="64A0FB64">
            <wp:extent cx="1974850" cy="1477645"/>
            <wp:effectExtent l="0" t="0" r="6350" b="8255"/>
            <wp:docPr id="99" name="Picture 99" descr="Wor8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Wor812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974850" cy="1477645"/>
                    </a:xfrm>
                    <a:prstGeom prst="rect">
                      <a:avLst/>
                    </a:prstGeom>
                    <a:noFill/>
                    <a:ln>
                      <a:noFill/>
                    </a:ln>
                  </pic:spPr>
                </pic:pic>
              </a:graphicData>
            </a:graphic>
          </wp:inline>
        </w:drawing>
      </w:r>
    </w:p>
    <w:p w14:paraId="0FA5E8BE" w14:textId="77777777" w:rsidR="00E66CCD" w:rsidRPr="002766BC" w:rsidRDefault="00E66CCD" w:rsidP="00E66CCD">
      <w:pPr>
        <w:spacing w:before="0" w:after="0"/>
        <w:jc w:val="center"/>
        <w:rPr>
          <w:rFonts w:ascii="Arial" w:hAnsi="Arial" w:cs="Arial"/>
          <w:bCs/>
          <w:color w:val="FF0000"/>
          <w:sz w:val="24"/>
          <w:szCs w:val="24"/>
        </w:rPr>
      </w:pPr>
    </w:p>
    <w:p w14:paraId="6ADE715A" w14:textId="77777777" w:rsidR="002766BC" w:rsidRDefault="002766BC" w:rsidP="00B60138">
      <w:pPr>
        <w:spacing w:before="0" w:after="0"/>
        <w:rPr>
          <w:rFonts w:ascii="Arial" w:hAnsi="Arial" w:cs="Arial"/>
          <w:sz w:val="24"/>
          <w:szCs w:val="24"/>
        </w:rPr>
      </w:pPr>
      <w:r w:rsidRPr="002766BC">
        <w:rPr>
          <w:rFonts w:ascii="Arial" w:hAnsi="Arial" w:cs="Arial"/>
          <w:bCs/>
          <w:sz w:val="24"/>
          <w:szCs w:val="24"/>
        </w:rPr>
        <w:t>The</w:t>
      </w:r>
      <w:r w:rsidRPr="002766BC">
        <w:rPr>
          <w:rFonts w:ascii="Arial" w:hAnsi="Arial" w:cs="Arial"/>
          <w:bCs/>
          <w:color w:val="0070C0"/>
          <w:sz w:val="24"/>
          <w:szCs w:val="24"/>
        </w:rPr>
        <w:t xml:space="preserve"> </w:t>
      </w:r>
      <w:r w:rsidRPr="002766BC">
        <w:rPr>
          <w:rFonts w:ascii="Arial" w:hAnsi="Arial" w:cs="Arial"/>
          <w:b/>
          <w:bCs/>
          <w:color w:val="0070C0"/>
          <w:sz w:val="24"/>
          <w:szCs w:val="24"/>
        </w:rPr>
        <w:t>Print Margins</w:t>
      </w:r>
      <w:r w:rsidRPr="002766BC">
        <w:rPr>
          <w:rFonts w:ascii="Arial" w:hAnsi="Arial" w:cs="Arial"/>
          <w:bCs/>
          <w:color w:val="0070C0"/>
          <w:sz w:val="24"/>
          <w:szCs w:val="24"/>
        </w:rPr>
        <w:t xml:space="preserve"> </w:t>
      </w:r>
      <w:r w:rsidRPr="002766BC">
        <w:rPr>
          <w:rFonts w:ascii="Arial" w:hAnsi="Arial" w:cs="Arial"/>
          <w:bCs/>
          <w:sz w:val="24"/>
          <w:szCs w:val="24"/>
        </w:rPr>
        <w:t>option prints all the data that appears in the</w:t>
      </w:r>
      <w:r w:rsidRPr="002766BC">
        <w:rPr>
          <w:rFonts w:ascii="Arial" w:hAnsi="Arial" w:cs="Arial"/>
          <w:bCs/>
          <w:color w:val="0070C0"/>
          <w:sz w:val="24"/>
          <w:szCs w:val="24"/>
        </w:rPr>
        <w:t xml:space="preserve"> </w:t>
      </w:r>
      <w:r w:rsidRPr="002766BC">
        <w:rPr>
          <w:rFonts w:ascii="Arial" w:hAnsi="Arial" w:cs="Arial"/>
          <w:b/>
          <w:bCs/>
          <w:color w:val="0070C0"/>
          <w:sz w:val="24"/>
          <w:szCs w:val="24"/>
          <w:highlight w:val="yellow"/>
        </w:rPr>
        <w:t>Margin</w:t>
      </w:r>
      <w:r w:rsidRPr="002766BC">
        <w:rPr>
          <w:rFonts w:ascii="Arial" w:hAnsi="Arial" w:cs="Arial"/>
          <w:bCs/>
          <w:color w:val="0070C0"/>
          <w:sz w:val="24"/>
          <w:szCs w:val="24"/>
        </w:rPr>
        <w:t xml:space="preserve"> </w:t>
      </w:r>
      <w:r w:rsidRPr="002766BC">
        <w:rPr>
          <w:rFonts w:ascii="Arial" w:hAnsi="Arial" w:cs="Arial"/>
          <w:bCs/>
          <w:sz w:val="24"/>
          <w:szCs w:val="24"/>
        </w:rPr>
        <w:t>screen.</w:t>
      </w:r>
      <w:r w:rsidR="00242B5F">
        <w:rPr>
          <w:rFonts w:ascii="Arial" w:hAnsi="Arial" w:cs="Arial"/>
          <w:bCs/>
          <w:sz w:val="24"/>
          <w:szCs w:val="24"/>
        </w:rPr>
        <w:t xml:space="preserve"> </w:t>
      </w:r>
      <w:r w:rsidRPr="002766BC">
        <w:rPr>
          <w:rFonts w:ascii="Arial" w:hAnsi="Arial" w:cs="Arial"/>
          <w:bCs/>
          <w:sz w:val="24"/>
          <w:szCs w:val="24"/>
        </w:rPr>
        <w:t>The</w:t>
      </w:r>
      <w:r w:rsidRPr="002766BC">
        <w:rPr>
          <w:rFonts w:ascii="Arial" w:hAnsi="Arial" w:cs="Arial"/>
          <w:bCs/>
          <w:color w:val="0070C0"/>
          <w:sz w:val="24"/>
          <w:szCs w:val="24"/>
        </w:rPr>
        <w:t xml:space="preserve"> </w:t>
      </w:r>
      <w:r w:rsidRPr="002766BC">
        <w:rPr>
          <w:rFonts w:ascii="Arial" w:hAnsi="Arial" w:cs="Arial"/>
          <w:b/>
          <w:bCs/>
          <w:color w:val="0070C0"/>
          <w:sz w:val="24"/>
          <w:szCs w:val="24"/>
        </w:rPr>
        <w:t>Print Product</w:t>
      </w:r>
      <w:r w:rsidRPr="002766BC">
        <w:rPr>
          <w:rFonts w:ascii="Arial" w:hAnsi="Arial" w:cs="Arial"/>
          <w:bCs/>
          <w:color w:val="0070C0"/>
          <w:sz w:val="24"/>
          <w:szCs w:val="24"/>
        </w:rPr>
        <w:t xml:space="preserve"> </w:t>
      </w:r>
      <w:r w:rsidRPr="002766BC">
        <w:rPr>
          <w:rFonts w:ascii="Arial" w:hAnsi="Arial" w:cs="Arial"/>
          <w:bCs/>
          <w:sz w:val="24"/>
          <w:szCs w:val="24"/>
        </w:rPr>
        <w:t>option prints all the data that appears in the</w:t>
      </w:r>
      <w:r w:rsidRPr="002766BC">
        <w:rPr>
          <w:rFonts w:ascii="Arial" w:hAnsi="Arial" w:cs="Arial"/>
          <w:bCs/>
          <w:color w:val="0070C0"/>
          <w:sz w:val="24"/>
          <w:szCs w:val="24"/>
        </w:rPr>
        <w:t xml:space="preserve"> </w:t>
      </w:r>
      <w:r w:rsidRPr="002766BC">
        <w:rPr>
          <w:rFonts w:ascii="Arial" w:hAnsi="Arial" w:cs="Arial"/>
          <w:b/>
          <w:bCs/>
          <w:color w:val="0070C0"/>
          <w:sz w:val="24"/>
          <w:szCs w:val="24"/>
          <w:highlight w:val="yellow"/>
        </w:rPr>
        <w:t>Product</w:t>
      </w:r>
      <w:r w:rsidRPr="002766BC">
        <w:rPr>
          <w:rFonts w:ascii="Arial" w:hAnsi="Arial" w:cs="Arial"/>
          <w:bCs/>
          <w:color w:val="0070C0"/>
          <w:sz w:val="24"/>
          <w:szCs w:val="24"/>
        </w:rPr>
        <w:t xml:space="preserve"> </w:t>
      </w:r>
      <w:r w:rsidRPr="002766BC">
        <w:rPr>
          <w:rFonts w:ascii="Arial" w:hAnsi="Arial" w:cs="Arial"/>
          <w:bCs/>
          <w:sz w:val="24"/>
          <w:szCs w:val="24"/>
        </w:rPr>
        <w:t>screen</w:t>
      </w:r>
      <w:r w:rsidRPr="002766BC">
        <w:rPr>
          <w:rFonts w:ascii="Arial" w:hAnsi="Arial" w:cs="Arial"/>
          <w:bCs/>
          <w:color w:val="0070C0"/>
          <w:sz w:val="24"/>
          <w:szCs w:val="24"/>
        </w:rPr>
        <w:t xml:space="preserve">. </w:t>
      </w:r>
      <w:r w:rsidRPr="002766BC">
        <w:rPr>
          <w:rFonts w:ascii="Arial" w:hAnsi="Arial" w:cs="Arial"/>
          <w:bCs/>
          <w:sz w:val="24"/>
          <w:szCs w:val="24"/>
        </w:rPr>
        <w:t>The</w:t>
      </w:r>
      <w:r w:rsidRPr="002766BC">
        <w:rPr>
          <w:rFonts w:ascii="Arial" w:hAnsi="Arial" w:cs="Arial"/>
          <w:bCs/>
          <w:color w:val="0070C0"/>
          <w:sz w:val="24"/>
          <w:szCs w:val="24"/>
        </w:rPr>
        <w:t xml:space="preserve"> </w:t>
      </w:r>
      <w:r w:rsidRPr="002766BC">
        <w:rPr>
          <w:rFonts w:ascii="Arial" w:hAnsi="Arial" w:cs="Arial"/>
          <w:b/>
          <w:bCs/>
          <w:color w:val="0070C0"/>
          <w:sz w:val="24"/>
          <w:szCs w:val="24"/>
        </w:rPr>
        <w:t>Print Price List</w:t>
      </w:r>
      <w:r w:rsidRPr="002766BC">
        <w:rPr>
          <w:rFonts w:ascii="Arial" w:hAnsi="Arial" w:cs="Arial"/>
          <w:bCs/>
          <w:color w:val="0070C0"/>
          <w:sz w:val="24"/>
          <w:szCs w:val="24"/>
        </w:rPr>
        <w:t xml:space="preserve"> </w:t>
      </w:r>
      <w:r w:rsidRPr="002766BC">
        <w:rPr>
          <w:rFonts w:ascii="Arial" w:hAnsi="Arial" w:cs="Arial"/>
          <w:bCs/>
          <w:sz w:val="24"/>
          <w:szCs w:val="24"/>
        </w:rPr>
        <w:t>works the same as the</w:t>
      </w:r>
      <w:r w:rsidRPr="002766BC">
        <w:rPr>
          <w:rFonts w:ascii="Arial" w:hAnsi="Arial" w:cs="Arial"/>
          <w:bCs/>
          <w:color w:val="0070C0"/>
          <w:sz w:val="24"/>
          <w:szCs w:val="24"/>
        </w:rPr>
        <w:t xml:space="preserve"> </w:t>
      </w:r>
      <w:r w:rsidRPr="002766BC">
        <w:rPr>
          <w:rFonts w:ascii="Arial" w:hAnsi="Arial" w:cs="Arial"/>
          <w:b/>
          <w:bCs/>
          <w:color w:val="0070C0"/>
          <w:sz w:val="24"/>
          <w:szCs w:val="24"/>
        </w:rPr>
        <w:t>Print Price List</w:t>
      </w:r>
      <w:r w:rsidRPr="002766BC">
        <w:rPr>
          <w:rFonts w:ascii="Arial" w:hAnsi="Arial" w:cs="Arial"/>
          <w:bCs/>
          <w:color w:val="0070C0"/>
          <w:sz w:val="24"/>
          <w:szCs w:val="24"/>
        </w:rPr>
        <w:t xml:space="preserve"> </w:t>
      </w:r>
      <w:r w:rsidRPr="002766BC">
        <w:rPr>
          <w:rFonts w:ascii="Arial" w:hAnsi="Arial" w:cs="Arial"/>
          <w:bCs/>
          <w:sz w:val="24"/>
          <w:szCs w:val="24"/>
        </w:rPr>
        <w:t>button explained above.</w:t>
      </w:r>
      <w:r w:rsidR="00242B5F">
        <w:rPr>
          <w:rFonts w:ascii="Arial" w:hAnsi="Arial" w:cs="Arial"/>
          <w:bCs/>
          <w:sz w:val="24"/>
          <w:szCs w:val="24"/>
        </w:rPr>
        <w:t xml:space="preserve"> </w:t>
      </w:r>
      <w:r w:rsidRPr="002766BC">
        <w:rPr>
          <w:rFonts w:ascii="Arial" w:hAnsi="Arial" w:cs="Arial"/>
          <w:bCs/>
          <w:sz w:val="24"/>
          <w:szCs w:val="24"/>
        </w:rPr>
        <w:t>The</w:t>
      </w:r>
      <w:r w:rsidRPr="002766BC">
        <w:rPr>
          <w:rFonts w:ascii="Arial" w:hAnsi="Arial" w:cs="Arial"/>
          <w:bCs/>
          <w:color w:val="0070C0"/>
          <w:sz w:val="24"/>
          <w:szCs w:val="24"/>
        </w:rPr>
        <w:t xml:space="preserve"> </w:t>
      </w:r>
      <w:r w:rsidRPr="002766BC">
        <w:rPr>
          <w:rFonts w:ascii="Arial" w:hAnsi="Arial" w:cs="Arial"/>
          <w:b/>
          <w:bCs/>
          <w:color w:val="0070C0"/>
          <w:sz w:val="24"/>
          <w:szCs w:val="24"/>
        </w:rPr>
        <w:t>Print File Contents</w:t>
      </w:r>
      <w:r w:rsidRPr="002766BC">
        <w:rPr>
          <w:rFonts w:ascii="Arial" w:hAnsi="Arial" w:cs="Arial"/>
          <w:bCs/>
          <w:color w:val="0070C0"/>
          <w:sz w:val="24"/>
          <w:szCs w:val="24"/>
        </w:rPr>
        <w:t xml:space="preserve"> </w:t>
      </w:r>
      <w:r w:rsidRPr="002766BC">
        <w:rPr>
          <w:rFonts w:ascii="Arial" w:hAnsi="Arial" w:cs="Arial"/>
          <w:bCs/>
          <w:sz w:val="24"/>
          <w:szCs w:val="24"/>
        </w:rPr>
        <w:t xml:space="preserve">option </w:t>
      </w:r>
      <w:r w:rsidRPr="002766BC">
        <w:rPr>
          <w:rFonts w:ascii="Arial" w:hAnsi="Arial" w:cs="Arial"/>
          <w:sz w:val="24"/>
          <w:szCs w:val="24"/>
        </w:rPr>
        <w:t xml:space="preserve">prints a list of all </w:t>
      </w:r>
      <w:r w:rsidRPr="002766BC">
        <w:rPr>
          <w:rFonts w:ascii="Arial" w:hAnsi="Arial" w:cs="Arial"/>
          <w:b/>
          <w:color w:val="0070C0"/>
          <w:sz w:val="24"/>
          <w:szCs w:val="24"/>
        </w:rPr>
        <w:t>Product Codes</w:t>
      </w:r>
      <w:r w:rsidRPr="002766BC">
        <w:rPr>
          <w:rFonts w:ascii="Arial" w:hAnsi="Arial" w:cs="Arial"/>
          <w:color w:val="0070C0"/>
          <w:sz w:val="24"/>
          <w:szCs w:val="24"/>
        </w:rPr>
        <w:t xml:space="preserve"> </w:t>
      </w:r>
      <w:r w:rsidRPr="002766BC">
        <w:rPr>
          <w:rFonts w:ascii="Arial" w:hAnsi="Arial" w:cs="Arial"/>
          <w:sz w:val="24"/>
          <w:szCs w:val="24"/>
        </w:rPr>
        <w:t>or</w:t>
      </w:r>
      <w:r w:rsidRPr="002766BC">
        <w:rPr>
          <w:rFonts w:ascii="Arial" w:hAnsi="Arial" w:cs="Arial"/>
          <w:color w:val="0070C0"/>
          <w:sz w:val="24"/>
          <w:szCs w:val="24"/>
        </w:rPr>
        <w:t xml:space="preserve"> </w:t>
      </w:r>
      <w:r w:rsidRPr="002766BC">
        <w:rPr>
          <w:rFonts w:ascii="Arial" w:hAnsi="Arial" w:cs="Arial"/>
          <w:b/>
          <w:color w:val="0070C0"/>
          <w:sz w:val="24"/>
          <w:szCs w:val="24"/>
        </w:rPr>
        <w:t>Styles</w:t>
      </w:r>
      <w:r w:rsidRPr="002766BC">
        <w:rPr>
          <w:rFonts w:ascii="Arial" w:hAnsi="Arial" w:cs="Arial"/>
          <w:color w:val="0070C0"/>
          <w:sz w:val="24"/>
          <w:szCs w:val="24"/>
        </w:rPr>
        <w:t xml:space="preserve"> </w:t>
      </w:r>
      <w:r w:rsidRPr="002766BC">
        <w:rPr>
          <w:rFonts w:ascii="Arial" w:hAnsi="Arial" w:cs="Arial"/>
          <w:sz w:val="24"/>
          <w:szCs w:val="24"/>
        </w:rPr>
        <w:t>that have been programmed under either the</w:t>
      </w:r>
      <w:r w:rsidRPr="002766BC">
        <w:rPr>
          <w:rFonts w:ascii="Arial" w:hAnsi="Arial" w:cs="Arial"/>
          <w:color w:val="0070C0"/>
          <w:sz w:val="24"/>
          <w:szCs w:val="24"/>
        </w:rPr>
        <w:t xml:space="preserve"> </w:t>
      </w:r>
      <w:r w:rsidRPr="002766BC">
        <w:rPr>
          <w:rFonts w:ascii="Arial" w:hAnsi="Arial" w:cs="Arial"/>
          <w:b/>
          <w:color w:val="0070C0"/>
          <w:sz w:val="24"/>
          <w:szCs w:val="24"/>
          <w:highlight w:val="yellow"/>
        </w:rPr>
        <w:t>Product</w:t>
      </w:r>
      <w:r w:rsidRPr="002766BC">
        <w:rPr>
          <w:rFonts w:ascii="Arial" w:hAnsi="Arial" w:cs="Arial"/>
          <w:color w:val="0070C0"/>
          <w:sz w:val="24"/>
          <w:szCs w:val="24"/>
        </w:rPr>
        <w:t xml:space="preserve"> </w:t>
      </w:r>
      <w:r w:rsidRPr="002766BC">
        <w:rPr>
          <w:rFonts w:ascii="Arial" w:hAnsi="Arial" w:cs="Arial"/>
          <w:sz w:val="24"/>
          <w:szCs w:val="24"/>
        </w:rPr>
        <w:t xml:space="preserve">or </w:t>
      </w:r>
      <w:r w:rsidRPr="002766BC">
        <w:rPr>
          <w:rFonts w:ascii="Arial" w:hAnsi="Arial" w:cs="Arial"/>
          <w:b/>
          <w:color w:val="0070C0"/>
          <w:sz w:val="24"/>
          <w:szCs w:val="24"/>
          <w:highlight w:val="yellow"/>
        </w:rPr>
        <w:t>Margins</w:t>
      </w:r>
      <w:r w:rsidRPr="002766BC">
        <w:rPr>
          <w:rFonts w:ascii="Arial" w:hAnsi="Arial" w:cs="Arial"/>
          <w:color w:val="0070C0"/>
          <w:sz w:val="24"/>
          <w:szCs w:val="24"/>
        </w:rPr>
        <w:t xml:space="preserve"> </w:t>
      </w:r>
      <w:r w:rsidRPr="002766BC">
        <w:rPr>
          <w:rFonts w:ascii="Arial" w:hAnsi="Arial" w:cs="Arial"/>
          <w:sz w:val="24"/>
          <w:szCs w:val="24"/>
        </w:rPr>
        <w:t>screens.</w:t>
      </w:r>
    </w:p>
    <w:p w14:paraId="72AF699A" w14:textId="77777777" w:rsidR="00B60138" w:rsidRPr="002766BC" w:rsidRDefault="00B60138" w:rsidP="00B60138">
      <w:pPr>
        <w:spacing w:before="0" w:after="0"/>
        <w:rPr>
          <w:rFonts w:ascii="Arial" w:hAnsi="Arial" w:cs="Arial"/>
          <w:bCs/>
          <w:color w:val="0070C0"/>
          <w:sz w:val="24"/>
          <w:szCs w:val="24"/>
        </w:rPr>
      </w:pPr>
    </w:p>
    <w:p w14:paraId="4E7325F7" w14:textId="77777777" w:rsidR="002766BC" w:rsidRDefault="002766BC" w:rsidP="00B60138">
      <w:pPr>
        <w:spacing w:before="0" w:after="0"/>
        <w:rPr>
          <w:rFonts w:ascii="Arial" w:hAnsi="Arial" w:cs="Arial"/>
          <w:sz w:val="24"/>
          <w:szCs w:val="24"/>
        </w:rPr>
      </w:pPr>
      <w:r w:rsidRPr="002766BC">
        <w:rPr>
          <w:rFonts w:ascii="Arial" w:hAnsi="Arial" w:cs="Arial"/>
          <w:bCs/>
          <w:sz w:val="24"/>
          <w:szCs w:val="24"/>
        </w:rPr>
        <w:t xml:space="preserve">The </w:t>
      </w:r>
      <w:r w:rsidRPr="002766BC">
        <w:rPr>
          <w:rFonts w:ascii="Arial" w:hAnsi="Arial" w:cs="Arial"/>
          <w:b/>
          <w:bCs/>
          <w:color w:val="0070C0"/>
          <w:sz w:val="24"/>
          <w:szCs w:val="24"/>
        </w:rPr>
        <w:t>Mass Delete</w:t>
      </w:r>
      <w:r w:rsidRPr="002766BC">
        <w:rPr>
          <w:rFonts w:ascii="Arial" w:hAnsi="Arial" w:cs="Arial"/>
          <w:bCs/>
          <w:sz w:val="24"/>
          <w:szCs w:val="24"/>
        </w:rPr>
        <w:t xml:space="preserve"> option, located to the right of the </w:t>
      </w:r>
      <w:r w:rsidRPr="002766BC">
        <w:rPr>
          <w:rFonts w:ascii="Arial" w:hAnsi="Arial" w:cs="Arial"/>
          <w:b/>
          <w:bCs/>
          <w:color w:val="0070C0"/>
          <w:sz w:val="24"/>
          <w:szCs w:val="24"/>
        </w:rPr>
        <w:t>Print</w:t>
      </w:r>
      <w:r w:rsidRPr="002766BC">
        <w:rPr>
          <w:rFonts w:ascii="Arial" w:hAnsi="Arial" w:cs="Arial"/>
          <w:bCs/>
          <w:sz w:val="24"/>
          <w:szCs w:val="24"/>
        </w:rPr>
        <w:t xml:space="preserve"> option</w:t>
      </w:r>
      <w:r w:rsidR="000A7F51">
        <w:rPr>
          <w:rFonts w:ascii="Arial" w:hAnsi="Arial" w:cs="Arial"/>
          <w:bCs/>
          <w:sz w:val="24"/>
          <w:szCs w:val="24"/>
        </w:rPr>
        <w:t xml:space="preserve">, allows you to mass delete any programmed pricing for a specific </w:t>
      </w:r>
      <w:r w:rsidR="00E66CCD" w:rsidRPr="00E66CCD">
        <w:rPr>
          <w:rFonts w:ascii="Arial" w:hAnsi="Arial" w:cs="Arial"/>
          <w:b/>
          <w:bCs/>
          <w:color w:val="0070C0"/>
          <w:sz w:val="24"/>
          <w:szCs w:val="24"/>
        </w:rPr>
        <w:t>V</w:t>
      </w:r>
      <w:r w:rsidR="000A7F51" w:rsidRPr="00E66CCD">
        <w:rPr>
          <w:rFonts w:ascii="Arial" w:hAnsi="Arial" w:cs="Arial"/>
          <w:b/>
          <w:bCs/>
          <w:color w:val="0070C0"/>
          <w:sz w:val="24"/>
          <w:szCs w:val="24"/>
        </w:rPr>
        <w:t>endor</w:t>
      </w:r>
      <w:r w:rsidRPr="002766BC">
        <w:rPr>
          <w:rFonts w:ascii="Arial" w:hAnsi="Arial" w:cs="Arial"/>
          <w:bCs/>
          <w:sz w:val="24"/>
          <w:szCs w:val="24"/>
        </w:rPr>
        <w:t>.</w:t>
      </w:r>
      <w:r w:rsidR="00242B5F">
        <w:rPr>
          <w:rFonts w:ascii="Arial" w:hAnsi="Arial" w:cs="Arial"/>
          <w:bCs/>
          <w:sz w:val="24"/>
          <w:szCs w:val="24"/>
        </w:rPr>
        <w:t xml:space="preserve"> </w:t>
      </w:r>
      <w:r w:rsidRPr="002766BC">
        <w:rPr>
          <w:rFonts w:ascii="Arial" w:hAnsi="Arial" w:cs="Arial"/>
          <w:bCs/>
          <w:sz w:val="24"/>
          <w:szCs w:val="24"/>
        </w:rPr>
        <w:t>When you c</w:t>
      </w:r>
      <w:r w:rsidRPr="002766BC">
        <w:rPr>
          <w:rFonts w:ascii="Arial" w:hAnsi="Arial" w:cs="Arial"/>
          <w:sz w:val="24"/>
          <w:szCs w:val="24"/>
        </w:rPr>
        <w:t xml:space="preserve">lick on </w:t>
      </w:r>
      <w:r w:rsidRPr="002766BC">
        <w:rPr>
          <w:rFonts w:ascii="Arial" w:hAnsi="Arial" w:cs="Arial"/>
          <w:b/>
          <w:color w:val="0070C0"/>
          <w:sz w:val="24"/>
          <w:szCs w:val="24"/>
        </w:rPr>
        <w:t>Mass Delete</w:t>
      </w:r>
      <w:r w:rsidRPr="002766BC">
        <w:rPr>
          <w:rFonts w:ascii="Arial" w:hAnsi="Arial" w:cs="Arial"/>
          <w:sz w:val="24"/>
          <w:szCs w:val="24"/>
        </w:rPr>
        <w:t xml:space="preserve">, the system will prompt the following: </w:t>
      </w:r>
      <w:r w:rsidRPr="002766BC">
        <w:rPr>
          <w:rFonts w:ascii="Arial" w:hAnsi="Arial" w:cs="Arial"/>
          <w:b/>
          <w:color w:val="0070C0"/>
          <w:sz w:val="24"/>
          <w:szCs w:val="24"/>
        </w:rPr>
        <w:t>Delete Margin Pricelist by Vendor</w:t>
      </w:r>
      <w:r w:rsidRPr="002766BC">
        <w:rPr>
          <w:rFonts w:ascii="Arial" w:hAnsi="Arial" w:cs="Arial"/>
          <w:sz w:val="24"/>
          <w:szCs w:val="24"/>
        </w:rPr>
        <w:t>.</w:t>
      </w:r>
      <w:r w:rsidR="00242B5F">
        <w:rPr>
          <w:rFonts w:ascii="Arial" w:hAnsi="Arial" w:cs="Arial"/>
          <w:sz w:val="24"/>
          <w:szCs w:val="24"/>
        </w:rPr>
        <w:t xml:space="preserve"> </w:t>
      </w:r>
      <w:r w:rsidRPr="002766BC">
        <w:rPr>
          <w:rFonts w:ascii="Arial" w:hAnsi="Arial" w:cs="Arial"/>
          <w:sz w:val="24"/>
          <w:szCs w:val="24"/>
        </w:rPr>
        <w:t xml:space="preserve">Select a </w:t>
      </w:r>
      <w:r w:rsidRPr="00E66CCD">
        <w:rPr>
          <w:rFonts w:ascii="Arial" w:hAnsi="Arial" w:cs="Arial"/>
          <w:b/>
          <w:color w:val="0070C0"/>
          <w:sz w:val="24"/>
          <w:szCs w:val="24"/>
        </w:rPr>
        <w:t>Vendor</w:t>
      </w:r>
      <w:r w:rsidRPr="00E66CCD">
        <w:rPr>
          <w:rFonts w:ascii="Arial" w:hAnsi="Arial" w:cs="Arial"/>
          <w:color w:val="0070C0"/>
          <w:sz w:val="24"/>
          <w:szCs w:val="24"/>
        </w:rPr>
        <w:t xml:space="preserve"> </w:t>
      </w:r>
      <w:r w:rsidRPr="002766BC">
        <w:rPr>
          <w:rFonts w:ascii="Arial" w:hAnsi="Arial" w:cs="Arial"/>
          <w:sz w:val="24"/>
          <w:szCs w:val="24"/>
        </w:rPr>
        <w:t xml:space="preserve">and the program will clear all the prices for that </w:t>
      </w:r>
      <w:r w:rsidR="000A7F51" w:rsidRPr="00E66CCD">
        <w:rPr>
          <w:rFonts w:ascii="Arial" w:hAnsi="Arial" w:cs="Arial"/>
          <w:b/>
          <w:color w:val="0070C0"/>
          <w:sz w:val="24"/>
          <w:szCs w:val="24"/>
        </w:rPr>
        <w:t>V</w:t>
      </w:r>
      <w:r w:rsidRPr="00E66CCD">
        <w:rPr>
          <w:rFonts w:ascii="Arial" w:hAnsi="Arial" w:cs="Arial"/>
          <w:b/>
          <w:color w:val="0070C0"/>
          <w:sz w:val="24"/>
          <w:szCs w:val="24"/>
        </w:rPr>
        <w:t>endor</w:t>
      </w:r>
      <w:r w:rsidRPr="002766BC">
        <w:rPr>
          <w:rFonts w:ascii="Arial" w:hAnsi="Arial" w:cs="Arial"/>
          <w:sz w:val="24"/>
          <w:szCs w:val="24"/>
        </w:rPr>
        <w:t>.</w:t>
      </w:r>
      <w:r w:rsidR="00242B5F">
        <w:rPr>
          <w:rFonts w:ascii="Arial" w:hAnsi="Arial" w:cs="Arial"/>
          <w:sz w:val="24"/>
          <w:szCs w:val="24"/>
        </w:rPr>
        <w:t xml:space="preserve"> </w:t>
      </w:r>
      <w:r w:rsidRPr="002766BC">
        <w:rPr>
          <w:rFonts w:ascii="Arial" w:hAnsi="Arial" w:cs="Arial"/>
          <w:sz w:val="24"/>
          <w:szCs w:val="24"/>
        </w:rPr>
        <w:t xml:space="preserve">This relates to pricing setup by </w:t>
      </w:r>
      <w:r w:rsidRPr="00E66CCD">
        <w:rPr>
          <w:rFonts w:ascii="Arial" w:hAnsi="Arial" w:cs="Arial"/>
          <w:b/>
          <w:color w:val="0070C0"/>
          <w:sz w:val="24"/>
          <w:szCs w:val="24"/>
        </w:rPr>
        <w:t>Vendor</w:t>
      </w:r>
      <w:r w:rsidRPr="00E66CCD">
        <w:rPr>
          <w:rFonts w:ascii="Arial" w:hAnsi="Arial" w:cs="Arial"/>
          <w:color w:val="0070C0"/>
          <w:sz w:val="24"/>
          <w:szCs w:val="24"/>
        </w:rPr>
        <w:t xml:space="preserve"> </w:t>
      </w:r>
      <w:r w:rsidRPr="002766BC">
        <w:rPr>
          <w:rFonts w:ascii="Arial" w:hAnsi="Arial" w:cs="Arial"/>
          <w:sz w:val="24"/>
          <w:szCs w:val="24"/>
        </w:rPr>
        <w:t xml:space="preserve">within this module, not pricing based on the </w:t>
      </w:r>
      <w:r w:rsidRPr="00E66CCD">
        <w:rPr>
          <w:rFonts w:ascii="Arial" w:hAnsi="Arial" w:cs="Arial"/>
          <w:b/>
          <w:sz w:val="24"/>
          <w:szCs w:val="24"/>
        </w:rPr>
        <w:t>Vendor</w:t>
      </w:r>
      <w:r w:rsidRPr="00E66CCD">
        <w:rPr>
          <w:rFonts w:ascii="Arial" w:hAnsi="Arial" w:cs="Arial"/>
          <w:sz w:val="24"/>
          <w:szCs w:val="24"/>
        </w:rPr>
        <w:t xml:space="preserve"> </w:t>
      </w:r>
      <w:r w:rsidRPr="002766BC">
        <w:rPr>
          <w:rFonts w:ascii="Arial" w:hAnsi="Arial" w:cs="Arial"/>
          <w:sz w:val="24"/>
          <w:szCs w:val="24"/>
        </w:rPr>
        <w:t xml:space="preserve">in </w:t>
      </w:r>
      <w:r w:rsidRPr="00E66CCD">
        <w:rPr>
          <w:rFonts w:ascii="Arial" w:hAnsi="Arial" w:cs="Arial"/>
          <w:b/>
          <w:sz w:val="24"/>
          <w:szCs w:val="24"/>
        </w:rPr>
        <w:t>Catalog Maintenance</w:t>
      </w:r>
      <w:r w:rsidRPr="002766BC">
        <w:rPr>
          <w:rFonts w:ascii="Arial" w:hAnsi="Arial" w:cs="Arial"/>
          <w:sz w:val="24"/>
          <w:szCs w:val="24"/>
        </w:rPr>
        <w:t>.</w:t>
      </w:r>
    </w:p>
    <w:p w14:paraId="328459A9" w14:textId="77777777" w:rsidR="00E269CA" w:rsidRDefault="00E269CA" w:rsidP="00B60138">
      <w:pPr>
        <w:spacing w:before="0" w:after="0"/>
        <w:rPr>
          <w:rFonts w:ascii="Arial" w:hAnsi="Arial" w:cs="Arial"/>
          <w:sz w:val="24"/>
          <w:szCs w:val="24"/>
        </w:rPr>
      </w:pPr>
    </w:p>
    <w:p w14:paraId="1A707593" w14:textId="77777777" w:rsidR="00E269CA" w:rsidRDefault="00E269CA" w:rsidP="00B60138">
      <w:pPr>
        <w:spacing w:before="0" w:after="0"/>
        <w:rPr>
          <w:rFonts w:ascii="Arial" w:hAnsi="Arial" w:cs="Arial"/>
          <w:sz w:val="24"/>
          <w:szCs w:val="24"/>
        </w:rPr>
      </w:pPr>
      <w:r>
        <w:rPr>
          <w:rFonts w:ascii="Arial" w:hAnsi="Arial" w:cs="Arial"/>
          <w:sz w:val="24"/>
          <w:szCs w:val="24"/>
        </w:rPr>
        <w:t xml:space="preserve">The final option in this module is the </w:t>
      </w:r>
      <w:r w:rsidRPr="00E269CA">
        <w:rPr>
          <w:rFonts w:ascii="Arial" w:hAnsi="Arial" w:cs="Arial"/>
          <w:b/>
          <w:color w:val="0070C0"/>
          <w:sz w:val="24"/>
          <w:szCs w:val="24"/>
        </w:rPr>
        <w:t>Level Name Mtc</w:t>
      </w:r>
      <w:r>
        <w:rPr>
          <w:rFonts w:ascii="Arial" w:hAnsi="Arial" w:cs="Arial"/>
          <w:sz w:val="24"/>
          <w:szCs w:val="24"/>
        </w:rPr>
        <w:t xml:space="preserve"> button at the top left. This option allows for assigning custom names to some or all of the </w:t>
      </w:r>
      <w:r w:rsidRPr="00E269CA">
        <w:rPr>
          <w:rFonts w:ascii="Arial" w:hAnsi="Arial" w:cs="Arial"/>
          <w:b/>
          <w:color w:val="0070C0"/>
          <w:sz w:val="24"/>
          <w:szCs w:val="24"/>
        </w:rPr>
        <w:t>Pricing Levels</w:t>
      </w:r>
      <w:r>
        <w:rPr>
          <w:rFonts w:ascii="Arial" w:hAnsi="Arial" w:cs="Arial"/>
          <w:sz w:val="24"/>
          <w:szCs w:val="24"/>
        </w:rPr>
        <w:t xml:space="preserve">. When you click this option, a </w:t>
      </w:r>
      <w:r w:rsidRPr="00E269CA">
        <w:rPr>
          <w:rFonts w:ascii="Arial" w:hAnsi="Arial" w:cs="Arial"/>
          <w:b/>
          <w:color w:val="0070C0"/>
          <w:sz w:val="24"/>
          <w:szCs w:val="24"/>
          <w:highlight w:val="yellow"/>
        </w:rPr>
        <w:t>Level Name Maintenance</w:t>
      </w:r>
      <w:r w:rsidRPr="00E269CA">
        <w:rPr>
          <w:rFonts w:ascii="Arial" w:hAnsi="Arial" w:cs="Arial"/>
          <w:color w:val="0070C0"/>
          <w:sz w:val="24"/>
          <w:szCs w:val="24"/>
        </w:rPr>
        <w:t xml:space="preserve"> </w:t>
      </w:r>
      <w:r>
        <w:rPr>
          <w:rFonts w:ascii="Arial" w:hAnsi="Arial" w:cs="Arial"/>
          <w:sz w:val="24"/>
          <w:szCs w:val="24"/>
        </w:rPr>
        <w:t>box will prompt as follows:</w:t>
      </w:r>
    </w:p>
    <w:p w14:paraId="675B3F53" w14:textId="77777777" w:rsidR="00E269CA" w:rsidRDefault="00E269CA" w:rsidP="00B60138">
      <w:pPr>
        <w:spacing w:before="0" w:after="0"/>
        <w:rPr>
          <w:rFonts w:ascii="Arial" w:hAnsi="Arial" w:cs="Arial"/>
          <w:sz w:val="24"/>
          <w:szCs w:val="24"/>
        </w:rPr>
      </w:pPr>
    </w:p>
    <w:p w14:paraId="32993276" w14:textId="77777777" w:rsidR="00E269CA" w:rsidRPr="002766BC" w:rsidRDefault="00E269CA" w:rsidP="00E269CA">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0ED9277D" wp14:editId="3BCC9910">
            <wp:extent cx="4371975" cy="322561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
                    <pic:cNvPicPr/>
                  </pic:nvPicPr>
                  <pic:blipFill>
                    <a:blip r:embed="rId148">
                      <a:extLst>
                        <a:ext uri="{28A0092B-C50C-407E-A947-70E740481C1C}">
                          <a14:useLocalDpi xmlns:a14="http://schemas.microsoft.com/office/drawing/2010/main" val="0"/>
                        </a:ext>
                      </a:extLst>
                    </a:blip>
                    <a:stretch>
                      <a:fillRect/>
                    </a:stretch>
                  </pic:blipFill>
                  <pic:spPr>
                    <a:xfrm>
                      <a:off x="0" y="0"/>
                      <a:ext cx="4375073" cy="3227900"/>
                    </a:xfrm>
                    <a:prstGeom prst="rect">
                      <a:avLst/>
                    </a:prstGeom>
                  </pic:spPr>
                </pic:pic>
              </a:graphicData>
            </a:graphic>
          </wp:inline>
        </w:drawing>
      </w:r>
    </w:p>
    <w:p w14:paraId="3A31B481" w14:textId="77777777" w:rsidR="00004781" w:rsidRDefault="00004781" w:rsidP="00B60138">
      <w:pPr>
        <w:spacing w:before="0" w:after="0"/>
        <w:rPr>
          <w:rFonts w:ascii="Arial" w:hAnsi="Arial" w:cs="Arial"/>
          <w:sz w:val="24"/>
          <w:szCs w:val="24"/>
        </w:rPr>
      </w:pPr>
    </w:p>
    <w:p w14:paraId="1FE69853" w14:textId="77777777" w:rsidR="00B60138" w:rsidRPr="00DF18E5" w:rsidRDefault="00B60138" w:rsidP="00B60138">
      <w:pPr>
        <w:spacing w:before="0" w:after="0"/>
        <w:rPr>
          <w:rFonts w:ascii="Arial" w:hAnsi="Arial" w:cs="Arial"/>
          <w:sz w:val="24"/>
          <w:szCs w:val="24"/>
        </w:rPr>
      </w:pPr>
    </w:p>
    <w:p w14:paraId="6C6E6B5C" w14:textId="77777777" w:rsidR="00004781" w:rsidRPr="001937C8" w:rsidRDefault="00004781" w:rsidP="001937C8">
      <w:pPr>
        <w:pStyle w:val="Heading2"/>
        <w:spacing w:before="0" w:after="200"/>
        <w:rPr>
          <w:rFonts w:ascii="Arial" w:hAnsi="Arial" w:cs="Arial"/>
          <w:sz w:val="28"/>
          <w:szCs w:val="28"/>
        </w:rPr>
      </w:pPr>
      <w:bookmarkStart w:id="28" w:name="_Toc395105493"/>
      <w:bookmarkStart w:id="29" w:name="_Toc395105944"/>
      <w:bookmarkStart w:id="30" w:name="_Toc80882049"/>
      <w:r w:rsidRPr="001937C8">
        <w:rPr>
          <w:rFonts w:ascii="Arial" w:hAnsi="Arial" w:cs="Arial"/>
          <w:sz w:val="28"/>
          <w:szCs w:val="28"/>
        </w:rPr>
        <w:t>Special Price Mtc. (Date Range Pricing):</w:t>
      </w:r>
      <w:bookmarkEnd w:id="28"/>
      <w:bookmarkEnd w:id="29"/>
      <w:bookmarkEnd w:id="30"/>
    </w:p>
    <w:p w14:paraId="6319A600" w14:textId="77777777" w:rsidR="002A225D" w:rsidRDefault="00004781" w:rsidP="002B5370">
      <w:pPr>
        <w:spacing w:before="0" w:after="0"/>
        <w:rPr>
          <w:rFonts w:ascii="Arial" w:hAnsi="Arial" w:cs="Arial"/>
          <w:sz w:val="24"/>
          <w:szCs w:val="24"/>
        </w:rPr>
      </w:pPr>
      <w:r w:rsidRPr="00DF18E5">
        <w:rPr>
          <w:rFonts w:ascii="Arial" w:hAnsi="Arial" w:cs="Arial"/>
          <w:sz w:val="24"/>
          <w:szCs w:val="24"/>
        </w:rPr>
        <w:t xml:space="preserve">This module offers several features for programming </w:t>
      </w:r>
      <w:r w:rsidR="00436261" w:rsidRPr="00E66CCD">
        <w:rPr>
          <w:rFonts w:ascii="Arial" w:hAnsi="Arial" w:cs="Arial"/>
          <w:b/>
          <w:color w:val="0070C0"/>
          <w:sz w:val="24"/>
          <w:szCs w:val="24"/>
        </w:rPr>
        <w:t>S</w:t>
      </w:r>
      <w:r w:rsidRPr="00E66CCD">
        <w:rPr>
          <w:rFonts w:ascii="Arial" w:hAnsi="Arial" w:cs="Arial"/>
          <w:b/>
          <w:color w:val="0070C0"/>
          <w:sz w:val="24"/>
          <w:szCs w:val="24"/>
        </w:rPr>
        <w:t xml:space="preserve">pecial </w:t>
      </w:r>
      <w:r w:rsidR="00436261" w:rsidRPr="00E66CCD">
        <w:rPr>
          <w:rFonts w:ascii="Arial" w:hAnsi="Arial" w:cs="Arial"/>
          <w:b/>
          <w:color w:val="0070C0"/>
          <w:sz w:val="24"/>
          <w:szCs w:val="24"/>
        </w:rPr>
        <w:t>P</w:t>
      </w:r>
      <w:r w:rsidRPr="00E66CCD">
        <w:rPr>
          <w:rFonts w:ascii="Arial" w:hAnsi="Arial" w:cs="Arial"/>
          <w:b/>
          <w:color w:val="0070C0"/>
          <w:sz w:val="24"/>
          <w:szCs w:val="24"/>
        </w:rPr>
        <w:t>ricing</w:t>
      </w:r>
      <w:r w:rsidRPr="00E66CCD">
        <w:rPr>
          <w:rFonts w:ascii="Arial" w:hAnsi="Arial" w:cs="Arial"/>
          <w:color w:val="0070C0"/>
          <w:sz w:val="24"/>
          <w:szCs w:val="24"/>
        </w:rPr>
        <w:t xml:space="preserve"> </w:t>
      </w:r>
      <w:r w:rsidRPr="00DF18E5">
        <w:rPr>
          <w:rFonts w:ascii="Arial" w:hAnsi="Arial" w:cs="Arial"/>
          <w:sz w:val="24"/>
          <w:szCs w:val="24"/>
        </w:rPr>
        <w:t xml:space="preserve">on products and/or labor for particular </w:t>
      </w:r>
      <w:r w:rsidR="00E66CCD" w:rsidRPr="00E66CCD">
        <w:rPr>
          <w:rFonts w:ascii="Arial" w:hAnsi="Arial" w:cs="Arial"/>
          <w:b/>
          <w:sz w:val="24"/>
          <w:szCs w:val="24"/>
        </w:rPr>
        <w:t>C</w:t>
      </w:r>
      <w:r w:rsidRPr="00E66CCD">
        <w:rPr>
          <w:rFonts w:ascii="Arial" w:hAnsi="Arial" w:cs="Arial"/>
          <w:b/>
          <w:sz w:val="24"/>
          <w:szCs w:val="24"/>
        </w:rPr>
        <w:t>ustomers</w:t>
      </w:r>
      <w:r w:rsidRPr="00DF18E5">
        <w:rPr>
          <w:rFonts w:ascii="Arial" w:hAnsi="Arial" w:cs="Arial"/>
          <w:sz w:val="24"/>
          <w:szCs w:val="24"/>
        </w:rPr>
        <w:t xml:space="preserve">, such as builders or property management companies, </w:t>
      </w:r>
      <w:r w:rsidR="004E7A63">
        <w:rPr>
          <w:rFonts w:ascii="Arial" w:hAnsi="Arial" w:cs="Arial"/>
          <w:sz w:val="24"/>
          <w:szCs w:val="24"/>
        </w:rPr>
        <w:t xml:space="preserve">or for specific </w:t>
      </w:r>
      <w:r w:rsidR="00E66CCD" w:rsidRPr="00E66CCD">
        <w:rPr>
          <w:rFonts w:ascii="Arial" w:hAnsi="Arial" w:cs="Arial"/>
          <w:b/>
          <w:color w:val="0070C0"/>
          <w:sz w:val="24"/>
          <w:szCs w:val="24"/>
        </w:rPr>
        <w:t>C</w:t>
      </w:r>
      <w:r w:rsidRPr="00E66CCD">
        <w:rPr>
          <w:rFonts w:ascii="Arial" w:hAnsi="Arial" w:cs="Arial"/>
          <w:b/>
          <w:color w:val="0070C0"/>
          <w:sz w:val="24"/>
          <w:szCs w:val="24"/>
        </w:rPr>
        <w:t xml:space="preserve">ustomer </w:t>
      </w:r>
      <w:r w:rsidR="00E66CCD" w:rsidRPr="00E66CCD">
        <w:rPr>
          <w:rFonts w:ascii="Arial" w:hAnsi="Arial" w:cs="Arial"/>
          <w:b/>
          <w:color w:val="0070C0"/>
          <w:sz w:val="24"/>
          <w:szCs w:val="24"/>
        </w:rPr>
        <w:t>T</w:t>
      </w:r>
      <w:r w:rsidRPr="00E66CCD">
        <w:rPr>
          <w:rFonts w:ascii="Arial" w:hAnsi="Arial" w:cs="Arial"/>
          <w:b/>
          <w:color w:val="0070C0"/>
          <w:sz w:val="24"/>
          <w:szCs w:val="24"/>
        </w:rPr>
        <w:t>ypes</w:t>
      </w:r>
      <w:r w:rsidR="004E7A63">
        <w:rPr>
          <w:rFonts w:ascii="Arial" w:hAnsi="Arial" w:cs="Arial"/>
          <w:sz w:val="24"/>
          <w:szCs w:val="24"/>
        </w:rPr>
        <w:t xml:space="preserve">, or even </w:t>
      </w:r>
      <w:r w:rsidR="00E66CCD" w:rsidRPr="00E66CCD">
        <w:rPr>
          <w:rFonts w:ascii="Arial" w:hAnsi="Arial" w:cs="Arial"/>
          <w:b/>
          <w:color w:val="0070C0"/>
          <w:sz w:val="24"/>
          <w:szCs w:val="24"/>
        </w:rPr>
        <w:t>A</w:t>
      </w:r>
      <w:r w:rsidR="004E7A63" w:rsidRPr="00E66CCD">
        <w:rPr>
          <w:rFonts w:ascii="Arial" w:hAnsi="Arial" w:cs="Arial"/>
          <w:b/>
          <w:color w:val="0070C0"/>
          <w:sz w:val="24"/>
          <w:szCs w:val="24"/>
        </w:rPr>
        <w:t xml:space="preserve">ll </w:t>
      </w:r>
      <w:r w:rsidR="00E66CCD" w:rsidRPr="00E66CCD">
        <w:rPr>
          <w:rFonts w:ascii="Arial" w:hAnsi="Arial" w:cs="Arial"/>
          <w:b/>
          <w:color w:val="0070C0"/>
          <w:sz w:val="24"/>
          <w:szCs w:val="24"/>
        </w:rPr>
        <w:t>C</w:t>
      </w:r>
      <w:r w:rsidR="004E7A63" w:rsidRPr="00E66CCD">
        <w:rPr>
          <w:rFonts w:ascii="Arial" w:hAnsi="Arial" w:cs="Arial"/>
          <w:b/>
          <w:color w:val="0070C0"/>
          <w:sz w:val="24"/>
          <w:szCs w:val="24"/>
        </w:rPr>
        <w:t>ustomers</w:t>
      </w:r>
      <w:r w:rsidR="004E7A63">
        <w:rPr>
          <w:rFonts w:ascii="Arial" w:hAnsi="Arial" w:cs="Arial"/>
          <w:sz w:val="24"/>
          <w:szCs w:val="24"/>
        </w:rPr>
        <w:t>.</w:t>
      </w:r>
      <w:r w:rsidR="00242B5F">
        <w:rPr>
          <w:rFonts w:ascii="Arial" w:hAnsi="Arial" w:cs="Arial"/>
          <w:sz w:val="24"/>
          <w:szCs w:val="24"/>
        </w:rPr>
        <w:t xml:space="preserve"> </w:t>
      </w:r>
      <w:r w:rsidR="004E7A63">
        <w:rPr>
          <w:rFonts w:ascii="Arial" w:hAnsi="Arial" w:cs="Arial"/>
          <w:sz w:val="24"/>
          <w:szCs w:val="24"/>
        </w:rPr>
        <w:t>Y</w:t>
      </w:r>
      <w:r w:rsidR="00436261">
        <w:rPr>
          <w:rFonts w:ascii="Arial" w:hAnsi="Arial" w:cs="Arial"/>
          <w:sz w:val="24"/>
          <w:szCs w:val="24"/>
        </w:rPr>
        <w:t xml:space="preserve">ou can </w:t>
      </w:r>
      <w:r w:rsidR="004E7A63">
        <w:rPr>
          <w:rFonts w:ascii="Arial" w:hAnsi="Arial" w:cs="Arial"/>
          <w:sz w:val="24"/>
          <w:szCs w:val="24"/>
        </w:rPr>
        <w:t xml:space="preserve">also </w:t>
      </w:r>
      <w:r w:rsidR="00436261">
        <w:rPr>
          <w:rFonts w:ascii="Arial" w:hAnsi="Arial" w:cs="Arial"/>
          <w:sz w:val="24"/>
          <w:szCs w:val="24"/>
        </w:rPr>
        <w:t xml:space="preserve">program </w:t>
      </w:r>
      <w:r w:rsidRPr="00DF18E5">
        <w:rPr>
          <w:rFonts w:ascii="Arial" w:hAnsi="Arial" w:cs="Arial"/>
          <w:sz w:val="24"/>
          <w:szCs w:val="24"/>
        </w:rPr>
        <w:t xml:space="preserve">default </w:t>
      </w:r>
      <w:r w:rsidRPr="004E7A63">
        <w:rPr>
          <w:rFonts w:ascii="Arial" w:hAnsi="Arial" w:cs="Arial"/>
          <w:b/>
          <w:color w:val="0070C0"/>
          <w:sz w:val="24"/>
          <w:szCs w:val="24"/>
        </w:rPr>
        <w:t>A-</w:t>
      </w:r>
      <w:r w:rsidR="008E631A">
        <w:rPr>
          <w:rFonts w:ascii="Arial" w:hAnsi="Arial" w:cs="Arial"/>
          <w:b/>
          <w:color w:val="0070C0"/>
          <w:sz w:val="24"/>
          <w:szCs w:val="24"/>
        </w:rPr>
        <w:t>J</w:t>
      </w:r>
      <w:r w:rsidRPr="004E7A63">
        <w:rPr>
          <w:rFonts w:ascii="Arial" w:hAnsi="Arial" w:cs="Arial"/>
          <w:b/>
          <w:color w:val="0070C0"/>
          <w:sz w:val="24"/>
          <w:szCs w:val="24"/>
        </w:rPr>
        <w:t xml:space="preserve"> </w:t>
      </w:r>
      <w:r w:rsidR="004E7A63" w:rsidRPr="004E7A63">
        <w:rPr>
          <w:rFonts w:ascii="Arial" w:hAnsi="Arial" w:cs="Arial"/>
          <w:b/>
          <w:color w:val="0070C0"/>
          <w:sz w:val="24"/>
          <w:szCs w:val="24"/>
        </w:rPr>
        <w:t>L</w:t>
      </w:r>
      <w:r w:rsidRPr="004E7A63">
        <w:rPr>
          <w:rFonts w:ascii="Arial" w:hAnsi="Arial" w:cs="Arial"/>
          <w:b/>
          <w:color w:val="0070C0"/>
          <w:sz w:val="24"/>
          <w:szCs w:val="24"/>
        </w:rPr>
        <w:t>evel</w:t>
      </w:r>
      <w:r w:rsidRPr="00DF18E5">
        <w:rPr>
          <w:rFonts w:ascii="Arial" w:hAnsi="Arial" w:cs="Arial"/>
          <w:sz w:val="24"/>
          <w:szCs w:val="24"/>
        </w:rPr>
        <w:t xml:space="preserve"> pricing by </w:t>
      </w:r>
      <w:r w:rsidRPr="004E7A63">
        <w:rPr>
          <w:rFonts w:ascii="Arial" w:hAnsi="Arial" w:cs="Arial"/>
          <w:b/>
          <w:color w:val="0070C0"/>
          <w:sz w:val="24"/>
          <w:szCs w:val="24"/>
        </w:rPr>
        <w:t>Customer</w:t>
      </w:r>
      <w:r w:rsidR="004E7A63">
        <w:rPr>
          <w:rFonts w:ascii="Arial" w:hAnsi="Arial" w:cs="Arial"/>
          <w:sz w:val="24"/>
          <w:szCs w:val="24"/>
        </w:rPr>
        <w:t>, among several other features.</w:t>
      </w:r>
      <w:r w:rsidR="00242B5F">
        <w:rPr>
          <w:rFonts w:ascii="Arial" w:hAnsi="Arial" w:cs="Arial"/>
          <w:sz w:val="24"/>
          <w:szCs w:val="24"/>
        </w:rPr>
        <w:t xml:space="preserve"> </w:t>
      </w:r>
      <w:r w:rsidRPr="00436261">
        <w:rPr>
          <w:rFonts w:ascii="Arial" w:hAnsi="Arial" w:cs="Arial"/>
          <w:sz w:val="24"/>
          <w:szCs w:val="24"/>
        </w:rPr>
        <w:t xml:space="preserve">If you are using the </w:t>
      </w:r>
      <w:r w:rsidRPr="00436261">
        <w:rPr>
          <w:rFonts w:ascii="Arial" w:hAnsi="Arial" w:cs="Arial"/>
          <w:b/>
          <w:sz w:val="24"/>
          <w:szCs w:val="24"/>
        </w:rPr>
        <w:t>Property Management / Builders Template</w:t>
      </w:r>
      <w:r w:rsidRPr="00436261">
        <w:rPr>
          <w:rFonts w:ascii="Arial" w:hAnsi="Arial" w:cs="Arial"/>
          <w:sz w:val="24"/>
          <w:szCs w:val="24"/>
        </w:rPr>
        <w:t xml:space="preserve"> module, you can set up </w:t>
      </w:r>
      <w:r w:rsidR="00436261" w:rsidRPr="00E66CCD">
        <w:rPr>
          <w:rFonts w:ascii="Arial" w:hAnsi="Arial" w:cs="Arial"/>
          <w:b/>
          <w:color w:val="0070C0"/>
          <w:sz w:val="24"/>
          <w:szCs w:val="24"/>
        </w:rPr>
        <w:t>S</w:t>
      </w:r>
      <w:r w:rsidRPr="00E66CCD">
        <w:rPr>
          <w:rFonts w:ascii="Arial" w:hAnsi="Arial" w:cs="Arial"/>
          <w:b/>
          <w:color w:val="0070C0"/>
          <w:sz w:val="24"/>
          <w:szCs w:val="24"/>
        </w:rPr>
        <w:t xml:space="preserve">pecial </w:t>
      </w:r>
      <w:r w:rsidR="00436261" w:rsidRPr="00E66CCD">
        <w:rPr>
          <w:rFonts w:ascii="Arial" w:hAnsi="Arial" w:cs="Arial"/>
          <w:b/>
          <w:color w:val="0070C0"/>
          <w:sz w:val="24"/>
          <w:szCs w:val="24"/>
        </w:rPr>
        <w:t>P</w:t>
      </w:r>
      <w:r w:rsidRPr="00E66CCD">
        <w:rPr>
          <w:rFonts w:ascii="Arial" w:hAnsi="Arial" w:cs="Arial"/>
          <w:b/>
          <w:color w:val="0070C0"/>
          <w:sz w:val="24"/>
          <w:szCs w:val="24"/>
        </w:rPr>
        <w:t>ricing</w:t>
      </w:r>
      <w:r w:rsidRPr="00E66CCD">
        <w:rPr>
          <w:rFonts w:ascii="Arial" w:hAnsi="Arial" w:cs="Arial"/>
          <w:color w:val="0070C0"/>
          <w:sz w:val="24"/>
          <w:szCs w:val="24"/>
        </w:rPr>
        <w:t xml:space="preserve"> </w:t>
      </w:r>
      <w:r w:rsidRPr="00436261">
        <w:rPr>
          <w:rFonts w:ascii="Arial" w:hAnsi="Arial" w:cs="Arial"/>
          <w:sz w:val="24"/>
          <w:szCs w:val="24"/>
        </w:rPr>
        <w:t xml:space="preserve">in this module for all of your </w:t>
      </w:r>
      <w:r w:rsidR="00E66CCD" w:rsidRPr="00E66CCD">
        <w:rPr>
          <w:rFonts w:ascii="Arial" w:hAnsi="Arial" w:cs="Arial"/>
          <w:b/>
          <w:sz w:val="24"/>
          <w:szCs w:val="24"/>
        </w:rPr>
        <w:t>T</w:t>
      </w:r>
      <w:r w:rsidRPr="00E66CCD">
        <w:rPr>
          <w:rFonts w:ascii="Arial" w:hAnsi="Arial" w:cs="Arial"/>
          <w:b/>
          <w:sz w:val="24"/>
          <w:szCs w:val="24"/>
        </w:rPr>
        <w:t>emplates</w:t>
      </w:r>
      <w:r w:rsidRPr="00436261">
        <w:rPr>
          <w:rFonts w:ascii="Arial" w:hAnsi="Arial" w:cs="Arial"/>
          <w:sz w:val="24"/>
          <w:szCs w:val="24"/>
        </w:rPr>
        <w:t xml:space="preserve"> that will make price changes much easier to manage.</w:t>
      </w:r>
      <w:r w:rsidR="00242B5F">
        <w:rPr>
          <w:rFonts w:ascii="Arial" w:hAnsi="Arial" w:cs="Arial"/>
          <w:sz w:val="24"/>
          <w:szCs w:val="24"/>
        </w:rPr>
        <w:t xml:space="preserve"> </w:t>
      </w:r>
      <w:r w:rsidR="002A225D">
        <w:rPr>
          <w:rFonts w:ascii="Arial" w:hAnsi="Arial" w:cs="Arial"/>
          <w:sz w:val="24"/>
          <w:szCs w:val="24"/>
        </w:rPr>
        <w:t xml:space="preserve">At the end of this section, we have included a </w:t>
      </w:r>
      <w:r w:rsidR="002A225D" w:rsidRPr="002A225D">
        <w:rPr>
          <w:rFonts w:ascii="Arial" w:hAnsi="Arial" w:cs="Arial"/>
          <w:b/>
          <w:sz w:val="24"/>
          <w:szCs w:val="24"/>
        </w:rPr>
        <w:t>Pricing Hierarchy Reference List</w:t>
      </w:r>
      <w:r w:rsidR="002A225D">
        <w:rPr>
          <w:rFonts w:ascii="Arial" w:hAnsi="Arial" w:cs="Arial"/>
          <w:sz w:val="24"/>
          <w:szCs w:val="24"/>
        </w:rPr>
        <w:t xml:space="preserve"> to illustrate the lowest priority pricing level to the highest. </w:t>
      </w:r>
    </w:p>
    <w:p w14:paraId="6A023852" w14:textId="77777777" w:rsidR="00E269CA" w:rsidRDefault="00E269CA" w:rsidP="002B5370">
      <w:pPr>
        <w:spacing w:before="0" w:after="0"/>
        <w:rPr>
          <w:rFonts w:ascii="Arial" w:hAnsi="Arial" w:cs="Arial"/>
          <w:sz w:val="24"/>
          <w:szCs w:val="24"/>
        </w:rPr>
      </w:pPr>
    </w:p>
    <w:p w14:paraId="72379853" w14:textId="77777777" w:rsidR="00004781" w:rsidRPr="00DF18E5" w:rsidRDefault="00436261" w:rsidP="002B5370">
      <w:pPr>
        <w:spacing w:before="0" w:after="0"/>
        <w:rPr>
          <w:rFonts w:ascii="Arial" w:hAnsi="Arial" w:cs="Arial"/>
          <w:sz w:val="24"/>
          <w:szCs w:val="24"/>
        </w:rPr>
      </w:pPr>
      <w:r>
        <w:rPr>
          <w:rFonts w:ascii="Arial" w:hAnsi="Arial" w:cs="Arial"/>
          <w:sz w:val="24"/>
          <w:szCs w:val="24"/>
        </w:rPr>
        <w:t>Any</w:t>
      </w:r>
      <w:r w:rsidR="00004781" w:rsidRPr="00DF18E5">
        <w:rPr>
          <w:rFonts w:ascii="Arial" w:hAnsi="Arial" w:cs="Arial"/>
          <w:sz w:val="24"/>
          <w:szCs w:val="24"/>
        </w:rPr>
        <w:t xml:space="preserve"> </w:t>
      </w:r>
      <w:r w:rsidR="00004781" w:rsidRPr="00E66CCD">
        <w:rPr>
          <w:rFonts w:ascii="Arial" w:hAnsi="Arial" w:cs="Arial"/>
          <w:b/>
          <w:color w:val="0070C0"/>
          <w:sz w:val="24"/>
          <w:szCs w:val="24"/>
        </w:rPr>
        <w:t>Special Pricing</w:t>
      </w:r>
      <w:r w:rsidR="00004781" w:rsidRPr="00E66CCD">
        <w:rPr>
          <w:rFonts w:ascii="Arial" w:hAnsi="Arial" w:cs="Arial"/>
          <w:color w:val="0070C0"/>
          <w:sz w:val="24"/>
          <w:szCs w:val="24"/>
        </w:rPr>
        <w:t xml:space="preserve"> </w:t>
      </w:r>
      <w:r w:rsidR="00004781" w:rsidRPr="00DF18E5">
        <w:rPr>
          <w:rFonts w:ascii="Arial" w:hAnsi="Arial" w:cs="Arial"/>
          <w:sz w:val="24"/>
          <w:szCs w:val="24"/>
        </w:rPr>
        <w:t xml:space="preserve">entered in this module will default in the </w:t>
      </w:r>
      <w:r w:rsidR="00004781" w:rsidRPr="00436261">
        <w:rPr>
          <w:rFonts w:ascii="Arial" w:hAnsi="Arial" w:cs="Arial"/>
          <w:b/>
          <w:color w:val="0070C0"/>
          <w:sz w:val="24"/>
          <w:szCs w:val="24"/>
        </w:rPr>
        <w:t>Price</w:t>
      </w:r>
      <w:r w:rsidR="00004781" w:rsidRPr="00DF18E5">
        <w:rPr>
          <w:rFonts w:ascii="Arial" w:hAnsi="Arial" w:cs="Arial"/>
          <w:sz w:val="24"/>
          <w:szCs w:val="24"/>
        </w:rPr>
        <w:t xml:space="preserve"> column of the </w:t>
      </w:r>
      <w:r w:rsidR="00004781" w:rsidRPr="00436261">
        <w:rPr>
          <w:rFonts w:ascii="Arial" w:hAnsi="Arial" w:cs="Arial"/>
          <w:b/>
          <w:sz w:val="24"/>
          <w:szCs w:val="24"/>
        </w:rPr>
        <w:t>Quotation</w:t>
      </w:r>
      <w:r w:rsidR="00004781" w:rsidRPr="00DF18E5">
        <w:rPr>
          <w:rFonts w:ascii="Arial" w:hAnsi="Arial" w:cs="Arial"/>
          <w:sz w:val="24"/>
          <w:szCs w:val="24"/>
        </w:rPr>
        <w:t xml:space="preserve"> and </w:t>
      </w:r>
      <w:r w:rsidR="00004781" w:rsidRPr="00436261">
        <w:rPr>
          <w:rFonts w:ascii="Arial" w:hAnsi="Arial" w:cs="Arial"/>
          <w:b/>
          <w:sz w:val="24"/>
          <w:szCs w:val="24"/>
        </w:rPr>
        <w:t>Order Entry</w:t>
      </w:r>
      <w:r w:rsidR="00004781" w:rsidRPr="00DF18E5">
        <w:rPr>
          <w:rFonts w:ascii="Arial" w:hAnsi="Arial" w:cs="Arial"/>
          <w:sz w:val="24"/>
          <w:szCs w:val="24"/>
        </w:rPr>
        <w:t xml:space="preserve"> modules for the duration of the sale date programmed in this module.</w:t>
      </w:r>
      <w:r w:rsidR="00242B5F">
        <w:rPr>
          <w:rFonts w:ascii="Arial" w:hAnsi="Arial" w:cs="Arial"/>
          <w:sz w:val="24"/>
          <w:szCs w:val="24"/>
        </w:rPr>
        <w:t xml:space="preserve"> </w:t>
      </w:r>
      <w:r w:rsidR="00004781" w:rsidRPr="00DF18E5">
        <w:rPr>
          <w:rFonts w:ascii="Arial" w:hAnsi="Arial" w:cs="Arial"/>
          <w:sz w:val="24"/>
          <w:szCs w:val="24"/>
        </w:rPr>
        <w:t xml:space="preserve">At the end of the promotion, the system will default back to </w:t>
      </w:r>
      <w:r>
        <w:rPr>
          <w:rFonts w:ascii="Arial" w:hAnsi="Arial" w:cs="Arial"/>
          <w:sz w:val="24"/>
          <w:szCs w:val="24"/>
        </w:rPr>
        <w:t>regular system</w:t>
      </w:r>
      <w:r w:rsidR="00004781" w:rsidRPr="00DF18E5">
        <w:rPr>
          <w:rFonts w:ascii="Arial" w:hAnsi="Arial" w:cs="Arial"/>
          <w:sz w:val="24"/>
          <w:szCs w:val="24"/>
        </w:rPr>
        <w:t xml:space="preserve"> pricing.</w:t>
      </w:r>
      <w:r w:rsidR="00242B5F">
        <w:rPr>
          <w:rFonts w:ascii="Arial" w:hAnsi="Arial" w:cs="Arial"/>
          <w:sz w:val="24"/>
          <w:szCs w:val="24"/>
        </w:rPr>
        <w:t xml:space="preserve"> </w:t>
      </w:r>
      <w:r w:rsidR="00004781" w:rsidRPr="00DF18E5">
        <w:rPr>
          <w:rFonts w:ascii="Arial" w:hAnsi="Arial" w:cs="Arial"/>
          <w:sz w:val="24"/>
          <w:szCs w:val="24"/>
        </w:rPr>
        <w:t xml:space="preserve">When you enter this module, a </w:t>
      </w:r>
      <w:r w:rsidR="00004781" w:rsidRPr="009C650D">
        <w:rPr>
          <w:rFonts w:ascii="Arial" w:hAnsi="Arial" w:cs="Arial"/>
          <w:b/>
          <w:color w:val="0070C0"/>
          <w:sz w:val="24"/>
          <w:szCs w:val="24"/>
          <w:highlight w:val="yellow"/>
        </w:rPr>
        <w:t>Special Pric</w:t>
      </w:r>
      <w:r w:rsidR="004E7A63">
        <w:rPr>
          <w:rFonts w:ascii="Arial" w:hAnsi="Arial" w:cs="Arial"/>
          <w:b/>
          <w:color w:val="0070C0"/>
          <w:sz w:val="24"/>
          <w:szCs w:val="24"/>
          <w:highlight w:val="yellow"/>
        </w:rPr>
        <w:t>e Mtc.</w:t>
      </w:r>
      <w:r w:rsidR="00004781" w:rsidRPr="00DF18E5">
        <w:rPr>
          <w:rFonts w:ascii="Arial" w:hAnsi="Arial" w:cs="Arial"/>
          <w:sz w:val="24"/>
          <w:szCs w:val="24"/>
        </w:rPr>
        <w:t xml:space="preserve"> </w:t>
      </w:r>
      <w:r w:rsidR="004E7A63">
        <w:rPr>
          <w:rFonts w:ascii="Arial" w:hAnsi="Arial" w:cs="Arial"/>
          <w:sz w:val="24"/>
          <w:szCs w:val="24"/>
        </w:rPr>
        <w:t xml:space="preserve">screen </w:t>
      </w:r>
      <w:r w:rsidR="00004781" w:rsidRPr="00DF18E5">
        <w:rPr>
          <w:rFonts w:ascii="Arial" w:hAnsi="Arial" w:cs="Arial"/>
          <w:sz w:val="24"/>
          <w:szCs w:val="24"/>
        </w:rPr>
        <w:t>will appear as follows:</w:t>
      </w:r>
    </w:p>
    <w:p w14:paraId="59DB8FA1" w14:textId="77777777" w:rsidR="00004781" w:rsidRPr="00DF18E5" w:rsidRDefault="00004781" w:rsidP="002B5370">
      <w:pPr>
        <w:spacing w:before="0" w:after="0"/>
        <w:rPr>
          <w:rFonts w:ascii="Arial" w:hAnsi="Arial" w:cs="Arial"/>
          <w:sz w:val="24"/>
          <w:szCs w:val="24"/>
        </w:rPr>
      </w:pPr>
    </w:p>
    <w:p w14:paraId="5721E77B" w14:textId="4C6007AD" w:rsidR="00004781" w:rsidRPr="00DF18E5" w:rsidRDefault="00024093" w:rsidP="002B5370">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1B134FBE" wp14:editId="7979095F">
            <wp:extent cx="6126480" cy="3428365"/>
            <wp:effectExtent l="0" t="0" r="7620" b="63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6126480" cy="3428365"/>
                    </a:xfrm>
                    <a:prstGeom prst="rect">
                      <a:avLst/>
                    </a:prstGeom>
                  </pic:spPr>
                </pic:pic>
              </a:graphicData>
            </a:graphic>
          </wp:inline>
        </w:drawing>
      </w:r>
    </w:p>
    <w:p w14:paraId="4ABA4B46" w14:textId="77777777" w:rsidR="00541D45" w:rsidRDefault="00541D45" w:rsidP="002B5370">
      <w:pPr>
        <w:spacing w:before="0" w:after="0"/>
        <w:rPr>
          <w:rFonts w:ascii="Arial" w:hAnsi="Arial" w:cs="Arial"/>
          <w:sz w:val="24"/>
          <w:szCs w:val="24"/>
        </w:rPr>
      </w:pPr>
    </w:p>
    <w:p w14:paraId="67E6A45A" w14:textId="77777777" w:rsidR="00EC6CFB" w:rsidRDefault="00C64FD1" w:rsidP="002B5370">
      <w:pPr>
        <w:spacing w:before="0" w:after="0"/>
        <w:rPr>
          <w:rFonts w:ascii="Arial" w:hAnsi="Arial" w:cs="Arial"/>
          <w:sz w:val="24"/>
          <w:szCs w:val="24"/>
        </w:rPr>
      </w:pPr>
      <w:r>
        <w:rPr>
          <w:rFonts w:ascii="Arial" w:hAnsi="Arial" w:cs="Arial"/>
          <w:sz w:val="24"/>
          <w:szCs w:val="24"/>
        </w:rPr>
        <w:t>There are many features and options within the screen above</w:t>
      </w:r>
      <w:r w:rsidR="005D5CFA">
        <w:rPr>
          <w:rFonts w:ascii="Arial" w:hAnsi="Arial" w:cs="Arial"/>
          <w:sz w:val="24"/>
          <w:szCs w:val="24"/>
        </w:rPr>
        <w:t xml:space="preserve"> that </w:t>
      </w:r>
      <w:r>
        <w:rPr>
          <w:rFonts w:ascii="Arial" w:hAnsi="Arial" w:cs="Arial"/>
          <w:sz w:val="24"/>
          <w:szCs w:val="24"/>
        </w:rPr>
        <w:t xml:space="preserve">will be explained in this </w:t>
      </w:r>
      <w:r w:rsidR="005D5CFA">
        <w:rPr>
          <w:rFonts w:ascii="Arial" w:hAnsi="Arial" w:cs="Arial"/>
          <w:sz w:val="24"/>
          <w:szCs w:val="24"/>
        </w:rPr>
        <w:t xml:space="preserve">next </w:t>
      </w:r>
      <w:r>
        <w:rPr>
          <w:rFonts w:ascii="Arial" w:hAnsi="Arial" w:cs="Arial"/>
          <w:sz w:val="24"/>
          <w:szCs w:val="24"/>
        </w:rPr>
        <w:t>section.</w:t>
      </w:r>
      <w:r w:rsidR="00242B5F">
        <w:rPr>
          <w:rFonts w:ascii="Arial" w:hAnsi="Arial" w:cs="Arial"/>
          <w:sz w:val="24"/>
          <w:szCs w:val="24"/>
        </w:rPr>
        <w:t xml:space="preserve"> </w:t>
      </w:r>
      <w:r>
        <w:rPr>
          <w:rFonts w:ascii="Arial" w:hAnsi="Arial" w:cs="Arial"/>
          <w:sz w:val="24"/>
          <w:szCs w:val="24"/>
        </w:rPr>
        <w:t>Th</w:t>
      </w:r>
      <w:r w:rsidR="00EC6CFB">
        <w:rPr>
          <w:rFonts w:ascii="Arial" w:hAnsi="Arial" w:cs="Arial"/>
          <w:sz w:val="24"/>
          <w:szCs w:val="24"/>
        </w:rPr>
        <w:t>is</w:t>
      </w:r>
      <w:r>
        <w:rPr>
          <w:rFonts w:ascii="Arial" w:hAnsi="Arial" w:cs="Arial"/>
          <w:sz w:val="24"/>
          <w:szCs w:val="24"/>
        </w:rPr>
        <w:t xml:space="preserve"> first</w:t>
      </w:r>
      <w:r w:rsidR="00EC6CFB">
        <w:rPr>
          <w:rFonts w:ascii="Arial" w:hAnsi="Arial" w:cs="Arial"/>
          <w:sz w:val="24"/>
          <w:szCs w:val="24"/>
        </w:rPr>
        <w:t xml:space="preserve"> </w:t>
      </w:r>
      <w:r w:rsidR="005D5CFA">
        <w:rPr>
          <w:rFonts w:ascii="Arial" w:hAnsi="Arial" w:cs="Arial"/>
          <w:sz w:val="24"/>
          <w:szCs w:val="24"/>
        </w:rPr>
        <w:t>topic</w:t>
      </w:r>
      <w:r w:rsidR="00EC6CFB">
        <w:rPr>
          <w:rFonts w:ascii="Arial" w:hAnsi="Arial" w:cs="Arial"/>
          <w:sz w:val="24"/>
          <w:szCs w:val="24"/>
        </w:rPr>
        <w:t xml:space="preserve"> will cover how to </w:t>
      </w:r>
      <w:r w:rsidR="00541D45" w:rsidRPr="00E66CCD">
        <w:rPr>
          <w:rFonts w:ascii="Arial" w:hAnsi="Arial" w:cs="Arial"/>
          <w:b/>
          <w:sz w:val="24"/>
          <w:szCs w:val="24"/>
        </w:rPr>
        <w:t>a</w:t>
      </w:r>
      <w:r w:rsidR="00EC6CFB" w:rsidRPr="00E66CCD">
        <w:rPr>
          <w:rFonts w:ascii="Arial" w:hAnsi="Arial" w:cs="Arial"/>
          <w:b/>
          <w:sz w:val="24"/>
          <w:szCs w:val="24"/>
        </w:rPr>
        <w:t xml:space="preserve">dd </w:t>
      </w:r>
      <w:r w:rsidR="005D5CFA" w:rsidRPr="00E66CCD">
        <w:rPr>
          <w:rFonts w:ascii="Arial" w:hAnsi="Arial" w:cs="Arial"/>
          <w:b/>
          <w:sz w:val="24"/>
          <w:szCs w:val="24"/>
        </w:rPr>
        <w:t>S</w:t>
      </w:r>
      <w:r w:rsidR="00EC6CFB" w:rsidRPr="00E66CCD">
        <w:rPr>
          <w:rFonts w:ascii="Arial" w:hAnsi="Arial" w:cs="Arial"/>
          <w:b/>
          <w:sz w:val="24"/>
          <w:szCs w:val="24"/>
        </w:rPr>
        <w:t xml:space="preserve">pecial </w:t>
      </w:r>
      <w:r w:rsidR="005D5CFA" w:rsidRPr="00E66CCD">
        <w:rPr>
          <w:rFonts w:ascii="Arial" w:hAnsi="Arial" w:cs="Arial"/>
          <w:b/>
          <w:sz w:val="24"/>
          <w:szCs w:val="24"/>
        </w:rPr>
        <w:t>P</w:t>
      </w:r>
      <w:r w:rsidR="00EC6CFB" w:rsidRPr="00E66CCD">
        <w:rPr>
          <w:rFonts w:ascii="Arial" w:hAnsi="Arial" w:cs="Arial"/>
          <w:b/>
          <w:sz w:val="24"/>
          <w:szCs w:val="24"/>
        </w:rPr>
        <w:t>ricing</w:t>
      </w:r>
      <w:r w:rsidR="00EC6CFB">
        <w:rPr>
          <w:rFonts w:ascii="Arial" w:hAnsi="Arial" w:cs="Arial"/>
          <w:sz w:val="24"/>
          <w:szCs w:val="24"/>
        </w:rPr>
        <w:t>.</w:t>
      </w:r>
    </w:p>
    <w:p w14:paraId="163C0E6E" w14:textId="77777777" w:rsidR="00EC6CFB" w:rsidRDefault="00EC6CFB" w:rsidP="002B5370">
      <w:pPr>
        <w:spacing w:before="0" w:after="0"/>
        <w:rPr>
          <w:rFonts w:ascii="Arial" w:hAnsi="Arial" w:cs="Arial"/>
          <w:sz w:val="24"/>
          <w:szCs w:val="24"/>
        </w:rPr>
      </w:pPr>
    </w:p>
    <w:p w14:paraId="19023D7F" w14:textId="77777777" w:rsidR="00EC6CFB" w:rsidRPr="00585CB7" w:rsidRDefault="00EC6CFB" w:rsidP="00EC6CFB">
      <w:pPr>
        <w:pStyle w:val="Heading5"/>
        <w:spacing w:before="0" w:after="120"/>
        <w:rPr>
          <w:rFonts w:ascii="Arial" w:hAnsi="Arial" w:cs="Arial"/>
          <w:sz w:val="28"/>
          <w:szCs w:val="28"/>
        </w:rPr>
      </w:pPr>
      <w:r w:rsidRPr="00585CB7">
        <w:rPr>
          <w:rFonts w:ascii="Arial" w:hAnsi="Arial" w:cs="Arial"/>
          <w:sz w:val="28"/>
          <w:szCs w:val="28"/>
        </w:rPr>
        <w:t xml:space="preserve">Adding </w:t>
      </w:r>
      <w:r>
        <w:rPr>
          <w:rFonts w:ascii="Arial" w:hAnsi="Arial" w:cs="Arial"/>
          <w:sz w:val="28"/>
          <w:szCs w:val="28"/>
        </w:rPr>
        <w:t>Special Pricing</w:t>
      </w:r>
      <w:r w:rsidRPr="00585CB7">
        <w:rPr>
          <w:rFonts w:ascii="Arial" w:hAnsi="Arial" w:cs="Arial"/>
          <w:sz w:val="28"/>
          <w:szCs w:val="28"/>
        </w:rPr>
        <w:t>:</w:t>
      </w:r>
    </w:p>
    <w:p w14:paraId="05FDF912" w14:textId="77777777" w:rsidR="00EC6CFB" w:rsidRDefault="00683F95" w:rsidP="002B5370">
      <w:pPr>
        <w:spacing w:before="0" w:after="0"/>
        <w:rPr>
          <w:rFonts w:ascii="Arial" w:hAnsi="Arial" w:cs="Arial"/>
          <w:sz w:val="24"/>
          <w:szCs w:val="24"/>
        </w:rPr>
      </w:pPr>
      <w:r>
        <w:rPr>
          <w:rFonts w:ascii="Arial" w:hAnsi="Arial" w:cs="Arial"/>
          <w:sz w:val="24"/>
          <w:szCs w:val="24"/>
        </w:rPr>
        <w:t xml:space="preserve">When you click the </w:t>
      </w:r>
      <w:r w:rsidRPr="00683F95">
        <w:rPr>
          <w:rFonts w:ascii="Arial" w:hAnsi="Arial" w:cs="Arial"/>
          <w:b/>
          <w:color w:val="FF0000"/>
          <w:sz w:val="24"/>
          <w:szCs w:val="24"/>
        </w:rPr>
        <w:t>Add</w:t>
      </w:r>
      <w:r>
        <w:rPr>
          <w:rFonts w:ascii="Arial" w:hAnsi="Arial" w:cs="Arial"/>
          <w:sz w:val="24"/>
          <w:szCs w:val="24"/>
        </w:rPr>
        <w:t xml:space="preserve"> button, located at the bottom right of the main </w:t>
      </w:r>
      <w:r w:rsidRPr="00683F95">
        <w:rPr>
          <w:rFonts w:ascii="Arial" w:hAnsi="Arial" w:cs="Arial"/>
          <w:b/>
          <w:color w:val="0070C0"/>
          <w:sz w:val="24"/>
          <w:szCs w:val="24"/>
          <w:highlight w:val="yellow"/>
        </w:rPr>
        <w:t>Special Price Mtc.</w:t>
      </w:r>
      <w:r>
        <w:rPr>
          <w:rFonts w:ascii="Arial" w:hAnsi="Arial" w:cs="Arial"/>
          <w:sz w:val="24"/>
          <w:szCs w:val="24"/>
        </w:rPr>
        <w:t xml:space="preserve"> screen, the system will prompt an </w:t>
      </w:r>
      <w:r w:rsidRPr="00683F95">
        <w:rPr>
          <w:rFonts w:ascii="Arial" w:hAnsi="Arial" w:cs="Arial"/>
          <w:b/>
          <w:color w:val="0070C0"/>
          <w:sz w:val="24"/>
          <w:szCs w:val="24"/>
          <w:highlight w:val="yellow"/>
        </w:rPr>
        <w:t>Add Special Price</w:t>
      </w:r>
      <w:r>
        <w:rPr>
          <w:rFonts w:ascii="Arial" w:hAnsi="Arial" w:cs="Arial"/>
          <w:sz w:val="24"/>
          <w:szCs w:val="24"/>
        </w:rPr>
        <w:t xml:space="preserve"> box as follows:</w:t>
      </w:r>
    </w:p>
    <w:p w14:paraId="7B48E966" w14:textId="77777777" w:rsidR="00EC6CFB" w:rsidRDefault="00EC6CFB" w:rsidP="002B5370">
      <w:pPr>
        <w:spacing w:before="0" w:after="0"/>
        <w:rPr>
          <w:rFonts w:ascii="Arial" w:hAnsi="Arial" w:cs="Arial"/>
          <w:sz w:val="24"/>
          <w:szCs w:val="24"/>
        </w:rPr>
      </w:pPr>
    </w:p>
    <w:p w14:paraId="372EE14C" w14:textId="77777777" w:rsidR="00C64FD1" w:rsidRDefault="0079246F" w:rsidP="00EC6CFB">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2F3722CE" wp14:editId="713F04F6">
            <wp:extent cx="4806315" cy="5508625"/>
            <wp:effectExtent l="0" t="0" r="0" b="0"/>
            <wp:docPr id="101" name="Picture 101" descr="Wor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Wor187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806315" cy="5508625"/>
                    </a:xfrm>
                    <a:prstGeom prst="rect">
                      <a:avLst/>
                    </a:prstGeom>
                    <a:noFill/>
                    <a:ln>
                      <a:noFill/>
                    </a:ln>
                  </pic:spPr>
                </pic:pic>
              </a:graphicData>
            </a:graphic>
          </wp:inline>
        </w:drawing>
      </w:r>
    </w:p>
    <w:p w14:paraId="1C85E22D" w14:textId="2B0ADF6B" w:rsidR="00C64FD1" w:rsidRDefault="00093E1B" w:rsidP="002B5370">
      <w:pPr>
        <w:spacing w:before="0" w:after="0"/>
        <w:rPr>
          <w:rFonts w:ascii="Arial" w:hAnsi="Arial" w:cs="Arial"/>
          <w:sz w:val="24"/>
          <w:szCs w:val="24"/>
        </w:rPr>
      </w:pPr>
      <w:r>
        <w:rPr>
          <w:rFonts w:ascii="Arial" w:hAnsi="Arial" w:cs="Arial"/>
          <w:noProof/>
          <w:sz w:val="24"/>
          <w:szCs w:val="24"/>
        </w:rPr>
        <w:lastRenderedPageBreak/>
        <w:drawing>
          <wp:inline distT="0" distB="0" distL="0" distR="0" wp14:anchorId="5B29DDFE" wp14:editId="60042B18">
            <wp:extent cx="6126480" cy="3763010"/>
            <wp:effectExtent l="0" t="0" r="762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6126480" cy="3763010"/>
                    </a:xfrm>
                    <a:prstGeom prst="rect">
                      <a:avLst/>
                    </a:prstGeom>
                  </pic:spPr>
                </pic:pic>
              </a:graphicData>
            </a:graphic>
          </wp:inline>
        </w:drawing>
      </w:r>
    </w:p>
    <w:p w14:paraId="6CA21167" w14:textId="77777777" w:rsidR="00093E1B" w:rsidRDefault="00093E1B" w:rsidP="00CA1220">
      <w:pPr>
        <w:spacing w:before="0" w:after="0"/>
        <w:rPr>
          <w:rFonts w:ascii="Arial" w:hAnsi="Arial" w:cs="Arial"/>
          <w:sz w:val="24"/>
          <w:szCs w:val="24"/>
        </w:rPr>
      </w:pPr>
    </w:p>
    <w:p w14:paraId="5742895A" w14:textId="2FFB2FAF" w:rsidR="00CA1220" w:rsidRDefault="00683F95" w:rsidP="00CA1220">
      <w:pPr>
        <w:spacing w:before="0" w:after="0"/>
        <w:rPr>
          <w:rFonts w:ascii="Arial" w:hAnsi="Arial" w:cs="Arial"/>
          <w:bCs/>
          <w:sz w:val="24"/>
          <w:szCs w:val="24"/>
        </w:rPr>
      </w:pPr>
      <w:r>
        <w:rPr>
          <w:rFonts w:ascii="Arial" w:hAnsi="Arial" w:cs="Arial"/>
          <w:sz w:val="24"/>
          <w:szCs w:val="24"/>
        </w:rPr>
        <w:t xml:space="preserve">At the </w:t>
      </w:r>
      <w:r w:rsidRPr="00EF49AB">
        <w:rPr>
          <w:rFonts w:ascii="Arial" w:hAnsi="Arial" w:cs="Arial"/>
          <w:b/>
          <w:color w:val="0070C0"/>
          <w:sz w:val="24"/>
          <w:szCs w:val="24"/>
        </w:rPr>
        <w:t>Branch</w:t>
      </w:r>
      <w:r>
        <w:rPr>
          <w:rFonts w:ascii="Arial" w:hAnsi="Arial" w:cs="Arial"/>
          <w:sz w:val="24"/>
          <w:szCs w:val="24"/>
        </w:rPr>
        <w:t xml:space="preserve"> </w:t>
      </w:r>
      <w:r w:rsidR="00E66CCD" w:rsidRPr="005E32F3">
        <w:rPr>
          <w:rFonts w:ascii="Arial" w:hAnsi="Arial" w:cs="Arial"/>
          <w:bCs/>
          <w:color w:val="D9D9D9" w:themeColor="background1" w:themeShade="D9"/>
          <w:sz w:val="24"/>
          <w:szCs w:val="24"/>
          <w:highlight w:val="lightGray"/>
        </w:rPr>
        <w:t>(</w:t>
      </w:r>
      <w:r w:rsidR="00E66CCD">
        <w:rPr>
          <w:rFonts w:ascii="Arial" w:hAnsi="Arial" w:cs="Arial"/>
          <w:b/>
          <w:bCs/>
          <w:sz w:val="24"/>
          <w:szCs w:val="24"/>
          <w:highlight w:val="lightGray"/>
        </w:rPr>
        <w:t>1</w:t>
      </w:r>
      <w:r w:rsidR="00E66CCD"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Pr>
          <w:rFonts w:ascii="Arial" w:hAnsi="Arial" w:cs="Arial"/>
          <w:sz w:val="24"/>
          <w:szCs w:val="24"/>
        </w:rPr>
        <w:t xml:space="preserve">field, the system will default to </w:t>
      </w:r>
      <w:r w:rsidRPr="00683F95">
        <w:rPr>
          <w:rFonts w:ascii="Arial" w:hAnsi="Arial" w:cs="Arial"/>
          <w:b/>
          <w:color w:val="0070C0"/>
          <w:sz w:val="24"/>
          <w:szCs w:val="24"/>
        </w:rPr>
        <w:t>** All</w:t>
      </w:r>
      <w:r w:rsidR="00093E1B">
        <w:rPr>
          <w:rFonts w:ascii="Arial" w:hAnsi="Arial" w:cs="Arial"/>
          <w:b/>
          <w:color w:val="0070C0"/>
          <w:sz w:val="24"/>
          <w:szCs w:val="24"/>
        </w:rPr>
        <w:t>-Restricted **</w:t>
      </w:r>
      <w:r w:rsidR="00093E1B" w:rsidRPr="00093E1B">
        <w:rPr>
          <w:rFonts w:ascii="Arial" w:hAnsi="Arial" w:cs="Arial"/>
          <w:bCs/>
          <w:sz w:val="24"/>
          <w:szCs w:val="24"/>
        </w:rPr>
        <w:t>, forcing you to select a</w:t>
      </w:r>
      <w:r w:rsidR="00093E1B" w:rsidRPr="00093E1B">
        <w:rPr>
          <w:rFonts w:ascii="Arial" w:hAnsi="Arial" w:cs="Arial"/>
          <w:b/>
          <w:sz w:val="24"/>
          <w:szCs w:val="24"/>
        </w:rPr>
        <w:t xml:space="preserve"> </w:t>
      </w:r>
      <w:r w:rsidR="00093E1B">
        <w:rPr>
          <w:rFonts w:ascii="Arial" w:hAnsi="Arial" w:cs="Arial"/>
          <w:b/>
          <w:color w:val="0070C0"/>
          <w:sz w:val="24"/>
          <w:szCs w:val="24"/>
        </w:rPr>
        <w:t>Branch</w:t>
      </w:r>
      <w:r w:rsidR="00093E1B">
        <w:rPr>
          <w:rFonts w:ascii="Arial" w:hAnsi="Arial" w:cs="Arial"/>
          <w:sz w:val="24"/>
          <w:szCs w:val="24"/>
        </w:rPr>
        <w:t xml:space="preserve">, using the down arrow button. </w:t>
      </w:r>
      <w:r>
        <w:rPr>
          <w:rFonts w:ascii="Arial" w:hAnsi="Arial" w:cs="Arial"/>
          <w:sz w:val="24"/>
          <w:szCs w:val="24"/>
        </w:rPr>
        <w:t xml:space="preserve">The next box </w:t>
      </w:r>
      <w:r w:rsidR="00E66CCD" w:rsidRPr="005E32F3">
        <w:rPr>
          <w:rFonts w:ascii="Arial" w:hAnsi="Arial" w:cs="Arial"/>
          <w:bCs/>
          <w:color w:val="D9D9D9" w:themeColor="background1" w:themeShade="D9"/>
          <w:sz w:val="24"/>
          <w:szCs w:val="24"/>
          <w:highlight w:val="lightGray"/>
        </w:rPr>
        <w:t>(</w:t>
      </w:r>
      <w:r w:rsidR="00E66CCD">
        <w:rPr>
          <w:rFonts w:ascii="Arial" w:hAnsi="Arial" w:cs="Arial"/>
          <w:b/>
          <w:bCs/>
          <w:sz w:val="24"/>
          <w:szCs w:val="24"/>
          <w:highlight w:val="lightGray"/>
        </w:rPr>
        <w:t>2</w:t>
      </w:r>
      <w:r w:rsidR="00E66CCD"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Pr>
          <w:rFonts w:ascii="Arial" w:hAnsi="Arial" w:cs="Arial"/>
          <w:bCs/>
          <w:sz w:val="24"/>
          <w:szCs w:val="24"/>
        </w:rPr>
        <w:t xml:space="preserve">presents a few different options for programming </w:t>
      </w:r>
      <w:r w:rsidR="00E66CCD" w:rsidRPr="00E66CCD">
        <w:rPr>
          <w:rFonts w:ascii="Arial" w:hAnsi="Arial" w:cs="Arial"/>
          <w:b/>
          <w:bCs/>
          <w:sz w:val="24"/>
          <w:szCs w:val="24"/>
        </w:rPr>
        <w:t>C</w:t>
      </w:r>
      <w:r w:rsidRPr="00E66CCD">
        <w:rPr>
          <w:rFonts w:ascii="Arial" w:hAnsi="Arial" w:cs="Arial"/>
          <w:b/>
          <w:bCs/>
          <w:sz w:val="24"/>
          <w:szCs w:val="24"/>
        </w:rPr>
        <w:t>ustomer</w:t>
      </w:r>
      <w:r>
        <w:rPr>
          <w:rFonts w:ascii="Arial" w:hAnsi="Arial" w:cs="Arial"/>
          <w:bCs/>
          <w:sz w:val="24"/>
          <w:szCs w:val="24"/>
        </w:rPr>
        <w:t xml:space="preserve"> pricing.</w:t>
      </w:r>
      <w:r w:rsidR="00242B5F">
        <w:rPr>
          <w:rFonts w:ascii="Arial" w:hAnsi="Arial" w:cs="Arial"/>
          <w:bCs/>
          <w:sz w:val="24"/>
          <w:szCs w:val="24"/>
        </w:rPr>
        <w:t xml:space="preserve"> </w:t>
      </w:r>
      <w:r>
        <w:rPr>
          <w:rFonts w:ascii="Arial" w:hAnsi="Arial" w:cs="Arial"/>
          <w:bCs/>
          <w:sz w:val="24"/>
          <w:szCs w:val="24"/>
        </w:rPr>
        <w:t xml:space="preserve">The default is by </w:t>
      </w:r>
      <w:r w:rsidR="00CA1220" w:rsidRPr="001A5FC6">
        <w:rPr>
          <w:rFonts w:ascii="Arial" w:hAnsi="Arial" w:cs="Arial"/>
          <w:b/>
          <w:color w:val="0070C0"/>
          <w:sz w:val="24"/>
          <w:szCs w:val="24"/>
        </w:rPr>
        <w:t>Property Manager</w:t>
      </w:r>
      <w:r w:rsidR="008C0DC0">
        <w:rPr>
          <w:rFonts w:ascii="Arial" w:hAnsi="Arial" w:cs="Arial"/>
          <w:sz w:val="24"/>
          <w:szCs w:val="24"/>
        </w:rPr>
        <w:t>.</w:t>
      </w:r>
      <w:r w:rsidR="00242B5F">
        <w:rPr>
          <w:rFonts w:ascii="Arial" w:hAnsi="Arial" w:cs="Arial"/>
          <w:sz w:val="24"/>
          <w:szCs w:val="24"/>
        </w:rPr>
        <w:t xml:space="preserve"> </w:t>
      </w:r>
      <w:r w:rsidR="008C0DC0">
        <w:rPr>
          <w:rFonts w:ascii="Arial" w:hAnsi="Arial" w:cs="Arial"/>
          <w:sz w:val="24"/>
          <w:szCs w:val="24"/>
        </w:rPr>
        <w:t>This option r</w:t>
      </w:r>
      <w:r w:rsidR="00CA1220">
        <w:rPr>
          <w:rFonts w:ascii="Arial" w:hAnsi="Arial" w:cs="Arial"/>
          <w:sz w:val="24"/>
          <w:szCs w:val="24"/>
        </w:rPr>
        <w:t xml:space="preserve">equires setup in both the </w:t>
      </w:r>
      <w:r w:rsidR="00CA1220" w:rsidRPr="00E66CCD">
        <w:rPr>
          <w:rFonts w:ascii="Arial" w:hAnsi="Arial" w:cs="Arial"/>
          <w:b/>
          <w:color w:val="0070C0"/>
          <w:sz w:val="24"/>
          <w:szCs w:val="24"/>
        </w:rPr>
        <w:t>Company Control 3</w:t>
      </w:r>
      <w:r w:rsidR="00CA1220" w:rsidRPr="00E66CCD">
        <w:rPr>
          <w:rFonts w:ascii="Arial" w:hAnsi="Arial" w:cs="Arial"/>
          <w:color w:val="0070C0"/>
          <w:sz w:val="24"/>
          <w:szCs w:val="24"/>
        </w:rPr>
        <w:t xml:space="preserve"> </w:t>
      </w:r>
      <w:r w:rsidR="00CA1220">
        <w:rPr>
          <w:rFonts w:ascii="Arial" w:hAnsi="Arial" w:cs="Arial"/>
          <w:sz w:val="24"/>
          <w:szCs w:val="24"/>
        </w:rPr>
        <w:t xml:space="preserve">level screen </w:t>
      </w:r>
      <w:r w:rsidR="00093E1B">
        <w:rPr>
          <w:rFonts w:ascii="Arial" w:hAnsi="Arial" w:cs="Arial"/>
          <w:sz w:val="24"/>
          <w:szCs w:val="24"/>
        </w:rPr>
        <w:t xml:space="preserve">of the </w:t>
      </w:r>
      <w:r w:rsidR="00093E1B" w:rsidRPr="00093E1B">
        <w:rPr>
          <w:rFonts w:ascii="Arial" w:hAnsi="Arial" w:cs="Arial"/>
          <w:b/>
          <w:bCs/>
          <w:sz w:val="24"/>
          <w:szCs w:val="24"/>
        </w:rPr>
        <w:t>System Control Maintenance</w:t>
      </w:r>
      <w:r w:rsidR="00093E1B">
        <w:rPr>
          <w:rFonts w:ascii="Arial" w:hAnsi="Arial" w:cs="Arial"/>
          <w:sz w:val="24"/>
          <w:szCs w:val="24"/>
        </w:rPr>
        <w:t xml:space="preserve"> module, </w:t>
      </w:r>
      <w:r w:rsidR="00CA1220">
        <w:rPr>
          <w:rFonts w:ascii="Arial" w:hAnsi="Arial" w:cs="Arial"/>
          <w:sz w:val="24"/>
          <w:szCs w:val="24"/>
        </w:rPr>
        <w:t xml:space="preserve">and in the </w:t>
      </w:r>
      <w:r w:rsidR="00CA1220" w:rsidRPr="003A0DEE">
        <w:rPr>
          <w:rFonts w:ascii="Arial" w:hAnsi="Arial" w:cs="Arial"/>
          <w:b/>
          <w:sz w:val="24"/>
          <w:szCs w:val="24"/>
        </w:rPr>
        <w:t>Customer Maintenance</w:t>
      </w:r>
      <w:r w:rsidR="00CA1220">
        <w:rPr>
          <w:rFonts w:ascii="Arial" w:hAnsi="Arial" w:cs="Arial"/>
          <w:sz w:val="24"/>
          <w:szCs w:val="24"/>
        </w:rPr>
        <w:t xml:space="preserve"> module prior to use.</w:t>
      </w:r>
      <w:r w:rsidR="00242B5F">
        <w:rPr>
          <w:rFonts w:ascii="Arial" w:hAnsi="Arial" w:cs="Arial"/>
          <w:sz w:val="24"/>
          <w:szCs w:val="24"/>
        </w:rPr>
        <w:t xml:space="preserve"> </w:t>
      </w:r>
      <w:r w:rsidR="00CA1220">
        <w:rPr>
          <w:rFonts w:ascii="Arial" w:hAnsi="Arial" w:cs="Arial"/>
          <w:sz w:val="24"/>
          <w:szCs w:val="24"/>
        </w:rPr>
        <w:t xml:space="preserve">The </w:t>
      </w:r>
      <w:r w:rsidR="008C0DC0" w:rsidRPr="00B9456F">
        <w:rPr>
          <w:rFonts w:ascii="Arial" w:hAnsi="Arial" w:cs="Arial"/>
          <w:b/>
          <w:color w:val="0070C0"/>
          <w:sz w:val="24"/>
          <w:szCs w:val="24"/>
        </w:rPr>
        <w:t>CC3</w:t>
      </w:r>
      <w:r w:rsidR="008C0DC0" w:rsidRPr="00B9456F">
        <w:rPr>
          <w:rFonts w:ascii="Arial" w:hAnsi="Arial" w:cs="Arial"/>
          <w:color w:val="0070C0"/>
          <w:sz w:val="24"/>
          <w:szCs w:val="24"/>
        </w:rPr>
        <w:t xml:space="preserve"> </w:t>
      </w:r>
      <w:r w:rsidR="00CA1220">
        <w:rPr>
          <w:rFonts w:ascii="Arial" w:hAnsi="Arial" w:cs="Arial"/>
          <w:sz w:val="24"/>
          <w:szCs w:val="24"/>
        </w:rPr>
        <w:t xml:space="preserve">control appears as follows: </w:t>
      </w:r>
      <w:r w:rsidR="00CA1220" w:rsidRPr="00B9456F">
        <w:rPr>
          <w:rFonts w:ascii="Arial" w:hAnsi="Arial" w:cs="Arial"/>
          <w:b/>
          <w:color w:val="0070C0"/>
          <w:sz w:val="24"/>
          <w:szCs w:val="24"/>
        </w:rPr>
        <w:t>Special Pricing for Property Mgr</w:t>
      </w:r>
      <w:r w:rsidR="00CA1220">
        <w:rPr>
          <w:rFonts w:ascii="Arial" w:hAnsi="Arial" w:cs="Arial"/>
          <w:sz w:val="24"/>
          <w:szCs w:val="24"/>
        </w:rPr>
        <w:t>.</w:t>
      </w:r>
      <w:r w:rsidR="00242B5F">
        <w:rPr>
          <w:rFonts w:ascii="Arial" w:hAnsi="Arial" w:cs="Arial"/>
          <w:sz w:val="24"/>
          <w:szCs w:val="24"/>
        </w:rPr>
        <w:t xml:space="preserve"> </w:t>
      </w:r>
      <w:r w:rsidR="00CA1220">
        <w:rPr>
          <w:rFonts w:ascii="Arial" w:hAnsi="Arial" w:cs="Arial"/>
          <w:sz w:val="24"/>
          <w:szCs w:val="24"/>
        </w:rPr>
        <w:t>This control must be set to “</w:t>
      </w:r>
      <w:r w:rsidR="00CA1220" w:rsidRPr="00B9456F">
        <w:rPr>
          <w:rFonts w:ascii="Arial" w:hAnsi="Arial" w:cs="Arial"/>
          <w:b/>
          <w:color w:val="0070C0"/>
          <w:sz w:val="24"/>
          <w:szCs w:val="24"/>
        </w:rPr>
        <w:t>Y</w:t>
      </w:r>
      <w:r w:rsidR="00CA1220">
        <w:rPr>
          <w:rFonts w:ascii="Arial" w:hAnsi="Arial" w:cs="Arial"/>
          <w:sz w:val="24"/>
          <w:szCs w:val="24"/>
        </w:rPr>
        <w:t xml:space="preserve">” to access the </w:t>
      </w:r>
      <w:r w:rsidR="00CA1220" w:rsidRPr="00444B33">
        <w:rPr>
          <w:rFonts w:ascii="Arial" w:hAnsi="Arial" w:cs="Arial"/>
          <w:b/>
          <w:color w:val="0070C0"/>
          <w:sz w:val="24"/>
          <w:szCs w:val="24"/>
        </w:rPr>
        <w:t>Property Manager</w:t>
      </w:r>
      <w:r w:rsidR="00CA1220">
        <w:rPr>
          <w:rFonts w:ascii="Arial" w:hAnsi="Arial" w:cs="Arial"/>
          <w:sz w:val="24"/>
          <w:szCs w:val="24"/>
        </w:rPr>
        <w:t xml:space="preserve"> option in </w:t>
      </w:r>
      <w:r w:rsidR="00093E1B">
        <w:rPr>
          <w:rFonts w:ascii="Arial" w:hAnsi="Arial" w:cs="Arial"/>
          <w:sz w:val="24"/>
          <w:szCs w:val="24"/>
        </w:rPr>
        <w:t>this</w:t>
      </w:r>
      <w:r w:rsidR="00CA1220">
        <w:rPr>
          <w:rFonts w:ascii="Arial" w:hAnsi="Arial" w:cs="Arial"/>
          <w:sz w:val="24"/>
          <w:szCs w:val="24"/>
        </w:rPr>
        <w:t xml:space="preserve"> module.</w:t>
      </w:r>
      <w:r w:rsidR="00242B5F">
        <w:rPr>
          <w:rFonts w:ascii="Arial" w:hAnsi="Arial" w:cs="Arial"/>
          <w:sz w:val="24"/>
          <w:szCs w:val="24"/>
        </w:rPr>
        <w:t xml:space="preserve"> </w:t>
      </w:r>
      <w:r w:rsidR="00CA1220">
        <w:rPr>
          <w:rFonts w:ascii="Arial" w:hAnsi="Arial" w:cs="Arial"/>
          <w:sz w:val="24"/>
          <w:szCs w:val="24"/>
        </w:rPr>
        <w:t xml:space="preserve">In the </w:t>
      </w:r>
      <w:r w:rsidR="00CA1220" w:rsidRPr="00444B33">
        <w:rPr>
          <w:rFonts w:ascii="Arial" w:hAnsi="Arial" w:cs="Arial"/>
          <w:b/>
          <w:sz w:val="24"/>
          <w:szCs w:val="24"/>
        </w:rPr>
        <w:t>Customer Maintenance</w:t>
      </w:r>
      <w:r w:rsidR="00CA1220">
        <w:rPr>
          <w:rFonts w:ascii="Arial" w:hAnsi="Arial" w:cs="Arial"/>
          <w:sz w:val="24"/>
          <w:szCs w:val="24"/>
        </w:rPr>
        <w:t xml:space="preserve"> module, </w:t>
      </w:r>
      <w:r w:rsidR="00CA1220" w:rsidRPr="00444B33">
        <w:rPr>
          <w:rFonts w:ascii="Arial" w:hAnsi="Arial" w:cs="Arial"/>
          <w:b/>
          <w:color w:val="0070C0"/>
          <w:sz w:val="24"/>
          <w:szCs w:val="24"/>
        </w:rPr>
        <w:t>Property Managers</w:t>
      </w:r>
      <w:r w:rsidR="00CA1220">
        <w:rPr>
          <w:rFonts w:ascii="Arial" w:hAnsi="Arial" w:cs="Arial"/>
          <w:sz w:val="24"/>
          <w:szCs w:val="24"/>
        </w:rPr>
        <w:t xml:space="preserve"> must </w:t>
      </w:r>
      <w:r w:rsidR="00093E1B">
        <w:rPr>
          <w:rFonts w:ascii="Arial" w:hAnsi="Arial" w:cs="Arial"/>
          <w:sz w:val="24"/>
          <w:szCs w:val="24"/>
        </w:rPr>
        <w:t xml:space="preserve">first </w:t>
      </w:r>
      <w:r w:rsidR="00CA1220">
        <w:rPr>
          <w:rFonts w:ascii="Arial" w:hAnsi="Arial" w:cs="Arial"/>
          <w:sz w:val="24"/>
          <w:szCs w:val="24"/>
        </w:rPr>
        <w:t xml:space="preserve">be identified via the </w:t>
      </w:r>
      <w:r w:rsidR="00CA1220" w:rsidRPr="00BF4981">
        <w:rPr>
          <w:rFonts w:ascii="Arial" w:hAnsi="Arial" w:cs="Arial"/>
          <w:b/>
          <w:bCs/>
          <w:color w:val="0070C0"/>
          <w:sz w:val="24"/>
          <w:szCs w:val="24"/>
        </w:rPr>
        <w:t>Property Management/</w:t>
      </w:r>
      <w:r w:rsidR="00093E1B">
        <w:rPr>
          <w:rFonts w:ascii="Arial" w:hAnsi="Arial" w:cs="Arial"/>
          <w:b/>
          <w:bCs/>
          <w:color w:val="0070C0"/>
          <w:sz w:val="24"/>
          <w:szCs w:val="24"/>
        </w:rPr>
        <w:t xml:space="preserve"> </w:t>
      </w:r>
      <w:r w:rsidR="00CA1220" w:rsidRPr="00BF4981">
        <w:rPr>
          <w:rFonts w:ascii="Arial" w:hAnsi="Arial" w:cs="Arial"/>
          <w:b/>
          <w:bCs/>
          <w:color w:val="0070C0"/>
          <w:sz w:val="24"/>
          <w:szCs w:val="24"/>
        </w:rPr>
        <w:t>Parent Company</w:t>
      </w:r>
      <w:r w:rsidR="00CA1220" w:rsidRPr="00DF18E5">
        <w:rPr>
          <w:rFonts w:ascii="Arial" w:hAnsi="Arial" w:cs="Arial"/>
          <w:bCs/>
          <w:sz w:val="24"/>
          <w:szCs w:val="24"/>
        </w:rPr>
        <w:t xml:space="preserve"> </w:t>
      </w:r>
      <w:r w:rsidR="00CA1220">
        <w:rPr>
          <w:rFonts w:ascii="Arial" w:hAnsi="Arial" w:cs="Arial"/>
          <w:bCs/>
          <w:sz w:val="24"/>
          <w:szCs w:val="24"/>
        </w:rPr>
        <w:t xml:space="preserve">fields for all applicable </w:t>
      </w:r>
      <w:r w:rsidR="00B9456F" w:rsidRPr="00B9456F">
        <w:rPr>
          <w:rFonts w:ascii="Arial" w:hAnsi="Arial" w:cs="Arial"/>
          <w:b/>
          <w:bCs/>
          <w:sz w:val="24"/>
          <w:szCs w:val="24"/>
        </w:rPr>
        <w:t>C</w:t>
      </w:r>
      <w:r w:rsidR="00CA1220" w:rsidRPr="00B9456F">
        <w:rPr>
          <w:rFonts w:ascii="Arial" w:hAnsi="Arial" w:cs="Arial"/>
          <w:b/>
          <w:bCs/>
          <w:sz w:val="24"/>
          <w:szCs w:val="24"/>
        </w:rPr>
        <w:t>ustomers</w:t>
      </w:r>
      <w:r w:rsidR="00CA1220">
        <w:rPr>
          <w:rFonts w:ascii="Arial" w:hAnsi="Arial" w:cs="Arial"/>
          <w:bCs/>
          <w:sz w:val="24"/>
          <w:szCs w:val="24"/>
        </w:rPr>
        <w:t>.</w:t>
      </w:r>
      <w:r w:rsidR="00242B5F">
        <w:rPr>
          <w:rFonts w:ascii="Arial" w:hAnsi="Arial" w:cs="Arial"/>
          <w:bCs/>
          <w:sz w:val="24"/>
          <w:szCs w:val="24"/>
        </w:rPr>
        <w:t xml:space="preserve"> </w:t>
      </w:r>
      <w:r w:rsidR="00CA1220">
        <w:rPr>
          <w:rFonts w:ascii="Arial" w:hAnsi="Arial" w:cs="Arial"/>
          <w:bCs/>
          <w:sz w:val="24"/>
          <w:szCs w:val="24"/>
        </w:rPr>
        <w:t xml:space="preserve">With setup complete, </w:t>
      </w:r>
      <w:r w:rsidR="00CA1220" w:rsidRPr="00DF18E5">
        <w:rPr>
          <w:rFonts w:ascii="Arial" w:hAnsi="Arial" w:cs="Arial"/>
          <w:bCs/>
          <w:sz w:val="24"/>
          <w:szCs w:val="24"/>
        </w:rPr>
        <w:t>changes for multiple locations can occur instantly.</w:t>
      </w:r>
      <w:r w:rsidR="00242B5F">
        <w:rPr>
          <w:rFonts w:ascii="Arial" w:hAnsi="Arial" w:cs="Arial"/>
          <w:bCs/>
          <w:sz w:val="24"/>
          <w:szCs w:val="24"/>
        </w:rPr>
        <w:t xml:space="preserve"> </w:t>
      </w:r>
      <w:r w:rsidR="00CA1220" w:rsidRPr="00DF18E5">
        <w:rPr>
          <w:rFonts w:ascii="Arial" w:hAnsi="Arial" w:cs="Arial"/>
          <w:b/>
          <w:bCs/>
          <w:sz w:val="24"/>
          <w:szCs w:val="24"/>
        </w:rPr>
        <w:t>Please Note:</w:t>
      </w:r>
      <w:r w:rsidR="00CA1220" w:rsidRPr="00DF18E5">
        <w:rPr>
          <w:rFonts w:ascii="Arial" w:hAnsi="Arial" w:cs="Arial"/>
          <w:bCs/>
          <w:sz w:val="24"/>
          <w:szCs w:val="24"/>
        </w:rPr>
        <w:t xml:space="preserve"> </w:t>
      </w:r>
      <w:r w:rsidR="00CA1220" w:rsidRPr="00BD77DE">
        <w:rPr>
          <w:rFonts w:ascii="Arial" w:hAnsi="Arial" w:cs="Arial"/>
          <w:b/>
          <w:bCs/>
          <w:color w:val="0070C0"/>
          <w:sz w:val="24"/>
          <w:szCs w:val="24"/>
        </w:rPr>
        <w:t>Customer ID</w:t>
      </w:r>
      <w:r w:rsidR="00CA1220" w:rsidRPr="00DF18E5">
        <w:rPr>
          <w:rFonts w:ascii="Arial" w:hAnsi="Arial" w:cs="Arial"/>
          <w:bCs/>
          <w:sz w:val="24"/>
          <w:szCs w:val="24"/>
        </w:rPr>
        <w:t xml:space="preserve"> pricing </w:t>
      </w:r>
      <w:r w:rsidR="008C0DC0">
        <w:rPr>
          <w:rFonts w:ascii="Arial" w:hAnsi="Arial" w:cs="Arial"/>
          <w:bCs/>
          <w:sz w:val="24"/>
          <w:szCs w:val="24"/>
        </w:rPr>
        <w:t xml:space="preserve">for </w:t>
      </w:r>
      <w:r w:rsidR="008C0DC0" w:rsidRPr="008C0DC0">
        <w:rPr>
          <w:rFonts w:ascii="Arial" w:hAnsi="Arial" w:cs="Arial"/>
          <w:b/>
          <w:bCs/>
          <w:color w:val="0070C0"/>
          <w:sz w:val="24"/>
          <w:szCs w:val="24"/>
        </w:rPr>
        <w:t>Property Managers</w:t>
      </w:r>
      <w:r w:rsidR="008C0DC0">
        <w:rPr>
          <w:rFonts w:ascii="Arial" w:hAnsi="Arial" w:cs="Arial"/>
          <w:bCs/>
          <w:sz w:val="24"/>
          <w:szCs w:val="24"/>
        </w:rPr>
        <w:t xml:space="preserve"> should not be programmed if you will be using</w:t>
      </w:r>
      <w:r w:rsidR="00CA1220" w:rsidRPr="00DF18E5">
        <w:rPr>
          <w:rFonts w:ascii="Arial" w:hAnsi="Arial" w:cs="Arial"/>
          <w:bCs/>
          <w:sz w:val="24"/>
          <w:szCs w:val="24"/>
        </w:rPr>
        <w:t xml:space="preserve"> </w:t>
      </w:r>
      <w:r w:rsidR="00CA1220">
        <w:rPr>
          <w:rFonts w:ascii="Arial" w:hAnsi="Arial" w:cs="Arial"/>
          <w:b/>
          <w:bCs/>
          <w:color w:val="0070C0"/>
          <w:sz w:val="24"/>
          <w:szCs w:val="24"/>
        </w:rPr>
        <w:t>Property Manager</w:t>
      </w:r>
      <w:r w:rsidR="00CA1220" w:rsidRPr="00DF18E5">
        <w:rPr>
          <w:rFonts w:ascii="Arial" w:hAnsi="Arial" w:cs="Arial"/>
          <w:bCs/>
          <w:sz w:val="24"/>
          <w:szCs w:val="24"/>
        </w:rPr>
        <w:t xml:space="preserve"> pricing.</w:t>
      </w:r>
      <w:r w:rsidR="00242B5F">
        <w:rPr>
          <w:rFonts w:ascii="Arial" w:hAnsi="Arial" w:cs="Arial"/>
          <w:bCs/>
          <w:sz w:val="24"/>
          <w:szCs w:val="24"/>
        </w:rPr>
        <w:t xml:space="preserve"> </w:t>
      </w:r>
      <w:r w:rsidR="00CA1220">
        <w:rPr>
          <w:rFonts w:ascii="Arial" w:hAnsi="Arial" w:cs="Arial"/>
          <w:bCs/>
          <w:sz w:val="24"/>
          <w:szCs w:val="24"/>
        </w:rPr>
        <w:t xml:space="preserve">This selection field will default to </w:t>
      </w:r>
      <w:r w:rsidR="00CA1220" w:rsidRPr="003A0DEE">
        <w:rPr>
          <w:rFonts w:ascii="Arial" w:hAnsi="Arial" w:cs="Arial"/>
          <w:b/>
          <w:bCs/>
          <w:color w:val="0070C0"/>
          <w:sz w:val="24"/>
          <w:szCs w:val="24"/>
        </w:rPr>
        <w:t xml:space="preserve">** </w:t>
      </w:r>
      <w:r w:rsidR="008C0DC0">
        <w:rPr>
          <w:rFonts w:ascii="Arial" w:hAnsi="Arial" w:cs="Arial"/>
          <w:b/>
          <w:bCs/>
          <w:color w:val="0070C0"/>
          <w:sz w:val="24"/>
          <w:szCs w:val="24"/>
        </w:rPr>
        <w:t>Please Select</w:t>
      </w:r>
      <w:r w:rsidR="00CA1220" w:rsidRPr="003A0DEE">
        <w:rPr>
          <w:rFonts w:ascii="Arial" w:hAnsi="Arial" w:cs="Arial"/>
          <w:b/>
          <w:bCs/>
          <w:color w:val="0070C0"/>
          <w:sz w:val="24"/>
          <w:szCs w:val="24"/>
        </w:rPr>
        <w:t xml:space="preserve"> **</w:t>
      </w:r>
      <w:r w:rsidR="00CA1220">
        <w:rPr>
          <w:rFonts w:ascii="Arial" w:hAnsi="Arial" w:cs="Arial"/>
          <w:bCs/>
          <w:sz w:val="24"/>
          <w:szCs w:val="24"/>
        </w:rPr>
        <w:t>.</w:t>
      </w:r>
      <w:r w:rsidR="00242B5F">
        <w:rPr>
          <w:rFonts w:ascii="Arial" w:hAnsi="Arial" w:cs="Arial"/>
          <w:bCs/>
          <w:sz w:val="24"/>
          <w:szCs w:val="24"/>
        </w:rPr>
        <w:t xml:space="preserve"> </w:t>
      </w:r>
      <w:r w:rsidR="00CA1220">
        <w:rPr>
          <w:rFonts w:ascii="Arial" w:hAnsi="Arial" w:cs="Arial"/>
          <w:bCs/>
          <w:sz w:val="24"/>
          <w:szCs w:val="24"/>
        </w:rPr>
        <w:t xml:space="preserve">To program pricing for a specific </w:t>
      </w:r>
      <w:r w:rsidR="00CA1220" w:rsidRPr="00504391">
        <w:rPr>
          <w:rFonts w:ascii="Arial" w:hAnsi="Arial" w:cs="Arial"/>
          <w:b/>
          <w:bCs/>
          <w:color w:val="0070C0"/>
          <w:sz w:val="24"/>
          <w:szCs w:val="24"/>
        </w:rPr>
        <w:t xml:space="preserve">Property </w:t>
      </w:r>
      <w:r w:rsidR="00CA1220">
        <w:rPr>
          <w:rFonts w:ascii="Arial" w:hAnsi="Arial" w:cs="Arial"/>
          <w:b/>
          <w:bCs/>
          <w:color w:val="0070C0"/>
          <w:sz w:val="24"/>
          <w:szCs w:val="24"/>
        </w:rPr>
        <w:t>Manager</w:t>
      </w:r>
      <w:r w:rsidR="00CA1220">
        <w:rPr>
          <w:rFonts w:ascii="Arial" w:hAnsi="Arial" w:cs="Arial"/>
          <w:bCs/>
          <w:sz w:val="24"/>
          <w:szCs w:val="24"/>
        </w:rPr>
        <w:t xml:space="preserve">, click the </w:t>
      </w:r>
      <w:r w:rsidR="008C0DC0" w:rsidRPr="00B9456F">
        <w:rPr>
          <w:rFonts w:ascii="Arial" w:hAnsi="Arial" w:cs="Arial"/>
          <w:b/>
          <w:bCs/>
          <w:color w:val="0070C0"/>
          <w:sz w:val="24"/>
          <w:szCs w:val="24"/>
        </w:rPr>
        <w:t>Property Mgr.</w:t>
      </w:r>
      <w:r w:rsidR="008C0DC0" w:rsidRPr="00B9456F">
        <w:rPr>
          <w:rFonts w:ascii="Arial" w:hAnsi="Arial" w:cs="Arial"/>
          <w:bCs/>
          <w:color w:val="0070C0"/>
          <w:sz w:val="24"/>
          <w:szCs w:val="24"/>
        </w:rPr>
        <w:t xml:space="preserve"> </w:t>
      </w:r>
      <w:r w:rsidR="00CA1220">
        <w:rPr>
          <w:rFonts w:ascii="Arial" w:hAnsi="Arial" w:cs="Arial"/>
          <w:bCs/>
          <w:sz w:val="24"/>
          <w:szCs w:val="24"/>
        </w:rPr>
        <w:t xml:space="preserve">button to prompt a </w:t>
      </w:r>
      <w:r w:rsidR="00CA1220" w:rsidRPr="00312758">
        <w:rPr>
          <w:rFonts w:ascii="Arial" w:hAnsi="Arial" w:cs="Arial"/>
          <w:b/>
          <w:bCs/>
          <w:color w:val="0070C0"/>
          <w:sz w:val="24"/>
          <w:szCs w:val="24"/>
          <w:highlight w:val="yellow"/>
        </w:rPr>
        <w:t>Customer Property Manager Selection</w:t>
      </w:r>
      <w:r w:rsidR="00CA1220">
        <w:rPr>
          <w:rFonts w:ascii="Arial" w:hAnsi="Arial" w:cs="Arial"/>
          <w:bCs/>
          <w:sz w:val="24"/>
          <w:szCs w:val="24"/>
        </w:rPr>
        <w:t xml:space="preserve"> box to display a list of </w:t>
      </w:r>
      <w:r w:rsidR="00CA1220" w:rsidRPr="00312758">
        <w:rPr>
          <w:rFonts w:ascii="Arial" w:hAnsi="Arial" w:cs="Arial"/>
          <w:b/>
          <w:bCs/>
          <w:color w:val="0070C0"/>
          <w:sz w:val="24"/>
          <w:szCs w:val="24"/>
        </w:rPr>
        <w:t>Property Managers</w:t>
      </w:r>
      <w:r w:rsidR="00CA1220">
        <w:rPr>
          <w:rFonts w:ascii="Arial" w:hAnsi="Arial" w:cs="Arial"/>
          <w:bCs/>
          <w:sz w:val="24"/>
          <w:szCs w:val="24"/>
        </w:rPr>
        <w:t>.</w:t>
      </w:r>
      <w:r w:rsidR="008C0DC0">
        <w:rPr>
          <w:rFonts w:ascii="Arial" w:hAnsi="Arial" w:cs="Arial"/>
          <w:bCs/>
          <w:sz w:val="24"/>
          <w:szCs w:val="24"/>
        </w:rPr>
        <w:t xml:space="preserve"> </w:t>
      </w:r>
    </w:p>
    <w:p w14:paraId="2E9C1398" w14:textId="77777777" w:rsidR="008C0DC0" w:rsidRDefault="008C0DC0" w:rsidP="00CA1220">
      <w:pPr>
        <w:spacing w:before="0" w:after="0"/>
        <w:rPr>
          <w:rFonts w:ascii="Arial" w:hAnsi="Arial" w:cs="Arial"/>
          <w:bCs/>
          <w:sz w:val="24"/>
          <w:szCs w:val="24"/>
        </w:rPr>
      </w:pPr>
    </w:p>
    <w:p w14:paraId="34A87627" w14:textId="77777777" w:rsidR="008C0DC0" w:rsidRDefault="008C0DC0" w:rsidP="00683F95">
      <w:pPr>
        <w:spacing w:before="0" w:after="0"/>
        <w:rPr>
          <w:rFonts w:ascii="Arial" w:hAnsi="Arial" w:cs="Arial"/>
          <w:bCs/>
          <w:sz w:val="24"/>
          <w:szCs w:val="24"/>
        </w:rPr>
      </w:pPr>
      <w:r>
        <w:rPr>
          <w:rFonts w:ascii="Arial" w:hAnsi="Arial" w:cs="Arial"/>
          <w:bCs/>
          <w:sz w:val="24"/>
          <w:szCs w:val="24"/>
        </w:rPr>
        <w:t xml:space="preserve">The next option is to program by </w:t>
      </w:r>
      <w:r w:rsidRPr="008C0DC0">
        <w:rPr>
          <w:rFonts w:ascii="Arial" w:hAnsi="Arial" w:cs="Arial"/>
          <w:b/>
          <w:bCs/>
          <w:color w:val="0070C0"/>
          <w:sz w:val="24"/>
          <w:szCs w:val="24"/>
        </w:rPr>
        <w:t>Customer ID</w:t>
      </w:r>
      <w:r>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If this option is selected, the system will change the button option to a customer lookup function as follows:</w:t>
      </w:r>
    </w:p>
    <w:p w14:paraId="3DC97808" w14:textId="77777777" w:rsidR="008C0DC0" w:rsidRDefault="008C0DC0" w:rsidP="00683F95">
      <w:pPr>
        <w:spacing w:before="0" w:after="0"/>
        <w:rPr>
          <w:rFonts w:ascii="Arial" w:hAnsi="Arial" w:cs="Arial"/>
          <w:bCs/>
          <w:sz w:val="24"/>
          <w:szCs w:val="24"/>
        </w:rPr>
      </w:pPr>
    </w:p>
    <w:p w14:paraId="750E97C8" w14:textId="77777777" w:rsidR="008C0DC0" w:rsidRDefault="0079246F" w:rsidP="00683F95">
      <w:pPr>
        <w:spacing w:before="0" w:after="0"/>
        <w:rPr>
          <w:rFonts w:ascii="Arial" w:hAnsi="Arial" w:cs="Arial"/>
          <w:bCs/>
          <w:sz w:val="24"/>
          <w:szCs w:val="24"/>
        </w:rPr>
      </w:pPr>
      <w:r>
        <w:rPr>
          <w:rFonts w:ascii="Arial" w:hAnsi="Arial" w:cs="Arial"/>
          <w:bCs/>
          <w:noProof/>
          <w:sz w:val="24"/>
          <w:szCs w:val="24"/>
        </w:rPr>
        <w:drawing>
          <wp:inline distT="0" distB="0" distL="0" distR="0" wp14:anchorId="19AE4030" wp14:editId="4CE13DCA">
            <wp:extent cx="4389120" cy="687705"/>
            <wp:effectExtent l="0" t="0" r="0" b="0"/>
            <wp:docPr id="102" name="Picture 102" descr="Wor1F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Wor1F97"/>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389120" cy="687705"/>
                    </a:xfrm>
                    <a:prstGeom prst="rect">
                      <a:avLst/>
                    </a:prstGeom>
                    <a:noFill/>
                    <a:ln>
                      <a:noFill/>
                    </a:ln>
                  </pic:spPr>
                </pic:pic>
              </a:graphicData>
            </a:graphic>
          </wp:inline>
        </w:drawing>
      </w:r>
    </w:p>
    <w:p w14:paraId="4BE1BB6E" w14:textId="77777777" w:rsidR="008C0DC0" w:rsidRDefault="008C0DC0" w:rsidP="00683F95">
      <w:pPr>
        <w:spacing w:before="0" w:after="0"/>
        <w:rPr>
          <w:rFonts w:ascii="Arial" w:hAnsi="Arial" w:cs="Arial"/>
          <w:bCs/>
          <w:sz w:val="24"/>
          <w:szCs w:val="24"/>
        </w:rPr>
      </w:pPr>
    </w:p>
    <w:p w14:paraId="2DE05AD5" w14:textId="77777777" w:rsidR="00214621" w:rsidRDefault="008C0DC0" w:rsidP="00683F95">
      <w:pPr>
        <w:spacing w:before="0" w:after="0"/>
        <w:rPr>
          <w:rFonts w:ascii="Arial" w:hAnsi="Arial" w:cs="Arial"/>
          <w:sz w:val="24"/>
          <w:szCs w:val="24"/>
        </w:rPr>
      </w:pPr>
      <w:r>
        <w:rPr>
          <w:rFonts w:ascii="Arial" w:hAnsi="Arial" w:cs="Arial"/>
          <w:bCs/>
          <w:sz w:val="24"/>
          <w:szCs w:val="24"/>
        </w:rPr>
        <w:t xml:space="preserve">Click the </w:t>
      </w:r>
      <w:r w:rsidR="00683F95" w:rsidRPr="00612385">
        <w:rPr>
          <w:rFonts w:ascii="Arial" w:hAnsi="Arial" w:cs="Arial"/>
          <w:b/>
          <w:bCs/>
          <w:color w:val="0070C0"/>
          <w:sz w:val="24"/>
          <w:szCs w:val="24"/>
        </w:rPr>
        <w:t>Customer ID</w:t>
      </w:r>
      <w:r w:rsidR="00683F95">
        <w:rPr>
          <w:rFonts w:ascii="Arial" w:hAnsi="Arial" w:cs="Arial"/>
          <w:bCs/>
          <w:sz w:val="24"/>
          <w:szCs w:val="24"/>
        </w:rPr>
        <w:t xml:space="preserve"> button</w:t>
      </w:r>
      <w:r w:rsidR="00612385">
        <w:rPr>
          <w:rFonts w:ascii="Arial" w:hAnsi="Arial" w:cs="Arial"/>
          <w:bCs/>
          <w:sz w:val="24"/>
          <w:szCs w:val="24"/>
        </w:rPr>
        <w:t xml:space="preserve"> to </w:t>
      </w:r>
      <w:r>
        <w:rPr>
          <w:rFonts w:ascii="Arial" w:hAnsi="Arial" w:cs="Arial"/>
          <w:bCs/>
          <w:sz w:val="24"/>
          <w:szCs w:val="24"/>
        </w:rPr>
        <w:t>perform a l</w:t>
      </w:r>
      <w:r w:rsidR="00612385">
        <w:rPr>
          <w:rFonts w:ascii="Arial" w:hAnsi="Arial" w:cs="Arial"/>
          <w:bCs/>
          <w:sz w:val="24"/>
          <w:szCs w:val="24"/>
        </w:rPr>
        <w:t xml:space="preserve">ookup </w:t>
      </w:r>
      <w:r>
        <w:rPr>
          <w:rFonts w:ascii="Arial" w:hAnsi="Arial" w:cs="Arial"/>
          <w:bCs/>
          <w:sz w:val="24"/>
          <w:szCs w:val="24"/>
        </w:rPr>
        <w:t xml:space="preserve">to select </w:t>
      </w:r>
      <w:r w:rsidR="00612385">
        <w:rPr>
          <w:rFonts w:ascii="Arial" w:hAnsi="Arial" w:cs="Arial"/>
          <w:bCs/>
          <w:sz w:val="24"/>
          <w:szCs w:val="24"/>
        </w:rPr>
        <w:t xml:space="preserve">a specific </w:t>
      </w:r>
      <w:r w:rsidR="00B9456F" w:rsidRPr="00B9456F">
        <w:rPr>
          <w:rFonts w:ascii="Arial" w:hAnsi="Arial" w:cs="Arial"/>
          <w:b/>
          <w:bCs/>
          <w:sz w:val="24"/>
          <w:szCs w:val="24"/>
        </w:rPr>
        <w:t>C</w:t>
      </w:r>
      <w:r w:rsidR="00612385" w:rsidRPr="00B9456F">
        <w:rPr>
          <w:rFonts w:ascii="Arial" w:hAnsi="Arial" w:cs="Arial"/>
          <w:b/>
          <w:bCs/>
          <w:sz w:val="24"/>
          <w:szCs w:val="24"/>
        </w:rPr>
        <w:t>ustomer</w:t>
      </w:r>
      <w:r>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If </w:t>
      </w:r>
      <w:r w:rsidR="00612385">
        <w:rPr>
          <w:rFonts w:ascii="Arial" w:hAnsi="Arial" w:cs="Arial"/>
          <w:bCs/>
          <w:sz w:val="24"/>
          <w:szCs w:val="24"/>
        </w:rPr>
        <w:t xml:space="preserve">the default of </w:t>
      </w:r>
      <w:r w:rsidR="00612385" w:rsidRPr="00612385">
        <w:rPr>
          <w:rFonts w:ascii="Arial" w:hAnsi="Arial" w:cs="Arial"/>
          <w:b/>
          <w:bCs/>
          <w:color w:val="0070C0"/>
          <w:sz w:val="24"/>
          <w:szCs w:val="24"/>
        </w:rPr>
        <w:t xml:space="preserve">** All ** </w:t>
      </w:r>
      <w:r w:rsidR="00612385">
        <w:rPr>
          <w:rFonts w:ascii="Arial" w:hAnsi="Arial" w:cs="Arial"/>
          <w:bCs/>
          <w:sz w:val="24"/>
          <w:szCs w:val="24"/>
        </w:rPr>
        <w:t xml:space="preserve">is used, the </w:t>
      </w:r>
      <w:r w:rsidR="00B9456F" w:rsidRPr="00B9456F">
        <w:rPr>
          <w:rFonts w:ascii="Arial" w:hAnsi="Arial" w:cs="Arial"/>
          <w:b/>
          <w:bCs/>
          <w:color w:val="0070C0"/>
          <w:sz w:val="24"/>
          <w:szCs w:val="24"/>
        </w:rPr>
        <w:t>S</w:t>
      </w:r>
      <w:r w:rsidR="00612385" w:rsidRPr="00B9456F">
        <w:rPr>
          <w:rFonts w:ascii="Arial" w:hAnsi="Arial" w:cs="Arial"/>
          <w:b/>
          <w:bCs/>
          <w:color w:val="0070C0"/>
          <w:sz w:val="24"/>
          <w:szCs w:val="24"/>
        </w:rPr>
        <w:t xml:space="preserve">pecial </w:t>
      </w:r>
      <w:r w:rsidR="00B9456F" w:rsidRPr="00B9456F">
        <w:rPr>
          <w:rFonts w:ascii="Arial" w:hAnsi="Arial" w:cs="Arial"/>
          <w:b/>
          <w:bCs/>
          <w:color w:val="0070C0"/>
          <w:sz w:val="24"/>
          <w:szCs w:val="24"/>
        </w:rPr>
        <w:t>P</w:t>
      </w:r>
      <w:r w:rsidR="00612385" w:rsidRPr="00B9456F">
        <w:rPr>
          <w:rFonts w:ascii="Arial" w:hAnsi="Arial" w:cs="Arial"/>
          <w:b/>
          <w:bCs/>
          <w:color w:val="0070C0"/>
          <w:sz w:val="24"/>
          <w:szCs w:val="24"/>
        </w:rPr>
        <w:t>ricing</w:t>
      </w:r>
      <w:r w:rsidR="00612385" w:rsidRPr="00B9456F">
        <w:rPr>
          <w:rFonts w:ascii="Arial" w:hAnsi="Arial" w:cs="Arial"/>
          <w:bCs/>
          <w:color w:val="0070C0"/>
          <w:sz w:val="24"/>
          <w:szCs w:val="24"/>
        </w:rPr>
        <w:t xml:space="preserve"> </w:t>
      </w:r>
      <w:r w:rsidR="00612385">
        <w:rPr>
          <w:rFonts w:ascii="Arial" w:hAnsi="Arial" w:cs="Arial"/>
          <w:bCs/>
          <w:sz w:val="24"/>
          <w:szCs w:val="24"/>
        </w:rPr>
        <w:t xml:space="preserve">programmed will apply to all </w:t>
      </w:r>
      <w:r w:rsidR="00B9456F" w:rsidRPr="00B9456F">
        <w:rPr>
          <w:rFonts w:ascii="Arial" w:hAnsi="Arial" w:cs="Arial"/>
          <w:b/>
          <w:bCs/>
          <w:sz w:val="24"/>
          <w:szCs w:val="24"/>
        </w:rPr>
        <w:t>C</w:t>
      </w:r>
      <w:r w:rsidR="00612385" w:rsidRPr="00B9456F">
        <w:rPr>
          <w:rFonts w:ascii="Arial" w:hAnsi="Arial" w:cs="Arial"/>
          <w:b/>
          <w:bCs/>
          <w:sz w:val="24"/>
          <w:szCs w:val="24"/>
        </w:rPr>
        <w:t>ustomers</w:t>
      </w:r>
      <w:r w:rsidR="00612385">
        <w:rPr>
          <w:rFonts w:ascii="Arial" w:hAnsi="Arial" w:cs="Arial"/>
          <w:bCs/>
          <w:sz w:val="24"/>
          <w:szCs w:val="24"/>
        </w:rPr>
        <w:t xml:space="preserve"> within the system.</w:t>
      </w:r>
      <w:r w:rsidR="00242B5F">
        <w:rPr>
          <w:rFonts w:ascii="Arial" w:hAnsi="Arial" w:cs="Arial"/>
          <w:bCs/>
          <w:sz w:val="24"/>
          <w:szCs w:val="24"/>
        </w:rPr>
        <w:t xml:space="preserve"> </w:t>
      </w:r>
      <w:r w:rsidR="00CB5A68">
        <w:rPr>
          <w:rFonts w:ascii="Arial" w:hAnsi="Arial" w:cs="Arial"/>
          <w:sz w:val="24"/>
          <w:szCs w:val="24"/>
        </w:rPr>
        <w:t xml:space="preserve">The </w:t>
      </w:r>
      <w:r>
        <w:rPr>
          <w:rFonts w:ascii="Arial" w:hAnsi="Arial" w:cs="Arial"/>
          <w:sz w:val="24"/>
          <w:szCs w:val="24"/>
        </w:rPr>
        <w:t xml:space="preserve">final </w:t>
      </w:r>
      <w:r w:rsidR="00CB5A68">
        <w:rPr>
          <w:rFonts w:ascii="Arial" w:hAnsi="Arial" w:cs="Arial"/>
          <w:sz w:val="24"/>
          <w:szCs w:val="24"/>
        </w:rPr>
        <w:t>option in th</w:t>
      </w:r>
      <w:r>
        <w:rPr>
          <w:rFonts w:ascii="Arial" w:hAnsi="Arial" w:cs="Arial"/>
          <w:sz w:val="24"/>
          <w:szCs w:val="24"/>
        </w:rPr>
        <w:t>e</w:t>
      </w:r>
      <w:r w:rsidR="00CB5A68">
        <w:rPr>
          <w:rFonts w:ascii="Arial" w:hAnsi="Arial" w:cs="Arial"/>
          <w:sz w:val="24"/>
          <w:szCs w:val="24"/>
        </w:rPr>
        <w:t xml:space="preserve"> </w:t>
      </w:r>
      <w:r>
        <w:rPr>
          <w:rFonts w:ascii="Arial" w:hAnsi="Arial" w:cs="Arial"/>
          <w:sz w:val="24"/>
          <w:szCs w:val="24"/>
        </w:rPr>
        <w:t xml:space="preserve">selection </w:t>
      </w:r>
      <w:r w:rsidR="00CB5A68">
        <w:rPr>
          <w:rFonts w:ascii="Arial" w:hAnsi="Arial" w:cs="Arial"/>
          <w:sz w:val="24"/>
          <w:szCs w:val="24"/>
        </w:rPr>
        <w:t xml:space="preserve">box </w:t>
      </w:r>
      <w:r w:rsidR="00B9456F" w:rsidRPr="005E32F3">
        <w:rPr>
          <w:rFonts w:ascii="Arial" w:hAnsi="Arial" w:cs="Arial"/>
          <w:bCs/>
          <w:color w:val="D9D9D9" w:themeColor="background1" w:themeShade="D9"/>
          <w:sz w:val="24"/>
          <w:szCs w:val="24"/>
          <w:highlight w:val="lightGray"/>
        </w:rPr>
        <w:t>(</w:t>
      </w:r>
      <w:r w:rsidR="00B9456F">
        <w:rPr>
          <w:rFonts w:ascii="Arial" w:hAnsi="Arial" w:cs="Arial"/>
          <w:b/>
          <w:bCs/>
          <w:sz w:val="24"/>
          <w:szCs w:val="24"/>
          <w:highlight w:val="lightGray"/>
        </w:rPr>
        <w:t>2</w:t>
      </w:r>
      <w:r w:rsidR="00B9456F" w:rsidRPr="005E32F3">
        <w:rPr>
          <w:rFonts w:ascii="Arial" w:hAnsi="Arial" w:cs="Arial"/>
          <w:bCs/>
          <w:color w:val="D9D9D9" w:themeColor="background1" w:themeShade="D9"/>
          <w:sz w:val="24"/>
          <w:szCs w:val="24"/>
          <w:highlight w:val="lightGray"/>
        </w:rPr>
        <w:t>)</w:t>
      </w:r>
      <w:r w:rsidR="00CB5A68">
        <w:rPr>
          <w:rFonts w:ascii="Arial" w:hAnsi="Arial" w:cs="Arial"/>
          <w:bCs/>
          <w:color w:val="BFBFBF"/>
          <w:sz w:val="24"/>
          <w:szCs w:val="24"/>
        </w:rPr>
        <w:t xml:space="preserve"> </w:t>
      </w:r>
      <w:r w:rsidR="00CB5A68">
        <w:rPr>
          <w:rFonts w:ascii="Arial" w:hAnsi="Arial" w:cs="Arial"/>
          <w:sz w:val="24"/>
          <w:szCs w:val="24"/>
        </w:rPr>
        <w:t xml:space="preserve">is by </w:t>
      </w:r>
      <w:r w:rsidR="00CB5A68" w:rsidRPr="00CB5A68">
        <w:rPr>
          <w:rFonts w:ascii="Arial" w:hAnsi="Arial" w:cs="Arial"/>
          <w:b/>
          <w:color w:val="0070C0"/>
          <w:sz w:val="24"/>
          <w:szCs w:val="24"/>
        </w:rPr>
        <w:t>Customer Type</w:t>
      </w:r>
      <w:r w:rsidR="00CB5A68">
        <w:rPr>
          <w:rFonts w:ascii="Arial" w:hAnsi="Arial" w:cs="Arial"/>
          <w:sz w:val="24"/>
          <w:szCs w:val="24"/>
        </w:rPr>
        <w:t>.</w:t>
      </w:r>
      <w:r w:rsidR="00242B5F">
        <w:rPr>
          <w:rFonts w:ascii="Arial" w:hAnsi="Arial" w:cs="Arial"/>
          <w:sz w:val="24"/>
          <w:szCs w:val="24"/>
        </w:rPr>
        <w:t xml:space="preserve"> </w:t>
      </w:r>
      <w:r w:rsidR="00CA1220">
        <w:rPr>
          <w:rFonts w:ascii="Arial" w:hAnsi="Arial" w:cs="Arial"/>
          <w:sz w:val="24"/>
          <w:szCs w:val="24"/>
        </w:rPr>
        <w:t xml:space="preserve">To use this option, </w:t>
      </w:r>
      <w:r w:rsidR="00CA1220" w:rsidRPr="008C0DC0">
        <w:rPr>
          <w:rFonts w:ascii="Arial" w:hAnsi="Arial" w:cs="Arial"/>
          <w:b/>
          <w:color w:val="0070C0"/>
          <w:sz w:val="24"/>
          <w:szCs w:val="24"/>
        </w:rPr>
        <w:t>Customer Types</w:t>
      </w:r>
      <w:r w:rsidR="00CA1220">
        <w:rPr>
          <w:rFonts w:ascii="Arial" w:hAnsi="Arial" w:cs="Arial"/>
          <w:sz w:val="24"/>
          <w:szCs w:val="24"/>
        </w:rPr>
        <w:t xml:space="preserve"> must first be setup and then assigned to applicable </w:t>
      </w:r>
      <w:r w:rsidR="00B9456F" w:rsidRPr="00B9456F">
        <w:rPr>
          <w:rFonts w:ascii="Arial" w:hAnsi="Arial" w:cs="Arial"/>
          <w:b/>
          <w:sz w:val="24"/>
          <w:szCs w:val="24"/>
        </w:rPr>
        <w:t>C</w:t>
      </w:r>
      <w:r w:rsidR="00CA1220" w:rsidRPr="00B9456F">
        <w:rPr>
          <w:rFonts w:ascii="Arial" w:hAnsi="Arial" w:cs="Arial"/>
          <w:b/>
          <w:sz w:val="24"/>
          <w:szCs w:val="24"/>
        </w:rPr>
        <w:t>ustomers</w:t>
      </w:r>
      <w:r w:rsidR="00CA1220">
        <w:rPr>
          <w:rFonts w:ascii="Arial" w:hAnsi="Arial" w:cs="Arial"/>
          <w:sz w:val="24"/>
          <w:szCs w:val="24"/>
        </w:rPr>
        <w:t xml:space="preserve"> </w:t>
      </w:r>
      <w:r>
        <w:rPr>
          <w:rFonts w:ascii="Arial" w:hAnsi="Arial" w:cs="Arial"/>
          <w:sz w:val="24"/>
          <w:szCs w:val="24"/>
        </w:rPr>
        <w:t>from within</w:t>
      </w:r>
      <w:r w:rsidR="00CA1220">
        <w:rPr>
          <w:rFonts w:ascii="Arial" w:hAnsi="Arial" w:cs="Arial"/>
          <w:sz w:val="24"/>
          <w:szCs w:val="24"/>
        </w:rPr>
        <w:t xml:space="preserve"> the </w:t>
      </w:r>
      <w:r w:rsidR="00CA1220" w:rsidRPr="00CA1220">
        <w:rPr>
          <w:rFonts w:ascii="Arial" w:hAnsi="Arial" w:cs="Arial"/>
          <w:b/>
          <w:sz w:val="24"/>
          <w:szCs w:val="24"/>
        </w:rPr>
        <w:t>A/R Customer Maintenance</w:t>
      </w:r>
      <w:r w:rsidR="00CA1220">
        <w:rPr>
          <w:rFonts w:ascii="Arial" w:hAnsi="Arial" w:cs="Arial"/>
          <w:sz w:val="24"/>
          <w:szCs w:val="24"/>
        </w:rPr>
        <w:t xml:space="preserve"> module. </w:t>
      </w:r>
      <w:r w:rsidR="00683F95" w:rsidRPr="00DF18E5">
        <w:rPr>
          <w:rFonts w:ascii="Arial" w:hAnsi="Arial" w:cs="Arial"/>
          <w:sz w:val="24"/>
          <w:szCs w:val="24"/>
        </w:rPr>
        <w:t xml:space="preserve">This </w:t>
      </w:r>
      <w:r w:rsidR="00CB5A68">
        <w:rPr>
          <w:rFonts w:ascii="Arial" w:hAnsi="Arial" w:cs="Arial"/>
          <w:sz w:val="24"/>
          <w:szCs w:val="24"/>
        </w:rPr>
        <w:t xml:space="preserve">option </w:t>
      </w:r>
      <w:r w:rsidR="00683F95" w:rsidRPr="00DF18E5">
        <w:rPr>
          <w:rFonts w:ascii="Arial" w:hAnsi="Arial" w:cs="Arial"/>
          <w:sz w:val="24"/>
          <w:szCs w:val="24"/>
        </w:rPr>
        <w:t xml:space="preserve">will </w:t>
      </w:r>
      <w:r w:rsidR="00CA1220">
        <w:rPr>
          <w:rFonts w:ascii="Arial" w:hAnsi="Arial" w:cs="Arial"/>
          <w:sz w:val="24"/>
          <w:szCs w:val="24"/>
        </w:rPr>
        <w:t xml:space="preserve">then </w:t>
      </w:r>
      <w:r w:rsidR="00683F95" w:rsidRPr="00DF18E5">
        <w:rPr>
          <w:rFonts w:ascii="Arial" w:hAnsi="Arial" w:cs="Arial"/>
          <w:sz w:val="24"/>
          <w:szCs w:val="24"/>
        </w:rPr>
        <w:t xml:space="preserve">allow you to enter </w:t>
      </w:r>
      <w:r w:rsidR="00B9456F" w:rsidRPr="00B9456F">
        <w:rPr>
          <w:rFonts w:ascii="Arial" w:hAnsi="Arial" w:cs="Arial"/>
          <w:b/>
          <w:color w:val="0070C0"/>
          <w:sz w:val="24"/>
          <w:szCs w:val="24"/>
        </w:rPr>
        <w:t>S</w:t>
      </w:r>
      <w:r w:rsidR="00683F95" w:rsidRPr="00B9456F">
        <w:rPr>
          <w:rFonts w:ascii="Arial" w:hAnsi="Arial" w:cs="Arial"/>
          <w:b/>
          <w:color w:val="0070C0"/>
          <w:sz w:val="24"/>
          <w:szCs w:val="24"/>
        </w:rPr>
        <w:t xml:space="preserve">pecial </w:t>
      </w:r>
      <w:r w:rsidR="00B9456F" w:rsidRPr="00B9456F">
        <w:rPr>
          <w:rFonts w:ascii="Arial" w:hAnsi="Arial" w:cs="Arial"/>
          <w:b/>
          <w:color w:val="0070C0"/>
          <w:sz w:val="24"/>
          <w:szCs w:val="24"/>
        </w:rPr>
        <w:t>P</w:t>
      </w:r>
      <w:r w:rsidR="00683F95" w:rsidRPr="00B9456F">
        <w:rPr>
          <w:rFonts w:ascii="Arial" w:hAnsi="Arial" w:cs="Arial"/>
          <w:b/>
          <w:color w:val="0070C0"/>
          <w:sz w:val="24"/>
          <w:szCs w:val="24"/>
        </w:rPr>
        <w:t>ricing</w:t>
      </w:r>
      <w:r w:rsidR="00683F95" w:rsidRPr="00B9456F">
        <w:rPr>
          <w:rFonts w:ascii="Arial" w:hAnsi="Arial" w:cs="Arial"/>
          <w:color w:val="0070C0"/>
          <w:sz w:val="24"/>
          <w:szCs w:val="24"/>
        </w:rPr>
        <w:t xml:space="preserve"> </w:t>
      </w:r>
      <w:r w:rsidR="00683F95" w:rsidRPr="00DF18E5">
        <w:rPr>
          <w:rFonts w:ascii="Arial" w:hAnsi="Arial" w:cs="Arial"/>
          <w:sz w:val="24"/>
          <w:szCs w:val="24"/>
        </w:rPr>
        <w:t xml:space="preserve">for all </w:t>
      </w:r>
      <w:r w:rsidR="00B9456F" w:rsidRPr="00B9456F">
        <w:rPr>
          <w:rFonts w:ascii="Arial" w:hAnsi="Arial" w:cs="Arial"/>
          <w:b/>
          <w:sz w:val="24"/>
          <w:szCs w:val="24"/>
        </w:rPr>
        <w:t>C</w:t>
      </w:r>
      <w:r w:rsidR="00683F95" w:rsidRPr="00B9456F">
        <w:rPr>
          <w:rFonts w:ascii="Arial" w:hAnsi="Arial" w:cs="Arial"/>
          <w:b/>
          <w:sz w:val="24"/>
          <w:szCs w:val="24"/>
        </w:rPr>
        <w:t>ustomers</w:t>
      </w:r>
      <w:r w:rsidR="00683F95" w:rsidRPr="00DF18E5">
        <w:rPr>
          <w:rFonts w:ascii="Arial" w:hAnsi="Arial" w:cs="Arial"/>
          <w:sz w:val="24"/>
          <w:szCs w:val="24"/>
        </w:rPr>
        <w:t xml:space="preserve"> grouped together within a </w:t>
      </w:r>
      <w:r w:rsidR="00683F95" w:rsidRPr="00EF49AB">
        <w:rPr>
          <w:rFonts w:ascii="Arial" w:hAnsi="Arial" w:cs="Arial"/>
          <w:b/>
          <w:color w:val="0070C0"/>
          <w:sz w:val="24"/>
          <w:szCs w:val="24"/>
        </w:rPr>
        <w:t>Customer Type</w:t>
      </w:r>
      <w:r w:rsidR="00CB5A68">
        <w:rPr>
          <w:rFonts w:ascii="Arial" w:hAnsi="Arial" w:cs="Arial"/>
          <w:sz w:val="24"/>
          <w:szCs w:val="24"/>
        </w:rPr>
        <w:t>,</w:t>
      </w:r>
      <w:r w:rsidR="00683F95" w:rsidRPr="00DF18E5">
        <w:rPr>
          <w:rFonts w:ascii="Arial" w:hAnsi="Arial" w:cs="Arial"/>
          <w:sz w:val="24"/>
          <w:szCs w:val="24"/>
        </w:rPr>
        <w:t xml:space="preserve"> rather than programming for </w:t>
      </w:r>
      <w:r>
        <w:rPr>
          <w:rFonts w:ascii="Arial" w:hAnsi="Arial" w:cs="Arial"/>
          <w:sz w:val="24"/>
          <w:szCs w:val="24"/>
        </w:rPr>
        <w:t xml:space="preserve">an </w:t>
      </w:r>
      <w:r w:rsidR="00683F95" w:rsidRPr="00DF18E5">
        <w:rPr>
          <w:rFonts w:ascii="Arial" w:hAnsi="Arial" w:cs="Arial"/>
          <w:sz w:val="24"/>
          <w:szCs w:val="24"/>
        </w:rPr>
        <w:t xml:space="preserve">individual </w:t>
      </w:r>
      <w:r w:rsidR="00CB5A68">
        <w:rPr>
          <w:rFonts w:ascii="Arial" w:hAnsi="Arial" w:cs="Arial"/>
          <w:sz w:val="24"/>
          <w:szCs w:val="24"/>
        </w:rPr>
        <w:t xml:space="preserve">or all </w:t>
      </w:r>
      <w:r w:rsidR="00B9456F" w:rsidRPr="00B9456F">
        <w:rPr>
          <w:rFonts w:ascii="Arial" w:hAnsi="Arial" w:cs="Arial"/>
          <w:b/>
          <w:sz w:val="24"/>
          <w:szCs w:val="24"/>
        </w:rPr>
        <w:t>C</w:t>
      </w:r>
      <w:r w:rsidR="00683F95" w:rsidRPr="00B9456F">
        <w:rPr>
          <w:rFonts w:ascii="Arial" w:hAnsi="Arial" w:cs="Arial"/>
          <w:b/>
          <w:sz w:val="24"/>
          <w:szCs w:val="24"/>
        </w:rPr>
        <w:t>ustomers</w:t>
      </w:r>
      <w:r w:rsidR="00683F95" w:rsidRPr="00DF18E5">
        <w:rPr>
          <w:rFonts w:ascii="Arial" w:hAnsi="Arial" w:cs="Arial"/>
          <w:sz w:val="24"/>
          <w:szCs w:val="24"/>
        </w:rPr>
        <w:t>.</w:t>
      </w:r>
      <w:r w:rsidR="00242B5F">
        <w:rPr>
          <w:rFonts w:ascii="Arial" w:hAnsi="Arial" w:cs="Arial"/>
          <w:sz w:val="24"/>
          <w:szCs w:val="24"/>
        </w:rPr>
        <w:t xml:space="preserve"> </w:t>
      </w:r>
      <w:r w:rsidR="00214621">
        <w:rPr>
          <w:rFonts w:ascii="Arial" w:hAnsi="Arial" w:cs="Arial"/>
          <w:sz w:val="24"/>
          <w:szCs w:val="24"/>
        </w:rPr>
        <w:t xml:space="preserve">When you click the </w:t>
      </w:r>
      <w:r w:rsidR="00214621" w:rsidRPr="00214621">
        <w:rPr>
          <w:rFonts w:ascii="Arial" w:hAnsi="Arial" w:cs="Arial"/>
          <w:b/>
          <w:color w:val="0070C0"/>
          <w:sz w:val="24"/>
          <w:szCs w:val="24"/>
        </w:rPr>
        <w:t>Customer Type</w:t>
      </w:r>
      <w:r w:rsidR="00214621">
        <w:rPr>
          <w:rFonts w:ascii="Arial" w:hAnsi="Arial" w:cs="Arial"/>
          <w:sz w:val="24"/>
          <w:szCs w:val="24"/>
        </w:rPr>
        <w:t xml:space="preserve"> option, the system will prompt a </w:t>
      </w:r>
      <w:r w:rsidR="00214621" w:rsidRPr="00214621">
        <w:rPr>
          <w:rFonts w:ascii="Arial" w:hAnsi="Arial" w:cs="Arial"/>
          <w:b/>
          <w:color w:val="0070C0"/>
          <w:sz w:val="24"/>
          <w:szCs w:val="24"/>
        </w:rPr>
        <w:t>Customer Type</w:t>
      </w:r>
      <w:r w:rsidR="00214621">
        <w:rPr>
          <w:rFonts w:ascii="Arial" w:hAnsi="Arial" w:cs="Arial"/>
          <w:sz w:val="24"/>
          <w:szCs w:val="24"/>
        </w:rPr>
        <w:t xml:space="preserve"> </w:t>
      </w:r>
      <w:r w:rsidR="00FA581E">
        <w:rPr>
          <w:rFonts w:ascii="Arial" w:hAnsi="Arial" w:cs="Arial"/>
          <w:sz w:val="24"/>
          <w:szCs w:val="24"/>
        </w:rPr>
        <w:t>drop-down</w:t>
      </w:r>
      <w:r>
        <w:rPr>
          <w:rFonts w:ascii="Arial" w:hAnsi="Arial" w:cs="Arial"/>
          <w:sz w:val="24"/>
          <w:szCs w:val="24"/>
        </w:rPr>
        <w:t xml:space="preserve"> menu </w:t>
      </w:r>
      <w:r w:rsidR="00214621">
        <w:rPr>
          <w:rFonts w:ascii="Arial" w:hAnsi="Arial" w:cs="Arial"/>
          <w:sz w:val="24"/>
          <w:szCs w:val="24"/>
        </w:rPr>
        <w:t>as follows:</w:t>
      </w:r>
    </w:p>
    <w:p w14:paraId="13095820" w14:textId="77777777" w:rsidR="00214621" w:rsidRDefault="0079246F" w:rsidP="008C0DC0">
      <w:pPr>
        <w:spacing w:before="0" w:after="0"/>
        <w:rPr>
          <w:rFonts w:ascii="Arial" w:hAnsi="Arial" w:cs="Arial"/>
          <w:sz w:val="24"/>
          <w:szCs w:val="24"/>
        </w:rPr>
      </w:pPr>
      <w:r>
        <w:rPr>
          <w:rFonts w:ascii="Arial" w:hAnsi="Arial" w:cs="Arial"/>
          <w:noProof/>
          <w:sz w:val="24"/>
          <w:szCs w:val="24"/>
        </w:rPr>
        <w:drawing>
          <wp:inline distT="0" distB="0" distL="0" distR="0" wp14:anchorId="780C4BBE" wp14:editId="0AC29E4E">
            <wp:extent cx="4316095" cy="673100"/>
            <wp:effectExtent l="0" t="0" r="8255" b="0"/>
            <wp:docPr id="103" name="Picture 103" descr="Wor87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Wor87DC"/>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316095" cy="673100"/>
                    </a:xfrm>
                    <a:prstGeom prst="rect">
                      <a:avLst/>
                    </a:prstGeom>
                    <a:noFill/>
                    <a:ln>
                      <a:noFill/>
                    </a:ln>
                  </pic:spPr>
                </pic:pic>
              </a:graphicData>
            </a:graphic>
          </wp:inline>
        </w:drawing>
      </w:r>
    </w:p>
    <w:p w14:paraId="688686AF" w14:textId="77777777" w:rsidR="00214621" w:rsidRDefault="00214621" w:rsidP="00683F95">
      <w:pPr>
        <w:spacing w:before="0" w:after="0"/>
        <w:rPr>
          <w:rFonts w:ascii="Arial" w:hAnsi="Arial" w:cs="Arial"/>
          <w:sz w:val="24"/>
          <w:szCs w:val="24"/>
        </w:rPr>
      </w:pPr>
    </w:p>
    <w:p w14:paraId="53EF6882" w14:textId="579ADB7E" w:rsidR="00E11173" w:rsidRDefault="00214621" w:rsidP="00D737A8">
      <w:pPr>
        <w:spacing w:before="0" w:after="0"/>
        <w:rPr>
          <w:rFonts w:ascii="Arial" w:hAnsi="Arial" w:cs="Arial"/>
          <w:bCs/>
          <w:sz w:val="24"/>
          <w:szCs w:val="24"/>
        </w:rPr>
      </w:pPr>
      <w:r>
        <w:rPr>
          <w:rFonts w:ascii="Arial" w:hAnsi="Arial" w:cs="Arial"/>
          <w:sz w:val="24"/>
          <w:szCs w:val="24"/>
        </w:rPr>
        <w:t xml:space="preserve">Use the </w:t>
      </w:r>
      <w:r w:rsidR="00FA581E">
        <w:rPr>
          <w:rFonts w:ascii="Arial" w:hAnsi="Arial" w:cs="Arial"/>
          <w:sz w:val="24"/>
          <w:szCs w:val="24"/>
        </w:rPr>
        <w:t>drop-down</w:t>
      </w:r>
      <w:r>
        <w:rPr>
          <w:rFonts w:ascii="Arial" w:hAnsi="Arial" w:cs="Arial"/>
          <w:sz w:val="24"/>
          <w:szCs w:val="24"/>
        </w:rPr>
        <w:t xml:space="preserve"> menu to </w:t>
      </w:r>
      <w:r w:rsidR="001A5FC6">
        <w:rPr>
          <w:rFonts w:ascii="Arial" w:hAnsi="Arial" w:cs="Arial"/>
          <w:sz w:val="24"/>
          <w:szCs w:val="24"/>
        </w:rPr>
        <w:t xml:space="preserve">make a </w:t>
      </w:r>
      <w:r w:rsidR="001A5FC6" w:rsidRPr="003A0DEE">
        <w:rPr>
          <w:rFonts w:ascii="Arial" w:hAnsi="Arial" w:cs="Arial"/>
          <w:b/>
          <w:color w:val="0070C0"/>
          <w:sz w:val="24"/>
          <w:szCs w:val="24"/>
        </w:rPr>
        <w:t>Customer Type</w:t>
      </w:r>
      <w:r w:rsidR="001A5FC6">
        <w:rPr>
          <w:rFonts w:ascii="Arial" w:hAnsi="Arial" w:cs="Arial"/>
          <w:sz w:val="24"/>
          <w:szCs w:val="24"/>
        </w:rPr>
        <w:t xml:space="preserve"> </w:t>
      </w:r>
      <w:r>
        <w:rPr>
          <w:rFonts w:ascii="Arial" w:hAnsi="Arial" w:cs="Arial"/>
          <w:sz w:val="24"/>
          <w:szCs w:val="24"/>
        </w:rPr>
        <w:t>select</w:t>
      </w:r>
      <w:r w:rsidR="001A5FC6">
        <w:rPr>
          <w:rFonts w:ascii="Arial" w:hAnsi="Arial" w:cs="Arial"/>
          <w:sz w:val="24"/>
          <w:szCs w:val="24"/>
        </w:rPr>
        <w:t>ion</w:t>
      </w:r>
      <w:r w:rsidR="008F7A6D">
        <w:rPr>
          <w:rFonts w:ascii="Arial" w:hAnsi="Arial" w:cs="Arial"/>
          <w:sz w:val="24"/>
          <w:szCs w:val="24"/>
        </w:rPr>
        <w:t>.</w:t>
      </w:r>
      <w:r w:rsidR="00242B5F">
        <w:rPr>
          <w:rFonts w:ascii="Arial" w:hAnsi="Arial" w:cs="Arial"/>
          <w:sz w:val="24"/>
          <w:szCs w:val="24"/>
        </w:rPr>
        <w:t xml:space="preserve"> </w:t>
      </w:r>
      <w:r w:rsidR="003B0E88">
        <w:rPr>
          <w:rFonts w:ascii="Arial" w:hAnsi="Arial" w:cs="Arial"/>
          <w:sz w:val="24"/>
          <w:szCs w:val="24"/>
        </w:rPr>
        <w:t xml:space="preserve">Once you have completed the </w:t>
      </w:r>
      <w:r w:rsidR="00B9456F" w:rsidRPr="00B9456F">
        <w:rPr>
          <w:rFonts w:ascii="Arial" w:hAnsi="Arial" w:cs="Arial"/>
          <w:b/>
          <w:sz w:val="24"/>
          <w:szCs w:val="24"/>
        </w:rPr>
        <w:t>Cu</w:t>
      </w:r>
      <w:r w:rsidR="003B0E88" w:rsidRPr="00B9456F">
        <w:rPr>
          <w:rFonts w:ascii="Arial" w:hAnsi="Arial" w:cs="Arial"/>
          <w:b/>
          <w:sz w:val="24"/>
          <w:szCs w:val="24"/>
        </w:rPr>
        <w:t>stomer</w:t>
      </w:r>
      <w:r w:rsidR="003B0E88">
        <w:rPr>
          <w:rFonts w:ascii="Arial" w:hAnsi="Arial" w:cs="Arial"/>
          <w:sz w:val="24"/>
          <w:szCs w:val="24"/>
        </w:rPr>
        <w:t xml:space="preserve"> selection</w:t>
      </w:r>
      <w:r w:rsidR="00E67DDA">
        <w:rPr>
          <w:rFonts w:ascii="Arial" w:hAnsi="Arial" w:cs="Arial"/>
          <w:sz w:val="24"/>
          <w:szCs w:val="24"/>
        </w:rPr>
        <w:t xml:space="preserve"> </w:t>
      </w:r>
      <w:r w:rsidR="00255EBF">
        <w:rPr>
          <w:rFonts w:ascii="Arial" w:hAnsi="Arial" w:cs="Arial"/>
          <w:sz w:val="24"/>
          <w:szCs w:val="24"/>
        </w:rPr>
        <w:t>portion</w:t>
      </w:r>
      <w:r w:rsidR="003B0E88">
        <w:rPr>
          <w:rFonts w:ascii="Arial" w:hAnsi="Arial" w:cs="Arial"/>
          <w:sz w:val="24"/>
          <w:szCs w:val="24"/>
        </w:rPr>
        <w:t xml:space="preserve">, you will need to program the </w:t>
      </w:r>
      <w:r w:rsidR="003B0E88" w:rsidRPr="003B0E88">
        <w:rPr>
          <w:rFonts w:ascii="Arial" w:hAnsi="Arial" w:cs="Arial"/>
          <w:b/>
          <w:color w:val="0070C0"/>
          <w:sz w:val="24"/>
          <w:szCs w:val="24"/>
        </w:rPr>
        <w:t>Product</w:t>
      </w:r>
      <w:r w:rsidR="003B0E88">
        <w:rPr>
          <w:rFonts w:ascii="Arial" w:hAnsi="Arial" w:cs="Arial"/>
          <w:sz w:val="24"/>
          <w:szCs w:val="24"/>
        </w:rPr>
        <w:t xml:space="preserve"> </w:t>
      </w:r>
      <w:r w:rsidR="00B9456F" w:rsidRPr="005E32F3">
        <w:rPr>
          <w:rFonts w:ascii="Arial" w:hAnsi="Arial" w:cs="Arial"/>
          <w:bCs/>
          <w:color w:val="D9D9D9" w:themeColor="background1" w:themeShade="D9"/>
          <w:sz w:val="24"/>
          <w:szCs w:val="24"/>
          <w:highlight w:val="lightGray"/>
        </w:rPr>
        <w:t>(</w:t>
      </w:r>
      <w:r w:rsidR="00B9456F">
        <w:rPr>
          <w:rFonts w:ascii="Arial" w:hAnsi="Arial" w:cs="Arial"/>
          <w:b/>
          <w:bCs/>
          <w:sz w:val="24"/>
          <w:szCs w:val="24"/>
          <w:highlight w:val="lightGray"/>
        </w:rPr>
        <w:t>3</w:t>
      </w:r>
      <w:r w:rsidR="00B9456F" w:rsidRPr="005E32F3">
        <w:rPr>
          <w:rFonts w:ascii="Arial" w:hAnsi="Arial" w:cs="Arial"/>
          <w:bCs/>
          <w:color w:val="D9D9D9" w:themeColor="background1" w:themeShade="D9"/>
          <w:sz w:val="24"/>
          <w:szCs w:val="24"/>
          <w:highlight w:val="lightGray"/>
        </w:rPr>
        <w:t>)</w:t>
      </w:r>
      <w:r w:rsidR="003B0E88">
        <w:rPr>
          <w:rFonts w:ascii="Arial" w:hAnsi="Arial" w:cs="Arial"/>
          <w:bCs/>
          <w:color w:val="BFBFBF"/>
          <w:sz w:val="24"/>
          <w:szCs w:val="24"/>
        </w:rPr>
        <w:t xml:space="preserve"> </w:t>
      </w:r>
      <w:r w:rsidR="003B0E88">
        <w:rPr>
          <w:rFonts w:ascii="Arial" w:hAnsi="Arial" w:cs="Arial"/>
          <w:sz w:val="24"/>
          <w:szCs w:val="24"/>
        </w:rPr>
        <w:t xml:space="preserve">fields by clicking the </w:t>
      </w:r>
      <w:r w:rsidR="003B0E88" w:rsidRPr="003B0E88">
        <w:rPr>
          <w:rFonts w:ascii="Arial" w:hAnsi="Arial" w:cs="Arial"/>
          <w:b/>
          <w:color w:val="0070C0"/>
          <w:sz w:val="24"/>
          <w:szCs w:val="24"/>
        </w:rPr>
        <w:t>Product</w:t>
      </w:r>
      <w:r w:rsidR="003B0E88">
        <w:rPr>
          <w:rFonts w:ascii="Arial" w:hAnsi="Arial" w:cs="Arial"/>
          <w:sz w:val="24"/>
          <w:szCs w:val="24"/>
        </w:rPr>
        <w:t xml:space="preserve"> button to prompt the </w:t>
      </w:r>
      <w:r w:rsidR="003B0E88" w:rsidRPr="003B0E88">
        <w:rPr>
          <w:rFonts w:ascii="Arial" w:hAnsi="Arial" w:cs="Arial"/>
          <w:b/>
          <w:color w:val="0070C0"/>
          <w:sz w:val="24"/>
          <w:szCs w:val="24"/>
          <w:highlight w:val="yellow"/>
        </w:rPr>
        <w:t>Product Selection</w:t>
      </w:r>
      <w:r w:rsidR="003B0E88">
        <w:rPr>
          <w:rFonts w:ascii="Arial" w:hAnsi="Arial" w:cs="Arial"/>
          <w:sz w:val="24"/>
          <w:szCs w:val="24"/>
        </w:rPr>
        <w:t xml:space="preserve"> screen.</w:t>
      </w:r>
      <w:r w:rsidR="00242B5F">
        <w:rPr>
          <w:rFonts w:ascii="Arial" w:hAnsi="Arial" w:cs="Arial"/>
          <w:sz w:val="24"/>
          <w:szCs w:val="24"/>
        </w:rPr>
        <w:t xml:space="preserve"> </w:t>
      </w:r>
      <w:r w:rsidR="00E67DDA">
        <w:rPr>
          <w:rFonts w:ascii="Arial" w:hAnsi="Arial" w:cs="Arial"/>
          <w:sz w:val="24"/>
          <w:szCs w:val="24"/>
        </w:rPr>
        <w:t xml:space="preserve">Make a </w:t>
      </w:r>
      <w:r w:rsidR="00E67DDA" w:rsidRPr="00E67DDA">
        <w:rPr>
          <w:rFonts w:ascii="Arial" w:hAnsi="Arial" w:cs="Arial"/>
          <w:b/>
          <w:color w:val="0070C0"/>
          <w:sz w:val="24"/>
          <w:szCs w:val="24"/>
        </w:rPr>
        <w:t>Product</w:t>
      </w:r>
      <w:r w:rsidR="00E67DDA">
        <w:rPr>
          <w:rFonts w:ascii="Arial" w:hAnsi="Arial" w:cs="Arial"/>
          <w:sz w:val="24"/>
          <w:szCs w:val="24"/>
        </w:rPr>
        <w:t xml:space="preserve"> and </w:t>
      </w:r>
      <w:r w:rsidR="00E67DDA" w:rsidRPr="00E67DDA">
        <w:rPr>
          <w:rFonts w:ascii="Arial" w:hAnsi="Arial" w:cs="Arial"/>
          <w:b/>
          <w:color w:val="0070C0"/>
          <w:sz w:val="24"/>
          <w:szCs w:val="24"/>
        </w:rPr>
        <w:t>Color</w:t>
      </w:r>
      <w:r w:rsidR="00E67DDA">
        <w:rPr>
          <w:rFonts w:ascii="Arial" w:hAnsi="Arial" w:cs="Arial"/>
          <w:sz w:val="24"/>
          <w:szCs w:val="24"/>
        </w:rPr>
        <w:t xml:space="preserve"> or </w:t>
      </w:r>
      <w:r w:rsidR="00E67DDA" w:rsidRPr="00E67DDA">
        <w:rPr>
          <w:rFonts w:ascii="Arial" w:hAnsi="Arial" w:cs="Arial"/>
          <w:b/>
          <w:color w:val="0070C0"/>
          <w:sz w:val="24"/>
          <w:szCs w:val="24"/>
        </w:rPr>
        <w:t>All Colors</w:t>
      </w:r>
      <w:r w:rsidR="00E67DDA">
        <w:rPr>
          <w:rFonts w:ascii="Arial" w:hAnsi="Arial" w:cs="Arial"/>
          <w:sz w:val="24"/>
          <w:szCs w:val="24"/>
        </w:rPr>
        <w:t xml:space="preserve"> selection from the catalog to continue.</w:t>
      </w:r>
      <w:r w:rsidR="00242B5F">
        <w:rPr>
          <w:rFonts w:ascii="Arial" w:hAnsi="Arial" w:cs="Arial"/>
          <w:sz w:val="24"/>
          <w:szCs w:val="24"/>
        </w:rPr>
        <w:t xml:space="preserve"> </w:t>
      </w:r>
      <w:r w:rsidR="00683F95">
        <w:rPr>
          <w:rFonts w:ascii="Arial" w:hAnsi="Arial" w:cs="Arial"/>
          <w:sz w:val="24"/>
          <w:szCs w:val="24"/>
        </w:rPr>
        <w:t xml:space="preserve">At the </w:t>
      </w:r>
      <w:r w:rsidR="00683F95" w:rsidRPr="00E3464D">
        <w:rPr>
          <w:rFonts w:ascii="Arial" w:hAnsi="Arial" w:cs="Arial"/>
          <w:b/>
          <w:color w:val="0070C0"/>
          <w:sz w:val="24"/>
          <w:szCs w:val="24"/>
        </w:rPr>
        <w:t>Beg.</w:t>
      </w:r>
      <w:r w:rsidR="00683F95">
        <w:rPr>
          <w:rFonts w:ascii="Arial" w:hAnsi="Arial" w:cs="Arial"/>
          <w:sz w:val="24"/>
          <w:szCs w:val="24"/>
        </w:rPr>
        <w:t xml:space="preserve"> and </w:t>
      </w:r>
      <w:r w:rsidR="00683F95" w:rsidRPr="00E3464D">
        <w:rPr>
          <w:rFonts w:ascii="Arial" w:hAnsi="Arial" w:cs="Arial"/>
          <w:b/>
          <w:color w:val="0070C0"/>
          <w:sz w:val="24"/>
          <w:szCs w:val="24"/>
        </w:rPr>
        <w:t>End</w:t>
      </w:r>
      <w:r w:rsidR="00683F95">
        <w:rPr>
          <w:rFonts w:ascii="Arial" w:hAnsi="Arial" w:cs="Arial"/>
          <w:sz w:val="24"/>
          <w:szCs w:val="24"/>
        </w:rPr>
        <w:t xml:space="preserve"> </w:t>
      </w:r>
      <w:r w:rsidR="00683F95" w:rsidRPr="00E3464D">
        <w:rPr>
          <w:rFonts w:ascii="Arial" w:hAnsi="Arial" w:cs="Arial"/>
          <w:b/>
          <w:color w:val="0070C0"/>
          <w:sz w:val="24"/>
          <w:szCs w:val="24"/>
        </w:rPr>
        <w:t>Date</w:t>
      </w:r>
      <w:r w:rsidR="00683F95">
        <w:rPr>
          <w:rFonts w:ascii="Arial" w:hAnsi="Arial" w:cs="Arial"/>
          <w:sz w:val="24"/>
          <w:szCs w:val="24"/>
        </w:rPr>
        <w:t xml:space="preserve"> </w:t>
      </w:r>
      <w:r w:rsidR="00B9456F" w:rsidRPr="005E32F3">
        <w:rPr>
          <w:rFonts w:ascii="Arial" w:hAnsi="Arial" w:cs="Arial"/>
          <w:bCs/>
          <w:color w:val="D9D9D9" w:themeColor="background1" w:themeShade="D9"/>
          <w:sz w:val="24"/>
          <w:szCs w:val="24"/>
          <w:highlight w:val="lightGray"/>
        </w:rPr>
        <w:t>(</w:t>
      </w:r>
      <w:r w:rsidR="00B9456F">
        <w:rPr>
          <w:rFonts w:ascii="Arial" w:hAnsi="Arial" w:cs="Arial"/>
          <w:b/>
          <w:bCs/>
          <w:sz w:val="24"/>
          <w:szCs w:val="24"/>
          <w:highlight w:val="lightGray"/>
        </w:rPr>
        <w:t>4</w:t>
      </w:r>
      <w:r w:rsidR="00B9456F" w:rsidRPr="005E32F3">
        <w:rPr>
          <w:rFonts w:ascii="Arial" w:hAnsi="Arial" w:cs="Arial"/>
          <w:bCs/>
          <w:color w:val="D9D9D9" w:themeColor="background1" w:themeShade="D9"/>
          <w:sz w:val="24"/>
          <w:szCs w:val="24"/>
          <w:highlight w:val="lightGray"/>
        </w:rPr>
        <w:t>)</w:t>
      </w:r>
      <w:r w:rsidR="00683F95">
        <w:rPr>
          <w:rFonts w:ascii="Arial" w:hAnsi="Arial" w:cs="Arial"/>
          <w:bCs/>
          <w:color w:val="BFBFBF"/>
          <w:sz w:val="24"/>
          <w:szCs w:val="24"/>
        </w:rPr>
        <w:t xml:space="preserve"> </w:t>
      </w:r>
      <w:r w:rsidR="00683F95">
        <w:rPr>
          <w:rFonts w:ascii="Arial" w:hAnsi="Arial" w:cs="Arial"/>
          <w:sz w:val="24"/>
          <w:szCs w:val="24"/>
        </w:rPr>
        <w:t xml:space="preserve">fields, enter a date range for the </w:t>
      </w:r>
      <w:r w:rsidR="00B9456F" w:rsidRPr="00B9456F">
        <w:rPr>
          <w:rFonts w:ascii="Arial" w:hAnsi="Arial" w:cs="Arial"/>
          <w:b/>
          <w:color w:val="0070C0"/>
          <w:sz w:val="24"/>
          <w:szCs w:val="24"/>
        </w:rPr>
        <w:t>S</w:t>
      </w:r>
      <w:r w:rsidR="00683F95" w:rsidRPr="00B9456F">
        <w:rPr>
          <w:rFonts w:ascii="Arial" w:hAnsi="Arial" w:cs="Arial"/>
          <w:b/>
          <w:color w:val="0070C0"/>
          <w:sz w:val="24"/>
          <w:szCs w:val="24"/>
        </w:rPr>
        <w:t xml:space="preserve">pecial </w:t>
      </w:r>
      <w:r w:rsidR="00B9456F" w:rsidRPr="00B9456F">
        <w:rPr>
          <w:rFonts w:ascii="Arial" w:hAnsi="Arial" w:cs="Arial"/>
          <w:b/>
          <w:color w:val="0070C0"/>
          <w:sz w:val="24"/>
          <w:szCs w:val="24"/>
        </w:rPr>
        <w:t>P</w:t>
      </w:r>
      <w:r w:rsidR="00683F95" w:rsidRPr="00B9456F">
        <w:rPr>
          <w:rFonts w:ascii="Arial" w:hAnsi="Arial" w:cs="Arial"/>
          <w:b/>
          <w:color w:val="0070C0"/>
          <w:sz w:val="24"/>
          <w:szCs w:val="24"/>
        </w:rPr>
        <w:t>ricing</w:t>
      </w:r>
      <w:r w:rsidR="00683F95" w:rsidRPr="00DF18E5">
        <w:rPr>
          <w:rFonts w:ascii="Arial" w:hAnsi="Arial" w:cs="Arial"/>
          <w:sz w:val="24"/>
          <w:szCs w:val="24"/>
        </w:rPr>
        <w:t>.</w:t>
      </w:r>
      <w:r w:rsidR="00242B5F">
        <w:rPr>
          <w:rFonts w:ascii="Arial" w:hAnsi="Arial" w:cs="Arial"/>
          <w:sz w:val="24"/>
          <w:szCs w:val="24"/>
        </w:rPr>
        <w:t xml:space="preserve"> </w:t>
      </w:r>
      <w:r w:rsidR="003B0E88">
        <w:rPr>
          <w:rFonts w:ascii="Arial" w:hAnsi="Arial" w:cs="Arial"/>
          <w:sz w:val="24"/>
          <w:szCs w:val="24"/>
        </w:rPr>
        <w:t>The next series of fields are for programming p</w:t>
      </w:r>
      <w:r w:rsidR="00683F95">
        <w:rPr>
          <w:rFonts w:ascii="Arial" w:hAnsi="Arial" w:cs="Arial"/>
          <w:sz w:val="24"/>
          <w:szCs w:val="24"/>
        </w:rPr>
        <w:t xml:space="preserve">ricing </w:t>
      </w:r>
      <w:r w:rsidR="003B0E88">
        <w:rPr>
          <w:rFonts w:ascii="Arial" w:hAnsi="Arial" w:cs="Arial"/>
          <w:sz w:val="24"/>
          <w:szCs w:val="24"/>
        </w:rPr>
        <w:t>l</w:t>
      </w:r>
      <w:r w:rsidR="00683F95">
        <w:rPr>
          <w:rFonts w:ascii="Arial" w:hAnsi="Arial" w:cs="Arial"/>
          <w:sz w:val="24"/>
          <w:szCs w:val="24"/>
        </w:rPr>
        <w:t>evels</w:t>
      </w:r>
      <w:r w:rsidR="003B0E88">
        <w:rPr>
          <w:rFonts w:ascii="Arial" w:hAnsi="Arial" w:cs="Arial"/>
          <w:sz w:val="24"/>
          <w:szCs w:val="24"/>
        </w:rPr>
        <w:t>.</w:t>
      </w:r>
      <w:r w:rsidR="00242B5F">
        <w:rPr>
          <w:rFonts w:ascii="Arial" w:hAnsi="Arial" w:cs="Arial"/>
          <w:sz w:val="24"/>
          <w:szCs w:val="24"/>
        </w:rPr>
        <w:t xml:space="preserve"> </w:t>
      </w:r>
      <w:r w:rsidR="00637E59">
        <w:rPr>
          <w:rFonts w:ascii="Arial" w:hAnsi="Arial" w:cs="Arial"/>
          <w:sz w:val="24"/>
          <w:szCs w:val="24"/>
        </w:rPr>
        <w:t xml:space="preserve">For </w:t>
      </w:r>
      <w:r w:rsidR="00637E59" w:rsidRPr="00637E59">
        <w:rPr>
          <w:rFonts w:ascii="Arial" w:hAnsi="Arial" w:cs="Arial"/>
          <w:b/>
          <w:color w:val="0070C0"/>
          <w:sz w:val="24"/>
          <w:szCs w:val="24"/>
        </w:rPr>
        <w:t>Property Manager</w:t>
      </w:r>
      <w:r w:rsidR="00637E59">
        <w:rPr>
          <w:rFonts w:ascii="Arial" w:hAnsi="Arial" w:cs="Arial"/>
          <w:sz w:val="24"/>
          <w:szCs w:val="24"/>
        </w:rPr>
        <w:t xml:space="preserve"> pricing, only program the </w:t>
      </w:r>
      <w:r w:rsidR="00637E59" w:rsidRPr="00637E59">
        <w:rPr>
          <w:rFonts w:ascii="Arial" w:hAnsi="Arial" w:cs="Arial"/>
          <w:b/>
          <w:color w:val="0070C0"/>
          <w:sz w:val="24"/>
          <w:szCs w:val="24"/>
        </w:rPr>
        <w:t>Price 1</w:t>
      </w:r>
      <w:r w:rsidR="00637E59">
        <w:rPr>
          <w:rFonts w:ascii="Arial" w:hAnsi="Arial" w:cs="Arial"/>
          <w:sz w:val="24"/>
          <w:szCs w:val="24"/>
        </w:rPr>
        <w:t xml:space="preserve"> field</w:t>
      </w:r>
      <w:r w:rsidR="00E11173">
        <w:rPr>
          <w:rFonts w:ascii="Arial" w:hAnsi="Arial" w:cs="Arial"/>
          <w:sz w:val="24"/>
          <w:szCs w:val="24"/>
        </w:rPr>
        <w:t xml:space="preserve"> under the </w:t>
      </w:r>
      <w:r w:rsidR="00E11173" w:rsidRPr="00E11173">
        <w:rPr>
          <w:rFonts w:ascii="Arial" w:hAnsi="Arial" w:cs="Arial"/>
          <w:b/>
          <w:bCs/>
          <w:color w:val="0070C0"/>
          <w:sz w:val="24"/>
          <w:szCs w:val="24"/>
        </w:rPr>
        <w:t>Exact Pricing</w:t>
      </w:r>
      <w:r w:rsidR="00E11173" w:rsidRPr="00E11173">
        <w:rPr>
          <w:rFonts w:ascii="Arial" w:hAnsi="Arial" w:cs="Arial"/>
          <w:color w:val="0070C0"/>
          <w:sz w:val="24"/>
          <w:szCs w:val="24"/>
        </w:rPr>
        <w:t xml:space="preserve"> </w:t>
      </w:r>
      <w:r w:rsidR="00E11173" w:rsidRPr="005E32F3">
        <w:rPr>
          <w:rFonts w:ascii="Arial" w:hAnsi="Arial" w:cs="Arial"/>
          <w:bCs/>
          <w:color w:val="D9D9D9" w:themeColor="background1" w:themeShade="D9"/>
          <w:sz w:val="24"/>
          <w:szCs w:val="24"/>
          <w:highlight w:val="lightGray"/>
        </w:rPr>
        <w:t>(</w:t>
      </w:r>
      <w:r w:rsidR="00E11173">
        <w:rPr>
          <w:rFonts w:ascii="Arial" w:hAnsi="Arial" w:cs="Arial"/>
          <w:b/>
          <w:bCs/>
          <w:sz w:val="24"/>
          <w:szCs w:val="24"/>
          <w:highlight w:val="lightGray"/>
        </w:rPr>
        <w:t>5</w:t>
      </w:r>
      <w:r w:rsidR="00E11173" w:rsidRPr="005E32F3">
        <w:rPr>
          <w:rFonts w:ascii="Arial" w:hAnsi="Arial" w:cs="Arial"/>
          <w:bCs/>
          <w:color w:val="D9D9D9" w:themeColor="background1" w:themeShade="D9"/>
          <w:sz w:val="24"/>
          <w:szCs w:val="24"/>
          <w:highlight w:val="lightGray"/>
        </w:rPr>
        <w:t>)</w:t>
      </w:r>
      <w:r w:rsidR="00E11173">
        <w:rPr>
          <w:rFonts w:ascii="Arial" w:hAnsi="Arial" w:cs="Arial"/>
          <w:bCs/>
          <w:color w:val="D9D9D9" w:themeColor="background1" w:themeShade="D9"/>
          <w:sz w:val="24"/>
          <w:szCs w:val="24"/>
        </w:rPr>
        <w:t xml:space="preserve"> </w:t>
      </w:r>
      <w:r w:rsidR="00E11173">
        <w:rPr>
          <w:rFonts w:ascii="Arial" w:hAnsi="Arial" w:cs="Arial"/>
          <w:sz w:val="24"/>
          <w:szCs w:val="24"/>
        </w:rPr>
        <w:t>column—the other fields will not be available</w:t>
      </w:r>
      <w:r w:rsidR="00637E59">
        <w:rPr>
          <w:rFonts w:ascii="Arial" w:hAnsi="Arial" w:cs="Arial"/>
          <w:sz w:val="24"/>
          <w:szCs w:val="24"/>
        </w:rPr>
        <w:t>.</w:t>
      </w:r>
      <w:r w:rsidR="00242B5F">
        <w:rPr>
          <w:rFonts w:ascii="Arial" w:hAnsi="Arial" w:cs="Arial"/>
          <w:sz w:val="24"/>
          <w:szCs w:val="24"/>
        </w:rPr>
        <w:t xml:space="preserve"> </w:t>
      </w:r>
      <w:r w:rsidR="00637E59">
        <w:rPr>
          <w:rFonts w:ascii="Arial" w:hAnsi="Arial" w:cs="Arial"/>
          <w:sz w:val="24"/>
          <w:szCs w:val="24"/>
        </w:rPr>
        <w:t xml:space="preserve">For </w:t>
      </w:r>
      <w:r w:rsidR="00637E59" w:rsidRPr="00637E59">
        <w:rPr>
          <w:rFonts w:ascii="Arial" w:hAnsi="Arial" w:cs="Arial"/>
          <w:b/>
          <w:color w:val="0070C0"/>
          <w:sz w:val="24"/>
          <w:szCs w:val="24"/>
        </w:rPr>
        <w:t>Customer ID</w:t>
      </w:r>
      <w:r w:rsidR="00637E59">
        <w:rPr>
          <w:rFonts w:ascii="Arial" w:hAnsi="Arial" w:cs="Arial"/>
          <w:sz w:val="24"/>
          <w:szCs w:val="24"/>
        </w:rPr>
        <w:t xml:space="preserve"> and </w:t>
      </w:r>
      <w:r w:rsidR="00637E59" w:rsidRPr="00637E59">
        <w:rPr>
          <w:rFonts w:ascii="Arial" w:hAnsi="Arial" w:cs="Arial"/>
          <w:b/>
          <w:color w:val="0070C0"/>
          <w:sz w:val="24"/>
          <w:szCs w:val="24"/>
        </w:rPr>
        <w:t>Customer Type</w:t>
      </w:r>
      <w:r w:rsidR="00637E59">
        <w:rPr>
          <w:rFonts w:ascii="Arial" w:hAnsi="Arial" w:cs="Arial"/>
          <w:sz w:val="24"/>
          <w:szCs w:val="24"/>
        </w:rPr>
        <w:t xml:space="preserve"> pricing, y</w:t>
      </w:r>
      <w:r w:rsidR="00683F95" w:rsidRPr="00DF18E5">
        <w:rPr>
          <w:rFonts w:ascii="Arial" w:hAnsi="Arial" w:cs="Arial"/>
          <w:bCs/>
          <w:sz w:val="24"/>
          <w:szCs w:val="24"/>
        </w:rPr>
        <w:t xml:space="preserve">ou can program </w:t>
      </w:r>
      <w:r w:rsidR="00E11173">
        <w:rPr>
          <w:rFonts w:ascii="Arial" w:hAnsi="Arial" w:cs="Arial"/>
          <w:bCs/>
          <w:sz w:val="24"/>
          <w:szCs w:val="24"/>
        </w:rPr>
        <w:t>up to</w:t>
      </w:r>
      <w:r w:rsidR="00683F95" w:rsidRPr="00DF18E5">
        <w:rPr>
          <w:rFonts w:ascii="Arial" w:hAnsi="Arial" w:cs="Arial"/>
          <w:bCs/>
          <w:sz w:val="24"/>
          <w:szCs w:val="24"/>
        </w:rPr>
        <w:t xml:space="preserve"> four levels </w:t>
      </w:r>
      <w:r w:rsidR="00E11173">
        <w:rPr>
          <w:rFonts w:ascii="Arial" w:hAnsi="Arial" w:cs="Arial"/>
          <w:bCs/>
          <w:sz w:val="24"/>
          <w:szCs w:val="24"/>
        </w:rPr>
        <w:t xml:space="preserve">by clicking the </w:t>
      </w:r>
      <w:proofErr w:type="spellStart"/>
      <w:r w:rsidR="00E11173" w:rsidRPr="00E11173">
        <w:rPr>
          <w:rFonts w:ascii="Arial" w:hAnsi="Arial" w:cs="Arial"/>
          <w:b/>
          <w:color w:val="0070C0"/>
          <w:sz w:val="24"/>
          <w:szCs w:val="24"/>
        </w:rPr>
        <w:t>Multi Level</w:t>
      </w:r>
      <w:proofErr w:type="spellEnd"/>
      <w:r w:rsidR="00E11173" w:rsidRPr="00E11173">
        <w:rPr>
          <w:rFonts w:ascii="Arial" w:hAnsi="Arial" w:cs="Arial"/>
          <w:bCs/>
          <w:color w:val="0070C0"/>
          <w:sz w:val="24"/>
          <w:szCs w:val="24"/>
        </w:rPr>
        <w:t xml:space="preserve"> </w:t>
      </w:r>
      <w:r w:rsidR="00E11173">
        <w:rPr>
          <w:rFonts w:ascii="Arial" w:hAnsi="Arial" w:cs="Arial"/>
          <w:bCs/>
          <w:sz w:val="24"/>
          <w:szCs w:val="24"/>
        </w:rPr>
        <w:t xml:space="preserve">checkbox that appears to the right of the </w:t>
      </w:r>
      <w:r w:rsidR="00E11173" w:rsidRPr="00E11173">
        <w:rPr>
          <w:rFonts w:ascii="Arial" w:hAnsi="Arial" w:cs="Arial"/>
          <w:b/>
          <w:color w:val="0070C0"/>
          <w:sz w:val="24"/>
          <w:szCs w:val="24"/>
        </w:rPr>
        <w:t>Margin</w:t>
      </w:r>
      <w:r w:rsidR="00E11173" w:rsidRPr="00E11173">
        <w:rPr>
          <w:rFonts w:ascii="Arial" w:hAnsi="Arial" w:cs="Arial"/>
          <w:bCs/>
          <w:color w:val="0070C0"/>
          <w:sz w:val="24"/>
          <w:szCs w:val="24"/>
        </w:rPr>
        <w:t xml:space="preserve"> </w:t>
      </w:r>
      <w:r w:rsidR="00E11173" w:rsidRPr="005E32F3">
        <w:rPr>
          <w:rFonts w:ascii="Arial" w:hAnsi="Arial" w:cs="Arial"/>
          <w:bCs/>
          <w:color w:val="D9D9D9" w:themeColor="background1" w:themeShade="D9"/>
          <w:sz w:val="24"/>
          <w:szCs w:val="24"/>
          <w:highlight w:val="lightGray"/>
        </w:rPr>
        <w:t>(</w:t>
      </w:r>
      <w:r w:rsidR="00E11173">
        <w:rPr>
          <w:rFonts w:ascii="Arial" w:hAnsi="Arial" w:cs="Arial"/>
          <w:b/>
          <w:bCs/>
          <w:sz w:val="24"/>
          <w:szCs w:val="24"/>
          <w:highlight w:val="lightGray"/>
        </w:rPr>
        <w:t>6</w:t>
      </w:r>
      <w:r w:rsidR="00E11173" w:rsidRPr="005E32F3">
        <w:rPr>
          <w:rFonts w:ascii="Arial" w:hAnsi="Arial" w:cs="Arial"/>
          <w:bCs/>
          <w:color w:val="D9D9D9" w:themeColor="background1" w:themeShade="D9"/>
          <w:sz w:val="24"/>
          <w:szCs w:val="24"/>
          <w:highlight w:val="lightGray"/>
        </w:rPr>
        <w:t>)</w:t>
      </w:r>
      <w:r w:rsidR="00E11173">
        <w:rPr>
          <w:rFonts w:ascii="Arial" w:hAnsi="Arial" w:cs="Arial"/>
          <w:bCs/>
          <w:color w:val="D9D9D9" w:themeColor="background1" w:themeShade="D9"/>
          <w:sz w:val="24"/>
          <w:szCs w:val="24"/>
        </w:rPr>
        <w:t xml:space="preserve"> </w:t>
      </w:r>
      <w:r w:rsidR="00E11173" w:rsidRPr="00E11173">
        <w:rPr>
          <w:rFonts w:ascii="Arial" w:hAnsi="Arial" w:cs="Arial"/>
          <w:bCs/>
          <w:sz w:val="24"/>
          <w:szCs w:val="24"/>
        </w:rPr>
        <w:t xml:space="preserve">display </w:t>
      </w:r>
      <w:r w:rsidR="00E11173">
        <w:rPr>
          <w:rFonts w:ascii="Arial" w:hAnsi="Arial" w:cs="Arial"/>
          <w:bCs/>
          <w:sz w:val="24"/>
          <w:szCs w:val="24"/>
        </w:rPr>
        <w:t xml:space="preserve">fields, </w:t>
      </w:r>
      <w:r w:rsidR="00637E59">
        <w:rPr>
          <w:rFonts w:ascii="Arial" w:hAnsi="Arial" w:cs="Arial"/>
          <w:bCs/>
          <w:sz w:val="24"/>
          <w:szCs w:val="24"/>
        </w:rPr>
        <w:t>but these are primarily used for quantity breaks</w:t>
      </w:r>
      <w:r w:rsidR="003B0E88">
        <w:rPr>
          <w:rFonts w:ascii="Arial" w:hAnsi="Arial" w:cs="Arial"/>
          <w:bCs/>
          <w:sz w:val="24"/>
          <w:szCs w:val="24"/>
        </w:rPr>
        <w:t>.</w:t>
      </w:r>
      <w:r w:rsidR="00242B5F">
        <w:rPr>
          <w:rFonts w:ascii="Arial" w:hAnsi="Arial" w:cs="Arial"/>
          <w:bCs/>
          <w:sz w:val="24"/>
          <w:szCs w:val="24"/>
        </w:rPr>
        <w:t xml:space="preserve"> </w:t>
      </w:r>
      <w:r w:rsidR="003B0E88">
        <w:rPr>
          <w:rFonts w:ascii="Arial" w:hAnsi="Arial" w:cs="Arial"/>
          <w:bCs/>
          <w:sz w:val="24"/>
          <w:szCs w:val="24"/>
        </w:rPr>
        <w:t xml:space="preserve">You can also </w:t>
      </w:r>
      <w:r w:rsidR="00683F95" w:rsidRPr="00DF18E5">
        <w:rPr>
          <w:rFonts w:ascii="Arial" w:hAnsi="Arial" w:cs="Arial"/>
          <w:bCs/>
          <w:sz w:val="24"/>
          <w:szCs w:val="24"/>
        </w:rPr>
        <w:t>enter a brief description for</w:t>
      </w:r>
      <w:r w:rsidR="00683F95">
        <w:rPr>
          <w:rFonts w:ascii="Arial" w:hAnsi="Arial" w:cs="Arial"/>
          <w:bCs/>
          <w:sz w:val="24"/>
          <w:szCs w:val="24"/>
        </w:rPr>
        <w:t xml:space="preserve"> each level.</w:t>
      </w:r>
      <w:r w:rsidR="00242B5F">
        <w:rPr>
          <w:rFonts w:ascii="Arial" w:hAnsi="Arial" w:cs="Arial"/>
          <w:bCs/>
          <w:sz w:val="24"/>
          <w:szCs w:val="24"/>
        </w:rPr>
        <w:t xml:space="preserve"> </w:t>
      </w:r>
      <w:r w:rsidR="00E11173">
        <w:rPr>
          <w:rFonts w:ascii="Arial" w:hAnsi="Arial" w:cs="Arial"/>
          <w:bCs/>
          <w:sz w:val="24"/>
          <w:szCs w:val="24"/>
        </w:rPr>
        <w:t xml:space="preserve">Once a price is entered in the </w:t>
      </w:r>
      <w:r w:rsidR="00E11173" w:rsidRPr="00E11173">
        <w:rPr>
          <w:rFonts w:ascii="Arial" w:hAnsi="Arial" w:cs="Arial"/>
          <w:b/>
          <w:color w:val="0070C0"/>
          <w:sz w:val="24"/>
          <w:szCs w:val="24"/>
        </w:rPr>
        <w:t>Price 1</w:t>
      </w:r>
      <w:r w:rsidR="00E11173" w:rsidRPr="00E11173">
        <w:rPr>
          <w:rFonts w:ascii="Arial" w:hAnsi="Arial" w:cs="Arial"/>
          <w:bCs/>
          <w:color w:val="0070C0"/>
          <w:sz w:val="24"/>
          <w:szCs w:val="24"/>
        </w:rPr>
        <w:t xml:space="preserve"> </w:t>
      </w:r>
      <w:r w:rsidR="00E11173">
        <w:rPr>
          <w:rFonts w:ascii="Arial" w:hAnsi="Arial" w:cs="Arial"/>
          <w:bCs/>
          <w:sz w:val="24"/>
          <w:szCs w:val="24"/>
        </w:rPr>
        <w:t xml:space="preserve">field, based on costs programmed for </w:t>
      </w:r>
      <w:r w:rsidR="00E11173" w:rsidRPr="00E11173">
        <w:rPr>
          <w:rFonts w:ascii="Arial" w:hAnsi="Arial" w:cs="Arial"/>
          <w:b/>
          <w:color w:val="0070C0"/>
          <w:sz w:val="24"/>
          <w:szCs w:val="24"/>
        </w:rPr>
        <w:t>Unit</w:t>
      </w:r>
      <w:r w:rsidR="00E11173">
        <w:rPr>
          <w:rFonts w:ascii="Arial" w:hAnsi="Arial" w:cs="Arial"/>
          <w:bCs/>
          <w:sz w:val="24"/>
          <w:szCs w:val="24"/>
        </w:rPr>
        <w:t xml:space="preserve">, </w:t>
      </w:r>
      <w:r w:rsidR="00E11173" w:rsidRPr="00E11173">
        <w:rPr>
          <w:rFonts w:ascii="Arial" w:hAnsi="Arial" w:cs="Arial"/>
          <w:b/>
          <w:color w:val="0070C0"/>
          <w:sz w:val="24"/>
          <w:szCs w:val="24"/>
        </w:rPr>
        <w:t>Roll</w:t>
      </w:r>
      <w:r w:rsidR="00E11173">
        <w:rPr>
          <w:rFonts w:ascii="Arial" w:hAnsi="Arial" w:cs="Arial"/>
          <w:bCs/>
          <w:sz w:val="24"/>
          <w:szCs w:val="24"/>
        </w:rPr>
        <w:t xml:space="preserve">, and </w:t>
      </w:r>
      <w:r w:rsidR="00E11173" w:rsidRPr="00E11173">
        <w:rPr>
          <w:rFonts w:ascii="Arial" w:hAnsi="Arial" w:cs="Arial"/>
          <w:b/>
          <w:color w:val="0070C0"/>
          <w:sz w:val="24"/>
          <w:szCs w:val="24"/>
        </w:rPr>
        <w:t>Qty</w:t>
      </w:r>
      <w:r w:rsidR="00E11173">
        <w:rPr>
          <w:rFonts w:ascii="Arial" w:hAnsi="Arial" w:cs="Arial"/>
          <w:bCs/>
          <w:sz w:val="24"/>
          <w:szCs w:val="24"/>
        </w:rPr>
        <w:t xml:space="preserve">, these fields will display the calculated </w:t>
      </w:r>
      <w:r w:rsidR="00E11173" w:rsidRPr="00E11173">
        <w:rPr>
          <w:rFonts w:ascii="Arial" w:hAnsi="Arial" w:cs="Arial"/>
          <w:b/>
          <w:color w:val="0070C0"/>
          <w:sz w:val="24"/>
          <w:szCs w:val="24"/>
        </w:rPr>
        <w:t>Margin %</w:t>
      </w:r>
      <w:r w:rsidR="00E11173">
        <w:rPr>
          <w:rFonts w:ascii="Arial" w:hAnsi="Arial" w:cs="Arial"/>
          <w:bCs/>
          <w:sz w:val="24"/>
          <w:szCs w:val="24"/>
        </w:rPr>
        <w:t xml:space="preserve">. It the </w:t>
      </w:r>
      <w:r w:rsidR="00E11173" w:rsidRPr="00E11173">
        <w:rPr>
          <w:rFonts w:ascii="Arial" w:hAnsi="Arial" w:cs="Arial"/>
          <w:b/>
          <w:sz w:val="24"/>
          <w:szCs w:val="24"/>
        </w:rPr>
        <w:t>User</w:t>
      </w:r>
      <w:r w:rsidR="00E11173">
        <w:rPr>
          <w:rFonts w:ascii="Arial" w:hAnsi="Arial" w:cs="Arial"/>
          <w:bCs/>
          <w:sz w:val="24"/>
          <w:szCs w:val="24"/>
        </w:rPr>
        <w:t xml:space="preserve"> can see costs, each cost level will display along the very bottom, provided these fields are all populated in the Catalog. </w:t>
      </w:r>
    </w:p>
    <w:p w14:paraId="6AE365BC" w14:textId="30C2CBE4" w:rsidR="00E11173" w:rsidRDefault="00E11173" w:rsidP="00D737A8">
      <w:pPr>
        <w:spacing w:before="0" w:after="0"/>
        <w:rPr>
          <w:rFonts w:ascii="Arial" w:hAnsi="Arial" w:cs="Arial"/>
          <w:bCs/>
          <w:sz w:val="24"/>
          <w:szCs w:val="24"/>
        </w:rPr>
      </w:pPr>
    </w:p>
    <w:p w14:paraId="0BE9D739" w14:textId="429CFD78" w:rsidR="00683F95" w:rsidRPr="00DF18E5" w:rsidRDefault="00E11173" w:rsidP="00D737A8">
      <w:pPr>
        <w:spacing w:before="0" w:after="0"/>
        <w:rPr>
          <w:rFonts w:ascii="Arial" w:hAnsi="Arial" w:cs="Arial"/>
          <w:bCs/>
          <w:sz w:val="24"/>
          <w:szCs w:val="24"/>
        </w:rPr>
      </w:pPr>
      <w:r>
        <w:rPr>
          <w:rFonts w:ascii="Arial" w:hAnsi="Arial" w:cs="Arial"/>
          <w:bCs/>
          <w:sz w:val="24"/>
          <w:szCs w:val="24"/>
        </w:rPr>
        <w:t xml:space="preserve">Rather than program an </w:t>
      </w:r>
      <w:r w:rsidRPr="00763DE5">
        <w:rPr>
          <w:rFonts w:ascii="Arial" w:hAnsi="Arial" w:cs="Arial"/>
          <w:b/>
          <w:color w:val="0070C0"/>
          <w:sz w:val="24"/>
          <w:szCs w:val="24"/>
        </w:rPr>
        <w:t>Exact Price</w:t>
      </w:r>
      <w:r w:rsidRPr="00763DE5">
        <w:rPr>
          <w:rFonts w:ascii="Arial" w:hAnsi="Arial" w:cs="Arial"/>
          <w:bCs/>
          <w:color w:val="0070C0"/>
          <w:sz w:val="24"/>
          <w:szCs w:val="24"/>
        </w:rPr>
        <w:t xml:space="preserve"> </w:t>
      </w:r>
      <w:r>
        <w:rPr>
          <w:rFonts w:ascii="Arial" w:hAnsi="Arial" w:cs="Arial"/>
          <w:bCs/>
          <w:sz w:val="24"/>
          <w:szCs w:val="24"/>
        </w:rPr>
        <w:t xml:space="preserve">or Pricing you can also click on the </w:t>
      </w:r>
      <w:r w:rsidRPr="00763DE5">
        <w:rPr>
          <w:rFonts w:ascii="Arial" w:hAnsi="Arial" w:cs="Arial"/>
          <w:b/>
          <w:color w:val="0070C0"/>
          <w:sz w:val="24"/>
          <w:szCs w:val="24"/>
        </w:rPr>
        <w:t>Pricing Level</w:t>
      </w:r>
      <w:r w:rsidRPr="00763DE5">
        <w:rPr>
          <w:rFonts w:ascii="Arial" w:hAnsi="Arial" w:cs="Arial"/>
          <w:bCs/>
          <w:color w:val="0070C0"/>
          <w:sz w:val="24"/>
          <w:szCs w:val="24"/>
        </w:rPr>
        <w:t xml:space="preserve"> </w:t>
      </w:r>
      <w:r w:rsidRPr="005E32F3">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7</w:t>
      </w:r>
      <w:r w:rsidRPr="005E32F3">
        <w:rPr>
          <w:rFonts w:ascii="Arial" w:hAnsi="Arial" w:cs="Arial"/>
          <w:bCs/>
          <w:color w:val="D9D9D9" w:themeColor="background1" w:themeShade="D9"/>
          <w:sz w:val="24"/>
          <w:szCs w:val="24"/>
          <w:highlight w:val="lightGray"/>
        </w:rPr>
        <w:t>)</w:t>
      </w:r>
      <w:r>
        <w:rPr>
          <w:rFonts w:ascii="Arial" w:hAnsi="Arial" w:cs="Arial"/>
          <w:bCs/>
          <w:color w:val="D9D9D9" w:themeColor="background1" w:themeShade="D9"/>
          <w:sz w:val="24"/>
          <w:szCs w:val="24"/>
        </w:rPr>
        <w:t xml:space="preserve"> </w:t>
      </w:r>
      <w:r>
        <w:rPr>
          <w:rFonts w:ascii="Arial" w:hAnsi="Arial" w:cs="Arial"/>
          <w:bCs/>
          <w:sz w:val="24"/>
          <w:szCs w:val="24"/>
        </w:rPr>
        <w:t xml:space="preserve">column to default to the </w:t>
      </w:r>
      <w:r w:rsidRPr="00763DE5">
        <w:rPr>
          <w:rFonts w:ascii="Arial" w:hAnsi="Arial" w:cs="Arial"/>
          <w:b/>
          <w:color w:val="0070C0"/>
          <w:sz w:val="24"/>
          <w:szCs w:val="24"/>
        </w:rPr>
        <w:t>A-J</w:t>
      </w:r>
      <w:r w:rsidRPr="00763DE5">
        <w:rPr>
          <w:rFonts w:ascii="Arial" w:hAnsi="Arial" w:cs="Arial"/>
          <w:bCs/>
          <w:color w:val="0070C0"/>
          <w:sz w:val="24"/>
          <w:szCs w:val="24"/>
        </w:rPr>
        <w:t xml:space="preserve"> </w:t>
      </w:r>
      <w:r>
        <w:rPr>
          <w:rFonts w:ascii="Arial" w:hAnsi="Arial" w:cs="Arial"/>
          <w:bCs/>
          <w:sz w:val="24"/>
          <w:szCs w:val="24"/>
        </w:rPr>
        <w:t xml:space="preserve">pricing levels in the system and a </w:t>
      </w:r>
      <w:r w:rsidRPr="00763DE5">
        <w:rPr>
          <w:rFonts w:ascii="Arial" w:hAnsi="Arial" w:cs="Arial"/>
          <w:b/>
          <w:color w:val="0070C0"/>
          <w:sz w:val="24"/>
          <w:szCs w:val="24"/>
        </w:rPr>
        <w:t>Pricing Table</w:t>
      </w:r>
      <w:r w:rsidRPr="00763DE5">
        <w:rPr>
          <w:rFonts w:ascii="Arial" w:hAnsi="Arial" w:cs="Arial"/>
          <w:bCs/>
          <w:color w:val="0070C0"/>
          <w:sz w:val="24"/>
          <w:szCs w:val="24"/>
        </w:rPr>
        <w:t xml:space="preserve"> </w:t>
      </w:r>
      <w:r>
        <w:rPr>
          <w:rFonts w:ascii="Arial" w:hAnsi="Arial" w:cs="Arial"/>
          <w:bCs/>
          <w:sz w:val="24"/>
          <w:szCs w:val="24"/>
        </w:rPr>
        <w:t>button will prompt for you to access that information while you are making your selection.</w:t>
      </w:r>
      <w:r w:rsidR="00763DE5">
        <w:rPr>
          <w:rFonts w:ascii="Arial" w:hAnsi="Arial" w:cs="Arial"/>
          <w:bCs/>
          <w:sz w:val="24"/>
          <w:szCs w:val="24"/>
        </w:rPr>
        <w:t xml:space="preserve"> </w:t>
      </w:r>
      <w:r w:rsidR="00683F95">
        <w:rPr>
          <w:rFonts w:ascii="Arial" w:hAnsi="Arial" w:cs="Arial"/>
          <w:bCs/>
          <w:sz w:val="24"/>
          <w:szCs w:val="24"/>
        </w:rPr>
        <w:t>Th</w:t>
      </w:r>
      <w:r w:rsidR="003B0E88">
        <w:rPr>
          <w:rFonts w:ascii="Arial" w:hAnsi="Arial" w:cs="Arial"/>
          <w:bCs/>
          <w:sz w:val="24"/>
          <w:szCs w:val="24"/>
        </w:rPr>
        <w:t xml:space="preserve">ese pricing levels </w:t>
      </w:r>
      <w:r w:rsidR="00683F95" w:rsidRPr="00DF18E5">
        <w:rPr>
          <w:rFonts w:ascii="Arial" w:hAnsi="Arial" w:cs="Arial"/>
          <w:bCs/>
          <w:sz w:val="24"/>
          <w:szCs w:val="24"/>
        </w:rPr>
        <w:t xml:space="preserve">will appear in the </w:t>
      </w:r>
      <w:r w:rsidR="00683F95" w:rsidRPr="002630BA">
        <w:rPr>
          <w:rFonts w:ascii="Arial" w:hAnsi="Arial" w:cs="Arial"/>
          <w:b/>
          <w:bCs/>
          <w:sz w:val="24"/>
          <w:szCs w:val="24"/>
        </w:rPr>
        <w:t>Order Entry</w:t>
      </w:r>
      <w:r w:rsidR="00683F95" w:rsidRPr="00DF18E5">
        <w:rPr>
          <w:rFonts w:ascii="Arial" w:hAnsi="Arial" w:cs="Arial"/>
          <w:bCs/>
          <w:sz w:val="24"/>
          <w:szCs w:val="24"/>
        </w:rPr>
        <w:t xml:space="preserve"> and </w:t>
      </w:r>
      <w:r w:rsidR="00683F95" w:rsidRPr="002630BA">
        <w:rPr>
          <w:rFonts w:ascii="Arial" w:hAnsi="Arial" w:cs="Arial"/>
          <w:b/>
          <w:bCs/>
          <w:sz w:val="24"/>
          <w:szCs w:val="24"/>
        </w:rPr>
        <w:t>Quote Entry</w:t>
      </w:r>
      <w:r w:rsidR="00683F95" w:rsidRPr="00DF18E5">
        <w:rPr>
          <w:rFonts w:ascii="Arial" w:hAnsi="Arial" w:cs="Arial"/>
          <w:bCs/>
          <w:sz w:val="24"/>
          <w:szCs w:val="24"/>
        </w:rPr>
        <w:t xml:space="preserve"> modules when entering </w:t>
      </w:r>
      <w:r w:rsidR="00763DE5">
        <w:rPr>
          <w:rFonts w:ascii="Arial" w:hAnsi="Arial" w:cs="Arial"/>
          <w:bCs/>
          <w:sz w:val="24"/>
          <w:szCs w:val="24"/>
        </w:rPr>
        <w:t>applicable L</w:t>
      </w:r>
      <w:r w:rsidR="00683F95" w:rsidRPr="00DF18E5">
        <w:rPr>
          <w:rFonts w:ascii="Arial" w:hAnsi="Arial" w:cs="Arial"/>
          <w:bCs/>
          <w:sz w:val="24"/>
          <w:szCs w:val="24"/>
        </w:rPr>
        <w:t xml:space="preserve">ine </w:t>
      </w:r>
      <w:r w:rsidR="00763DE5">
        <w:rPr>
          <w:rFonts w:ascii="Arial" w:hAnsi="Arial" w:cs="Arial"/>
          <w:bCs/>
          <w:sz w:val="24"/>
          <w:szCs w:val="24"/>
        </w:rPr>
        <w:t>I</w:t>
      </w:r>
      <w:r w:rsidR="00683F95" w:rsidRPr="00DF18E5">
        <w:rPr>
          <w:rFonts w:ascii="Arial" w:hAnsi="Arial" w:cs="Arial"/>
          <w:bCs/>
          <w:sz w:val="24"/>
          <w:szCs w:val="24"/>
        </w:rPr>
        <w:t>tems.</w:t>
      </w:r>
      <w:r w:rsidR="00242B5F">
        <w:rPr>
          <w:rFonts w:ascii="Arial" w:hAnsi="Arial" w:cs="Arial"/>
          <w:bCs/>
          <w:sz w:val="24"/>
          <w:szCs w:val="24"/>
        </w:rPr>
        <w:t xml:space="preserve"> </w:t>
      </w:r>
      <w:r w:rsidR="000E0DDB">
        <w:rPr>
          <w:rFonts w:ascii="Arial" w:hAnsi="Arial" w:cs="Arial"/>
          <w:bCs/>
          <w:sz w:val="24"/>
          <w:szCs w:val="24"/>
        </w:rPr>
        <w:t xml:space="preserve">Be sure to click the </w:t>
      </w:r>
      <w:r w:rsidR="000E0DDB" w:rsidRPr="000E0DDB">
        <w:rPr>
          <w:rFonts w:ascii="Arial" w:hAnsi="Arial" w:cs="Arial"/>
          <w:b/>
          <w:bCs/>
          <w:color w:val="FF0000"/>
          <w:sz w:val="24"/>
          <w:szCs w:val="24"/>
        </w:rPr>
        <w:t>Save</w:t>
      </w:r>
      <w:r w:rsidR="000E0DDB">
        <w:rPr>
          <w:rFonts w:ascii="Arial" w:hAnsi="Arial" w:cs="Arial"/>
          <w:bCs/>
          <w:sz w:val="24"/>
          <w:szCs w:val="24"/>
        </w:rPr>
        <w:t xml:space="preserve"> button once all applicable fields have been programmed</w:t>
      </w:r>
      <w:r w:rsidR="00763DE5">
        <w:rPr>
          <w:rFonts w:ascii="Arial" w:hAnsi="Arial" w:cs="Arial"/>
          <w:bCs/>
          <w:sz w:val="24"/>
          <w:szCs w:val="24"/>
        </w:rPr>
        <w:t xml:space="preserve"> in this screen.</w:t>
      </w:r>
    </w:p>
    <w:p w14:paraId="24F24B8C" w14:textId="77777777" w:rsidR="00683F95" w:rsidRDefault="00683F95" w:rsidP="00683F95">
      <w:pPr>
        <w:spacing w:before="0" w:after="0"/>
        <w:rPr>
          <w:rFonts w:ascii="Arial" w:hAnsi="Arial" w:cs="Arial"/>
          <w:sz w:val="24"/>
          <w:szCs w:val="24"/>
        </w:rPr>
      </w:pPr>
    </w:p>
    <w:p w14:paraId="7E490948" w14:textId="20096A48" w:rsidR="000E0DDB" w:rsidRDefault="00E67DDA" w:rsidP="000E0DDB">
      <w:pPr>
        <w:spacing w:before="0" w:after="0"/>
        <w:rPr>
          <w:rFonts w:ascii="Arial" w:hAnsi="Arial" w:cs="Arial"/>
          <w:sz w:val="24"/>
          <w:szCs w:val="24"/>
        </w:rPr>
      </w:pPr>
      <w:r w:rsidRPr="00E67DDA">
        <w:rPr>
          <w:rFonts w:ascii="Arial" w:hAnsi="Arial" w:cs="Arial"/>
          <w:bCs/>
          <w:sz w:val="24"/>
          <w:szCs w:val="24"/>
        </w:rPr>
        <w:t xml:space="preserve">The </w:t>
      </w:r>
      <w:r w:rsidRPr="00E67DDA">
        <w:rPr>
          <w:rFonts w:ascii="Arial" w:hAnsi="Arial" w:cs="Arial"/>
          <w:b/>
          <w:bCs/>
          <w:color w:val="0070C0"/>
          <w:sz w:val="24"/>
          <w:szCs w:val="24"/>
        </w:rPr>
        <w:t>Level</w:t>
      </w:r>
      <w:r w:rsidRPr="00E67DDA">
        <w:rPr>
          <w:rFonts w:ascii="Arial" w:hAnsi="Arial" w:cs="Arial"/>
          <w:bCs/>
          <w:sz w:val="24"/>
          <w:szCs w:val="24"/>
        </w:rPr>
        <w:t xml:space="preserve"> </w:t>
      </w:r>
      <w:r w:rsidR="00B9456F" w:rsidRPr="005E32F3">
        <w:rPr>
          <w:rFonts w:ascii="Arial" w:hAnsi="Arial" w:cs="Arial"/>
          <w:bCs/>
          <w:color w:val="D9D9D9" w:themeColor="background1" w:themeShade="D9"/>
          <w:sz w:val="24"/>
          <w:szCs w:val="24"/>
          <w:highlight w:val="lightGray"/>
        </w:rPr>
        <w:t>(</w:t>
      </w:r>
      <w:r w:rsidR="00763DE5">
        <w:rPr>
          <w:rFonts w:ascii="Arial" w:hAnsi="Arial" w:cs="Arial"/>
          <w:b/>
          <w:bCs/>
          <w:sz w:val="24"/>
          <w:szCs w:val="24"/>
          <w:highlight w:val="lightGray"/>
        </w:rPr>
        <w:t>8</w:t>
      </w:r>
      <w:r w:rsidR="00B9456F"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sidRPr="00E67DDA">
        <w:rPr>
          <w:rFonts w:ascii="Arial" w:hAnsi="Arial" w:cs="Arial"/>
          <w:bCs/>
          <w:sz w:val="24"/>
          <w:szCs w:val="24"/>
        </w:rPr>
        <w:t xml:space="preserve">and </w:t>
      </w:r>
      <w:r w:rsidRPr="00E67DDA">
        <w:rPr>
          <w:rFonts w:ascii="Arial" w:hAnsi="Arial" w:cs="Arial"/>
          <w:b/>
          <w:bCs/>
          <w:color w:val="0070C0"/>
          <w:sz w:val="24"/>
          <w:szCs w:val="24"/>
        </w:rPr>
        <w:t>Sub Type</w:t>
      </w:r>
      <w:r>
        <w:rPr>
          <w:rFonts w:ascii="Arial" w:hAnsi="Arial" w:cs="Arial"/>
          <w:bCs/>
          <w:sz w:val="24"/>
          <w:szCs w:val="24"/>
        </w:rPr>
        <w:t xml:space="preserve"> </w:t>
      </w:r>
      <w:r w:rsidR="00B9456F" w:rsidRPr="005E32F3">
        <w:rPr>
          <w:rFonts w:ascii="Arial" w:hAnsi="Arial" w:cs="Arial"/>
          <w:bCs/>
          <w:color w:val="D9D9D9" w:themeColor="background1" w:themeShade="D9"/>
          <w:sz w:val="24"/>
          <w:szCs w:val="24"/>
          <w:highlight w:val="lightGray"/>
        </w:rPr>
        <w:t>(</w:t>
      </w:r>
      <w:r w:rsidR="00763DE5">
        <w:rPr>
          <w:rFonts w:ascii="Arial" w:hAnsi="Arial" w:cs="Arial"/>
          <w:b/>
          <w:bCs/>
          <w:sz w:val="24"/>
          <w:szCs w:val="24"/>
          <w:highlight w:val="lightGray"/>
        </w:rPr>
        <w:t>9</w:t>
      </w:r>
      <w:r w:rsidR="00B9456F" w:rsidRPr="005E32F3">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Pr>
          <w:rFonts w:ascii="Arial" w:hAnsi="Arial" w:cs="Arial"/>
          <w:bCs/>
          <w:sz w:val="24"/>
          <w:szCs w:val="24"/>
        </w:rPr>
        <w:t>fields work together to provide an additional feature for creating special pricing groupings or levels</w:t>
      </w:r>
      <w:r w:rsidR="001717FF">
        <w:rPr>
          <w:rFonts w:ascii="Arial" w:hAnsi="Arial" w:cs="Arial"/>
          <w:bCs/>
          <w:sz w:val="24"/>
          <w:szCs w:val="24"/>
        </w:rPr>
        <w:t xml:space="preserve"> of products for individual </w:t>
      </w:r>
      <w:r w:rsidR="00B9456F" w:rsidRPr="00B9456F">
        <w:rPr>
          <w:rFonts w:ascii="Arial" w:hAnsi="Arial" w:cs="Arial"/>
          <w:b/>
          <w:bCs/>
          <w:sz w:val="24"/>
          <w:szCs w:val="24"/>
        </w:rPr>
        <w:t>C</w:t>
      </w:r>
      <w:r w:rsidR="001717FF" w:rsidRPr="00B9456F">
        <w:rPr>
          <w:rFonts w:ascii="Arial" w:hAnsi="Arial" w:cs="Arial"/>
          <w:b/>
          <w:bCs/>
          <w:sz w:val="24"/>
          <w:szCs w:val="24"/>
        </w:rPr>
        <w:t>ustomers</w:t>
      </w:r>
      <w:r w:rsidR="001717FF">
        <w:rPr>
          <w:rFonts w:ascii="Arial" w:hAnsi="Arial" w:cs="Arial"/>
          <w:bCs/>
          <w:sz w:val="24"/>
          <w:szCs w:val="24"/>
        </w:rPr>
        <w:t xml:space="preserve"> so that you can quickly update the pricing for all those items grouped together.</w:t>
      </w:r>
      <w:r w:rsidR="00242B5F">
        <w:rPr>
          <w:rFonts w:ascii="Arial" w:hAnsi="Arial" w:cs="Arial"/>
          <w:bCs/>
          <w:sz w:val="24"/>
          <w:szCs w:val="24"/>
        </w:rPr>
        <w:t xml:space="preserve"> </w:t>
      </w:r>
      <w:r w:rsidR="00637E59">
        <w:rPr>
          <w:rFonts w:ascii="Arial" w:hAnsi="Arial" w:cs="Arial"/>
          <w:bCs/>
          <w:sz w:val="24"/>
          <w:szCs w:val="24"/>
        </w:rPr>
        <w:t>These fields are used exclusively in the non-custom home builder business.</w:t>
      </w:r>
      <w:r w:rsidR="00242B5F">
        <w:rPr>
          <w:rFonts w:ascii="Arial" w:hAnsi="Arial" w:cs="Arial"/>
          <w:bCs/>
          <w:sz w:val="24"/>
          <w:szCs w:val="24"/>
        </w:rPr>
        <w:t xml:space="preserve"> </w:t>
      </w:r>
      <w:r>
        <w:rPr>
          <w:rFonts w:ascii="Arial" w:hAnsi="Arial" w:cs="Arial"/>
          <w:bCs/>
          <w:sz w:val="24"/>
          <w:szCs w:val="24"/>
        </w:rPr>
        <w:t xml:space="preserve">This is </w:t>
      </w:r>
      <w:r w:rsidR="00637E59">
        <w:rPr>
          <w:rFonts w:ascii="Arial" w:hAnsi="Arial" w:cs="Arial"/>
          <w:bCs/>
          <w:sz w:val="24"/>
          <w:szCs w:val="24"/>
        </w:rPr>
        <w:t xml:space="preserve">also </w:t>
      </w:r>
      <w:r>
        <w:rPr>
          <w:rFonts w:ascii="Arial" w:hAnsi="Arial" w:cs="Arial"/>
          <w:bCs/>
          <w:sz w:val="24"/>
          <w:szCs w:val="24"/>
        </w:rPr>
        <w:t>an optional feature, meaning these fields can be left blank.</w:t>
      </w:r>
      <w:r w:rsidR="00242B5F">
        <w:rPr>
          <w:rFonts w:ascii="Arial" w:hAnsi="Arial" w:cs="Arial"/>
          <w:bCs/>
          <w:sz w:val="24"/>
          <w:szCs w:val="24"/>
        </w:rPr>
        <w:t xml:space="preserve"> </w:t>
      </w:r>
      <w:r>
        <w:rPr>
          <w:rFonts w:ascii="Arial" w:hAnsi="Arial" w:cs="Arial"/>
          <w:bCs/>
          <w:sz w:val="24"/>
          <w:szCs w:val="24"/>
        </w:rPr>
        <w:t>To us</w:t>
      </w:r>
      <w:r w:rsidR="00781054">
        <w:rPr>
          <w:rFonts w:ascii="Arial" w:hAnsi="Arial" w:cs="Arial"/>
          <w:bCs/>
          <w:sz w:val="24"/>
          <w:szCs w:val="24"/>
        </w:rPr>
        <w:t xml:space="preserve">e </w:t>
      </w:r>
      <w:r>
        <w:rPr>
          <w:rFonts w:ascii="Arial" w:hAnsi="Arial" w:cs="Arial"/>
          <w:bCs/>
          <w:sz w:val="24"/>
          <w:szCs w:val="24"/>
        </w:rPr>
        <w:t>these fields,</w:t>
      </w:r>
      <w:r w:rsidR="00781054">
        <w:rPr>
          <w:rFonts w:ascii="Arial" w:hAnsi="Arial" w:cs="Arial"/>
          <w:bCs/>
          <w:sz w:val="24"/>
          <w:szCs w:val="24"/>
        </w:rPr>
        <w:t xml:space="preserve"> please read this section for </w:t>
      </w:r>
      <w:r w:rsidR="00781054">
        <w:rPr>
          <w:rFonts w:ascii="Arial" w:hAnsi="Arial" w:cs="Arial"/>
          <w:bCs/>
          <w:sz w:val="24"/>
          <w:szCs w:val="24"/>
        </w:rPr>
        <w:lastRenderedPageBreak/>
        <w:t>setup instructions and examples.</w:t>
      </w:r>
      <w:r w:rsidR="00242B5F">
        <w:rPr>
          <w:rFonts w:ascii="Arial" w:hAnsi="Arial" w:cs="Arial"/>
          <w:bCs/>
          <w:sz w:val="24"/>
          <w:szCs w:val="24"/>
        </w:rPr>
        <w:t xml:space="preserve"> </w:t>
      </w:r>
      <w:r w:rsidR="00781054" w:rsidRPr="001717FF">
        <w:rPr>
          <w:rFonts w:ascii="Arial" w:hAnsi="Arial" w:cs="Arial"/>
          <w:b/>
          <w:bCs/>
          <w:sz w:val="24"/>
          <w:szCs w:val="24"/>
        </w:rPr>
        <w:t>Please Note:</w:t>
      </w:r>
      <w:r w:rsidR="00781054">
        <w:rPr>
          <w:rFonts w:ascii="Arial" w:hAnsi="Arial" w:cs="Arial"/>
          <w:bCs/>
          <w:sz w:val="24"/>
          <w:szCs w:val="24"/>
        </w:rPr>
        <w:t xml:space="preserve"> this feature will </w:t>
      </w:r>
      <w:r w:rsidR="001717FF">
        <w:rPr>
          <w:rFonts w:ascii="Arial" w:hAnsi="Arial" w:cs="Arial"/>
          <w:bCs/>
          <w:sz w:val="24"/>
          <w:szCs w:val="24"/>
        </w:rPr>
        <w:t xml:space="preserve">only work with a specific </w:t>
      </w:r>
      <w:r w:rsidR="001717FF" w:rsidRPr="001717FF">
        <w:rPr>
          <w:rFonts w:ascii="Arial" w:hAnsi="Arial" w:cs="Arial"/>
          <w:b/>
          <w:bCs/>
          <w:color w:val="0070C0"/>
          <w:sz w:val="24"/>
          <w:szCs w:val="24"/>
        </w:rPr>
        <w:t>Customer ID</w:t>
      </w:r>
      <w:r w:rsidR="001717FF">
        <w:rPr>
          <w:rFonts w:ascii="Arial" w:hAnsi="Arial" w:cs="Arial"/>
          <w:bCs/>
          <w:sz w:val="24"/>
          <w:szCs w:val="24"/>
        </w:rPr>
        <w:t xml:space="preserve"> selected.</w:t>
      </w:r>
      <w:r w:rsidR="00242B5F">
        <w:rPr>
          <w:rFonts w:ascii="Arial" w:hAnsi="Arial" w:cs="Arial"/>
          <w:bCs/>
          <w:sz w:val="24"/>
          <w:szCs w:val="24"/>
        </w:rPr>
        <w:t xml:space="preserve"> </w:t>
      </w:r>
      <w:r w:rsidR="001717FF">
        <w:rPr>
          <w:rFonts w:ascii="Arial" w:hAnsi="Arial" w:cs="Arial"/>
          <w:sz w:val="24"/>
          <w:szCs w:val="24"/>
        </w:rPr>
        <w:t xml:space="preserve">Initial setup is completed in this screen, and </w:t>
      </w:r>
      <w:r w:rsidR="00683F95" w:rsidRPr="00DF18E5">
        <w:rPr>
          <w:rFonts w:ascii="Arial" w:hAnsi="Arial" w:cs="Arial"/>
          <w:sz w:val="24"/>
          <w:szCs w:val="24"/>
        </w:rPr>
        <w:t xml:space="preserve">then any pricing updates will be handled </w:t>
      </w:r>
      <w:r w:rsidR="001717FF">
        <w:rPr>
          <w:rFonts w:ascii="Arial" w:hAnsi="Arial" w:cs="Arial"/>
          <w:sz w:val="24"/>
          <w:szCs w:val="24"/>
        </w:rPr>
        <w:t>from</w:t>
      </w:r>
      <w:r w:rsidR="00683F95" w:rsidRPr="00DF18E5">
        <w:rPr>
          <w:rFonts w:ascii="Arial" w:hAnsi="Arial" w:cs="Arial"/>
          <w:sz w:val="24"/>
          <w:szCs w:val="24"/>
        </w:rPr>
        <w:t xml:space="preserve"> the </w:t>
      </w:r>
      <w:r w:rsidR="00683F95" w:rsidRPr="00CA58BD">
        <w:rPr>
          <w:rFonts w:ascii="Arial" w:hAnsi="Arial" w:cs="Arial"/>
          <w:b/>
          <w:color w:val="0070C0"/>
          <w:sz w:val="24"/>
          <w:szCs w:val="24"/>
        </w:rPr>
        <w:t>Update Pricing by Level/Sub Type</w:t>
      </w:r>
      <w:r w:rsidR="00683F95" w:rsidRPr="00DF18E5">
        <w:rPr>
          <w:rFonts w:ascii="Arial" w:hAnsi="Arial" w:cs="Arial"/>
          <w:sz w:val="24"/>
          <w:szCs w:val="24"/>
        </w:rPr>
        <w:t xml:space="preserve"> option </w:t>
      </w:r>
      <w:r w:rsidR="001717FF">
        <w:rPr>
          <w:rFonts w:ascii="Arial" w:hAnsi="Arial" w:cs="Arial"/>
          <w:sz w:val="24"/>
          <w:szCs w:val="24"/>
        </w:rPr>
        <w:t xml:space="preserve">accessed via the </w:t>
      </w:r>
      <w:r w:rsidR="001717FF" w:rsidRPr="001717FF">
        <w:rPr>
          <w:rFonts w:ascii="Arial" w:hAnsi="Arial" w:cs="Arial"/>
          <w:b/>
          <w:color w:val="0070C0"/>
          <w:sz w:val="24"/>
          <w:szCs w:val="24"/>
        </w:rPr>
        <w:t>Other Pricing</w:t>
      </w:r>
      <w:r w:rsidR="001717FF">
        <w:rPr>
          <w:rFonts w:ascii="Arial" w:hAnsi="Arial" w:cs="Arial"/>
          <w:sz w:val="24"/>
          <w:szCs w:val="24"/>
        </w:rPr>
        <w:t xml:space="preserve"> menu </w:t>
      </w:r>
      <w:r w:rsidR="00683F95" w:rsidRPr="00DF18E5">
        <w:rPr>
          <w:rFonts w:ascii="Arial" w:hAnsi="Arial" w:cs="Arial"/>
          <w:sz w:val="24"/>
          <w:szCs w:val="24"/>
        </w:rPr>
        <w:t>in</w:t>
      </w:r>
      <w:r w:rsidR="001717FF">
        <w:rPr>
          <w:rFonts w:ascii="Arial" w:hAnsi="Arial" w:cs="Arial"/>
          <w:sz w:val="24"/>
          <w:szCs w:val="24"/>
        </w:rPr>
        <w:t xml:space="preserve"> the main screen of</w:t>
      </w:r>
      <w:r w:rsidR="00683F95" w:rsidRPr="00DF18E5">
        <w:rPr>
          <w:rFonts w:ascii="Arial" w:hAnsi="Arial" w:cs="Arial"/>
          <w:sz w:val="24"/>
          <w:szCs w:val="24"/>
        </w:rPr>
        <w:t xml:space="preserve"> this module.</w:t>
      </w:r>
      <w:r w:rsidR="00242B5F">
        <w:rPr>
          <w:rFonts w:ascii="Arial" w:hAnsi="Arial" w:cs="Arial"/>
          <w:sz w:val="24"/>
          <w:szCs w:val="24"/>
        </w:rPr>
        <w:t xml:space="preserve"> </w:t>
      </w:r>
      <w:r w:rsidR="001717FF">
        <w:rPr>
          <w:rFonts w:ascii="Arial" w:hAnsi="Arial" w:cs="Arial"/>
          <w:sz w:val="24"/>
          <w:szCs w:val="24"/>
        </w:rPr>
        <w:t>T</w:t>
      </w:r>
      <w:r w:rsidR="00683F95" w:rsidRPr="00DF18E5">
        <w:rPr>
          <w:rFonts w:ascii="Arial" w:hAnsi="Arial" w:cs="Arial"/>
          <w:sz w:val="24"/>
          <w:szCs w:val="24"/>
        </w:rPr>
        <w:t xml:space="preserve">he </w:t>
      </w:r>
      <w:r w:rsidR="00683F95" w:rsidRPr="00CA58BD">
        <w:rPr>
          <w:rFonts w:ascii="Arial" w:hAnsi="Arial" w:cs="Arial"/>
          <w:b/>
          <w:bCs/>
          <w:color w:val="0070C0"/>
          <w:sz w:val="24"/>
          <w:szCs w:val="24"/>
        </w:rPr>
        <w:t>Level</w:t>
      </w:r>
      <w:r w:rsidR="00683F95" w:rsidRPr="00DF18E5">
        <w:rPr>
          <w:rFonts w:ascii="Arial" w:hAnsi="Arial" w:cs="Arial"/>
          <w:sz w:val="24"/>
          <w:szCs w:val="24"/>
        </w:rPr>
        <w:t xml:space="preserve"> field is a numeric field and the </w:t>
      </w:r>
      <w:r w:rsidR="00683F95" w:rsidRPr="00CA58BD">
        <w:rPr>
          <w:rFonts w:ascii="Arial" w:hAnsi="Arial" w:cs="Arial"/>
          <w:b/>
          <w:bCs/>
          <w:color w:val="0070C0"/>
          <w:sz w:val="24"/>
          <w:szCs w:val="24"/>
        </w:rPr>
        <w:t>Sub Type</w:t>
      </w:r>
      <w:r w:rsidR="00683F95" w:rsidRPr="00DF18E5">
        <w:rPr>
          <w:rFonts w:ascii="Arial" w:hAnsi="Arial" w:cs="Arial"/>
          <w:sz w:val="24"/>
          <w:szCs w:val="24"/>
        </w:rPr>
        <w:t xml:space="preserve"> </w:t>
      </w:r>
      <w:r w:rsidR="001717FF">
        <w:rPr>
          <w:rFonts w:ascii="Arial" w:hAnsi="Arial" w:cs="Arial"/>
          <w:sz w:val="24"/>
          <w:szCs w:val="24"/>
        </w:rPr>
        <w:t>f</w:t>
      </w:r>
      <w:r w:rsidR="00683F95" w:rsidRPr="00DF18E5">
        <w:rPr>
          <w:rFonts w:ascii="Arial" w:hAnsi="Arial" w:cs="Arial"/>
          <w:sz w:val="24"/>
          <w:szCs w:val="24"/>
        </w:rPr>
        <w:t>ield</w:t>
      </w:r>
      <w:r w:rsidR="001717FF">
        <w:rPr>
          <w:rFonts w:ascii="Arial" w:hAnsi="Arial" w:cs="Arial"/>
          <w:sz w:val="24"/>
          <w:szCs w:val="24"/>
        </w:rPr>
        <w:t xml:space="preserve"> </w:t>
      </w:r>
      <w:r w:rsidR="00683F95" w:rsidRPr="00DF18E5">
        <w:rPr>
          <w:rFonts w:ascii="Arial" w:hAnsi="Arial" w:cs="Arial"/>
          <w:sz w:val="24"/>
          <w:szCs w:val="24"/>
        </w:rPr>
        <w:t>is an alphanumeric field.</w:t>
      </w:r>
      <w:r w:rsidR="00242B5F">
        <w:rPr>
          <w:rFonts w:ascii="Arial" w:hAnsi="Arial" w:cs="Arial"/>
          <w:sz w:val="24"/>
          <w:szCs w:val="24"/>
        </w:rPr>
        <w:t xml:space="preserve"> </w:t>
      </w:r>
      <w:r w:rsidR="00683F95" w:rsidRPr="00DF18E5">
        <w:rPr>
          <w:rFonts w:ascii="Arial" w:hAnsi="Arial" w:cs="Arial"/>
          <w:sz w:val="24"/>
          <w:szCs w:val="24"/>
        </w:rPr>
        <w:t xml:space="preserve">The </w:t>
      </w:r>
      <w:r w:rsidR="00C40245" w:rsidRPr="00C40245">
        <w:rPr>
          <w:rFonts w:ascii="Arial" w:hAnsi="Arial" w:cs="Arial"/>
          <w:b/>
          <w:color w:val="0070C0"/>
          <w:sz w:val="24"/>
          <w:szCs w:val="24"/>
        </w:rPr>
        <w:t>Level</w:t>
      </w:r>
      <w:r w:rsidR="00C40245">
        <w:rPr>
          <w:rFonts w:ascii="Arial" w:hAnsi="Arial" w:cs="Arial"/>
          <w:sz w:val="24"/>
          <w:szCs w:val="24"/>
        </w:rPr>
        <w:t xml:space="preserve"> field determines levels of pricing for multiple products, such as </w:t>
      </w:r>
      <w:r w:rsidR="00C40245" w:rsidRPr="00C40245">
        <w:rPr>
          <w:rFonts w:ascii="Arial" w:hAnsi="Arial" w:cs="Arial"/>
          <w:b/>
          <w:sz w:val="24"/>
          <w:szCs w:val="24"/>
        </w:rPr>
        <w:t>1-5</w:t>
      </w:r>
      <w:r w:rsidR="00C40245">
        <w:rPr>
          <w:rFonts w:ascii="Arial" w:hAnsi="Arial" w:cs="Arial"/>
          <w:sz w:val="24"/>
          <w:szCs w:val="24"/>
        </w:rPr>
        <w:t xml:space="preserve">; while the </w:t>
      </w:r>
      <w:r w:rsidR="00C40245" w:rsidRPr="00C40245">
        <w:rPr>
          <w:rFonts w:ascii="Arial" w:hAnsi="Arial" w:cs="Arial"/>
          <w:b/>
          <w:color w:val="0070C0"/>
          <w:sz w:val="24"/>
          <w:szCs w:val="24"/>
        </w:rPr>
        <w:t>Sub Type</w:t>
      </w:r>
      <w:r w:rsidR="00C40245">
        <w:rPr>
          <w:rFonts w:ascii="Arial" w:hAnsi="Arial" w:cs="Arial"/>
          <w:sz w:val="24"/>
          <w:szCs w:val="24"/>
        </w:rPr>
        <w:t xml:space="preserve"> defines the type of product, such as </w:t>
      </w:r>
      <w:r w:rsidR="00683F95" w:rsidRPr="00DF18E5">
        <w:rPr>
          <w:rFonts w:ascii="Arial" w:hAnsi="Arial" w:cs="Arial"/>
          <w:sz w:val="24"/>
          <w:szCs w:val="24"/>
        </w:rPr>
        <w:t>“</w:t>
      </w:r>
      <w:r w:rsidR="00683F95" w:rsidRPr="00C40245">
        <w:rPr>
          <w:rFonts w:ascii="Arial" w:hAnsi="Arial" w:cs="Arial"/>
          <w:b/>
          <w:sz w:val="24"/>
          <w:szCs w:val="24"/>
        </w:rPr>
        <w:t>CA</w:t>
      </w:r>
      <w:r w:rsidR="00683F95" w:rsidRPr="00DF18E5">
        <w:rPr>
          <w:rFonts w:ascii="Arial" w:hAnsi="Arial" w:cs="Arial"/>
          <w:sz w:val="24"/>
          <w:szCs w:val="24"/>
        </w:rPr>
        <w:t>” for carpet, “</w:t>
      </w:r>
      <w:r w:rsidR="00683F95" w:rsidRPr="00C40245">
        <w:rPr>
          <w:rFonts w:ascii="Arial" w:hAnsi="Arial" w:cs="Arial"/>
          <w:b/>
          <w:sz w:val="24"/>
          <w:szCs w:val="24"/>
        </w:rPr>
        <w:t>WO</w:t>
      </w:r>
      <w:r w:rsidR="00683F95" w:rsidRPr="00DF18E5">
        <w:rPr>
          <w:rFonts w:ascii="Arial" w:hAnsi="Arial" w:cs="Arial"/>
          <w:sz w:val="24"/>
          <w:szCs w:val="24"/>
        </w:rPr>
        <w:t>” for wood, etc.</w:t>
      </w:r>
      <w:r w:rsidR="00242B5F">
        <w:rPr>
          <w:rFonts w:ascii="Arial" w:hAnsi="Arial" w:cs="Arial"/>
          <w:sz w:val="24"/>
          <w:szCs w:val="24"/>
        </w:rPr>
        <w:t xml:space="preserve"> </w:t>
      </w:r>
      <w:r w:rsidR="00683F95" w:rsidRPr="00DF18E5">
        <w:rPr>
          <w:rFonts w:ascii="Arial" w:hAnsi="Arial" w:cs="Arial"/>
          <w:sz w:val="24"/>
          <w:szCs w:val="24"/>
        </w:rPr>
        <w:t xml:space="preserve">Using a builder client as an example, </w:t>
      </w:r>
      <w:r w:rsidR="00C40245">
        <w:rPr>
          <w:rFonts w:ascii="Arial" w:hAnsi="Arial" w:cs="Arial"/>
          <w:sz w:val="24"/>
          <w:szCs w:val="24"/>
        </w:rPr>
        <w:t xml:space="preserve">you can </w:t>
      </w:r>
      <w:r w:rsidR="00683F95" w:rsidRPr="00DF18E5">
        <w:rPr>
          <w:rFonts w:ascii="Arial" w:hAnsi="Arial" w:cs="Arial"/>
          <w:sz w:val="24"/>
          <w:szCs w:val="24"/>
        </w:rPr>
        <w:t xml:space="preserve">select </w:t>
      </w:r>
      <w:r w:rsidR="00C40245">
        <w:rPr>
          <w:rFonts w:ascii="Arial" w:hAnsi="Arial" w:cs="Arial"/>
          <w:sz w:val="24"/>
          <w:szCs w:val="24"/>
        </w:rPr>
        <w:t>a few</w:t>
      </w:r>
      <w:r w:rsidR="00683F95" w:rsidRPr="00DF18E5">
        <w:rPr>
          <w:rFonts w:ascii="Arial" w:hAnsi="Arial" w:cs="Arial"/>
          <w:sz w:val="24"/>
          <w:szCs w:val="24"/>
        </w:rPr>
        <w:t xml:space="preserve"> different carpet styles </w:t>
      </w:r>
      <w:r w:rsidR="00C40245">
        <w:rPr>
          <w:rFonts w:ascii="Arial" w:hAnsi="Arial" w:cs="Arial"/>
          <w:sz w:val="24"/>
          <w:szCs w:val="24"/>
        </w:rPr>
        <w:t>(</w:t>
      </w:r>
      <w:r w:rsidR="00C40245" w:rsidRPr="00C40245">
        <w:rPr>
          <w:rFonts w:ascii="Arial" w:hAnsi="Arial" w:cs="Arial"/>
          <w:b/>
          <w:color w:val="0070C0"/>
          <w:sz w:val="24"/>
          <w:szCs w:val="24"/>
        </w:rPr>
        <w:t>Sub Type =</w:t>
      </w:r>
      <w:r w:rsidR="00C40245">
        <w:rPr>
          <w:rFonts w:ascii="Arial" w:hAnsi="Arial" w:cs="Arial"/>
          <w:b/>
          <w:color w:val="0070C0"/>
          <w:sz w:val="24"/>
          <w:szCs w:val="24"/>
        </w:rPr>
        <w:t xml:space="preserve"> </w:t>
      </w:r>
      <w:r w:rsidR="00C40245" w:rsidRPr="00C40245">
        <w:rPr>
          <w:rFonts w:ascii="Arial" w:hAnsi="Arial" w:cs="Arial"/>
          <w:b/>
          <w:color w:val="0070C0"/>
          <w:sz w:val="24"/>
          <w:szCs w:val="24"/>
        </w:rPr>
        <w:t>CA</w:t>
      </w:r>
      <w:r w:rsidR="00C40245">
        <w:rPr>
          <w:rFonts w:ascii="Arial" w:hAnsi="Arial" w:cs="Arial"/>
          <w:sz w:val="24"/>
          <w:szCs w:val="24"/>
        </w:rPr>
        <w:t xml:space="preserve">) </w:t>
      </w:r>
      <w:r w:rsidR="00683F95" w:rsidRPr="00DF18E5">
        <w:rPr>
          <w:rFonts w:ascii="Arial" w:hAnsi="Arial" w:cs="Arial"/>
          <w:sz w:val="24"/>
          <w:szCs w:val="24"/>
        </w:rPr>
        <w:t xml:space="preserve">and set them </w:t>
      </w:r>
      <w:r w:rsidR="00C40245">
        <w:rPr>
          <w:rFonts w:ascii="Arial" w:hAnsi="Arial" w:cs="Arial"/>
          <w:sz w:val="24"/>
          <w:szCs w:val="24"/>
        </w:rPr>
        <w:t>a</w:t>
      </w:r>
      <w:r w:rsidR="00683F95" w:rsidRPr="00DF18E5">
        <w:rPr>
          <w:rFonts w:ascii="Arial" w:hAnsi="Arial" w:cs="Arial"/>
          <w:sz w:val="24"/>
          <w:szCs w:val="24"/>
        </w:rPr>
        <w:t xml:space="preserve">ll </w:t>
      </w:r>
      <w:r w:rsidR="00C40245">
        <w:rPr>
          <w:rFonts w:ascii="Arial" w:hAnsi="Arial" w:cs="Arial"/>
          <w:sz w:val="24"/>
          <w:szCs w:val="24"/>
        </w:rPr>
        <w:t xml:space="preserve">at </w:t>
      </w:r>
      <w:r w:rsidR="00683F95" w:rsidRPr="00DF18E5">
        <w:rPr>
          <w:rFonts w:ascii="Arial" w:hAnsi="Arial" w:cs="Arial"/>
          <w:sz w:val="24"/>
          <w:szCs w:val="24"/>
        </w:rPr>
        <w:t>the same price for all colors</w:t>
      </w:r>
      <w:r w:rsidR="00C40245">
        <w:rPr>
          <w:rFonts w:ascii="Arial" w:hAnsi="Arial" w:cs="Arial"/>
          <w:sz w:val="24"/>
          <w:szCs w:val="24"/>
        </w:rPr>
        <w:t xml:space="preserve"> (</w:t>
      </w:r>
      <w:r w:rsidR="00C40245" w:rsidRPr="00C40245">
        <w:rPr>
          <w:rFonts w:ascii="Arial" w:hAnsi="Arial" w:cs="Arial"/>
          <w:b/>
          <w:color w:val="0070C0"/>
          <w:sz w:val="24"/>
          <w:szCs w:val="24"/>
        </w:rPr>
        <w:t>Level = 1</w:t>
      </w:r>
      <w:r w:rsidR="00C40245" w:rsidRPr="000E0DDB">
        <w:rPr>
          <w:rFonts w:ascii="Arial" w:hAnsi="Arial" w:cs="Arial"/>
          <w:sz w:val="24"/>
          <w:szCs w:val="24"/>
        </w:rPr>
        <w:t>).</w:t>
      </w:r>
      <w:r w:rsidR="00242B5F">
        <w:rPr>
          <w:rFonts w:ascii="Arial" w:hAnsi="Arial" w:cs="Arial"/>
          <w:sz w:val="24"/>
          <w:szCs w:val="24"/>
        </w:rPr>
        <w:t xml:space="preserve"> </w:t>
      </w:r>
      <w:r w:rsidR="00683F95" w:rsidRPr="000E0DDB">
        <w:rPr>
          <w:rFonts w:ascii="Arial" w:hAnsi="Arial" w:cs="Arial"/>
          <w:sz w:val="24"/>
          <w:szCs w:val="24"/>
        </w:rPr>
        <w:t>You c</w:t>
      </w:r>
      <w:r w:rsidR="00C40245" w:rsidRPr="000E0DDB">
        <w:rPr>
          <w:rFonts w:ascii="Arial" w:hAnsi="Arial" w:cs="Arial"/>
          <w:sz w:val="24"/>
          <w:szCs w:val="24"/>
        </w:rPr>
        <w:t>an</w:t>
      </w:r>
      <w:r w:rsidR="00683F95" w:rsidRPr="000E0DDB">
        <w:rPr>
          <w:rFonts w:ascii="Arial" w:hAnsi="Arial" w:cs="Arial"/>
          <w:sz w:val="24"/>
          <w:szCs w:val="24"/>
        </w:rPr>
        <w:t xml:space="preserve"> then </w:t>
      </w:r>
      <w:r w:rsidR="00C40245" w:rsidRPr="000E0DDB">
        <w:rPr>
          <w:rFonts w:ascii="Arial" w:hAnsi="Arial" w:cs="Arial"/>
          <w:sz w:val="24"/>
          <w:szCs w:val="24"/>
        </w:rPr>
        <w:t xml:space="preserve">enter </w:t>
      </w:r>
      <w:r w:rsidR="00683F95" w:rsidRPr="000E0DDB">
        <w:rPr>
          <w:rFonts w:ascii="Arial" w:hAnsi="Arial" w:cs="Arial"/>
          <w:sz w:val="24"/>
          <w:szCs w:val="24"/>
        </w:rPr>
        <w:t xml:space="preserve">a </w:t>
      </w:r>
      <w:r w:rsidR="00C40245" w:rsidRPr="000E0DDB">
        <w:rPr>
          <w:rFonts w:ascii="Arial" w:hAnsi="Arial" w:cs="Arial"/>
          <w:sz w:val="24"/>
          <w:szCs w:val="24"/>
        </w:rPr>
        <w:t xml:space="preserve">different </w:t>
      </w:r>
      <w:r w:rsidR="00683F95" w:rsidRPr="000E0DDB">
        <w:rPr>
          <w:rFonts w:ascii="Arial" w:hAnsi="Arial" w:cs="Arial"/>
          <w:sz w:val="24"/>
          <w:szCs w:val="24"/>
        </w:rPr>
        <w:t xml:space="preserve">series of </w:t>
      </w:r>
      <w:r w:rsidR="00C40245" w:rsidRPr="000E0DDB">
        <w:rPr>
          <w:rFonts w:ascii="Arial" w:hAnsi="Arial" w:cs="Arial"/>
          <w:sz w:val="24"/>
          <w:szCs w:val="24"/>
        </w:rPr>
        <w:t>carpet styles (</w:t>
      </w:r>
      <w:r w:rsidR="00C40245" w:rsidRPr="000E0DDB">
        <w:rPr>
          <w:rFonts w:ascii="Arial" w:hAnsi="Arial" w:cs="Arial"/>
          <w:b/>
          <w:color w:val="0070C0"/>
          <w:sz w:val="24"/>
          <w:szCs w:val="24"/>
        </w:rPr>
        <w:t>Sub Type still = CA</w:t>
      </w:r>
      <w:r w:rsidR="00C40245" w:rsidRPr="000E0DDB">
        <w:rPr>
          <w:rFonts w:ascii="Arial" w:hAnsi="Arial" w:cs="Arial"/>
          <w:sz w:val="24"/>
          <w:szCs w:val="24"/>
        </w:rPr>
        <w:t>) at a lower price (</w:t>
      </w:r>
      <w:r w:rsidR="00C40245" w:rsidRPr="000E0DDB">
        <w:rPr>
          <w:rFonts w:ascii="Arial" w:hAnsi="Arial" w:cs="Arial"/>
          <w:b/>
          <w:color w:val="0070C0"/>
          <w:sz w:val="24"/>
          <w:szCs w:val="24"/>
        </w:rPr>
        <w:t>Level = 2</w:t>
      </w:r>
      <w:r w:rsidR="00C40245" w:rsidRPr="000E0DDB">
        <w:rPr>
          <w:rFonts w:ascii="Arial" w:hAnsi="Arial" w:cs="Arial"/>
          <w:sz w:val="24"/>
          <w:szCs w:val="24"/>
        </w:rPr>
        <w:t xml:space="preserve">), </w:t>
      </w:r>
      <w:r w:rsidR="00683F95" w:rsidRPr="000E0DDB">
        <w:rPr>
          <w:rFonts w:ascii="Arial" w:hAnsi="Arial" w:cs="Arial"/>
          <w:sz w:val="24"/>
          <w:szCs w:val="24"/>
        </w:rPr>
        <w:t>and so on.</w:t>
      </w:r>
      <w:r w:rsidR="00242B5F">
        <w:rPr>
          <w:rFonts w:ascii="Arial" w:hAnsi="Arial" w:cs="Arial"/>
          <w:sz w:val="24"/>
          <w:szCs w:val="24"/>
        </w:rPr>
        <w:t xml:space="preserve"> </w:t>
      </w:r>
      <w:r w:rsidR="00683F95" w:rsidRPr="000E0DDB">
        <w:rPr>
          <w:rFonts w:ascii="Arial" w:hAnsi="Arial" w:cs="Arial"/>
          <w:sz w:val="24"/>
          <w:szCs w:val="24"/>
        </w:rPr>
        <w:t xml:space="preserve">If you sell hard surface to a builder and have standard products and pricing </w:t>
      </w:r>
      <w:r w:rsidR="00C40245" w:rsidRPr="000E0DDB">
        <w:rPr>
          <w:rFonts w:ascii="Arial" w:hAnsi="Arial" w:cs="Arial"/>
          <w:sz w:val="24"/>
          <w:szCs w:val="24"/>
        </w:rPr>
        <w:t xml:space="preserve">you offer, </w:t>
      </w:r>
      <w:r w:rsidR="00683F95" w:rsidRPr="000E0DDB">
        <w:rPr>
          <w:rFonts w:ascii="Arial" w:hAnsi="Arial" w:cs="Arial"/>
          <w:sz w:val="24"/>
          <w:szCs w:val="24"/>
        </w:rPr>
        <w:t xml:space="preserve">you </w:t>
      </w:r>
      <w:r w:rsidR="00C40245" w:rsidRPr="000E0DDB">
        <w:rPr>
          <w:rFonts w:ascii="Arial" w:hAnsi="Arial" w:cs="Arial"/>
          <w:sz w:val="24"/>
          <w:szCs w:val="24"/>
        </w:rPr>
        <w:t xml:space="preserve">can </w:t>
      </w:r>
      <w:r w:rsidR="00683F95" w:rsidRPr="000E0DDB">
        <w:rPr>
          <w:rFonts w:ascii="Arial" w:hAnsi="Arial" w:cs="Arial"/>
          <w:sz w:val="24"/>
          <w:szCs w:val="24"/>
        </w:rPr>
        <w:t xml:space="preserve">create different </w:t>
      </w:r>
      <w:r w:rsidR="00683F95" w:rsidRPr="000E0DDB">
        <w:rPr>
          <w:rFonts w:ascii="Arial" w:hAnsi="Arial" w:cs="Arial"/>
          <w:b/>
          <w:color w:val="0070C0"/>
          <w:sz w:val="24"/>
          <w:szCs w:val="24"/>
        </w:rPr>
        <w:t>Sub Types</w:t>
      </w:r>
      <w:r w:rsidR="00683F95" w:rsidRPr="000E0DDB">
        <w:rPr>
          <w:rFonts w:ascii="Arial" w:hAnsi="Arial" w:cs="Arial"/>
          <w:sz w:val="24"/>
          <w:szCs w:val="24"/>
        </w:rPr>
        <w:t xml:space="preserve"> for those products and different </w:t>
      </w:r>
      <w:r w:rsidR="00C40245" w:rsidRPr="000E0DDB">
        <w:rPr>
          <w:rFonts w:ascii="Arial" w:hAnsi="Arial" w:cs="Arial"/>
          <w:b/>
          <w:color w:val="0070C0"/>
          <w:sz w:val="24"/>
          <w:szCs w:val="24"/>
        </w:rPr>
        <w:t>L</w:t>
      </w:r>
      <w:r w:rsidR="00683F95" w:rsidRPr="000E0DDB">
        <w:rPr>
          <w:rFonts w:ascii="Arial" w:hAnsi="Arial" w:cs="Arial"/>
          <w:b/>
          <w:color w:val="0070C0"/>
          <w:sz w:val="24"/>
          <w:szCs w:val="24"/>
        </w:rPr>
        <w:t>evels</w:t>
      </w:r>
      <w:r w:rsidR="00683F95" w:rsidRPr="000E0DDB">
        <w:rPr>
          <w:rFonts w:ascii="Arial" w:hAnsi="Arial" w:cs="Arial"/>
          <w:sz w:val="24"/>
          <w:szCs w:val="24"/>
        </w:rPr>
        <w:t xml:space="preserve"> for pricing.</w:t>
      </w:r>
      <w:r w:rsidR="00242B5F">
        <w:rPr>
          <w:rFonts w:ascii="Arial" w:hAnsi="Arial" w:cs="Arial"/>
          <w:sz w:val="24"/>
          <w:szCs w:val="24"/>
        </w:rPr>
        <w:t xml:space="preserve"> </w:t>
      </w:r>
    </w:p>
    <w:p w14:paraId="52F5FDAD" w14:textId="77777777" w:rsidR="000E0DDB" w:rsidRDefault="000E0DDB" w:rsidP="000E0DDB">
      <w:pPr>
        <w:spacing w:before="0" w:after="0"/>
        <w:rPr>
          <w:rFonts w:ascii="Arial" w:hAnsi="Arial" w:cs="Arial"/>
          <w:sz w:val="24"/>
          <w:szCs w:val="24"/>
        </w:rPr>
      </w:pPr>
    </w:p>
    <w:p w14:paraId="4211ACB1" w14:textId="77777777" w:rsidR="00255EBF" w:rsidRPr="00585CB7" w:rsidRDefault="00255EBF" w:rsidP="00255EBF">
      <w:pPr>
        <w:pStyle w:val="Heading5"/>
        <w:spacing w:before="0" w:after="120"/>
        <w:rPr>
          <w:rFonts w:ascii="Arial" w:hAnsi="Arial" w:cs="Arial"/>
          <w:sz w:val="28"/>
          <w:szCs w:val="28"/>
        </w:rPr>
      </w:pPr>
      <w:r>
        <w:rPr>
          <w:rFonts w:ascii="Arial" w:hAnsi="Arial" w:cs="Arial"/>
          <w:sz w:val="28"/>
          <w:szCs w:val="28"/>
        </w:rPr>
        <w:t>Update Pricing by Level/Sub Type</w:t>
      </w:r>
      <w:r w:rsidRPr="00585CB7">
        <w:rPr>
          <w:rFonts w:ascii="Arial" w:hAnsi="Arial" w:cs="Arial"/>
          <w:sz w:val="28"/>
          <w:szCs w:val="28"/>
        </w:rPr>
        <w:t>:</w:t>
      </w:r>
    </w:p>
    <w:p w14:paraId="3B1AC9C8" w14:textId="77777777" w:rsidR="00683F95" w:rsidRDefault="00683F95" w:rsidP="000E0DDB">
      <w:pPr>
        <w:spacing w:before="0" w:after="0"/>
        <w:rPr>
          <w:rFonts w:ascii="Arial" w:hAnsi="Arial" w:cs="Arial"/>
          <w:sz w:val="24"/>
          <w:szCs w:val="24"/>
        </w:rPr>
      </w:pPr>
      <w:r w:rsidRPr="000E0DDB">
        <w:rPr>
          <w:rFonts w:ascii="Arial" w:hAnsi="Arial" w:cs="Arial"/>
          <w:sz w:val="24"/>
          <w:szCs w:val="24"/>
        </w:rPr>
        <w:t xml:space="preserve">Once </w:t>
      </w:r>
      <w:r w:rsidR="00255EBF">
        <w:rPr>
          <w:rFonts w:ascii="Arial" w:hAnsi="Arial" w:cs="Arial"/>
          <w:sz w:val="24"/>
          <w:szCs w:val="24"/>
        </w:rPr>
        <w:t xml:space="preserve">the above </w:t>
      </w:r>
      <w:r w:rsidR="00255EBF" w:rsidRPr="00255EBF">
        <w:rPr>
          <w:rFonts w:ascii="Arial" w:hAnsi="Arial" w:cs="Arial"/>
          <w:b/>
          <w:color w:val="0070C0"/>
          <w:sz w:val="24"/>
          <w:szCs w:val="24"/>
        </w:rPr>
        <w:t>Level/Sub Type</w:t>
      </w:r>
      <w:r w:rsidRPr="000E0DDB">
        <w:rPr>
          <w:rFonts w:ascii="Arial" w:hAnsi="Arial" w:cs="Arial"/>
          <w:sz w:val="24"/>
          <w:szCs w:val="24"/>
        </w:rPr>
        <w:t xml:space="preserve"> programming is complete, the best part of </w:t>
      </w:r>
      <w:r w:rsidR="00255EBF">
        <w:rPr>
          <w:rFonts w:ascii="Arial" w:hAnsi="Arial" w:cs="Arial"/>
          <w:sz w:val="24"/>
          <w:szCs w:val="24"/>
        </w:rPr>
        <w:t>the</w:t>
      </w:r>
      <w:r w:rsidRPr="000E0DDB">
        <w:rPr>
          <w:rFonts w:ascii="Arial" w:hAnsi="Arial" w:cs="Arial"/>
          <w:sz w:val="24"/>
          <w:szCs w:val="24"/>
        </w:rPr>
        <w:t xml:space="preserve"> </w:t>
      </w:r>
      <w:r w:rsidR="00C40245" w:rsidRPr="000E0DDB">
        <w:rPr>
          <w:rFonts w:ascii="Arial" w:hAnsi="Arial" w:cs="Arial"/>
          <w:sz w:val="24"/>
          <w:szCs w:val="24"/>
        </w:rPr>
        <w:t>feature</w:t>
      </w:r>
      <w:r w:rsidRPr="000E0DDB">
        <w:rPr>
          <w:rFonts w:ascii="Arial" w:hAnsi="Arial" w:cs="Arial"/>
          <w:sz w:val="24"/>
          <w:szCs w:val="24"/>
        </w:rPr>
        <w:t xml:space="preserve"> is </w:t>
      </w:r>
      <w:r w:rsidR="00E57FA9" w:rsidRPr="000E0DDB">
        <w:rPr>
          <w:rFonts w:ascii="Arial" w:hAnsi="Arial" w:cs="Arial"/>
          <w:sz w:val="24"/>
          <w:szCs w:val="24"/>
        </w:rPr>
        <w:t xml:space="preserve">being </w:t>
      </w:r>
      <w:r w:rsidRPr="000E0DDB">
        <w:rPr>
          <w:rFonts w:ascii="Arial" w:hAnsi="Arial" w:cs="Arial"/>
          <w:sz w:val="24"/>
          <w:szCs w:val="24"/>
        </w:rPr>
        <w:t xml:space="preserve">able to update pricing on all of these </w:t>
      </w:r>
      <w:r w:rsidRPr="000E0DDB">
        <w:rPr>
          <w:rFonts w:ascii="Arial" w:hAnsi="Arial" w:cs="Arial"/>
          <w:b/>
          <w:color w:val="0070C0"/>
          <w:sz w:val="24"/>
          <w:szCs w:val="24"/>
        </w:rPr>
        <w:t>Levels</w:t>
      </w:r>
      <w:r w:rsidRPr="000E0DDB">
        <w:rPr>
          <w:rFonts w:ascii="Arial" w:hAnsi="Arial" w:cs="Arial"/>
          <w:sz w:val="24"/>
          <w:szCs w:val="24"/>
        </w:rPr>
        <w:t xml:space="preserve"> quickly via the </w:t>
      </w:r>
      <w:r w:rsidRPr="000E0DDB">
        <w:rPr>
          <w:rFonts w:ascii="Arial" w:hAnsi="Arial" w:cs="Arial"/>
          <w:b/>
          <w:bCs/>
          <w:color w:val="0070C0"/>
          <w:sz w:val="24"/>
          <w:szCs w:val="24"/>
        </w:rPr>
        <w:t>Update Pricing by Level/Sub Type</w:t>
      </w:r>
      <w:r w:rsidRPr="000E0DDB">
        <w:rPr>
          <w:rFonts w:ascii="Arial" w:hAnsi="Arial" w:cs="Arial"/>
          <w:sz w:val="24"/>
          <w:szCs w:val="24"/>
        </w:rPr>
        <w:t xml:space="preserve"> option.</w:t>
      </w:r>
      <w:r w:rsidR="00242B5F">
        <w:rPr>
          <w:rFonts w:ascii="Arial" w:hAnsi="Arial" w:cs="Arial"/>
          <w:sz w:val="24"/>
          <w:szCs w:val="24"/>
        </w:rPr>
        <w:t xml:space="preserve"> </w:t>
      </w:r>
      <w:r w:rsidR="00255EBF">
        <w:rPr>
          <w:rFonts w:ascii="Arial" w:hAnsi="Arial" w:cs="Arial"/>
          <w:sz w:val="24"/>
          <w:szCs w:val="24"/>
        </w:rPr>
        <w:t xml:space="preserve">This option can be accessed via the </w:t>
      </w:r>
      <w:r w:rsidR="00255EBF" w:rsidRPr="00255EBF">
        <w:rPr>
          <w:rFonts w:ascii="Arial" w:hAnsi="Arial" w:cs="Arial"/>
          <w:b/>
          <w:color w:val="0070C0"/>
          <w:sz w:val="24"/>
          <w:szCs w:val="24"/>
        </w:rPr>
        <w:t>Other Pricing</w:t>
      </w:r>
      <w:r w:rsidR="00255EBF">
        <w:rPr>
          <w:rFonts w:ascii="Arial" w:hAnsi="Arial" w:cs="Arial"/>
          <w:sz w:val="24"/>
          <w:szCs w:val="24"/>
        </w:rPr>
        <w:t xml:space="preserve"> menu at the top left of the main screen.</w:t>
      </w:r>
      <w:r w:rsidR="00242B5F">
        <w:rPr>
          <w:rFonts w:ascii="Arial" w:hAnsi="Arial" w:cs="Arial"/>
          <w:sz w:val="24"/>
          <w:szCs w:val="24"/>
        </w:rPr>
        <w:t xml:space="preserve"> </w:t>
      </w:r>
      <w:r w:rsidRPr="000E0DDB">
        <w:rPr>
          <w:rFonts w:ascii="Arial" w:hAnsi="Arial" w:cs="Arial"/>
          <w:sz w:val="24"/>
          <w:szCs w:val="24"/>
        </w:rPr>
        <w:t xml:space="preserve">When you </w:t>
      </w:r>
      <w:r w:rsidR="00E57FA9" w:rsidRPr="000E0DDB">
        <w:rPr>
          <w:rFonts w:ascii="Arial" w:hAnsi="Arial" w:cs="Arial"/>
          <w:sz w:val="24"/>
          <w:szCs w:val="24"/>
        </w:rPr>
        <w:t xml:space="preserve">select </w:t>
      </w:r>
      <w:r w:rsidR="00B9456F">
        <w:rPr>
          <w:rFonts w:ascii="Arial" w:hAnsi="Arial" w:cs="Arial"/>
          <w:sz w:val="24"/>
          <w:szCs w:val="24"/>
        </w:rPr>
        <w:t>this</w:t>
      </w:r>
      <w:r w:rsidRPr="000E0DDB">
        <w:rPr>
          <w:rFonts w:ascii="Arial" w:hAnsi="Arial" w:cs="Arial"/>
          <w:sz w:val="24"/>
          <w:szCs w:val="24"/>
        </w:rPr>
        <w:t xml:space="preserve"> option, the </w:t>
      </w:r>
      <w:r w:rsidR="00255EBF">
        <w:rPr>
          <w:rFonts w:ascii="Arial" w:hAnsi="Arial" w:cs="Arial"/>
          <w:sz w:val="24"/>
          <w:szCs w:val="24"/>
        </w:rPr>
        <w:t>box</w:t>
      </w:r>
      <w:r w:rsidRPr="000E0DDB">
        <w:rPr>
          <w:rFonts w:ascii="Arial" w:hAnsi="Arial" w:cs="Arial"/>
          <w:sz w:val="24"/>
          <w:szCs w:val="24"/>
        </w:rPr>
        <w:t xml:space="preserve"> will appear </w:t>
      </w:r>
      <w:r w:rsidR="0070494E" w:rsidRPr="000E0DDB">
        <w:rPr>
          <w:rFonts w:ascii="Arial" w:hAnsi="Arial" w:cs="Arial"/>
          <w:sz w:val="24"/>
          <w:szCs w:val="24"/>
        </w:rPr>
        <w:t xml:space="preserve">similar to the </w:t>
      </w:r>
      <w:r w:rsidR="0070494E" w:rsidRPr="000E0DDB">
        <w:rPr>
          <w:rFonts w:ascii="Arial" w:hAnsi="Arial" w:cs="Arial"/>
          <w:b/>
          <w:color w:val="0070C0"/>
          <w:sz w:val="24"/>
          <w:szCs w:val="24"/>
          <w:highlight w:val="yellow"/>
        </w:rPr>
        <w:t>Add Special Price</w:t>
      </w:r>
      <w:r w:rsidR="0070494E" w:rsidRPr="000E0DDB">
        <w:rPr>
          <w:rFonts w:ascii="Arial" w:hAnsi="Arial" w:cs="Arial"/>
          <w:sz w:val="24"/>
          <w:szCs w:val="24"/>
        </w:rPr>
        <w:t xml:space="preserve"> </w:t>
      </w:r>
      <w:r w:rsidR="00255EBF">
        <w:rPr>
          <w:rFonts w:ascii="Arial" w:hAnsi="Arial" w:cs="Arial"/>
          <w:sz w:val="24"/>
          <w:szCs w:val="24"/>
        </w:rPr>
        <w:t>box</w:t>
      </w:r>
      <w:r w:rsidR="0070494E" w:rsidRPr="000E0DDB">
        <w:rPr>
          <w:rFonts w:ascii="Arial" w:hAnsi="Arial" w:cs="Arial"/>
          <w:sz w:val="24"/>
          <w:szCs w:val="24"/>
        </w:rPr>
        <w:t>.</w:t>
      </w:r>
      <w:r w:rsidR="00242B5F">
        <w:rPr>
          <w:rFonts w:ascii="Arial" w:hAnsi="Arial" w:cs="Arial"/>
          <w:sz w:val="24"/>
          <w:szCs w:val="24"/>
        </w:rPr>
        <w:t xml:space="preserve"> </w:t>
      </w:r>
      <w:r w:rsidR="0070494E" w:rsidRPr="000E0DDB">
        <w:rPr>
          <w:rFonts w:ascii="Arial" w:hAnsi="Arial" w:cs="Arial"/>
          <w:sz w:val="24"/>
          <w:szCs w:val="24"/>
        </w:rPr>
        <w:t>Complete the top five fields as they are currently programmed, using the available lookup options as needed.</w:t>
      </w:r>
      <w:r w:rsidR="00242B5F">
        <w:rPr>
          <w:rFonts w:ascii="Arial" w:hAnsi="Arial" w:cs="Arial"/>
          <w:sz w:val="24"/>
          <w:szCs w:val="24"/>
        </w:rPr>
        <w:t xml:space="preserve"> </w:t>
      </w:r>
      <w:r w:rsidR="0070494E" w:rsidRPr="000E0DDB">
        <w:rPr>
          <w:rFonts w:ascii="Arial" w:hAnsi="Arial" w:cs="Arial"/>
          <w:sz w:val="24"/>
          <w:szCs w:val="24"/>
        </w:rPr>
        <w:t xml:space="preserve">The </w:t>
      </w:r>
      <w:r w:rsidR="009F5333" w:rsidRPr="000E0DDB">
        <w:rPr>
          <w:rFonts w:ascii="Arial" w:hAnsi="Arial" w:cs="Arial"/>
          <w:b/>
          <w:color w:val="0070C0"/>
          <w:sz w:val="24"/>
          <w:szCs w:val="24"/>
          <w:highlight w:val="yellow"/>
        </w:rPr>
        <w:t>Edit Pricing by Level</w:t>
      </w:r>
      <w:r w:rsidR="009F5333" w:rsidRPr="000E0DDB">
        <w:rPr>
          <w:rFonts w:ascii="Arial" w:hAnsi="Arial" w:cs="Arial"/>
          <w:sz w:val="24"/>
          <w:szCs w:val="24"/>
        </w:rPr>
        <w:t xml:space="preserve"> </w:t>
      </w:r>
      <w:r w:rsidR="0070494E" w:rsidRPr="000E0DDB">
        <w:rPr>
          <w:rFonts w:ascii="Arial" w:hAnsi="Arial" w:cs="Arial"/>
          <w:sz w:val="24"/>
          <w:szCs w:val="24"/>
        </w:rPr>
        <w:t xml:space="preserve">screen will </w:t>
      </w:r>
      <w:r w:rsidR="00255EBF">
        <w:rPr>
          <w:rFonts w:ascii="Arial" w:hAnsi="Arial" w:cs="Arial"/>
          <w:sz w:val="24"/>
          <w:szCs w:val="24"/>
        </w:rPr>
        <w:t xml:space="preserve">then </w:t>
      </w:r>
      <w:r w:rsidR="0070494E" w:rsidRPr="000E0DDB">
        <w:rPr>
          <w:rFonts w:ascii="Arial" w:hAnsi="Arial" w:cs="Arial"/>
          <w:sz w:val="24"/>
          <w:szCs w:val="24"/>
        </w:rPr>
        <w:t xml:space="preserve">appear much like the following: </w:t>
      </w:r>
    </w:p>
    <w:p w14:paraId="0DBBE270" w14:textId="77777777" w:rsidR="00255EBF" w:rsidRPr="000E0DDB" w:rsidRDefault="00255EBF" w:rsidP="000E0DDB">
      <w:pPr>
        <w:spacing w:before="0" w:after="0"/>
        <w:rPr>
          <w:rFonts w:ascii="Arial" w:hAnsi="Arial" w:cs="Arial"/>
          <w:sz w:val="24"/>
          <w:szCs w:val="24"/>
        </w:rPr>
      </w:pPr>
    </w:p>
    <w:p w14:paraId="7BEAA1EC" w14:textId="77777777" w:rsidR="00683F95" w:rsidRPr="00DF18E5" w:rsidRDefault="0079246F" w:rsidP="00683F95">
      <w:pPr>
        <w:pStyle w:val="BodyTextIndent"/>
        <w:spacing w:before="0" w:after="0"/>
        <w:ind w:left="0"/>
        <w:jc w:val="center"/>
        <w:rPr>
          <w:rFonts w:ascii="Arial" w:hAnsi="Arial" w:cs="Arial"/>
          <w:szCs w:val="24"/>
        </w:rPr>
      </w:pPr>
      <w:r w:rsidRPr="000E0DDB">
        <w:rPr>
          <w:rFonts w:ascii="Arial" w:hAnsi="Arial" w:cs="Arial"/>
          <w:noProof/>
          <w:szCs w:val="24"/>
        </w:rPr>
        <w:drawing>
          <wp:inline distT="0" distB="0" distL="0" distR="0" wp14:anchorId="673FC790" wp14:editId="14D7C61E">
            <wp:extent cx="3642995" cy="3131185"/>
            <wp:effectExtent l="0" t="0" r="0" b="0"/>
            <wp:docPr id="104" name="Picture 104" descr="Wor3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Wor31A"/>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642995" cy="3131185"/>
                    </a:xfrm>
                    <a:prstGeom prst="rect">
                      <a:avLst/>
                    </a:prstGeom>
                    <a:noFill/>
                    <a:ln>
                      <a:noFill/>
                    </a:ln>
                  </pic:spPr>
                </pic:pic>
              </a:graphicData>
            </a:graphic>
          </wp:inline>
        </w:drawing>
      </w:r>
    </w:p>
    <w:p w14:paraId="7352E69F" w14:textId="77777777" w:rsidR="00683F95" w:rsidRPr="00DF18E5" w:rsidRDefault="00683F95" w:rsidP="00683F95">
      <w:pPr>
        <w:pStyle w:val="BodyTextIndent"/>
        <w:spacing w:before="0" w:after="0"/>
        <w:rPr>
          <w:rFonts w:ascii="Arial" w:hAnsi="Arial" w:cs="Arial"/>
          <w:szCs w:val="24"/>
        </w:rPr>
      </w:pPr>
    </w:p>
    <w:p w14:paraId="4E6666C2" w14:textId="77777777" w:rsidR="00683F95" w:rsidRDefault="0070494E" w:rsidP="00683F95">
      <w:pPr>
        <w:pStyle w:val="BodyTextIndent"/>
        <w:spacing w:before="0" w:after="0"/>
        <w:ind w:left="0"/>
        <w:rPr>
          <w:rFonts w:ascii="Arial" w:hAnsi="Arial" w:cs="Arial"/>
          <w:szCs w:val="24"/>
        </w:rPr>
      </w:pPr>
      <w:r>
        <w:rPr>
          <w:rFonts w:ascii="Arial" w:hAnsi="Arial" w:cs="Arial"/>
          <w:szCs w:val="24"/>
        </w:rPr>
        <w:t xml:space="preserve">At the </w:t>
      </w:r>
      <w:r w:rsidRPr="00B9456F">
        <w:rPr>
          <w:rFonts w:ascii="Arial" w:hAnsi="Arial" w:cs="Arial"/>
          <w:b/>
          <w:color w:val="0070C0"/>
          <w:szCs w:val="24"/>
        </w:rPr>
        <w:t>Price</w:t>
      </w:r>
      <w:r w:rsidRPr="00B9456F">
        <w:rPr>
          <w:rFonts w:ascii="Arial" w:hAnsi="Arial" w:cs="Arial"/>
          <w:color w:val="0070C0"/>
          <w:szCs w:val="24"/>
        </w:rPr>
        <w:t xml:space="preserve"> </w:t>
      </w:r>
      <w:r>
        <w:rPr>
          <w:rFonts w:ascii="Arial" w:hAnsi="Arial" w:cs="Arial"/>
          <w:szCs w:val="24"/>
        </w:rPr>
        <w:t xml:space="preserve">field, </w:t>
      </w:r>
      <w:r w:rsidR="00683F95" w:rsidRPr="00DF18E5">
        <w:rPr>
          <w:rFonts w:ascii="Arial" w:hAnsi="Arial" w:cs="Arial"/>
          <w:szCs w:val="24"/>
        </w:rPr>
        <w:t xml:space="preserve">type in the new price you would like to apply to </w:t>
      </w:r>
      <w:r w:rsidR="00E57FA9">
        <w:rPr>
          <w:rFonts w:ascii="Arial" w:hAnsi="Arial" w:cs="Arial"/>
          <w:szCs w:val="24"/>
        </w:rPr>
        <w:t>t</w:t>
      </w:r>
      <w:r>
        <w:rPr>
          <w:rFonts w:ascii="Arial" w:hAnsi="Arial" w:cs="Arial"/>
          <w:szCs w:val="24"/>
        </w:rPr>
        <w:t>he selected</w:t>
      </w:r>
      <w:r w:rsidR="00683F95" w:rsidRPr="00DF18E5">
        <w:rPr>
          <w:rFonts w:ascii="Arial" w:hAnsi="Arial" w:cs="Arial"/>
          <w:szCs w:val="24"/>
        </w:rPr>
        <w:t xml:space="preserve"> </w:t>
      </w:r>
      <w:r w:rsidR="00683F95" w:rsidRPr="0060562A">
        <w:rPr>
          <w:rFonts w:ascii="Arial" w:hAnsi="Arial" w:cs="Arial"/>
          <w:b/>
          <w:color w:val="0070C0"/>
          <w:szCs w:val="24"/>
        </w:rPr>
        <w:t>Level</w:t>
      </w:r>
      <w:r w:rsidR="00683F95" w:rsidRPr="00DF18E5">
        <w:rPr>
          <w:rFonts w:ascii="Arial" w:hAnsi="Arial" w:cs="Arial"/>
          <w:szCs w:val="24"/>
        </w:rPr>
        <w:t xml:space="preserve"> and </w:t>
      </w:r>
      <w:r w:rsidR="00683F95" w:rsidRPr="0060562A">
        <w:rPr>
          <w:rFonts w:ascii="Arial" w:hAnsi="Arial" w:cs="Arial"/>
          <w:b/>
          <w:color w:val="0070C0"/>
          <w:szCs w:val="24"/>
        </w:rPr>
        <w:t>Sub Type</w:t>
      </w:r>
      <w:r>
        <w:rPr>
          <w:rFonts w:ascii="Arial" w:hAnsi="Arial" w:cs="Arial"/>
          <w:szCs w:val="24"/>
        </w:rPr>
        <w:t>.</w:t>
      </w:r>
      <w:r w:rsidR="00242B5F">
        <w:rPr>
          <w:rFonts w:ascii="Arial" w:hAnsi="Arial" w:cs="Arial"/>
          <w:szCs w:val="24"/>
        </w:rPr>
        <w:t xml:space="preserve"> </w:t>
      </w:r>
      <w:r>
        <w:rPr>
          <w:rFonts w:ascii="Arial" w:hAnsi="Arial" w:cs="Arial"/>
          <w:szCs w:val="24"/>
        </w:rPr>
        <w:t xml:space="preserve">Click the </w:t>
      </w:r>
      <w:r w:rsidRPr="0070494E">
        <w:rPr>
          <w:rFonts w:ascii="Arial" w:hAnsi="Arial" w:cs="Arial"/>
          <w:b/>
          <w:color w:val="FF0000"/>
          <w:szCs w:val="24"/>
        </w:rPr>
        <w:t>Save</w:t>
      </w:r>
      <w:r>
        <w:rPr>
          <w:rFonts w:ascii="Arial" w:hAnsi="Arial" w:cs="Arial"/>
          <w:szCs w:val="24"/>
        </w:rPr>
        <w:t xml:space="preserve"> button </w:t>
      </w:r>
      <w:r w:rsidR="00683F95" w:rsidRPr="00DF18E5">
        <w:rPr>
          <w:rFonts w:ascii="Arial" w:hAnsi="Arial" w:cs="Arial"/>
          <w:szCs w:val="24"/>
        </w:rPr>
        <w:t xml:space="preserve">and all products/colors </w:t>
      </w:r>
      <w:r>
        <w:rPr>
          <w:rFonts w:ascii="Arial" w:hAnsi="Arial" w:cs="Arial"/>
          <w:szCs w:val="24"/>
        </w:rPr>
        <w:t xml:space="preserve">within that </w:t>
      </w:r>
      <w:r w:rsidRPr="0070494E">
        <w:rPr>
          <w:rFonts w:ascii="Arial" w:hAnsi="Arial" w:cs="Arial"/>
          <w:b/>
          <w:color w:val="0070C0"/>
          <w:szCs w:val="24"/>
        </w:rPr>
        <w:t xml:space="preserve">Product </w:t>
      </w:r>
      <w:r w:rsidRPr="0070494E">
        <w:rPr>
          <w:rFonts w:ascii="Arial" w:hAnsi="Arial" w:cs="Arial"/>
          <w:b/>
          <w:color w:val="0070C0"/>
          <w:szCs w:val="24"/>
        </w:rPr>
        <w:lastRenderedPageBreak/>
        <w:t>Code</w:t>
      </w:r>
      <w:r>
        <w:rPr>
          <w:rFonts w:ascii="Arial" w:hAnsi="Arial" w:cs="Arial"/>
          <w:szCs w:val="24"/>
        </w:rPr>
        <w:t>/</w:t>
      </w:r>
      <w:r w:rsidRPr="0070494E">
        <w:rPr>
          <w:rFonts w:ascii="Arial" w:hAnsi="Arial" w:cs="Arial"/>
          <w:b/>
          <w:color w:val="0070C0"/>
          <w:szCs w:val="24"/>
        </w:rPr>
        <w:t>Level</w:t>
      </w:r>
      <w:r>
        <w:rPr>
          <w:rFonts w:ascii="Arial" w:hAnsi="Arial" w:cs="Arial"/>
          <w:szCs w:val="24"/>
        </w:rPr>
        <w:t>/</w:t>
      </w:r>
      <w:r w:rsidRPr="0070494E">
        <w:rPr>
          <w:rFonts w:ascii="Arial" w:hAnsi="Arial" w:cs="Arial"/>
          <w:b/>
          <w:color w:val="0070C0"/>
          <w:szCs w:val="24"/>
        </w:rPr>
        <w:t>Sub Type</w:t>
      </w:r>
      <w:r>
        <w:rPr>
          <w:rFonts w:ascii="Arial" w:hAnsi="Arial" w:cs="Arial"/>
          <w:szCs w:val="24"/>
        </w:rPr>
        <w:t xml:space="preserve"> </w:t>
      </w:r>
      <w:r w:rsidR="00683F95" w:rsidRPr="00DF18E5">
        <w:rPr>
          <w:rFonts w:ascii="Arial" w:hAnsi="Arial" w:cs="Arial"/>
          <w:szCs w:val="24"/>
        </w:rPr>
        <w:t>will instantly be changed to reflect th</w:t>
      </w:r>
      <w:r>
        <w:rPr>
          <w:rFonts w:ascii="Arial" w:hAnsi="Arial" w:cs="Arial"/>
          <w:szCs w:val="24"/>
        </w:rPr>
        <w:t>e</w:t>
      </w:r>
      <w:r w:rsidR="00683F95" w:rsidRPr="00DF18E5">
        <w:rPr>
          <w:rFonts w:ascii="Arial" w:hAnsi="Arial" w:cs="Arial"/>
          <w:szCs w:val="24"/>
        </w:rPr>
        <w:t xml:space="preserve"> new </w:t>
      </w:r>
      <w:r w:rsidR="00683F95" w:rsidRPr="0060562A">
        <w:rPr>
          <w:rFonts w:ascii="Arial" w:hAnsi="Arial" w:cs="Arial"/>
          <w:b/>
          <w:color w:val="0070C0"/>
          <w:szCs w:val="24"/>
        </w:rPr>
        <w:t>Price</w:t>
      </w:r>
      <w:r w:rsidR="00683F95" w:rsidRPr="00DF18E5">
        <w:rPr>
          <w:rFonts w:ascii="Arial" w:hAnsi="Arial" w:cs="Arial"/>
          <w:szCs w:val="24"/>
        </w:rPr>
        <w:t>.</w:t>
      </w:r>
      <w:r w:rsidR="00242B5F">
        <w:rPr>
          <w:rFonts w:ascii="Arial" w:hAnsi="Arial" w:cs="Arial"/>
          <w:szCs w:val="24"/>
        </w:rPr>
        <w:t xml:space="preserve"> </w:t>
      </w:r>
      <w:r w:rsidR="00683F95" w:rsidRPr="00DF18E5">
        <w:rPr>
          <w:rFonts w:ascii="Arial" w:hAnsi="Arial" w:cs="Arial"/>
          <w:szCs w:val="24"/>
        </w:rPr>
        <w:t xml:space="preserve">Use the </w:t>
      </w:r>
      <w:r w:rsidR="00683F95" w:rsidRPr="0060562A">
        <w:rPr>
          <w:rFonts w:ascii="Arial" w:hAnsi="Arial" w:cs="Arial"/>
          <w:b/>
          <w:color w:val="0070C0"/>
          <w:szCs w:val="24"/>
        </w:rPr>
        <w:t>Cost</w:t>
      </w:r>
      <w:r w:rsidR="00683F95" w:rsidRPr="00DF18E5">
        <w:rPr>
          <w:rFonts w:ascii="Arial" w:hAnsi="Arial" w:cs="Arial"/>
          <w:szCs w:val="24"/>
        </w:rPr>
        <w:t xml:space="preserve"> field only where</w:t>
      </w:r>
      <w:r>
        <w:rPr>
          <w:rFonts w:ascii="Arial" w:hAnsi="Arial" w:cs="Arial"/>
          <w:szCs w:val="24"/>
        </w:rPr>
        <w:t xml:space="preserve"> a</w:t>
      </w:r>
      <w:r w:rsidR="00683F95" w:rsidRPr="00DF18E5">
        <w:rPr>
          <w:rFonts w:ascii="Arial" w:hAnsi="Arial" w:cs="Arial"/>
          <w:szCs w:val="24"/>
        </w:rPr>
        <w:t xml:space="preserve"> </w:t>
      </w:r>
      <w:r w:rsidR="00683F95" w:rsidRPr="0070494E">
        <w:rPr>
          <w:rFonts w:ascii="Arial" w:hAnsi="Arial" w:cs="Arial"/>
          <w:b/>
          <w:szCs w:val="24"/>
        </w:rPr>
        <w:t>Labor</w:t>
      </w:r>
      <w:r w:rsidR="00683F95" w:rsidRPr="00DF18E5">
        <w:rPr>
          <w:rFonts w:ascii="Arial" w:hAnsi="Arial" w:cs="Arial"/>
          <w:szCs w:val="24"/>
        </w:rPr>
        <w:t xml:space="preserve"> </w:t>
      </w:r>
      <w:r>
        <w:rPr>
          <w:rFonts w:ascii="Arial" w:hAnsi="Arial" w:cs="Arial"/>
          <w:szCs w:val="24"/>
        </w:rPr>
        <w:t xml:space="preserve">item </w:t>
      </w:r>
      <w:r w:rsidR="00683F95" w:rsidRPr="00DF18E5">
        <w:rPr>
          <w:rFonts w:ascii="Arial" w:hAnsi="Arial" w:cs="Arial"/>
          <w:szCs w:val="24"/>
        </w:rPr>
        <w:t xml:space="preserve">pricing </w:t>
      </w:r>
      <w:r>
        <w:rPr>
          <w:rFonts w:ascii="Arial" w:hAnsi="Arial" w:cs="Arial"/>
          <w:szCs w:val="24"/>
        </w:rPr>
        <w:t>is being edited.</w:t>
      </w:r>
      <w:r w:rsidR="00242B5F">
        <w:rPr>
          <w:rFonts w:ascii="Arial" w:hAnsi="Arial" w:cs="Arial"/>
          <w:szCs w:val="24"/>
        </w:rPr>
        <w:t xml:space="preserve"> </w:t>
      </w:r>
      <w:r>
        <w:rPr>
          <w:rFonts w:ascii="Arial" w:hAnsi="Arial" w:cs="Arial"/>
          <w:szCs w:val="24"/>
        </w:rPr>
        <w:t xml:space="preserve">Once the </w:t>
      </w:r>
      <w:r w:rsidR="00683F95" w:rsidRPr="00DF18E5">
        <w:rPr>
          <w:rFonts w:ascii="Arial" w:hAnsi="Arial" w:cs="Arial"/>
          <w:szCs w:val="24"/>
        </w:rPr>
        <w:t xml:space="preserve">records </w:t>
      </w:r>
      <w:r>
        <w:rPr>
          <w:rFonts w:ascii="Arial" w:hAnsi="Arial" w:cs="Arial"/>
          <w:szCs w:val="24"/>
        </w:rPr>
        <w:t>are</w:t>
      </w:r>
      <w:r w:rsidR="00683F95" w:rsidRPr="00DF18E5">
        <w:rPr>
          <w:rFonts w:ascii="Arial" w:hAnsi="Arial" w:cs="Arial"/>
          <w:szCs w:val="24"/>
        </w:rPr>
        <w:t xml:space="preserve"> </w:t>
      </w:r>
      <w:r w:rsidR="00683F95">
        <w:rPr>
          <w:rFonts w:ascii="Arial" w:hAnsi="Arial" w:cs="Arial"/>
          <w:szCs w:val="24"/>
        </w:rPr>
        <w:t>changed, the system will prompt a “</w:t>
      </w:r>
      <w:r w:rsidR="00683F95" w:rsidRPr="0070494E">
        <w:rPr>
          <w:rFonts w:ascii="Arial" w:hAnsi="Arial" w:cs="Arial"/>
          <w:b/>
          <w:color w:val="0070C0"/>
          <w:szCs w:val="24"/>
        </w:rPr>
        <w:t>[XX} Records have been updated</w:t>
      </w:r>
      <w:r>
        <w:rPr>
          <w:rFonts w:ascii="Arial" w:hAnsi="Arial" w:cs="Arial"/>
          <w:szCs w:val="24"/>
        </w:rPr>
        <w:t>”</w:t>
      </w:r>
      <w:r w:rsidR="00683F95" w:rsidRPr="00DF18E5">
        <w:rPr>
          <w:rFonts w:ascii="Arial" w:hAnsi="Arial" w:cs="Arial"/>
          <w:szCs w:val="24"/>
        </w:rPr>
        <w:t xml:space="preserve"> message</w:t>
      </w:r>
      <w:r w:rsidR="00683F95">
        <w:rPr>
          <w:rFonts w:ascii="Arial" w:hAnsi="Arial" w:cs="Arial"/>
          <w:szCs w:val="24"/>
        </w:rPr>
        <w:t>.</w:t>
      </w:r>
    </w:p>
    <w:p w14:paraId="49810A33" w14:textId="77777777" w:rsidR="002C1A2A" w:rsidRPr="00DF18E5" w:rsidRDefault="002C1A2A" w:rsidP="00683F95">
      <w:pPr>
        <w:pStyle w:val="BodyTextIndent"/>
        <w:spacing w:before="0" w:after="0"/>
        <w:ind w:left="0"/>
        <w:rPr>
          <w:rFonts w:ascii="Arial" w:hAnsi="Arial" w:cs="Arial"/>
          <w:szCs w:val="24"/>
        </w:rPr>
      </w:pPr>
    </w:p>
    <w:p w14:paraId="76712BAD" w14:textId="77777777" w:rsidR="002C1A2A" w:rsidRPr="00585CB7" w:rsidRDefault="002C1A2A" w:rsidP="002C1A2A">
      <w:pPr>
        <w:pStyle w:val="Heading5"/>
        <w:spacing w:before="0" w:after="120"/>
        <w:rPr>
          <w:rFonts w:ascii="Arial" w:hAnsi="Arial" w:cs="Arial"/>
          <w:sz w:val="28"/>
          <w:szCs w:val="28"/>
        </w:rPr>
      </w:pPr>
      <w:r>
        <w:rPr>
          <w:rFonts w:ascii="Arial" w:hAnsi="Arial" w:cs="Arial"/>
          <w:sz w:val="28"/>
          <w:szCs w:val="28"/>
        </w:rPr>
        <w:t>Labor Items</w:t>
      </w:r>
      <w:r w:rsidRPr="00585CB7">
        <w:rPr>
          <w:rFonts w:ascii="Arial" w:hAnsi="Arial" w:cs="Arial"/>
          <w:sz w:val="28"/>
          <w:szCs w:val="28"/>
        </w:rPr>
        <w:t>:</w:t>
      </w:r>
    </w:p>
    <w:p w14:paraId="6EA5944A" w14:textId="77777777" w:rsidR="00D73C15" w:rsidRDefault="00255EBF" w:rsidP="00D737A8">
      <w:pPr>
        <w:spacing w:before="0" w:after="0"/>
        <w:rPr>
          <w:rFonts w:ascii="Arial" w:hAnsi="Arial" w:cs="Arial"/>
          <w:sz w:val="24"/>
          <w:szCs w:val="24"/>
        </w:rPr>
      </w:pPr>
      <w:r>
        <w:rPr>
          <w:rFonts w:ascii="Arial" w:hAnsi="Arial" w:cs="Arial"/>
          <w:sz w:val="24"/>
          <w:szCs w:val="24"/>
        </w:rPr>
        <w:t>Y</w:t>
      </w:r>
      <w:r w:rsidR="00D737A8" w:rsidRPr="00DF18E5">
        <w:rPr>
          <w:rFonts w:ascii="Arial" w:hAnsi="Arial" w:cs="Arial"/>
          <w:sz w:val="24"/>
          <w:szCs w:val="24"/>
        </w:rPr>
        <w:t xml:space="preserve">ou can </w:t>
      </w:r>
      <w:r w:rsidR="00D737A8">
        <w:rPr>
          <w:rFonts w:ascii="Arial" w:hAnsi="Arial" w:cs="Arial"/>
          <w:sz w:val="24"/>
          <w:szCs w:val="24"/>
        </w:rPr>
        <w:t xml:space="preserve">also </w:t>
      </w:r>
      <w:r w:rsidR="00D737A8" w:rsidRPr="00DF18E5">
        <w:rPr>
          <w:rFonts w:ascii="Arial" w:hAnsi="Arial" w:cs="Arial"/>
          <w:sz w:val="24"/>
          <w:szCs w:val="24"/>
        </w:rPr>
        <w:t xml:space="preserve">program </w:t>
      </w:r>
      <w:r w:rsidR="00D737A8" w:rsidRPr="00B9456F">
        <w:rPr>
          <w:rFonts w:ascii="Arial" w:hAnsi="Arial" w:cs="Arial"/>
          <w:b/>
          <w:color w:val="0070C0"/>
          <w:sz w:val="24"/>
          <w:szCs w:val="24"/>
        </w:rPr>
        <w:t>Special Pricing</w:t>
      </w:r>
      <w:r w:rsidR="00D737A8" w:rsidRPr="00B9456F">
        <w:rPr>
          <w:rFonts w:ascii="Arial" w:hAnsi="Arial" w:cs="Arial"/>
          <w:color w:val="0070C0"/>
          <w:sz w:val="24"/>
          <w:szCs w:val="24"/>
        </w:rPr>
        <w:t xml:space="preserve"> </w:t>
      </w:r>
      <w:r w:rsidR="00D737A8" w:rsidRPr="00DF18E5">
        <w:rPr>
          <w:rFonts w:ascii="Arial" w:hAnsi="Arial" w:cs="Arial"/>
          <w:sz w:val="24"/>
          <w:szCs w:val="24"/>
        </w:rPr>
        <w:t xml:space="preserve">on any </w:t>
      </w:r>
      <w:r w:rsidR="00D737A8" w:rsidRPr="002630BA">
        <w:rPr>
          <w:rFonts w:ascii="Arial" w:hAnsi="Arial" w:cs="Arial"/>
          <w:b/>
          <w:sz w:val="24"/>
          <w:szCs w:val="24"/>
        </w:rPr>
        <w:t>Labor Catalog Item</w:t>
      </w:r>
      <w:r w:rsidR="00D737A8" w:rsidRPr="00DF18E5">
        <w:rPr>
          <w:rFonts w:ascii="Arial" w:hAnsi="Arial" w:cs="Arial"/>
          <w:sz w:val="24"/>
          <w:szCs w:val="24"/>
        </w:rPr>
        <w:t xml:space="preserve"> as well as enter a special </w:t>
      </w:r>
      <w:r w:rsidRPr="00255EBF">
        <w:rPr>
          <w:rFonts w:ascii="Arial" w:hAnsi="Arial" w:cs="Arial"/>
          <w:b/>
          <w:color w:val="0070C0"/>
          <w:sz w:val="24"/>
          <w:szCs w:val="24"/>
        </w:rPr>
        <w:t>C</w:t>
      </w:r>
      <w:r w:rsidR="00D737A8" w:rsidRPr="00255EBF">
        <w:rPr>
          <w:rFonts w:ascii="Arial" w:hAnsi="Arial" w:cs="Arial"/>
          <w:b/>
          <w:color w:val="0070C0"/>
          <w:sz w:val="24"/>
          <w:szCs w:val="24"/>
        </w:rPr>
        <w:t>ost</w:t>
      </w:r>
      <w:r w:rsidR="00D737A8" w:rsidRPr="00DF18E5">
        <w:rPr>
          <w:rFonts w:ascii="Arial" w:hAnsi="Arial" w:cs="Arial"/>
          <w:sz w:val="24"/>
          <w:szCs w:val="24"/>
        </w:rPr>
        <w:t xml:space="preserve"> </w:t>
      </w:r>
      <w:r w:rsidR="00D737A8">
        <w:rPr>
          <w:rFonts w:ascii="Arial" w:hAnsi="Arial" w:cs="Arial"/>
          <w:sz w:val="24"/>
          <w:szCs w:val="24"/>
        </w:rPr>
        <w:t xml:space="preserve">for </w:t>
      </w:r>
      <w:r w:rsidR="00D737A8" w:rsidRPr="00255EBF">
        <w:rPr>
          <w:rFonts w:ascii="Arial" w:hAnsi="Arial" w:cs="Arial"/>
          <w:b/>
          <w:sz w:val="24"/>
          <w:szCs w:val="24"/>
        </w:rPr>
        <w:t>Labor</w:t>
      </w:r>
      <w:r w:rsidR="00D737A8">
        <w:rPr>
          <w:rFonts w:ascii="Arial" w:hAnsi="Arial" w:cs="Arial"/>
          <w:sz w:val="24"/>
          <w:szCs w:val="24"/>
        </w:rPr>
        <w:t xml:space="preserve"> items</w:t>
      </w:r>
      <w:r w:rsidR="00D737A8" w:rsidRPr="00DF18E5">
        <w:rPr>
          <w:rFonts w:ascii="Arial" w:hAnsi="Arial" w:cs="Arial"/>
          <w:sz w:val="24"/>
          <w:szCs w:val="24"/>
        </w:rPr>
        <w:t>.</w:t>
      </w:r>
      <w:r w:rsidR="00242B5F">
        <w:rPr>
          <w:rFonts w:ascii="Arial" w:hAnsi="Arial" w:cs="Arial"/>
          <w:sz w:val="24"/>
          <w:szCs w:val="24"/>
        </w:rPr>
        <w:t xml:space="preserve"> </w:t>
      </w:r>
      <w:r w:rsidR="00D737A8" w:rsidRPr="00DF18E5">
        <w:rPr>
          <w:rFonts w:ascii="Arial" w:hAnsi="Arial" w:cs="Arial"/>
          <w:sz w:val="24"/>
          <w:szCs w:val="24"/>
        </w:rPr>
        <w:t xml:space="preserve">When a </w:t>
      </w:r>
      <w:r w:rsidR="00D737A8" w:rsidRPr="002630BA">
        <w:rPr>
          <w:rFonts w:ascii="Arial" w:hAnsi="Arial" w:cs="Arial"/>
          <w:b/>
          <w:sz w:val="24"/>
          <w:szCs w:val="24"/>
        </w:rPr>
        <w:t xml:space="preserve">Labor </w:t>
      </w:r>
      <w:r w:rsidR="00D737A8">
        <w:rPr>
          <w:rFonts w:ascii="Arial" w:hAnsi="Arial" w:cs="Arial"/>
          <w:b/>
          <w:sz w:val="24"/>
          <w:szCs w:val="24"/>
        </w:rPr>
        <w:t>Catalog Item</w:t>
      </w:r>
      <w:r w:rsidR="00D737A8" w:rsidRPr="00DF18E5">
        <w:rPr>
          <w:rFonts w:ascii="Arial" w:hAnsi="Arial" w:cs="Arial"/>
          <w:sz w:val="24"/>
          <w:szCs w:val="24"/>
        </w:rPr>
        <w:t xml:space="preserve"> </w:t>
      </w:r>
      <w:r w:rsidR="00D737A8">
        <w:rPr>
          <w:rFonts w:ascii="Arial" w:hAnsi="Arial" w:cs="Arial"/>
          <w:sz w:val="24"/>
          <w:szCs w:val="24"/>
        </w:rPr>
        <w:t xml:space="preserve">is selected, </w:t>
      </w:r>
      <w:r w:rsidR="00D737A8" w:rsidRPr="00DF18E5">
        <w:rPr>
          <w:rFonts w:ascii="Arial" w:hAnsi="Arial" w:cs="Arial"/>
          <w:sz w:val="24"/>
          <w:szCs w:val="24"/>
        </w:rPr>
        <w:t xml:space="preserve">the system will prompt </w:t>
      </w:r>
      <w:r w:rsidR="00D737A8">
        <w:rPr>
          <w:rFonts w:ascii="Arial" w:hAnsi="Arial" w:cs="Arial"/>
          <w:sz w:val="24"/>
          <w:szCs w:val="24"/>
        </w:rPr>
        <w:t xml:space="preserve">the same </w:t>
      </w:r>
      <w:r w:rsidRPr="00255EBF">
        <w:rPr>
          <w:rFonts w:ascii="Arial" w:hAnsi="Arial" w:cs="Arial"/>
          <w:b/>
          <w:color w:val="0070C0"/>
          <w:sz w:val="24"/>
          <w:szCs w:val="24"/>
          <w:highlight w:val="yellow"/>
        </w:rPr>
        <w:t>Add Special Price</w:t>
      </w:r>
      <w:r>
        <w:rPr>
          <w:rFonts w:ascii="Arial" w:hAnsi="Arial" w:cs="Arial"/>
          <w:b/>
          <w:color w:val="0070C0"/>
          <w:sz w:val="24"/>
          <w:szCs w:val="24"/>
        </w:rPr>
        <w:t xml:space="preserve"> </w:t>
      </w:r>
      <w:r w:rsidR="00D737A8">
        <w:rPr>
          <w:rFonts w:ascii="Arial" w:hAnsi="Arial" w:cs="Arial"/>
          <w:sz w:val="24"/>
          <w:szCs w:val="24"/>
        </w:rPr>
        <w:t xml:space="preserve">box </w:t>
      </w:r>
      <w:r>
        <w:rPr>
          <w:rFonts w:ascii="Arial" w:hAnsi="Arial" w:cs="Arial"/>
          <w:sz w:val="24"/>
          <w:szCs w:val="24"/>
        </w:rPr>
        <w:t xml:space="preserve">explained </w:t>
      </w:r>
      <w:r w:rsidR="00D737A8">
        <w:rPr>
          <w:rFonts w:ascii="Arial" w:hAnsi="Arial" w:cs="Arial"/>
          <w:sz w:val="24"/>
          <w:szCs w:val="24"/>
        </w:rPr>
        <w:t>above.</w:t>
      </w:r>
      <w:r w:rsidR="00242B5F">
        <w:rPr>
          <w:rFonts w:ascii="Arial" w:hAnsi="Arial" w:cs="Arial"/>
          <w:sz w:val="24"/>
          <w:szCs w:val="24"/>
        </w:rPr>
        <w:t xml:space="preserve"> </w:t>
      </w:r>
      <w:r w:rsidR="00D73C15">
        <w:rPr>
          <w:rFonts w:ascii="Arial" w:hAnsi="Arial" w:cs="Arial"/>
          <w:sz w:val="24"/>
          <w:szCs w:val="24"/>
        </w:rPr>
        <w:t xml:space="preserve">When a </w:t>
      </w:r>
      <w:r w:rsidR="00D73C15" w:rsidRPr="00DA7FEE">
        <w:rPr>
          <w:rFonts w:ascii="Arial" w:hAnsi="Arial" w:cs="Arial"/>
          <w:b/>
          <w:sz w:val="24"/>
          <w:szCs w:val="24"/>
        </w:rPr>
        <w:t xml:space="preserve">Labor </w:t>
      </w:r>
      <w:r w:rsidR="00DA7FEE" w:rsidRPr="00DA7FEE">
        <w:rPr>
          <w:rFonts w:ascii="Arial" w:hAnsi="Arial" w:cs="Arial"/>
          <w:b/>
          <w:sz w:val="24"/>
          <w:szCs w:val="24"/>
        </w:rPr>
        <w:t xml:space="preserve">Catalog </w:t>
      </w:r>
      <w:r w:rsidR="00D73C15" w:rsidRPr="00DA7FEE">
        <w:rPr>
          <w:rFonts w:ascii="Arial" w:hAnsi="Arial" w:cs="Arial"/>
          <w:b/>
          <w:sz w:val="24"/>
          <w:szCs w:val="24"/>
        </w:rPr>
        <w:t>Item</w:t>
      </w:r>
      <w:r w:rsidR="00D73C15">
        <w:rPr>
          <w:rFonts w:ascii="Arial" w:hAnsi="Arial" w:cs="Arial"/>
          <w:sz w:val="24"/>
          <w:szCs w:val="24"/>
        </w:rPr>
        <w:t xml:space="preserve"> is selected in the </w:t>
      </w:r>
      <w:r w:rsidR="00D73C15" w:rsidRPr="00D73C15">
        <w:rPr>
          <w:rFonts w:ascii="Arial" w:hAnsi="Arial" w:cs="Arial"/>
          <w:b/>
          <w:color w:val="0070C0"/>
          <w:sz w:val="24"/>
          <w:szCs w:val="24"/>
        </w:rPr>
        <w:t>Product</w:t>
      </w:r>
      <w:r w:rsidR="00D73C15">
        <w:rPr>
          <w:rFonts w:ascii="Arial" w:hAnsi="Arial" w:cs="Arial"/>
          <w:sz w:val="24"/>
          <w:szCs w:val="24"/>
        </w:rPr>
        <w:t xml:space="preserve"> field, the system will then prompt a </w:t>
      </w:r>
      <w:r w:rsidR="00D73C15" w:rsidRPr="00D73C15">
        <w:rPr>
          <w:rFonts w:ascii="Arial" w:hAnsi="Arial" w:cs="Arial"/>
          <w:b/>
          <w:color w:val="0070C0"/>
          <w:sz w:val="24"/>
          <w:szCs w:val="24"/>
        </w:rPr>
        <w:t>Cost</w:t>
      </w:r>
      <w:r w:rsidR="00D73C15">
        <w:rPr>
          <w:rFonts w:ascii="Arial" w:hAnsi="Arial" w:cs="Arial"/>
          <w:sz w:val="24"/>
          <w:szCs w:val="24"/>
        </w:rPr>
        <w:t xml:space="preserve"> field at the bottom of the screen as follows:</w:t>
      </w:r>
    </w:p>
    <w:p w14:paraId="6136D23E" w14:textId="77777777" w:rsidR="00DA7FEE" w:rsidRDefault="00DA7FEE" w:rsidP="00D737A8">
      <w:pPr>
        <w:spacing w:before="0" w:after="0"/>
        <w:rPr>
          <w:rFonts w:ascii="Arial" w:hAnsi="Arial" w:cs="Arial"/>
          <w:sz w:val="24"/>
          <w:szCs w:val="24"/>
        </w:rPr>
      </w:pPr>
    </w:p>
    <w:p w14:paraId="0F2C7C01" w14:textId="77777777" w:rsidR="00D73C15" w:rsidRDefault="0079246F" w:rsidP="00D73C15">
      <w:pPr>
        <w:spacing w:before="0" w:after="0"/>
        <w:jc w:val="center"/>
        <w:rPr>
          <w:rFonts w:ascii="Arial" w:hAnsi="Arial" w:cs="Arial"/>
          <w:sz w:val="24"/>
          <w:szCs w:val="24"/>
        </w:rPr>
      </w:pPr>
      <w:r>
        <w:rPr>
          <w:rFonts w:ascii="Arial" w:hAnsi="Arial" w:cs="Arial"/>
          <w:noProof/>
          <w:sz w:val="24"/>
          <w:szCs w:val="24"/>
        </w:rPr>
        <w:drawing>
          <wp:inline distT="0" distB="0" distL="0" distR="0" wp14:anchorId="34D82878" wp14:editId="63954694">
            <wp:extent cx="4023360" cy="4564380"/>
            <wp:effectExtent l="0" t="0" r="0" b="7620"/>
            <wp:docPr id="105" name="Picture 105" descr="WorA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WorA46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023360" cy="4564380"/>
                    </a:xfrm>
                    <a:prstGeom prst="rect">
                      <a:avLst/>
                    </a:prstGeom>
                    <a:noFill/>
                    <a:ln>
                      <a:noFill/>
                    </a:ln>
                  </pic:spPr>
                </pic:pic>
              </a:graphicData>
            </a:graphic>
          </wp:inline>
        </w:drawing>
      </w:r>
    </w:p>
    <w:p w14:paraId="389DDFEC" w14:textId="77777777" w:rsidR="00430F76" w:rsidRDefault="00430F76" w:rsidP="00D737A8">
      <w:pPr>
        <w:spacing w:before="0" w:after="0"/>
        <w:rPr>
          <w:rFonts w:ascii="Arial" w:hAnsi="Arial" w:cs="Arial"/>
          <w:sz w:val="24"/>
          <w:szCs w:val="24"/>
        </w:rPr>
      </w:pPr>
    </w:p>
    <w:p w14:paraId="1BA424FF" w14:textId="77777777" w:rsidR="00D737A8" w:rsidRPr="00DF18E5" w:rsidRDefault="00430F76" w:rsidP="00D737A8">
      <w:pPr>
        <w:spacing w:before="0" w:after="0"/>
        <w:rPr>
          <w:rFonts w:ascii="Arial" w:hAnsi="Arial" w:cs="Arial"/>
          <w:bCs/>
          <w:sz w:val="24"/>
          <w:szCs w:val="24"/>
        </w:rPr>
      </w:pPr>
      <w:r>
        <w:rPr>
          <w:rFonts w:ascii="Arial" w:hAnsi="Arial" w:cs="Arial"/>
          <w:sz w:val="24"/>
          <w:szCs w:val="24"/>
        </w:rPr>
        <w:t xml:space="preserve">The </w:t>
      </w:r>
      <w:r w:rsidRPr="00430F76">
        <w:rPr>
          <w:rFonts w:ascii="Arial" w:hAnsi="Arial" w:cs="Arial"/>
          <w:b/>
          <w:color w:val="0070C0"/>
          <w:sz w:val="24"/>
          <w:szCs w:val="24"/>
        </w:rPr>
        <w:t>Cost</w:t>
      </w:r>
      <w:r>
        <w:rPr>
          <w:rFonts w:ascii="Arial" w:hAnsi="Arial" w:cs="Arial"/>
          <w:sz w:val="24"/>
          <w:szCs w:val="24"/>
        </w:rPr>
        <w:t xml:space="preserve"> field does not have to be utilized, and if </w:t>
      </w:r>
      <w:r w:rsidR="00D737A8" w:rsidRPr="00DF18E5">
        <w:rPr>
          <w:rFonts w:ascii="Arial" w:hAnsi="Arial" w:cs="Arial"/>
          <w:bCs/>
          <w:sz w:val="24"/>
          <w:szCs w:val="24"/>
        </w:rPr>
        <w:t>you leave th</w:t>
      </w:r>
      <w:r w:rsidR="00D737A8">
        <w:rPr>
          <w:rFonts w:ascii="Arial" w:hAnsi="Arial" w:cs="Arial"/>
          <w:bCs/>
          <w:sz w:val="24"/>
          <w:szCs w:val="24"/>
        </w:rPr>
        <w:t xml:space="preserve">e </w:t>
      </w:r>
      <w:r w:rsidR="00D737A8" w:rsidRPr="00DA7FEE">
        <w:rPr>
          <w:rFonts w:ascii="Arial" w:hAnsi="Arial" w:cs="Arial"/>
          <w:b/>
          <w:bCs/>
          <w:color w:val="0070C0"/>
          <w:sz w:val="24"/>
          <w:szCs w:val="24"/>
        </w:rPr>
        <w:t>Cost</w:t>
      </w:r>
      <w:r w:rsidR="00D737A8">
        <w:rPr>
          <w:rFonts w:ascii="Arial" w:hAnsi="Arial" w:cs="Arial"/>
          <w:bCs/>
          <w:sz w:val="24"/>
          <w:szCs w:val="24"/>
        </w:rPr>
        <w:t xml:space="preserve"> field</w:t>
      </w:r>
      <w:r w:rsidR="00D737A8" w:rsidRPr="00DF18E5">
        <w:rPr>
          <w:rFonts w:ascii="Arial" w:hAnsi="Arial" w:cs="Arial"/>
          <w:bCs/>
          <w:sz w:val="24"/>
          <w:szCs w:val="24"/>
        </w:rPr>
        <w:t xml:space="preserve"> set to “</w:t>
      </w:r>
      <w:r w:rsidR="00D737A8" w:rsidRPr="00DA40A3">
        <w:rPr>
          <w:rFonts w:ascii="Arial" w:hAnsi="Arial" w:cs="Arial"/>
          <w:b/>
          <w:bCs/>
          <w:color w:val="0070C0"/>
          <w:sz w:val="24"/>
          <w:szCs w:val="24"/>
        </w:rPr>
        <w:t>0.00</w:t>
      </w:r>
      <w:r w:rsidR="00D737A8">
        <w:rPr>
          <w:rFonts w:ascii="Arial" w:hAnsi="Arial" w:cs="Arial"/>
          <w:bCs/>
          <w:sz w:val="24"/>
          <w:szCs w:val="24"/>
        </w:rPr>
        <w:t>,</w:t>
      </w:r>
      <w:r w:rsidR="00D737A8" w:rsidRPr="00DF18E5">
        <w:rPr>
          <w:rFonts w:ascii="Arial" w:hAnsi="Arial" w:cs="Arial"/>
          <w:bCs/>
          <w:sz w:val="24"/>
          <w:szCs w:val="24"/>
        </w:rPr>
        <w:t>” the following box will pop up:</w:t>
      </w:r>
    </w:p>
    <w:p w14:paraId="032C1053" w14:textId="77777777" w:rsidR="00D737A8" w:rsidRPr="00DF18E5" w:rsidRDefault="00D737A8" w:rsidP="00D737A8">
      <w:pPr>
        <w:spacing w:before="0" w:after="0"/>
        <w:ind w:left="360"/>
        <w:rPr>
          <w:rFonts w:ascii="Arial" w:hAnsi="Arial" w:cs="Arial"/>
          <w:bCs/>
          <w:sz w:val="24"/>
          <w:szCs w:val="24"/>
        </w:rPr>
      </w:pPr>
    </w:p>
    <w:p w14:paraId="4C7AF0C8" w14:textId="77777777" w:rsidR="00D737A8" w:rsidRPr="00DF18E5" w:rsidRDefault="0079246F" w:rsidP="00D737A8">
      <w:pPr>
        <w:spacing w:before="0" w:after="0"/>
        <w:jc w:val="center"/>
        <w:rPr>
          <w:rFonts w:ascii="Arial" w:hAnsi="Arial" w:cs="Arial"/>
          <w:bCs/>
          <w:sz w:val="24"/>
          <w:szCs w:val="24"/>
        </w:rPr>
      </w:pPr>
      <w:r>
        <w:rPr>
          <w:rFonts w:ascii="Arial" w:hAnsi="Arial" w:cs="Arial"/>
          <w:bCs/>
          <w:noProof/>
          <w:sz w:val="24"/>
          <w:szCs w:val="24"/>
        </w:rPr>
        <w:lastRenderedPageBreak/>
        <w:drawing>
          <wp:inline distT="0" distB="0" distL="0" distR="0" wp14:anchorId="70C18470" wp14:editId="4B02B360">
            <wp:extent cx="3086735" cy="1660525"/>
            <wp:effectExtent l="0" t="0" r="0" b="0"/>
            <wp:docPr id="106" name="Picture 106" descr="Wor7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Wor724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086735" cy="1660525"/>
                    </a:xfrm>
                    <a:prstGeom prst="rect">
                      <a:avLst/>
                    </a:prstGeom>
                    <a:noFill/>
                    <a:ln>
                      <a:noFill/>
                    </a:ln>
                  </pic:spPr>
                </pic:pic>
              </a:graphicData>
            </a:graphic>
          </wp:inline>
        </w:drawing>
      </w:r>
    </w:p>
    <w:p w14:paraId="2373FE14" w14:textId="77777777" w:rsidR="00D737A8" w:rsidRPr="00DF18E5" w:rsidRDefault="00D737A8" w:rsidP="00D737A8">
      <w:pPr>
        <w:spacing w:before="0" w:after="0"/>
        <w:ind w:left="360"/>
        <w:rPr>
          <w:rFonts w:ascii="Arial" w:hAnsi="Arial" w:cs="Arial"/>
          <w:bCs/>
          <w:sz w:val="24"/>
          <w:szCs w:val="24"/>
        </w:rPr>
      </w:pPr>
    </w:p>
    <w:p w14:paraId="33E71271" w14:textId="77777777" w:rsidR="00D737A8" w:rsidRPr="00DF18E5" w:rsidRDefault="00D737A8" w:rsidP="00D737A8">
      <w:pPr>
        <w:spacing w:before="0" w:after="0"/>
        <w:rPr>
          <w:rFonts w:ascii="Arial" w:hAnsi="Arial" w:cs="Arial"/>
          <w:bCs/>
          <w:sz w:val="24"/>
          <w:szCs w:val="24"/>
        </w:rPr>
      </w:pPr>
      <w:r w:rsidRPr="00DF18E5">
        <w:rPr>
          <w:rFonts w:ascii="Arial" w:hAnsi="Arial" w:cs="Arial"/>
          <w:bCs/>
          <w:sz w:val="24"/>
          <w:szCs w:val="24"/>
        </w:rPr>
        <w:t xml:space="preserve">If you truly wish to use zero cost on a </w:t>
      </w:r>
      <w:r w:rsidRPr="00DA7FEE">
        <w:rPr>
          <w:rFonts w:ascii="Arial" w:hAnsi="Arial" w:cs="Arial"/>
          <w:b/>
          <w:bCs/>
          <w:sz w:val="24"/>
          <w:szCs w:val="24"/>
        </w:rPr>
        <w:t xml:space="preserve">Labor </w:t>
      </w:r>
      <w:r w:rsidR="00DA7FEE">
        <w:rPr>
          <w:rFonts w:ascii="Arial" w:hAnsi="Arial" w:cs="Arial"/>
          <w:b/>
          <w:bCs/>
          <w:sz w:val="24"/>
          <w:szCs w:val="24"/>
        </w:rPr>
        <w:t>Catalog</w:t>
      </w:r>
      <w:r w:rsidR="00DA7FEE" w:rsidRPr="00DA7FEE">
        <w:rPr>
          <w:rFonts w:ascii="Arial" w:hAnsi="Arial" w:cs="Arial"/>
          <w:b/>
          <w:bCs/>
          <w:sz w:val="24"/>
          <w:szCs w:val="24"/>
        </w:rPr>
        <w:t xml:space="preserve"> </w:t>
      </w:r>
      <w:r w:rsidRPr="00DA7FEE">
        <w:rPr>
          <w:rFonts w:ascii="Arial" w:hAnsi="Arial" w:cs="Arial"/>
          <w:b/>
          <w:bCs/>
          <w:sz w:val="24"/>
          <w:szCs w:val="24"/>
        </w:rPr>
        <w:t>Item</w:t>
      </w:r>
      <w:r w:rsidRPr="00DF18E5">
        <w:rPr>
          <w:rFonts w:ascii="Arial" w:hAnsi="Arial" w:cs="Arial"/>
          <w:bCs/>
          <w:sz w:val="24"/>
          <w:szCs w:val="24"/>
        </w:rPr>
        <w:t xml:space="preserve"> you will need to click “</w:t>
      </w:r>
      <w:r w:rsidRPr="002630BA">
        <w:rPr>
          <w:rFonts w:ascii="Arial" w:hAnsi="Arial" w:cs="Arial"/>
          <w:b/>
          <w:bCs/>
          <w:color w:val="0070C0"/>
          <w:sz w:val="24"/>
          <w:szCs w:val="24"/>
        </w:rPr>
        <w:t>Yes</w:t>
      </w:r>
      <w:r w:rsidRPr="00DF18E5">
        <w:rPr>
          <w:rFonts w:ascii="Arial" w:hAnsi="Arial" w:cs="Arial"/>
          <w:bCs/>
          <w:sz w:val="24"/>
          <w:szCs w:val="24"/>
        </w:rPr>
        <w:t xml:space="preserve">” in this box; </w:t>
      </w:r>
      <w:proofErr w:type="gramStart"/>
      <w:r w:rsidRPr="00DF18E5">
        <w:rPr>
          <w:rFonts w:ascii="Arial" w:hAnsi="Arial" w:cs="Arial"/>
          <w:bCs/>
          <w:sz w:val="24"/>
          <w:szCs w:val="24"/>
        </w:rPr>
        <w:t>otherwise</w:t>
      </w:r>
      <w:proofErr w:type="gramEnd"/>
      <w:r w:rsidRPr="00DF18E5">
        <w:rPr>
          <w:rFonts w:ascii="Arial" w:hAnsi="Arial" w:cs="Arial"/>
          <w:bCs/>
          <w:sz w:val="24"/>
          <w:szCs w:val="24"/>
        </w:rPr>
        <w:t xml:space="preserve"> you can click “</w:t>
      </w:r>
      <w:r w:rsidRPr="002630BA">
        <w:rPr>
          <w:rFonts w:ascii="Arial" w:hAnsi="Arial" w:cs="Arial"/>
          <w:b/>
          <w:bCs/>
          <w:color w:val="0070C0"/>
          <w:sz w:val="24"/>
          <w:szCs w:val="24"/>
        </w:rPr>
        <w:t>No</w:t>
      </w:r>
      <w:r w:rsidRPr="00DF18E5">
        <w:rPr>
          <w:rFonts w:ascii="Arial" w:hAnsi="Arial" w:cs="Arial"/>
          <w:bCs/>
          <w:sz w:val="24"/>
          <w:szCs w:val="24"/>
        </w:rPr>
        <w:t xml:space="preserve">” to prompt the </w:t>
      </w:r>
      <w:r w:rsidRPr="002630BA">
        <w:rPr>
          <w:rFonts w:ascii="Arial" w:hAnsi="Arial" w:cs="Arial"/>
          <w:b/>
          <w:bCs/>
          <w:sz w:val="24"/>
          <w:szCs w:val="24"/>
        </w:rPr>
        <w:t>Catalog</w:t>
      </w:r>
      <w:r w:rsidRPr="00DF18E5">
        <w:rPr>
          <w:rFonts w:ascii="Arial" w:hAnsi="Arial" w:cs="Arial"/>
          <w:bCs/>
          <w:sz w:val="24"/>
          <w:szCs w:val="24"/>
        </w:rPr>
        <w:t xml:space="preserve"> cost.</w:t>
      </w:r>
    </w:p>
    <w:p w14:paraId="42BB5656" w14:textId="77777777" w:rsidR="00D737A8" w:rsidRDefault="00D737A8" w:rsidP="002B5370">
      <w:pPr>
        <w:spacing w:before="0" w:after="0"/>
        <w:rPr>
          <w:rFonts w:ascii="Arial" w:hAnsi="Arial" w:cs="Arial"/>
          <w:sz w:val="24"/>
          <w:szCs w:val="24"/>
        </w:rPr>
      </w:pPr>
    </w:p>
    <w:p w14:paraId="27EC008E" w14:textId="77777777" w:rsidR="001F7CB8" w:rsidRPr="00585CB7" w:rsidRDefault="001F7CB8" w:rsidP="001F7CB8">
      <w:pPr>
        <w:pStyle w:val="Heading5"/>
        <w:spacing w:before="0" w:after="120"/>
        <w:rPr>
          <w:rFonts w:ascii="Arial" w:hAnsi="Arial" w:cs="Arial"/>
          <w:sz w:val="28"/>
          <w:szCs w:val="28"/>
        </w:rPr>
      </w:pPr>
      <w:r>
        <w:rPr>
          <w:rFonts w:ascii="Arial" w:hAnsi="Arial" w:cs="Arial"/>
          <w:sz w:val="28"/>
          <w:szCs w:val="28"/>
        </w:rPr>
        <w:t>Look Up</w:t>
      </w:r>
      <w:r w:rsidRPr="00585CB7">
        <w:rPr>
          <w:rFonts w:ascii="Arial" w:hAnsi="Arial" w:cs="Arial"/>
          <w:sz w:val="28"/>
          <w:szCs w:val="28"/>
        </w:rPr>
        <w:t xml:space="preserve"> </w:t>
      </w:r>
      <w:r>
        <w:rPr>
          <w:rFonts w:ascii="Arial" w:hAnsi="Arial" w:cs="Arial"/>
          <w:sz w:val="28"/>
          <w:szCs w:val="28"/>
        </w:rPr>
        <w:t>Special Pricing</w:t>
      </w:r>
      <w:r w:rsidRPr="00585CB7">
        <w:rPr>
          <w:rFonts w:ascii="Arial" w:hAnsi="Arial" w:cs="Arial"/>
          <w:sz w:val="28"/>
          <w:szCs w:val="28"/>
        </w:rPr>
        <w:t>:</w:t>
      </w:r>
    </w:p>
    <w:p w14:paraId="23DDFCDD" w14:textId="77777777" w:rsidR="001F7CB8" w:rsidRDefault="001F7CB8" w:rsidP="002B5370">
      <w:pPr>
        <w:spacing w:before="0" w:after="0"/>
        <w:rPr>
          <w:rFonts w:ascii="Arial" w:hAnsi="Arial" w:cs="Arial"/>
          <w:sz w:val="24"/>
          <w:szCs w:val="24"/>
        </w:rPr>
      </w:pPr>
      <w:r>
        <w:rPr>
          <w:rFonts w:ascii="Arial" w:hAnsi="Arial" w:cs="Arial"/>
          <w:sz w:val="24"/>
          <w:szCs w:val="24"/>
        </w:rPr>
        <w:t xml:space="preserve">From the main </w:t>
      </w:r>
      <w:r w:rsidRPr="001F7CB8">
        <w:rPr>
          <w:rFonts w:ascii="Arial" w:hAnsi="Arial" w:cs="Arial"/>
          <w:b/>
          <w:color w:val="0070C0"/>
          <w:sz w:val="24"/>
          <w:szCs w:val="24"/>
          <w:highlight w:val="yellow"/>
        </w:rPr>
        <w:t>Special Price Mtc</w:t>
      </w:r>
      <w:r w:rsidR="00D6174E">
        <w:rPr>
          <w:rFonts w:ascii="Arial" w:hAnsi="Arial" w:cs="Arial"/>
          <w:b/>
          <w:color w:val="0070C0"/>
          <w:sz w:val="24"/>
          <w:szCs w:val="24"/>
          <w:highlight w:val="yellow"/>
        </w:rPr>
        <w:t>. (Date Range Pricing)</w:t>
      </w:r>
      <w:r>
        <w:rPr>
          <w:rFonts w:ascii="Arial" w:hAnsi="Arial" w:cs="Arial"/>
          <w:sz w:val="24"/>
          <w:szCs w:val="24"/>
        </w:rPr>
        <w:t xml:space="preserve"> screen, the fields in the top portion of the screen will allow you to lookup existing </w:t>
      </w:r>
      <w:r w:rsidR="00D6174E" w:rsidRPr="00B9456F">
        <w:rPr>
          <w:rFonts w:ascii="Arial" w:hAnsi="Arial" w:cs="Arial"/>
          <w:b/>
          <w:color w:val="0070C0"/>
          <w:sz w:val="24"/>
          <w:szCs w:val="24"/>
        </w:rPr>
        <w:t>S</w:t>
      </w:r>
      <w:r w:rsidRPr="00B9456F">
        <w:rPr>
          <w:rFonts w:ascii="Arial" w:hAnsi="Arial" w:cs="Arial"/>
          <w:b/>
          <w:color w:val="0070C0"/>
          <w:sz w:val="24"/>
          <w:szCs w:val="24"/>
        </w:rPr>
        <w:t xml:space="preserve">pecial </w:t>
      </w:r>
      <w:r w:rsidR="00D6174E" w:rsidRPr="00B9456F">
        <w:rPr>
          <w:rFonts w:ascii="Arial" w:hAnsi="Arial" w:cs="Arial"/>
          <w:b/>
          <w:color w:val="0070C0"/>
          <w:sz w:val="24"/>
          <w:szCs w:val="24"/>
        </w:rPr>
        <w:t>P</w:t>
      </w:r>
      <w:r w:rsidRPr="00B9456F">
        <w:rPr>
          <w:rFonts w:ascii="Arial" w:hAnsi="Arial" w:cs="Arial"/>
          <w:b/>
          <w:color w:val="0070C0"/>
          <w:sz w:val="24"/>
          <w:szCs w:val="24"/>
        </w:rPr>
        <w:t>ricing</w:t>
      </w:r>
      <w:r w:rsidRPr="00B9456F">
        <w:rPr>
          <w:rFonts w:ascii="Arial" w:hAnsi="Arial" w:cs="Arial"/>
          <w:color w:val="0070C0"/>
          <w:sz w:val="24"/>
          <w:szCs w:val="24"/>
        </w:rPr>
        <w:t xml:space="preserve"> </w:t>
      </w:r>
      <w:r>
        <w:rPr>
          <w:rFonts w:ascii="Arial" w:hAnsi="Arial" w:cs="Arial"/>
          <w:sz w:val="24"/>
          <w:szCs w:val="24"/>
        </w:rPr>
        <w:t>and view in the screen below.</w:t>
      </w:r>
      <w:r w:rsidR="00242B5F">
        <w:rPr>
          <w:rFonts w:ascii="Arial" w:hAnsi="Arial" w:cs="Arial"/>
          <w:sz w:val="24"/>
          <w:szCs w:val="24"/>
        </w:rPr>
        <w:t xml:space="preserve"> </w:t>
      </w:r>
      <w:r w:rsidR="00800017">
        <w:rPr>
          <w:rFonts w:ascii="Arial" w:hAnsi="Arial" w:cs="Arial"/>
          <w:sz w:val="24"/>
          <w:szCs w:val="24"/>
        </w:rPr>
        <w:t>Those fields appear as follows:</w:t>
      </w:r>
    </w:p>
    <w:p w14:paraId="163A6362" w14:textId="77777777" w:rsidR="00800017" w:rsidRDefault="00800017" w:rsidP="002B5370">
      <w:pPr>
        <w:spacing w:before="0" w:after="0"/>
        <w:rPr>
          <w:rFonts w:ascii="Arial" w:hAnsi="Arial" w:cs="Arial"/>
          <w:sz w:val="24"/>
          <w:szCs w:val="24"/>
        </w:rPr>
      </w:pPr>
    </w:p>
    <w:p w14:paraId="590369D0" w14:textId="7EE12D3C" w:rsidR="00800017" w:rsidRDefault="00024093" w:rsidP="002B5370">
      <w:pPr>
        <w:spacing w:before="0" w:after="0"/>
        <w:rPr>
          <w:rFonts w:ascii="Arial" w:hAnsi="Arial" w:cs="Arial"/>
          <w:sz w:val="24"/>
          <w:szCs w:val="24"/>
        </w:rPr>
      </w:pPr>
      <w:r>
        <w:rPr>
          <w:rFonts w:ascii="Arial" w:hAnsi="Arial" w:cs="Arial"/>
          <w:noProof/>
          <w:sz w:val="24"/>
          <w:szCs w:val="24"/>
        </w:rPr>
        <w:drawing>
          <wp:inline distT="0" distB="0" distL="0" distR="0" wp14:anchorId="1F915D4C" wp14:editId="3CFC4B84">
            <wp:extent cx="6126480" cy="1597025"/>
            <wp:effectExtent l="0" t="0" r="7620" b="317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6126480" cy="1597025"/>
                    </a:xfrm>
                    <a:prstGeom prst="rect">
                      <a:avLst/>
                    </a:prstGeom>
                  </pic:spPr>
                </pic:pic>
              </a:graphicData>
            </a:graphic>
          </wp:inline>
        </w:drawing>
      </w:r>
    </w:p>
    <w:p w14:paraId="72FF27C7" w14:textId="77777777" w:rsidR="001F7CB8" w:rsidRDefault="001F7CB8" w:rsidP="002B5370">
      <w:pPr>
        <w:spacing w:before="0" w:after="0"/>
        <w:rPr>
          <w:rFonts w:ascii="Arial" w:hAnsi="Arial" w:cs="Arial"/>
          <w:sz w:val="24"/>
          <w:szCs w:val="24"/>
        </w:rPr>
      </w:pPr>
    </w:p>
    <w:p w14:paraId="41A5E79E" w14:textId="2031CA56" w:rsidR="00D6174E" w:rsidRDefault="00D6174E" w:rsidP="002B5370">
      <w:pPr>
        <w:spacing w:before="0" w:after="0"/>
        <w:rPr>
          <w:rFonts w:ascii="Arial" w:hAnsi="Arial" w:cs="Arial"/>
          <w:sz w:val="24"/>
          <w:szCs w:val="24"/>
        </w:rPr>
      </w:pPr>
      <w:r>
        <w:rPr>
          <w:rFonts w:ascii="Arial" w:hAnsi="Arial" w:cs="Arial"/>
          <w:sz w:val="24"/>
          <w:szCs w:val="24"/>
        </w:rPr>
        <w:t xml:space="preserve">If you leave all the defaults as they are and click the </w:t>
      </w:r>
      <w:r w:rsidRPr="00D6174E">
        <w:rPr>
          <w:rFonts w:ascii="Arial" w:hAnsi="Arial" w:cs="Arial"/>
          <w:b/>
          <w:color w:val="FF0000"/>
          <w:sz w:val="24"/>
          <w:szCs w:val="24"/>
        </w:rPr>
        <w:t>Build</w:t>
      </w:r>
      <w:r>
        <w:rPr>
          <w:rFonts w:ascii="Arial" w:hAnsi="Arial" w:cs="Arial"/>
          <w:sz w:val="24"/>
          <w:szCs w:val="24"/>
        </w:rPr>
        <w:t xml:space="preserve"> button, the system will load all existing</w:t>
      </w:r>
      <w:r w:rsidR="00941D77">
        <w:rPr>
          <w:rFonts w:ascii="Arial" w:hAnsi="Arial" w:cs="Arial"/>
          <w:sz w:val="24"/>
          <w:szCs w:val="24"/>
        </w:rPr>
        <w:t>/current</w:t>
      </w:r>
      <w:r>
        <w:rPr>
          <w:rFonts w:ascii="Arial" w:hAnsi="Arial" w:cs="Arial"/>
          <w:sz w:val="24"/>
          <w:szCs w:val="24"/>
        </w:rPr>
        <w:t xml:space="preserve"> </w:t>
      </w:r>
      <w:r w:rsidRPr="00B9456F">
        <w:rPr>
          <w:rFonts w:ascii="Arial" w:hAnsi="Arial" w:cs="Arial"/>
          <w:b/>
          <w:color w:val="0070C0"/>
          <w:sz w:val="24"/>
          <w:szCs w:val="24"/>
        </w:rPr>
        <w:t>Special Pricing</w:t>
      </w:r>
      <w:r w:rsidRPr="00B9456F">
        <w:rPr>
          <w:rFonts w:ascii="Arial" w:hAnsi="Arial" w:cs="Arial"/>
          <w:color w:val="0070C0"/>
          <w:sz w:val="24"/>
          <w:szCs w:val="24"/>
        </w:rPr>
        <w:t xml:space="preserve"> </w:t>
      </w:r>
      <w:r>
        <w:rPr>
          <w:rFonts w:ascii="Arial" w:hAnsi="Arial" w:cs="Arial"/>
          <w:sz w:val="24"/>
          <w:szCs w:val="24"/>
        </w:rPr>
        <w:t>in the display screen below.</w:t>
      </w:r>
      <w:r w:rsidR="00242B5F">
        <w:rPr>
          <w:rFonts w:ascii="Arial" w:hAnsi="Arial" w:cs="Arial"/>
          <w:sz w:val="24"/>
          <w:szCs w:val="24"/>
        </w:rPr>
        <w:t xml:space="preserve"> </w:t>
      </w:r>
      <w:r>
        <w:rPr>
          <w:rFonts w:ascii="Arial" w:hAnsi="Arial" w:cs="Arial"/>
          <w:sz w:val="24"/>
          <w:szCs w:val="24"/>
        </w:rPr>
        <w:t xml:space="preserve">Once items appear in that display screen, you can sort them by clicking on any of the column headings, such as </w:t>
      </w:r>
      <w:r w:rsidRPr="00D6174E">
        <w:rPr>
          <w:rFonts w:ascii="Arial" w:hAnsi="Arial" w:cs="Arial"/>
          <w:b/>
          <w:color w:val="0070C0"/>
          <w:sz w:val="24"/>
          <w:szCs w:val="24"/>
        </w:rPr>
        <w:t>Br</w:t>
      </w:r>
      <w:r>
        <w:rPr>
          <w:rFonts w:ascii="Arial" w:hAnsi="Arial" w:cs="Arial"/>
          <w:sz w:val="24"/>
          <w:szCs w:val="24"/>
        </w:rPr>
        <w:t xml:space="preserve">, </w:t>
      </w:r>
      <w:r w:rsidRPr="00D6174E">
        <w:rPr>
          <w:rFonts w:ascii="Arial" w:hAnsi="Arial" w:cs="Arial"/>
          <w:b/>
          <w:color w:val="0070C0"/>
          <w:sz w:val="24"/>
          <w:szCs w:val="24"/>
        </w:rPr>
        <w:t>Customer</w:t>
      </w:r>
      <w:r>
        <w:rPr>
          <w:rFonts w:ascii="Arial" w:hAnsi="Arial" w:cs="Arial"/>
          <w:sz w:val="24"/>
          <w:szCs w:val="24"/>
        </w:rPr>
        <w:t xml:space="preserve">, </w:t>
      </w:r>
      <w:r w:rsidRPr="00D6174E">
        <w:rPr>
          <w:rFonts w:ascii="Arial" w:hAnsi="Arial" w:cs="Arial"/>
          <w:b/>
          <w:color w:val="0070C0"/>
          <w:sz w:val="24"/>
          <w:szCs w:val="24"/>
        </w:rPr>
        <w:t>Prod Type</w:t>
      </w:r>
      <w:r>
        <w:rPr>
          <w:rFonts w:ascii="Arial" w:hAnsi="Arial" w:cs="Arial"/>
          <w:sz w:val="24"/>
          <w:szCs w:val="24"/>
        </w:rPr>
        <w:t>, etc.</w:t>
      </w:r>
      <w:r w:rsidR="00242B5F">
        <w:rPr>
          <w:rFonts w:ascii="Arial" w:hAnsi="Arial" w:cs="Arial"/>
          <w:sz w:val="24"/>
          <w:szCs w:val="24"/>
        </w:rPr>
        <w:t xml:space="preserve"> </w:t>
      </w:r>
      <w:r>
        <w:rPr>
          <w:rFonts w:ascii="Arial" w:hAnsi="Arial" w:cs="Arial"/>
          <w:sz w:val="24"/>
          <w:szCs w:val="24"/>
        </w:rPr>
        <w:t xml:space="preserve">The </w:t>
      </w:r>
      <w:r w:rsidRPr="00D6174E">
        <w:rPr>
          <w:rFonts w:ascii="Arial" w:hAnsi="Arial" w:cs="Arial"/>
          <w:b/>
          <w:color w:val="0070C0"/>
          <w:sz w:val="24"/>
          <w:szCs w:val="24"/>
        </w:rPr>
        <w:t>Origin</w:t>
      </w:r>
      <w:r>
        <w:rPr>
          <w:rFonts w:ascii="Arial" w:hAnsi="Arial" w:cs="Arial"/>
          <w:sz w:val="24"/>
          <w:szCs w:val="24"/>
        </w:rPr>
        <w:t xml:space="preserve"> column </w:t>
      </w:r>
      <w:r w:rsidR="00941D77">
        <w:rPr>
          <w:rFonts w:ascii="Arial" w:hAnsi="Arial" w:cs="Arial"/>
          <w:sz w:val="24"/>
          <w:szCs w:val="24"/>
        </w:rPr>
        <w:t xml:space="preserve">at the far right </w:t>
      </w:r>
      <w:r>
        <w:rPr>
          <w:rFonts w:ascii="Arial" w:hAnsi="Arial" w:cs="Arial"/>
          <w:sz w:val="24"/>
          <w:szCs w:val="24"/>
        </w:rPr>
        <w:t xml:space="preserve">displays the customer level at which the pricing is programmed, such as </w:t>
      </w:r>
      <w:r w:rsidRPr="00D6174E">
        <w:rPr>
          <w:rFonts w:ascii="Arial" w:hAnsi="Arial" w:cs="Arial"/>
          <w:b/>
          <w:color w:val="0070C0"/>
          <w:sz w:val="24"/>
          <w:szCs w:val="24"/>
        </w:rPr>
        <w:t>All Customers</w:t>
      </w:r>
      <w:r>
        <w:rPr>
          <w:rFonts w:ascii="Arial" w:hAnsi="Arial" w:cs="Arial"/>
          <w:sz w:val="24"/>
          <w:szCs w:val="24"/>
        </w:rPr>
        <w:t xml:space="preserve">, </w:t>
      </w:r>
      <w:r w:rsidRPr="00D6174E">
        <w:rPr>
          <w:rFonts w:ascii="Arial" w:hAnsi="Arial" w:cs="Arial"/>
          <w:b/>
          <w:color w:val="0070C0"/>
          <w:sz w:val="24"/>
          <w:szCs w:val="24"/>
        </w:rPr>
        <w:t>Customer Type</w:t>
      </w:r>
      <w:r>
        <w:rPr>
          <w:rFonts w:ascii="Arial" w:hAnsi="Arial" w:cs="Arial"/>
          <w:sz w:val="24"/>
          <w:szCs w:val="24"/>
        </w:rPr>
        <w:t xml:space="preserve">, </w:t>
      </w:r>
      <w:r w:rsidRPr="00D6174E">
        <w:rPr>
          <w:rFonts w:ascii="Arial" w:hAnsi="Arial" w:cs="Arial"/>
          <w:b/>
          <w:color w:val="0070C0"/>
          <w:sz w:val="24"/>
          <w:szCs w:val="24"/>
        </w:rPr>
        <w:t>Property Manager</w:t>
      </w:r>
      <w:r>
        <w:rPr>
          <w:rFonts w:ascii="Arial" w:hAnsi="Arial" w:cs="Arial"/>
          <w:sz w:val="24"/>
          <w:szCs w:val="24"/>
        </w:rPr>
        <w:t>, etc.</w:t>
      </w:r>
      <w:r w:rsidR="00242B5F">
        <w:rPr>
          <w:rFonts w:ascii="Arial" w:hAnsi="Arial" w:cs="Arial"/>
          <w:sz w:val="24"/>
          <w:szCs w:val="24"/>
        </w:rPr>
        <w:t xml:space="preserve"> </w:t>
      </w:r>
      <w:r>
        <w:rPr>
          <w:rFonts w:ascii="Arial" w:hAnsi="Arial" w:cs="Arial"/>
          <w:sz w:val="24"/>
          <w:szCs w:val="24"/>
        </w:rPr>
        <w:t xml:space="preserve">To further sort </w:t>
      </w:r>
      <w:r w:rsidR="00605C34">
        <w:rPr>
          <w:rFonts w:ascii="Arial" w:hAnsi="Arial" w:cs="Arial"/>
          <w:sz w:val="24"/>
          <w:szCs w:val="24"/>
        </w:rPr>
        <w:t>the data in the display screen, you can make specific selections</w:t>
      </w:r>
      <w:r w:rsidR="00FC07D1">
        <w:rPr>
          <w:rFonts w:ascii="Arial" w:hAnsi="Arial" w:cs="Arial"/>
          <w:sz w:val="24"/>
          <w:szCs w:val="24"/>
        </w:rPr>
        <w:t xml:space="preserve"> in the fields at the top.</w:t>
      </w:r>
      <w:r w:rsidR="00242B5F">
        <w:rPr>
          <w:rFonts w:ascii="Arial" w:hAnsi="Arial" w:cs="Arial"/>
          <w:sz w:val="24"/>
          <w:szCs w:val="24"/>
        </w:rPr>
        <w:t xml:space="preserve"> </w:t>
      </w:r>
      <w:r w:rsidR="003A4F5F" w:rsidRPr="00941D77">
        <w:rPr>
          <w:rFonts w:ascii="Arial" w:hAnsi="Arial" w:cs="Arial"/>
          <w:b/>
          <w:sz w:val="24"/>
          <w:szCs w:val="24"/>
        </w:rPr>
        <w:t>Please Note:</w:t>
      </w:r>
      <w:r w:rsidR="003A4F5F">
        <w:rPr>
          <w:rFonts w:ascii="Arial" w:hAnsi="Arial" w:cs="Arial"/>
          <w:sz w:val="24"/>
          <w:szCs w:val="24"/>
        </w:rPr>
        <w:t xml:space="preserve"> Once you make selections in any of these fields, be sure to click the </w:t>
      </w:r>
      <w:r w:rsidR="003A4F5F" w:rsidRPr="003A4F5F">
        <w:rPr>
          <w:rFonts w:ascii="Arial" w:hAnsi="Arial" w:cs="Arial"/>
          <w:b/>
          <w:color w:val="FF0000"/>
          <w:sz w:val="24"/>
          <w:szCs w:val="24"/>
        </w:rPr>
        <w:t>Build</w:t>
      </w:r>
      <w:r w:rsidR="003A4F5F">
        <w:rPr>
          <w:rFonts w:ascii="Arial" w:hAnsi="Arial" w:cs="Arial"/>
          <w:sz w:val="24"/>
          <w:szCs w:val="24"/>
        </w:rPr>
        <w:t xml:space="preserve"> button to update the data in the display screen below.</w:t>
      </w:r>
      <w:r w:rsidR="00242B5F">
        <w:rPr>
          <w:rFonts w:ascii="Arial" w:hAnsi="Arial" w:cs="Arial"/>
          <w:sz w:val="24"/>
          <w:szCs w:val="24"/>
        </w:rPr>
        <w:t xml:space="preserve"> </w:t>
      </w:r>
      <w:r w:rsidR="00FC07D1">
        <w:rPr>
          <w:rFonts w:ascii="Arial" w:hAnsi="Arial" w:cs="Arial"/>
          <w:sz w:val="24"/>
          <w:szCs w:val="24"/>
        </w:rPr>
        <w:t xml:space="preserve">At the </w:t>
      </w:r>
      <w:r w:rsidR="00FC07D1" w:rsidRPr="00FC07D1">
        <w:rPr>
          <w:rFonts w:ascii="Arial" w:hAnsi="Arial" w:cs="Arial"/>
          <w:b/>
          <w:color w:val="0070C0"/>
          <w:sz w:val="24"/>
          <w:szCs w:val="24"/>
        </w:rPr>
        <w:t>Branch</w:t>
      </w:r>
      <w:r w:rsidR="00FC07D1">
        <w:rPr>
          <w:rFonts w:ascii="Arial" w:hAnsi="Arial" w:cs="Arial"/>
          <w:sz w:val="24"/>
          <w:szCs w:val="24"/>
        </w:rPr>
        <w:t xml:space="preserve"> </w:t>
      </w:r>
      <w:r w:rsidR="00B9456F" w:rsidRPr="005E32F3">
        <w:rPr>
          <w:rFonts w:ascii="Arial" w:hAnsi="Arial" w:cs="Arial"/>
          <w:bCs/>
          <w:color w:val="D9D9D9" w:themeColor="background1" w:themeShade="D9"/>
          <w:sz w:val="24"/>
          <w:szCs w:val="24"/>
          <w:highlight w:val="lightGray"/>
        </w:rPr>
        <w:t>(</w:t>
      </w:r>
      <w:r w:rsidR="00B9456F">
        <w:rPr>
          <w:rFonts w:ascii="Arial" w:hAnsi="Arial" w:cs="Arial"/>
          <w:b/>
          <w:bCs/>
          <w:sz w:val="24"/>
          <w:szCs w:val="24"/>
          <w:highlight w:val="lightGray"/>
        </w:rPr>
        <w:t>1</w:t>
      </w:r>
      <w:r w:rsidR="00B9456F" w:rsidRPr="005E32F3">
        <w:rPr>
          <w:rFonts w:ascii="Arial" w:hAnsi="Arial" w:cs="Arial"/>
          <w:bCs/>
          <w:color w:val="D9D9D9" w:themeColor="background1" w:themeShade="D9"/>
          <w:sz w:val="24"/>
          <w:szCs w:val="24"/>
          <w:highlight w:val="lightGray"/>
        </w:rPr>
        <w:t>)</w:t>
      </w:r>
      <w:r w:rsidR="003A4F5F">
        <w:rPr>
          <w:rFonts w:ascii="Arial" w:hAnsi="Arial" w:cs="Arial"/>
          <w:bCs/>
          <w:color w:val="BFBFBF"/>
          <w:sz w:val="24"/>
          <w:szCs w:val="24"/>
        </w:rPr>
        <w:t xml:space="preserve"> </w:t>
      </w:r>
      <w:r w:rsidR="00FC07D1">
        <w:rPr>
          <w:rFonts w:ascii="Arial" w:hAnsi="Arial" w:cs="Arial"/>
          <w:sz w:val="24"/>
          <w:szCs w:val="24"/>
        </w:rPr>
        <w:t xml:space="preserve">field, to see pricing for a specific </w:t>
      </w:r>
      <w:r w:rsidR="00FC07D1" w:rsidRPr="00FC07D1">
        <w:rPr>
          <w:rFonts w:ascii="Arial" w:hAnsi="Arial" w:cs="Arial"/>
          <w:b/>
          <w:color w:val="0070C0"/>
          <w:sz w:val="24"/>
          <w:szCs w:val="24"/>
        </w:rPr>
        <w:t>Branch</w:t>
      </w:r>
      <w:r w:rsidR="00FC07D1">
        <w:rPr>
          <w:rFonts w:ascii="Arial" w:hAnsi="Arial" w:cs="Arial"/>
          <w:sz w:val="24"/>
          <w:szCs w:val="24"/>
        </w:rPr>
        <w:t xml:space="preserve">, use the </w:t>
      </w:r>
      <w:r w:rsidR="00FA581E">
        <w:rPr>
          <w:rFonts w:ascii="Arial" w:hAnsi="Arial" w:cs="Arial"/>
          <w:sz w:val="24"/>
          <w:szCs w:val="24"/>
        </w:rPr>
        <w:t>drop-down</w:t>
      </w:r>
      <w:r w:rsidR="00FC07D1">
        <w:rPr>
          <w:rFonts w:ascii="Arial" w:hAnsi="Arial" w:cs="Arial"/>
          <w:sz w:val="24"/>
          <w:szCs w:val="24"/>
        </w:rPr>
        <w:t xml:space="preserve"> arrow to make a </w:t>
      </w:r>
      <w:r w:rsidR="00FC07D1" w:rsidRPr="00FC07D1">
        <w:rPr>
          <w:rFonts w:ascii="Arial" w:hAnsi="Arial" w:cs="Arial"/>
          <w:b/>
          <w:color w:val="0070C0"/>
          <w:sz w:val="24"/>
          <w:szCs w:val="24"/>
        </w:rPr>
        <w:t>Branch</w:t>
      </w:r>
      <w:r w:rsidR="00FC07D1">
        <w:rPr>
          <w:rFonts w:ascii="Arial" w:hAnsi="Arial" w:cs="Arial"/>
          <w:sz w:val="24"/>
          <w:szCs w:val="24"/>
        </w:rPr>
        <w:t xml:space="preserve"> selection.</w:t>
      </w:r>
      <w:r w:rsidR="00242B5F">
        <w:rPr>
          <w:rFonts w:ascii="Arial" w:hAnsi="Arial" w:cs="Arial"/>
          <w:sz w:val="24"/>
          <w:szCs w:val="24"/>
        </w:rPr>
        <w:t xml:space="preserve"> </w:t>
      </w:r>
      <w:r w:rsidR="003A4F5F">
        <w:rPr>
          <w:rFonts w:ascii="Arial" w:hAnsi="Arial" w:cs="Arial"/>
          <w:sz w:val="24"/>
          <w:szCs w:val="24"/>
        </w:rPr>
        <w:t xml:space="preserve">You can do the same at the </w:t>
      </w:r>
      <w:r w:rsidR="003A4F5F" w:rsidRPr="003A4F5F">
        <w:rPr>
          <w:rFonts w:ascii="Arial" w:hAnsi="Arial" w:cs="Arial"/>
          <w:b/>
          <w:color w:val="0070C0"/>
          <w:sz w:val="24"/>
          <w:szCs w:val="24"/>
        </w:rPr>
        <w:t>Product Type</w:t>
      </w:r>
      <w:r w:rsidR="003A4F5F">
        <w:rPr>
          <w:rFonts w:ascii="Arial" w:hAnsi="Arial" w:cs="Arial"/>
          <w:sz w:val="24"/>
          <w:szCs w:val="24"/>
        </w:rPr>
        <w:t xml:space="preserve"> </w:t>
      </w:r>
      <w:r w:rsidR="00B9456F" w:rsidRPr="005E32F3">
        <w:rPr>
          <w:rFonts w:ascii="Arial" w:hAnsi="Arial" w:cs="Arial"/>
          <w:bCs/>
          <w:color w:val="D9D9D9" w:themeColor="background1" w:themeShade="D9"/>
          <w:sz w:val="24"/>
          <w:szCs w:val="24"/>
          <w:highlight w:val="lightGray"/>
        </w:rPr>
        <w:t>(</w:t>
      </w:r>
      <w:r w:rsidR="00B9456F">
        <w:rPr>
          <w:rFonts w:ascii="Arial" w:hAnsi="Arial" w:cs="Arial"/>
          <w:b/>
          <w:bCs/>
          <w:sz w:val="24"/>
          <w:szCs w:val="24"/>
          <w:highlight w:val="lightGray"/>
        </w:rPr>
        <w:t>2</w:t>
      </w:r>
      <w:r w:rsidR="00B9456F" w:rsidRPr="005E32F3">
        <w:rPr>
          <w:rFonts w:ascii="Arial" w:hAnsi="Arial" w:cs="Arial"/>
          <w:bCs/>
          <w:color w:val="D9D9D9" w:themeColor="background1" w:themeShade="D9"/>
          <w:sz w:val="24"/>
          <w:szCs w:val="24"/>
          <w:highlight w:val="lightGray"/>
        </w:rPr>
        <w:t>)</w:t>
      </w:r>
      <w:r w:rsidR="003A4F5F">
        <w:rPr>
          <w:rFonts w:ascii="Arial" w:hAnsi="Arial" w:cs="Arial"/>
          <w:sz w:val="24"/>
          <w:szCs w:val="24"/>
        </w:rPr>
        <w:t xml:space="preserve">, </w:t>
      </w:r>
      <w:r w:rsidR="003A4F5F" w:rsidRPr="003A4F5F">
        <w:rPr>
          <w:rFonts w:ascii="Arial" w:hAnsi="Arial" w:cs="Arial"/>
          <w:b/>
          <w:color w:val="0070C0"/>
          <w:sz w:val="24"/>
          <w:szCs w:val="24"/>
        </w:rPr>
        <w:t>Product Code</w:t>
      </w:r>
      <w:r w:rsidR="003A4F5F">
        <w:rPr>
          <w:rFonts w:ascii="Arial" w:hAnsi="Arial" w:cs="Arial"/>
          <w:sz w:val="24"/>
          <w:szCs w:val="24"/>
        </w:rPr>
        <w:t xml:space="preserve"> </w:t>
      </w:r>
      <w:r w:rsidR="00B9456F" w:rsidRPr="005E32F3">
        <w:rPr>
          <w:rFonts w:ascii="Arial" w:hAnsi="Arial" w:cs="Arial"/>
          <w:bCs/>
          <w:color w:val="D9D9D9" w:themeColor="background1" w:themeShade="D9"/>
          <w:sz w:val="24"/>
          <w:szCs w:val="24"/>
          <w:highlight w:val="lightGray"/>
        </w:rPr>
        <w:t>(</w:t>
      </w:r>
      <w:r w:rsidR="00B9456F">
        <w:rPr>
          <w:rFonts w:ascii="Arial" w:hAnsi="Arial" w:cs="Arial"/>
          <w:b/>
          <w:bCs/>
          <w:sz w:val="24"/>
          <w:szCs w:val="24"/>
          <w:highlight w:val="lightGray"/>
        </w:rPr>
        <w:t>4</w:t>
      </w:r>
      <w:r w:rsidR="00B9456F" w:rsidRPr="005E32F3">
        <w:rPr>
          <w:rFonts w:ascii="Arial" w:hAnsi="Arial" w:cs="Arial"/>
          <w:bCs/>
          <w:color w:val="D9D9D9" w:themeColor="background1" w:themeShade="D9"/>
          <w:sz w:val="24"/>
          <w:szCs w:val="24"/>
          <w:highlight w:val="lightGray"/>
        </w:rPr>
        <w:t>)</w:t>
      </w:r>
      <w:r w:rsidR="003A4F5F">
        <w:rPr>
          <w:rFonts w:ascii="Arial" w:hAnsi="Arial" w:cs="Arial"/>
          <w:sz w:val="24"/>
          <w:szCs w:val="24"/>
        </w:rPr>
        <w:t xml:space="preserve">, and </w:t>
      </w:r>
      <w:r w:rsidR="003A4F5F" w:rsidRPr="003A4F5F">
        <w:rPr>
          <w:rFonts w:ascii="Arial" w:hAnsi="Arial" w:cs="Arial"/>
          <w:b/>
          <w:color w:val="0070C0"/>
          <w:sz w:val="24"/>
          <w:szCs w:val="24"/>
        </w:rPr>
        <w:t>Customer Type</w:t>
      </w:r>
      <w:r w:rsidR="003A4F5F">
        <w:rPr>
          <w:rFonts w:ascii="Arial" w:hAnsi="Arial" w:cs="Arial"/>
          <w:sz w:val="24"/>
          <w:szCs w:val="24"/>
        </w:rPr>
        <w:t xml:space="preserve"> </w:t>
      </w:r>
      <w:r w:rsidR="00B9456F" w:rsidRPr="005E32F3">
        <w:rPr>
          <w:rFonts w:ascii="Arial" w:hAnsi="Arial" w:cs="Arial"/>
          <w:bCs/>
          <w:color w:val="D9D9D9" w:themeColor="background1" w:themeShade="D9"/>
          <w:sz w:val="24"/>
          <w:szCs w:val="24"/>
          <w:highlight w:val="lightGray"/>
        </w:rPr>
        <w:t>(</w:t>
      </w:r>
      <w:r w:rsidR="00B9456F">
        <w:rPr>
          <w:rFonts w:ascii="Arial" w:hAnsi="Arial" w:cs="Arial"/>
          <w:b/>
          <w:bCs/>
          <w:sz w:val="24"/>
          <w:szCs w:val="24"/>
          <w:highlight w:val="lightGray"/>
        </w:rPr>
        <w:t>7</w:t>
      </w:r>
      <w:r w:rsidR="00B9456F" w:rsidRPr="005E32F3">
        <w:rPr>
          <w:rFonts w:ascii="Arial" w:hAnsi="Arial" w:cs="Arial"/>
          <w:bCs/>
          <w:color w:val="D9D9D9" w:themeColor="background1" w:themeShade="D9"/>
          <w:sz w:val="24"/>
          <w:szCs w:val="24"/>
          <w:highlight w:val="lightGray"/>
        </w:rPr>
        <w:t>)</w:t>
      </w:r>
      <w:r w:rsidR="003A4F5F">
        <w:rPr>
          <w:rFonts w:ascii="Arial" w:hAnsi="Arial" w:cs="Arial"/>
          <w:bCs/>
          <w:color w:val="BFBFBF"/>
          <w:sz w:val="24"/>
          <w:szCs w:val="24"/>
        </w:rPr>
        <w:t xml:space="preserve"> </w:t>
      </w:r>
      <w:r w:rsidR="003A4F5F">
        <w:rPr>
          <w:rFonts w:ascii="Arial" w:hAnsi="Arial" w:cs="Arial"/>
          <w:sz w:val="24"/>
          <w:szCs w:val="24"/>
        </w:rPr>
        <w:t>fields.</w:t>
      </w:r>
      <w:r w:rsidR="00242B5F">
        <w:rPr>
          <w:rFonts w:ascii="Arial" w:hAnsi="Arial" w:cs="Arial"/>
          <w:sz w:val="24"/>
          <w:szCs w:val="24"/>
        </w:rPr>
        <w:t xml:space="preserve"> </w:t>
      </w:r>
      <w:r w:rsidR="00941D77">
        <w:rPr>
          <w:rFonts w:ascii="Arial" w:hAnsi="Arial" w:cs="Arial"/>
          <w:sz w:val="24"/>
          <w:szCs w:val="24"/>
        </w:rPr>
        <w:t xml:space="preserve">Use the </w:t>
      </w:r>
      <w:r w:rsidR="00941D77" w:rsidRPr="00941D77">
        <w:rPr>
          <w:rFonts w:ascii="Arial" w:hAnsi="Arial" w:cs="Arial"/>
          <w:b/>
          <w:color w:val="0070C0"/>
          <w:sz w:val="24"/>
          <w:szCs w:val="24"/>
        </w:rPr>
        <w:t>Customer</w:t>
      </w:r>
      <w:r w:rsidR="00941D77">
        <w:rPr>
          <w:rFonts w:ascii="Arial" w:hAnsi="Arial" w:cs="Arial"/>
          <w:sz w:val="24"/>
          <w:szCs w:val="24"/>
        </w:rPr>
        <w:t xml:space="preserve"> </w:t>
      </w:r>
      <w:r w:rsidR="00B9456F" w:rsidRPr="005E32F3">
        <w:rPr>
          <w:rFonts w:ascii="Arial" w:hAnsi="Arial" w:cs="Arial"/>
          <w:bCs/>
          <w:color w:val="D9D9D9" w:themeColor="background1" w:themeShade="D9"/>
          <w:sz w:val="24"/>
          <w:szCs w:val="24"/>
          <w:highlight w:val="lightGray"/>
        </w:rPr>
        <w:t>(</w:t>
      </w:r>
      <w:r w:rsidR="00B9456F">
        <w:rPr>
          <w:rFonts w:ascii="Arial" w:hAnsi="Arial" w:cs="Arial"/>
          <w:b/>
          <w:bCs/>
          <w:sz w:val="24"/>
          <w:szCs w:val="24"/>
          <w:highlight w:val="lightGray"/>
        </w:rPr>
        <w:t>5</w:t>
      </w:r>
      <w:r w:rsidR="00B9456F" w:rsidRPr="005E32F3">
        <w:rPr>
          <w:rFonts w:ascii="Arial" w:hAnsi="Arial" w:cs="Arial"/>
          <w:bCs/>
          <w:color w:val="D9D9D9" w:themeColor="background1" w:themeShade="D9"/>
          <w:sz w:val="24"/>
          <w:szCs w:val="24"/>
          <w:highlight w:val="lightGray"/>
        </w:rPr>
        <w:t>)</w:t>
      </w:r>
      <w:r w:rsidR="00941D77">
        <w:rPr>
          <w:rFonts w:ascii="Arial" w:hAnsi="Arial" w:cs="Arial"/>
          <w:bCs/>
          <w:color w:val="BFBFBF"/>
          <w:sz w:val="24"/>
          <w:szCs w:val="24"/>
        </w:rPr>
        <w:t xml:space="preserve"> </w:t>
      </w:r>
      <w:r w:rsidR="00941D77">
        <w:rPr>
          <w:rFonts w:ascii="Arial" w:hAnsi="Arial" w:cs="Arial"/>
          <w:sz w:val="24"/>
          <w:szCs w:val="24"/>
        </w:rPr>
        <w:t xml:space="preserve">button to select a specific </w:t>
      </w:r>
      <w:r w:rsidR="00941D77" w:rsidRPr="00B9456F">
        <w:rPr>
          <w:rFonts w:ascii="Arial" w:hAnsi="Arial" w:cs="Arial"/>
          <w:b/>
          <w:color w:val="0070C0"/>
          <w:sz w:val="24"/>
          <w:szCs w:val="24"/>
        </w:rPr>
        <w:t>Customer ID</w:t>
      </w:r>
      <w:r w:rsidR="00941D77">
        <w:rPr>
          <w:rFonts w:ascii="Arial" w:hAnsi="Arial" w:cs="Arial"/>
          <w:sz w:val="24"/>
          <w:szCs w:val="24"/>
        </w:rPr>
        <w:t>.</w:t>
      </w:r>
      <w:r w:rsidR="00242B5F">
        <w:rPr>
          <w:rFonts w:ascii="Arial" w:hAnsi="Arial" w:cs="Arial"/>
          <w:sz w:val="24"/>
          <w:szCs w:val="24"/>
        </w:rPr>
        <w:t xml:space="preserve"> </w:t>
      </w:r>
      <w:r w:rsidR="003A4F5F">
        <w:rPr>
          <w:rFonts w:ascii="Arial" w:hAnsi="Arial" w:cs="Arial"/>
          <w:sz w:val="24"/>
          <w:szCs w:val="24"/>
        </w:rPr>
        <w:t xml:space="preserve">You can </w:t>
      </w:r>
      <w:r w:rsidR="00F05C66">
        <w:rPr>
          <w:rFonts w:ascii="Arial" w:hAnsi="Arial" w:cs="Arial"/>
          <w:sz w:val="24"/>
          <w:szCs w:val="24"/>
        </w:rPr>
        <w:t xml:space="preserve">make </w:t>
      </w:r>
      <w:r w:rsidR="00941D77">
        <w:rPr>
          <w:rFonts w:ascii="Arial" w:hAnsi="Arial" w:cs="Arial"/>
          <w:sz w:val="24"/>
          <w:szCs w:val="24"/>
        </w:rPr>
        <w:t xml:space="preserve">one </w:t>
      </w:r>
      <w:r w:rsidR="00F05C66">
        <w:rPr>
          <w:rFonts w:ascii="Arial" w:hAnsi="Arial" w:cs="Arial"/>
          <w:sz w:val="24"/>
          <w:szCs w:val="24"/>
        </w:rPr>
        <w:t>selection or multiple field</w:t>
      </w:r>
      <w:r w:rsidR="00941D77">
        <w:rPr>
          <w:rFonts w:ascii="Arial" w:hAnsi="Arial" w:cs="Arial"/>
          <w:sz w:val="24"/>
          <w:szCs w:val="24"/>
        </w:rPr>
        <w:t xml:space="preserve"> selections</w:t>
      </w:r>
      <w:r w:rsidR="003A4F5F">
        <w:rPr>
          <w:rFonts w:ascii="Arial" w:hAnsi="Arial" w:cs="Arial"/>
          <w:sz w:val="24"/>
          <w:szCs w:val="24"/>
        </w:rPr>
        <w:t xml:space="preserve"> </w:t>
      </w:r>
      <w:r w:rsidR="00F05C66">
        <w:rPr>
          <w:rFonts w:ascii="Arial" w:hAnsi="Arial" w:cs="Arial"/>
          <w:sz w:val="24"/>
          <w:szCs w:val="24"/>
        </w:rPr>
        <w:t>in this section.</w:t>
      </w:r>
      <w:r w:rsidR="00242B5F">
        <w:rPr>
          <w:rFonts w:ascii="Arial" w:hAnsi="Arial" w:cs="Arial"/>
          <w:sz w:val="24"/>
          <w:szCs w:val="24"/>
        </w:rPr>
        <w:t xml:space="preserve"> </w:t>
      </w:r>
      <w:r w:rsidR="00B9456F">
        <w:rPr>
          <w:rFonts w:ascii="Arial" w:hAnsi="Arial" w:cs="Arial"/>
          <w:sz w:val="24"/>
          <w:szCs w:val="24"/>
        </w:rPr>
        <w:t>At t</w:t>
      </w:r>
      <w:r w:rsidR="00F05C66">
        <w:rPr>
          <w:rFonts w:ascii="Arial" w:hAnsi="Arial" w:cs="Arial"/>
          <w:sz w:val="24"/>
          <w:szCs w:val="24"/>
        </w:rPr>
        <w:t xml:space="preserve">he </w:t>
      </w:r>
      <w:r w:rsidR="00F05C66" w:rsidRPr="00F05C66">
        <w:rPr>
          <w:rFonts w:ascii="Arial" w:hAnsi="Arial" w:cs="Arial"/>
          <w:b/>
          <w:color w:val="0070C0"/>
          <w:sz w:val="24"/>
          <w:szCs w:val="24"/>
        </w:rPr>
        <w:t>Show All Customer Specials</w:t>
      </w:r>
      <w:r w:rsidR="00F05C66">
        <w:rPr>
          <w:rFonts w:ascii="Arial" w:hAnsi="Arial" w:cs="Arial"/>
          <w:sz w:val="24"/>
          <w:szCs w:val="24"/>
        </w:rPr>
        <w:t xml:space="preserve"> </w:t>
      </w:r>
      <w:r w:rsidR="00B9456F" w:rsidRPr="005E32F3">
        <w:rPr>
          <w:rFonts w:ascii="Arial" w:hAnsi="Arial" w:cs="Arial"/>
          <w:bCs/>
          <w:color w:val="D9D9D9" w:themeColor="background1" w:themeShade="D9"/>
          <w:sz w:val="24"/>
          <w:szCs w:val="24"/>
          <w:highlight w:val="lightGray"/>
        </w:rPr>
        <w:t>(</w:t>
      </w:r>
      <w:r w:rsidR="00B9456F">
        <w:rPr>
          <w:rFonts w:ascii="Arial" w:hAnsi="Arial" w:cs="Arial"/>
          <w:b/>
          <w:bCs/>
          <w:sz w:val="24"/>
          <w:szCs w:val="24"/>
          <w:highlight w:val="lightGray"/>
        </w:rPr>
        <w:t>3</w:t>
      </w:r>
      <w:r w:rsidR="00B9456F" w:rsidRPr="005E32F3">
        <w:rPr>
          <w:rFonts w:ascii="Arial" w:hAnsi="Arial" w:cs="Arial"/>
          <w:bCs/>
          <w:color w:val="D9D9D9" w:themeColor="background1" w:themeShade="D9"/>
          <w:sz w:val="24"/>
          <w:szCs w:val="24"/>
          <w:highlight w:val="lightGray"/>
        </w:rPr>
        <w:t>)</w:t>
      </w:r>
      <w:r w:rsidR="00F05C66">
        <w:rPr>
          <w:rFonts w:ascii="Arial" w:hAnsi="Arial" w:cs="Arial"/>
          <w:bCs/>
          <w:color w:val="BFBFBF"/>
          <w:sz w:val="24"/>
          <w:szCs w:val="24"/>
        </w:rPr>
        <w:t xml:space="preserve"> </w:t>
      </w:r>
      <w:r w:rsidR="00F05C66">
        <w:rPr>
          <w:rFonts w:ascii="Arial" w:hAnsi="Arial" w:cs="Arial"/>
          <w:sz w:val="24"/>
          <w:szCs w:val="24"/>
        </w:rPr>
        <w:t>box, when checked, all pricing that is not programmed for “</w:t>
      </w:r>
      <w:r w:rsidR="00F05C66" w:rsidRPr="00941D77">
        <w:rPr>
          <w:rFonts w:ascii="Arial" w:hAnsi="Arial" w:cs="Arial"/>
          <w:b/>
          <w:color w:val="0070C0"/>
          <w:sz w:val="24"/>
          <w:szCs w:val="24"/>
        </w:rPr>
        <w:t>All Customers</w:t>
      </w:r>
      <w:r w:rsidR="00F05C66">
        <w:rPr>
          <w:rFonts w:ascii="Arial" w:hAnsi="Arial" w:cs="Arial"/>
          <w:sz w:val="24"/>
          <w:szCs w:val="24"/>
        </w:rPr>
        <w:t xml:space="preserve">” will not appear in the display screen below when the </w:t>
      </w:r>
      <w:r w:rsidR="00F05C66" w:rsidRPr="00F05C66">
        <w:rPr>
          <w:rFonts w:ascii="Arial" w:hAnsi="Arial" w:cs="Arial"/>
          <w:b/>
          <w:color w:val="FF0000"/>
          <w:sz w:val="24"/>
          <w:szCs w:val="24"/>
        </w:rPr>
        <w:lastRenderedPageBreak/>
        <w:t>Build</w:t>
      </w:r>
      <w:r w:rsidR="00F05C66">
        <w:rPr>
          <w:rFonts w:ascii="Arial" w:hAnsi="Arial" w:cs="Arial"/>
          <w:sz w:val="24"/>
          <w:szCs w:val="24"/>
        </w:rPr>
        <w:t xml:space="preserve"> button is clicked.</w:t>
      </w:r>
      <w:r w:rsidR="00242B5F">
        <w:rPr>
          <w:rFonts w:ascii="Arial" w:hAnsi="Arial" w:cs="Arial"/>
          <w:sz w:val="24"/>
          <w:szCs w:val="24"/>
        </w:rPr>
        <w:t xml:space="preserve"> </w:t>
      </w:r>
      <w:r w:rsidR="00F05C66">
        <w:rPr>
          <w:rFonts w:ascii="Arial" w:hAnsi="Arial" w:cs="Arial"/>
          <w:sz w:val="24"/>
          <w:szCs w:val="24"/>
        </w:rPr>
        <w:t xml:space="preserve">Use the </w:t>
      </w:r>
      <w:r w:rsidR="00F05C66" w:rsidRPr="00F05C66">
        <w:rPr>
          <w:rFonts w:ascii="Arial" w:hAnsi="Arial" w:cs="Arial"/>
          <w:b/>
          <w:color w:val="0070C0"/>
          <w:sz w:val="24"/>
          <w:szCs w:val="24"/>
        </w:rPr>
        <w:t>Product</w:t>
      </w:r>
      <w:r w:rsidR="00F05C66">
        <w:rPr>
          <w:rFonts w:ascii="Arial" w:hAnsi="Arial" w:cs="Arial"/>
          <w:sz w:val="24"/>
          <w:szCs w:val="24"/>
        </w:rPr>
        <w:t xml:space="preserve"> </w:t>
      </w:r>
      <w:r w:rsidR="00B9456F" w:rsidRPr="005E32F3">
        <w:rPr>
          <w:rFonts w:ascii="Arial" w:hAnsi="Arial" w:cs="Arial"/>
          <w:bCs/>
          <w:color w:val="D9D9D9" w:themeColor="background1" w:themeShade="D9"/>
          <w:sz w:val="24"/>
          <w:szCs w:val="24"/>
          <w:highlight w:val="lightGray"/>
        </w:rPr>
        <w:t>(</w:t>
      </w:r>
      <w:r w:rsidR="00B9456F">
        <w:rPr>
          <w:rFonts w:ascii="Arial" w:hAnsi="Arial" w:cs="Arial"/>
          <w:b/>
          <w:bCs/>
          <w:sz w:val="24"/>
          <w:szCs w:val="24"/>
          <w:highlight w:val="lightGray"/>
        </w:rPr>
        <w:t>6</w:t>
      </w:r>
      <w:r w:rsidR="00B9456F" w:rsidRPr="005E32F3">
        <w:rPr>
          <w:rFonts w:ascii="Arial" w:hAnsi="Arial" w:cs="Arial"/>
          <w:bCs/>
          <w:color w:val="D9D9D9" w:themeColor="background1" w:themeShade="D9"/>
          <w:sz w:val="24"/>
          <w:szCs w:val="24"/>
          <w:highlight w:val="lightGray"/>
        </w:rPr>
        <w:t>)</w:t>
      </w:r>
      <w:r w:rsidR="00F05C66">
        <w:rPr>
          <w:rFonts w:ascii="Arial" w:hAnsi="Arial" w:cs="Arial"/>
          <w:bCs/>
          <w:color w:val="BFBFBF"/>
          <w:sz w:val="24"/>
          <w:szCs w:val="24"/>
        </w:rPr>
        <w:t xml:space="preserve"> </w:t>
      </w:r>
      <w:r w:rsidR="00F05C66">
        <w:rPr>
          <w:rFonts w:ascii="Arial" w:hAnsi="Arial" w:cs="Arial"/>
          <w:sz w:val="24"/>
          <w:szCs w:val="24"/>
        </w:rPr>
        <w:t xml:space="preserve">button to make a specific </w:t>
      </w:r>
      <w:r w:rsidR="00B9456F" w:rsidRPr="00B9456F">
        <w:rPr>
          <w:rFonts w:ascii="Arial" w:hAnsi="Arial" w:cs="Arial"/>
          <w:b/>
          <w:sz w:val="24"/>
          <w:szCs w:val="24"/>
        </w:rPr>
        <w:t>C</w:t>
      </w:r>
      <w:r w:rsidR="00F05C66" w:rsidRPr="00B9456F">
        <w:rPr>
          <w:rFonts w:ascii="Arial" w:hAnsi="Arial" w:cs="Arial"/>
          <w:b/>
          <w:sz w:val="24"/>
          <w:szCs w:val="24"/>
        </w:rPr>
        <w:t xml:space="preserve">atalog </w:t>
      </w:r>
      <w:r w:rsidR="00B9456F" w:rsidRPr="00B9456F">
        <w:rPr>
          <w:rFonts w:ascii="Arial" w:hAnsi="Arial" w:cs="Arial"/>
          <w:b/>
          <w:sz w:val="24"/>
          <w:szCs w:val="24"/>
        </w:rPr>
        <w:t>I</w:t>
      </w:r>
      <w:r w:rsidR="00F05C66" w:rsidRPr="00B9456F">
        <w:rPr>
          <w:rFonts w:ascii="Arial" w:hAnsi="Arial" w:cs="Arial"/>
          <w:b/>
          <w:sz w:val="24"/>
          <w:szCs w:val="24"/>
        </w:rPr>
        <w:t>tem</w:t>
      </w:r>
      <w:r w:rsidR="00F05C66">
        <w:rPr>
          <w:rFonts w:ascii="Arial" w:hAnsi="Arial" w:cs="Arial"/>
          <w:sz w:val="24"/>
          <w:szCs w:val="24"/>
        </w:rPr>
        <w:t xml:space="preserve"> selection.</w:t>
      </w:r>
      <w:r w:rsidR="00242B5F">
        <w:rPr>
          <w:rFonts w:ascii="Arial" w:hAnsi="Arial" w:cs="Arial"/>
          <w:sz w:val="24"/>
          <w:szCs w:val="24"/>
        </w:rPr>
        <w:t xml:space="preserve"> </w:t>
      </w:r>
      <w:r w:rsidR="00AB4085">
        <w:rPr>
          <w:rFonts w:ascii="Arial" w:hAnsi="Arial" w:cs="Arial"/>
          <w:sz w:val="24"/>
          <w:szCs w:val="24"/>
        </w:rPr>
        <w:t xml:space="preserve">The </w:t>
      </w:r>
      <w:r w:rsidR="00AB4085" w:rsidRPr="00AB4085">
        <w:rPr>
          <w:rFonts w:ascii="Arial" w:hAnsi="Arial" w:cs="Arial"/>
          <w:b/>
          <w:bCs/>
          <w:color w:val="0070C0"/>
          <w:sz w:val="24"/>
          <w:szCs w:val="24"/>
        </w:rPr>
        <w:t>Use Private Label Name</w:t>
      </w:r>
      <w:r w:rsidR="00AB4085" w:rsidRPr="00AB4085">
        <w:rPr>
          <w:rFonts w:ascii="Arial" w:hAnsi="Arial" w:cs="Arial"/>
          <w:color w:val="0070C0"/>
          <w:sz w:val="24"/>
          <w:szCs w:val="24"/>
        </w:rPr>
        <w:t xml:space="preserve"> </w:t>
      </w:r>
      <w:r w:rsidR="00AB4085" w:rsidRPr="005E32F3">
        <w:rPr>
          <w:rFonts w:ascii="Arial" w:hAnsi="Arial" w:cs="Arial"/>
          <w:bCs/>
          <w:color w:val="D9D9D9" w:themeColor="background1" w:themeShade="D9"/>
          <w:sz w:val="24"/>
          <w:szCs w:val="24"/>
          <w:highlight w:val="lightGray"/>
        </w:rPr>
        <w:t>(</w:t>
      </w:r>
      <w:r w:rsidR="00AB4085">
        <w:rPr>
          <w:rFonts w:ascii="Arial" w:hAnsi="Arial" w:cs="Arial"/>
          <w:b/>
          <w:bCs/>
          <w:sz w:val="24"/>
          <w:szCs w:val="24"/>
          <w:highlight w:val="lightGray"/>
        </w:rPr>
        <w:t>8</w:t>
      </w:r>
      <w:r w:rsidR="00AB4085" w:rsidRPr="005E32F3">
        <w:rPr>
          <w:rFonts w:ascii="Arial" w:hAnsi="Arial" w:cs="Arial"/>
          <w:bCs/>
          <w:color w:val="D9D9D9" w:themeColor="background1" w:themeShade="D9"/>
          <w:sz w:val="24"/>
          <w:szCs w:val="24"/>
          <w:highlight w:val="lightGray"/>
        </w:rPr>
        <w:t>)</w:t>
      </w:r>
      <w:r w:rsidR="00AB4085">
        <w:rPr>
          <w:rFonts w:ascii="Arial" w:hAnsi="Arial" w:cs="Arial"/>
          <w:bCs/>
          <w:color w:val="D9D9D9" w:themeColor="background1" w:themeShade="D9"/>
          <w:sz w:val="24"/>
          <w:szCs w:val="24"/>
        </w:rPr>
        <w:t xml:space="preserve"> </w:t>
      </w:r>
      <w:r w:rsidR="00AB4085">
        <w:rPr>
          <w:rFonts w:ascii="Arial" w:hAnsi="Arial" w:cs="Arial"/>
          <w:sz w:val="24"/>
          <w:szCs w:val="24"/>
        </w:rPr>
        <w:t xml:space="preserve">defaults to checked and applies to items that have been </w:t>
      </w:r>
      <w:r w:rsidR="00AB4085" w:rsidRPr="00AB4085">
        <w:rPr>
          <w:rFonts w:ascii="Arial" w:hAnsi="Arial" w:cs="Arial"/>
          <w:b/>
          <w:bCs/>
          <w:color w:val="0070C0"/>
          <w:sz w:val="24"/>
          <w:szCs w:val="24"/>
        </w:rPr>
        <w:t>Private Labelled</w:t>
      </w:r>
      <w:r w:rsidR="00AB4085">
        <w:rPr>
          <w:rFonts w:ascii="Arial" w:hAnsi="Arial" w:cs="Arial"/>
          <w:sz w:val="24"/>
          <w:szCs w:val="24"/>
        </w:rPr>
        <w:t xml:space="preserve">. In order to see the </w:t>
      </w:r>
      <w:r w:rsidR="00AB4085" w:rsidRPr="00AB4085">
        <w:rPr>
          <w:rFonts w:ascii="Arial" w:hAnsi="Arial" w:cs="Arial"/>
          <w:b/>
          <w:bCs/>
          <w:color w:val="0070C0"/>
          <w:sz w:val="24"/>
          <w:szCs w:val="24"/>
        </w:rPr>
        <w:t>Vendor Name</w:t>
      </w:r>
      <w:r w:rsidR="00AB4085">
        <w:rPr>
          <w:rFonts w:ascii="Arial" w:hAnsi="Arial" w:cs="Arial"/>
          <w:sz w:val="24"/>
          <w:szCs w:val="24"/>
        </w:rPr>
        <w:t xml:space="preserve">, you will need to uncheck this box. </w:t>
      </w:r>
      <w:r w:rsidR="00941D77">
        <w:rPr>
          <w:rFonts w:ascii="Arial" w:hAnsi="Arial" w:cs="Arial"/>
          <w:sz w:val="24"/>
          <w:szCs w:val="24"/>
        </w:rPr>
        <w:t xml:space="preserve">The </w:t>
      </w:r>
      <w:r w:rsidR="00941D77" w:rsidRPr="00941D77">
        <w:rPr>
          <w:rFonts w:ascii="Arial" w:hAnsi="Arial" w:cs="Arial"/>
          <w:b/>
          <w:color w:val="0070C0"/>
          <w:sz w:val="24"/>
          <w:szCs w:val="24"/>
        </w:rPr>
        <w:t>Active Pricing Only</w:t>
      </w:r>
      <w:r w:rsidR="00941D77">
        <w:rPr>
          <w:rFonts w:ascii="Arial" w:hAnsi="Arial" w:cs="Arial"/>
          <w:sz w:val="24"/>
          <w:szCs w:val="24"/>
        </w:rPr>
        <w:t xml:space="preserve"> </w:t>
      </w:r>
      <w:r w:rsidR="00B9456F" w:rsidRPr="005E32F3">
        <w:rPr>
          <w:rFonts w:ascii="Arial" w:hAnsi="Arial" w:cs="Arial"/>
          <w:bCs/>
          <w:color w:val="D9D9D9" w:themeColor="background1" w:themeShade="D9"/>
          <w:sz w:val="24"/>
          <w:szCs w:val="24"/>
          <w:highlight w:val="lightGray"/>
        </w:rPr>
        <w:t>(</w:t>
      </w:r>
      <w:r w:rsidR="00AB4085">
        <w:rPr>
          <w:rFonts w:ascii="Arial" w:hAnsi="Arial" w:cs="Arial"/>
          <w:b/>
          <w:bCs/>
          <w:sz w:val="24"/>
          <w:szCs w:val="24"/>
          <w:highlight w:val="lightGray"/>
        </w:rPr>
        <w:t>9</w:t>
      </w:r>
      <w:r w:rsidR="00B9456F" w:rsidRPr="005E32F3">
        <w:rPr>
          <w:rFonts w:ascii="Arial" w:hAnsi="Arial" w:cs="Arial"/>
          <w:bCs/>
          <w:color w:val="D9D9D9" w:themeColor="background1" w:themeShade="D9"/>
          <w:sz w:val="24"/>
          <w:szCs w:val="24"/>
          <w:highlight w:val="lightGray"/>
        </w:rPr>
        <w:t>)</w:t>
      </w:r>
      <w:r w:rsidR="00941D77">
        <w:rPr>
          <w:rFonts w:ascii="Arial" w:hAnsi="Arial" w:cs="Arial"/>
          <w:bCs/>
          <w:color w:val="BFBFBF"/>
          <w:sz w:val="24"/>
          <w:szCs w:val="24"/>
        </w:rPr>
        <w:t xml:space="preserve"> </w:t>
      </w:r>
      <w:r w:rsidR="00941D77">
        <w:rPr>
          <w:rFonts w:ascii="Arial" w:hAnsi="Arial" w:cs="Arial"/>
          <w:sz w:val="24"/>
          <w:szCs w:val="24"/>
        </w:rPr>
        <w:t xml:space="preserve">checkbox </w:t>
      </w:r>
      <w:r w:rsidR="00AB4085">
        <w:rPr>
          <w:rFonts w:ascii="Arial" w:hAnsi="Arial" w:cs="Arial"/>
          <w:sz w:val="24"/>
          <w:szCs w:val="24"/>
        </w:rPr>
        <w:t xml:space="preserve">also </w:t>
      </w:r>
      <w:r w:rsidR="00941D77">
        <w:rPr>
          <w:rFonts w:ascii="Arial" w:hAnsi="Arial" w:cs="Arial"/>
          <w:sz w:val="24"/>
          <w:szCs w:val="24"/>
        </w:rPr>
        <w:t>defaults to checked, meaning no expired pricing will display while this box is checked.</w:t>
      </w:r>
      <w:r w:rsidR="00242B5F">
        <w:rPr>
          <w:rFonts w:ascii="Arial" w:hAnsi="Arial" w:cs="Arial"/>
          <w:sz w:val="24"/>
          <w:szCs w:val="24"/>
        </w:rPr>
        <w:t xml:space="preserve"> </w:t>
      </w:r>
      <w:r w:rsidR="00941D77">
        <w:rPr>
          <w:rFonts w:ascii="Arial" w:hAnsi="Arial" w:cs="Arial"/>
          <w:sz w:val="24"/>
          <w:szCs w:val="24"/>
        </w:rPr>
        <w:t xml:space="preserve">To include expired pricing, uncheck this box and click the </w:t>
      </w:r>
      <w:r w:rsidR="00941D77" w:rsidRPr="00941D77">
        <w:rPr>
          <w:rFonts w:ascii="Arial" w:hAnsi="Arial" w:cs="Arial"/>
          <w:b/>
          <w:color w:val="FF0000"/>
          <w:sz w:val="24"/>
          <w:szCs w:val="24"/>
        </w:rPr>
        <w:t>Build</w:t>
      </w:r>
      <w:r w:rsidR="00941D77">
        <w:rPr>
          <w:rFonts w:ascii="Arial" w:hAnsi="Arial" w:cs="Arial"/>
          <w:sz w:val="24"/>
          <w:szCs w:val="24"/>
        </w:rPr>
        <w:t xml:space="preserve"> button.</w:t>
      </w:r>
      <w:r w:rsidR="00242B5F">
        <w:rPr>
          <w:rFonts w:ascii="Arial" w:hAnsi="Arial" w:cs="Arial"/>
          <w:sz w:val="24"/>
          <w:szCs w:val="24"/>
        </w:rPr>
        <w:t xml:space="preserve"> </w:t>
      </w:r>
      <w:r w:rsidR="00941D77">
        <w:rPr>
          <w:rFonts w:ascii="Arial" w:hAnsi="Arial" w:cs="Arial"/>
          <w:sz w:val="24"/>
          <w:szCs w:val="24"/>
        </w:rPr>
        <w:t xml:space="preserve">The </w:t>
      </w:r>
      <w:r w:rsidR="00941D77" w:rsidRPr="00941D77">
        <w:rPr>
          <w:rFonts w:ascii="Arial" w:hAnsi="Arial" w:cs="Arial"/>
          <w:b/>
          <w:color w:val="0070C0"/>
          <w:sz w:val="24"/>
          <w:szCs w:val="24"/>
        </w:rPr>
        <w:t>Reset</w:t>
      </w:r>
      <w:r w:rsidR="00941D77">
        <w:rPr>
          <w:rFonts w:ascii="Arial" w:hAnsi="Arial" w:cs="Arial"/>
          <w:sz w:val="24"/>
          <w:szCs w:val="24"/>
        </w:rPr>
        <w:t xml:space="preserve"> </w:t>
      </w:r>
      <w:r w:rsidR="00B9456F" w:rsidRPr="005E32F3">
        <w:rPr>
          <w:rFonts w:ascii="Arial" w:hAnsi="Arial" w:cs="Arial"/>
          <w:bCs/>
          <w:color w:val="D9D9D9" w:themeColor="background1" w:themeShade="D9"/>
          <w:sz w:val="24"/>
          <w:szCs w:val="24"/>
          <w:highlight w:val="lightGray"/>
        </w:rPr>
        <w:t>(</w:t>
      </w:r>
      <w:r w:rsidR="00AB4085">
        <w:rPr>
          <w:rFonts w:ascii="Arial" w:hAnsi="Arial" w:cs="Arial"/>
          <w:b/>
          <w:bCs/>
          <w:sz w:val="24"/>
          <w:szCs w:val="24"/>
          <w:highlight w:val="lightGray"/>
        </w:rPr>
        <w:t>10</w:t>
      </w:r>
      <w:r w:rsidR="00B9456F" w:rsidRPr="005E32F3">
        <w:rPr>
          <w:rFonts w:ascii="Arial" w:hAnsi="Arial" w:cs="Arial"/>
          <w:bCs/>
          <w:color w:val="D9D9D9" w:themeColor="background1" w:themeShade="D9"/>
          <w:sz w:val="24"/>
          <w:szCs w:val="24"/>
          <w:highlight w:val="lightGray"/>
        </w:rPr>
        <w:t>)</w:t>
      </w:r>
      <w:r w:rsidR="00941D77">
        <w:rPr>
          <w:rFonts w:ascii="Arial" w:hAnsi="Arial" w:cs="Arial"/>
          <w:bCs/>
          <w:color w:val="BFBFBF"/>
          <w:sz w:val="24"/>
          <w:szCs w:val="24"/>
        </w:rPr>
        <w:t xml:space="preserve"> </w:t>
      </w:r>
      <w:r w:rsidR="00941D77">
        <w:rPr>
          <w:rFonts w:ascii="Arial" w:hAnsi="Arial" w:cs="Arial"/>
          <w:sz w:val="24"/>
          <w:szCs w:val="24"/>
        </w:rPr>
        <w:t>button will restore the default settings in all the fields explained above.</w:t>
      </w:r>
    </w:p>
    <w:p w14:paraId="14B368A6" w14:textId="77777777" w:rsidR="005A06F0" w:rsidRDefault="005A06F0" w:rsidP="002B5370">
      <w:pPr>
        <w:spacing w:before="0" w:after="0"/>
        <w:rPr>
          <w:rFonts w:ascii="Arial" w:hAnsi="Arial" w:cs="Arial"/>
          <w:sz w:val="24"/>
          <w:szCs w:val="24"/>
        </w:rPr>
      </w:pPr>
    </w:p>
    <w:p w14:paraId="41C27063" w14:textId="77777777" w:rsidR="005A06F0" w:rsidRDefault="005A06F0" w:rsidP="002B5370">
      <w:pPr>
        <w:spacing w:before="0" w:after="0"/>
        <w:rPr>
          <w:rFonts w:ascii="Arial" w:hAnsi="Arial" w:cs="Arial"/>
          <w:sz w:val="24"/>
          <w:szCs w:val="24"/>
        </w:rPr>
      </w:pPr>
      <w:r>
        <w:rPr>
          <w:rFonts w:ascii="Arial" w:hAnsi="Arial" w:cs="Arial"/>
          <w:sz w:val="24"/>
          <w:szCs w:val="24"/>
        </w:rPr>
        <w:t>One additional feature in this screen appears at the bottom right as follows:</w:t>
      </w:r>
    </w:p>
    <w:p w14:paraId="5B5E55C3" w14:textId="77777777" w:rsidR="005A06F0" w:rsidRDefault="005A06F0" w:rsidP="002B5370">
      <w:pPr>
        <w:spacing w:before="0" w:after="0"/>
        <w:rPr>
          <w:rFonts w:ascii="Arial" w:hAnsi="Arial" w:cs="Arial"/>
          <w:sz w:val="24"/>
          <w:szCs w:val="24"/>
        </w:rPr>
      </w:pPr>
    </w:p>
    <w:p w14:paraId="4D0D04D6" w14:textId="77777777" w:rsidR="005A06F0" w:rsidRDefault="0079246F" w:rsidP="002B5370">
      <w:pPr>
        <w:spacing w:before="0" w:after="0"/>
        <w:rPr>
          <w:rFonts w:ascii="Arial" w:hAnsi="Arial" w:cs="Arial"/>
          <w:sz w:val="24"/>
          <w:szCs w:val="24"/>
        </w:rPr>
      </w:pPr>
      <w:r>
        <w:rPr>
          <w:rFonts w:ascii="Arial" w:hAnsi="Arial" w:cs="Arial"/>
          <w:noProof/>
          <w:sz w:val="24"/>
          <w:szCs w:val="24"/>
        </w:rPr>
        <w:drawing>
          <wp:inline distT="0" distB="0" distL="0" distR="0" wp14:anchorId="2DDD424E" wp14:editId="1C45690E">
            <wp:extent cx="2969895" cy="534035"/>
            <wp:effectExtent l="0" t="0" r="1905" b="0"/>
            <wp:docPr id="108" name="Picture 108" descr="Wor2F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Wor2F1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969895" cy="534035"/>
                    </a:xfrm>
                    <a:prstGeom prst="rect">
                      <a:avLst/>
                    </a:prstGeom>
                    <a:noFill/>
                    <a:ln>
                      <a:noFill/>
                    </a:ln>
                  </pic:spPr>
                </pic:pic>
              </a:graphicData>
            </a:graphic>
          </wp:inline>
        </w:drawing>
      </w:r>
    </w:p>
    <w:p w14:paraId="077F6E45" w14:textId="77777777" w:rsidR="005A06F0" w:rsidRDefault="005A06F0" w:rsidP="002B5370">
      <w:pPr>
        <w:spacing w:before="0" w:after="0"/>
        <w:rPr>
          <w:rFonts w:ascii="Arial" w:hAnsi="Arial" w:cs="Arial"/>
          <w:sz w:val="24"/>
          <w:szCs w:val="24"/>
        </w:rPr>
      </w:pPr>
    </w:p>
    <w:p w14:paraId="3EB60F74" w14:textId="77777777" w:rsidR="005A06F0" w:rsidRDefault="005A06F0" w:rsidP="002B5370">
      <w:pPr>
        <w:spacing w:before="0" w:after="0"/>
        <w:rPr>
          <w:rFonts w:ascii="Arial" w:hAnsi="Arial" w:cs="Arial"/>
          <w:sz w:val="24"/>
          <w:szCs w:val="24"/>
        </w:rPr>
      </w:pPr>
      <w:r>
        <w:rPr>
          <w:rFonts w:ascii="Arial" w:hAnsi="Arial" w:cs="Arial"/>
          <w:sz w:val="24"/>
          <w:szCs w:val="24"/>
        </w:rPr>
        <w:t xml:space="preserve">The </w:t>
      </w:r>
      <w:r w:rsidRPr="005A06F0">
        <w:rPr>
          <w:rFonts w:ascii="Arial" w:hAnsi="Arial" w:cs="Arial"/>
          <w:b/>
          <w:color w:val="0070C0"/>
          <w:sz w:val="24"/>
          <w:szCs w:val="24"/>
        </w:rPr>
        <w:t>Add Using Existing Selections</w:t>
      </w:r>
      <w:r>
        <w:rPr>
          <w:rFonts w:ascii="Arial" w:hAnsi="Arial" w:cs="Arial"/>
          <w:sz w:val="24"/>
          <w:szCs w:val="24"/>
        </w:rPr>
        <w:t xml:space="preserve"> feature works in conjunction with the search selection fields at the top of the screen.</w:t>
      </w:r>
      <w:r w:rsidR="00242B5F">
        <w:rPr>
          <w:rFonts w:ascii="Arial" w:hAnsi="Arial" w:cs="Arial"/>
          <w:sz w:val="24"/>
          <w:szCs w:val="24"/>
        </w:rPr>
        <w:t xml:space="preserve"> </w:t>
      </w:r>
      <w:r>
        <w:rPr>
          <w:rFonts w:ascii="Arial" w:hAnsi="Arial" w:cs="Arial"/>
          <w:sz w:val="24"/>
          <w:szCs w:val="24"/>
        </w:rPr>
        <w:t xml:space="preserve">If you need to add additional pricing based on the search criteria currently selected, you can click the box in this feature and then click the </w:t>
      </w:r>
      <w:r w:rsidRPr="00941D77">
        <w:rPr>
          <w:rFonts w:ascii="Arial" w:hAnsi="Arial" w:cs="Arial"/>
          <w:b/>
          <w:color w:val="FF0000"/>
          <w:sz w:val="24"/>
          <w:szCs w:val="24"/>
        </w:rPr>
        <w:t>Add</w:t>
      </w:r>
      <w:r w:rsidR="00941D77">
        <w:rPr>
          <w:rFonts w:ascii="Arial" w:hAnsi="Arial" w:cs="Arial"/>
          <w:b/>
          <w:color w:val="0070C0"/>
          <w:sz w:val="24"/>
          <w:szCs w:val="24"/>
        </w:rPr>
        <w:t xml:space="preserve"> </w:t>
      </w:r>
      <w:r>
        <w:rPr>
          <w:rFonts w:ascii="Arial" w:hAnsi="Arial" w:cs="Arial"/>
          <w:sz w:val="24"/>
          <w:szCs w:val="24"/>
        </w:rPr>
        <w:t xml:space="preserve">button to prompt the </w:t>
      </w:r>
      <w:r w:rsidRPr="005A06F0">
        <w:rPr>
          <w:rFonts w:ascii="Arial" w:hAnsi="Arial" w:cs="Arial"/>
          <w:b/>
          <w:color w:val="0070C0"/>
          <w:sz w:val="24"/>
          <w:szCs w:val="24"/>
          <w:highlight w:val="yellow"/>
        </w:rPr>
        <w:t>Add Special Price</w:t>
      </w:r>
      <w:r>
        <w:rPr>
          <w:rFonts w:ascii="Arial" w:hAnsi="Arial" w:cs="Arial"/>
          <w:sz w:val="24"/>
          <w:szCs w:val="24"/>
        </w:rPr>
        <w:t xml:space="preserve"> box with those fields pre-selected.</w:t>
      </w:r>
    </w:p>
    <w:p w14:paraId="697BAC6E" w14:textId="77777777" w:rsidR="00F05C66" w:rsidRDefault="00F05C66" w:rsidP="002B5370">
      <w:pPr>
        <w:spacing w:before="0" w:after="0"/>
        <w:rPr>
          <w:rFonts w:ascii="Arial" w:hAnsi="Arial" w:cs="Arial"/>
          <w:sz w:val="24"/>
          <w:szCs w:val="24"/>
        </w:rPr>
      </w:pPr>
    </w:p>
    <w:p w14:paraId="4892E941" w14:textId="77777777" w:rsidR="00F05C66" w:rsidRPr="00585CB7" w:rsidRDefault="00F05C66" w:rsidP="00F05C66">
      <w:pPr>
        <w:pStyle w:val="Heading5"/>
        <w:spacing w:before="0" w:after="120"/>
        <w:rPr>
          <w:rFonts w:ascii="Arial" w:hAnsi="Arial" w:cs="Arial"/>
          <w:sz w:val="28"/>
          <w:szCs w:val="28"/>
        </w:rPr>
      </w:pPr>
      <w:r>
        <w:rPr>
          <w:rFonts w:ascii="Arial" w:hAnsi="Arial" w:cs="Arial"/>
          <w:sz w:val="28"/>
          <w:szCs w:val="28"/>
        </w:rPr>
        <w:t>Edit/Delete</w:t>
      </w:r>
      <w:r w:rsidR="006341E7">
        <w:rPr>
          <w:rFonts w:ascii="Arial" w:hAnsi="Arial" w:cs="Arial"/>
          <w:sz w:val="28"/>
          <w:szCs w:val="28"/>
        </w:rPr>
        <w:t>/View Audit</w:t>
      </w:r>
      <w:r w:rsidRPr="00585CB7">
        <w:rPr>
          <w:rFonts w:ascii="Arial" w:hAnsi="Arial" w:cs="Arial"/>
          <w:sz w:val="28"/>
          <w:szCs w:val="28"/>
        </w:rPr>
        <w:t xml:space="preserve"> </w:t>
      </w:r>
      <w:r>
        <w:rPr>
          <w:rFonts w:ascii="Arial" w:hAnsi="Arial" w:cs="Arial"/>
          <w:sz w:val="28"/>
          <w:szCs w:val="28"/>
        </w:rPr>
        <w:t>Special Pricing</w:t>
      </w:r>
      <w:r w:rsidRPr="00585CB7">
        <w:rPr>
          <w:rFonts w:ascii="Arial" w:hAnsi="Arial" w:cs="Arial"/>
          <w:sz w:val="28"/>
          <w:szCs w:val="28"/>
        </w:rPr>
        <w:t>:</w:t>
      </w:r>
    </w:p>
    <w:p w14:paraId="470B2EAA" w14:textId="77777777" w:rsidR="00F05C66" w:rsidRDefault="00F05C66" w:rsidP="002B5370">
      <w:pPr>
        <w:spacing w:before="0" w:after="0"/>
        <w:rPr>
          <w:rFonts w:ascii="Arial" w:hAnsi="Arial" w:cs="Arial"/>
          <w:sz w:val="24"/>
          <w:szCs w:val="24"/>
        </w:rPr>
      </w:pPr>
      <w:r>
        <w:rPr>
          <w:rFonts w:ascii="Arial" w:hAnsi="Arial" w:cs="Arial"/>
          <w:sz w:val="24"/>
          <w:szCs w:val="24"/>
        </w:rPr>
        <w:t xml:space="preserve">Once </w:t>
      </w:r>
      <w:r w:rsidR="00B535F0">
        <w:rPr>
          <w:rFonts w:ascii="Arial" w:hAnsi="Arial" w:cs="Arial"/>
          <w:sz w:val="24"/>
          <w:szCs w:val="24"/>
        </w:rPr>
        <w:t xml:space="preserve">there are </w:t>
      </w:r>
      <w:r w:rsidR="00B535F0" w:rsidRPr="00D20A7D">
        <w:rPr>
          <w:rFonts w:ascii="Arial" w:hAnsi="Arial" w:cs="Arial"/>
          <w:b/>
          <w:color w:val="0070C0"/>
          <w:sz w:val="24"/>
          <w:szCs w:val="24"/>
        </w:rPr>
        <w:t>Special Pricing</w:t>
      </w:r>
      <w:r w:rsidR="00B535F0" w:rsidRPr="00D20A7D">
        <w:rPr>
          <w:rFonts w:ascii="Arial" w:hAnsi="Arial" w:cs="Arial"/>
          <w:color w:val="0070C0"/>
          <w:sz w:val="24"/>
          <w:szCs w:val="24"/>
        </w:rPr>
        <w:t xml:space="preserve"> </w:t>
      </w:r>
      <w:r w:rsidR="00B535F0">
        <w:rPr>
          <w:rFonts w:ascii="Arial" w:hAnsi="Arial" w:cs="Arial"/>
          <w:sz w:val="24"/>
          <w:szCs w:val="24"/>
        </w:rPr>
        <w:t xml:space="preserve">items listed in the display screen, you can </w:t>
      </w:r>
      <w:r w:rsidR="00B535F0" w:rsidRPr="00AE6A2B">
        <w:rPr>
          <w:rFonts w:ascii="Arial" w:hAnsi="Arial" w:cs="Arial"/>
          <w:b/>
          <w:color w:val="ED7D31"/>
          <w:sz w:val="24"/>
          <w:szCs w:val="24"/>
        </w:rPr>
        <w:t>highlight</w:t>
      </w:r>
      <w:r w:rsidR="00B535F0">
        <w:rPr>
          <w:rFonts w:ascii="Arial" w:hAnsi="Arial" w:cs="Arial"/>
          <w:sz w:val="24"/>
          <w:szCs w:val="24"/>
        </w:rPr>
        <w:t xml:space="preserve"> and </w:t>
      </w:r>
      <w:r w:rsidR="00B535F0" w:rsidRPr="00AE6A2B">
        <w:rPr>
          <w:rFonts w:ascii="Arial" w:hAnsi="Arial" w:cs="Arial"/>
          <w:b/>
          <w:color w:val="ED7D31"/>
          <w:sz w:val="24"/>
          <w:szCs w:val="24"/>
        </w:rPr>
        <w:t>right-click</w:t>
      </w:r>
      <w:r w:rsidR="00B535F0">
        <w:rPr>
          <w:rFonts w:ascii="Arial" w:hAnsi="Arial" w:cs="Arial"/>
          <w:sz w:val="24"/>
          <w:szCs w:val="24"/>
        </w:rPr>
        <w:t xml:space="preserve"> on an item to display the following </w:t>
      </w:r>
      <w:r w:rsidR="00941D77">
        <w:rPr>
          <w:rFonts w:ascii="Arial" w:hAnsi="Arial" w:cs="Arial"/>
          <w:sz w:val="24"/>
          <w:szCs w:val="24"/>
        </w:rPr>
        <w:t>three</w:t>
      </w:r>
      <w:r w:rsidR="00B535F0">
        <w:rPr>
          <w:rFonts w:ascii="Arial" w:hAnsi="Arial" w:cs="Arial"/>
          <w:sz w:val="24"/>
          <w:szCs w:val="24"/>
        </w:rPr>
        <w:t xml:space="preserve"> options: </w:t>
      </w:r>
      <w:r w:rsidR="00B535F0" w:rsidRPr="00B535F0">
        <w:rPr>
          <w:rFonts w:ascii="Arial" w:hAnsi="Arial" w:cs="Arial"/>
          <w:b/>
          <w:color w:val="0070C0"/>
          <w:sz w:val="24"/>
          <w:szCs w:val="24"/>
        </w:rPr>
        <w:t>Edit</w:t>
      </w:r>
      <w:r w:rsidR="00941D77">
        <w:rPr>
          <w:rFonts w:ascii="Arial" w:hAnsi="Arial" w:cs="Arial"/>
          <w:sz w:val="24"/>
          <w:szCs w:val="24"/>
        </w:rPr>
        <w:t xml:space="preserve">, </w:t>
      </w:r>
      <w:r w:rsidR="00B535F0" w:rsidRPr="00B535F0">
        <w:rPr>
          <w:rFonts w:ascii="Arial" w:hAnsi="Arial" w:cs="Arial"/>
          <w:b/>
          <w:color w:val="0070C0"/>
          <w:sz w:val="24"/>
          <w:szCs w:val="24"/>
        </w:rPr>
        <w:t>Delete</w:t>
      </w:r>
      <w:r w:rsidR="00941D77">
        <w:rPr>
          <w:rFonts w:ascii="Arial" w:hAnsi="Arial" w:cs="Arial"/>
          <w:sz w:val="24"/>
          <w:szCs w:val="24"/>
        </w:rPr>
        <w:t xml:space="preserve">, and </w:t>
      </w:r>
      <w:r w:rsidR="00941D77" w:rsidRPr="00941D77">
        <w:rPr>
          <w:rFonts w:ascii="Arial" w:hAnsi="Arial" w:cs="Arial"/>
          <w:b/>
          <w:color w:val="0070C0"/>
          <w:sz w:val="24"/>
          <w:szCs w:val="24"/>
        </w:rPr>
        <w:t>View Audit</w:t>
      </w:r>
      <w:r w:rsidR="00941D77">
        <w:rPr>
          <w:rFonts w:ascii="Arial" w:hAnsi="Arial" w:cs="Arial"/>
          <w:sz w:val="24"/>
          <w:szCs w:val="24"/>
        </w:rPr>
        <w:t>.</w:t>
      </w:r>
      <w:r w:rsidR="00242B5F">
        <w:rPr>
          <w:rFonts w:ascii="Arial" w:hAnsi="Arial" w:cs="Arial"/>
          <w:sz w:val="24"/>
          <w:szCs w:val="24"/>
        </w:rPr>
        <w:t xml:space="preserve"> </w:t>
      </w:r>
      <w:r w:rsidR="00B535F0">
        <w:rPr>
          <w:rFonts w:ascii="Arial" w:hAnsi="Arial" w:cs="Arial"/>
          <w:sz w:val="24"/>
          <w:szCs w:val="24"/>
        </w:rPr>
        <w:t>An example is as follows:</w:t>
      </w:r>
    </w:p>
    <w:p w14:paraId="130A179D" w14:textId="77777777" w:rsidR="00B535F0" w:rsidRDefault="00B535F0" w:rsidP="002B5370">
      <w:pPr>
        <w:spacing w:before="0" w:after="0"/>
        <w:rPr>
          <w:rFonts w:ascii="Arial" w:hAnsi="Arial" w:cs="Arial"/>
          <w:sz w:val="24"/>
          <w:szCs w:val="24"/>
        </w:rPr>
      </w:pPr>
    </w:p>
    <w:p w14:paraId="05388C13" w14:textId="77777777" w:rsidR="00B535F0" w:rsidRDefault="0079246F" w:rsidP="002B5370">
      <w:pPr>
        <w:spacing w:before="0" w:after="0"/>
        <w:rPr>
          <w:rFonts w:ascii="Arial" w:hAnsi="Arial" w:cs="Arial"/>
          <w:sz w:val="24"/>
          <w:szCs w:val="24"/>
        </w:rPr>
      </w:pPr>
      <w:r>
        <w:rPr>
          <w:rFonts w:ascii="Arial" w:hAnsi="Arial" w:cs="Arial"/>
          <w:noProof/>
          <w:sz w:val="24"/>
          <w:szCs w:val="24"/>
        </w:rPr>
        <w:drawing>
          <wp:inline distT="0" distB="0" distL="0" distR="0" wp14:anchorId="2DDBF2D6" wp14:editId="69FFD0C9">
            <wp:extent cx="6583680" cy="862965"/>
            <wp:effectExtent l="0" t="0" r="7620" b="0"/>
            <wp:docPr id="109" name="Picture 109" descr="WorC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WorC733"/>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583680" cy="862965"/>
                    </a:xfrm>
                    <a:prstGeom prst="rect">
                      <a:avLst/>
                    </a:prstGeom>
                    <a:noFill/>
                    <a:ln>
                      <a:noFill/>
                    </a:ln>
                  </pic:spPr>
                </pic:pic>
              </a:graphicData>
            </a:graphic>
          </wp:inline>
        </w:drawing>
      </w:r>
    </w:p>
    <w:p w14:paraId="6562648E" w14:textId="77777777" w:rsidR="00FC07D1" w:rsidRDefault="00FC07D1" w:rsidP="002B5370">
      <w:pPr>
        <w:spacing w:before="0" w:after="0"/>
        <w:rPr>
          <w:rFonts w:ascii="Arial" w:hAnsi="Arial" w:cs="Arial"/>
          <w:sz w:val="24"/>
          <w:szCs w:val="24"/>
        </w:rPr>
      </w:pPr>
    </w:p>
    <w:p w14:paraId="0AB88982" w14:textId="77777777" w:rsidR="00FC07D1" w:rsidRDefault="00B535F0" w:rsidP="002B5370">
      <w:pPr>
        <w:spacing w:before="0" w:after="0"/>
        <w:rPr>
          <w:rFonts w:ascii="Arial" w:hAnsi="Arial" w:cs="Arial"/>
          <w:sz w:val="24"/>
          <w:szCs w:val="24"/>
        </w:rPr>
      </w:pPr>
      <w:r>
        <w:rPr>
          <w:rFonts w:ascii="Arial" w:hAnsi="Arial" w:cs="Arial"/>
          <w:sz w:val="24"/>
          <w:szCs w:val="24"/>
        </w:rPr>
        <w:t xml:space="preserve">The </w:t>
      </w:r>
      <w:r w:rsidRPr="00B535F0">
        <w:rPr>
          <w:rFonts w:ascii="Arial" w:hAnsi="Arial" w:cs="Arial"/>
          <w:b/>
          <w:color w:val="0070C0"/>
          <w:sz w:val="24"/>
          <w:szCs w:val="24"/>
        </w:rPr>
        <w:t>Delete</w:t>
      </w:r>
      <w:r>
        <w:rPr>
          <w:rFonts w:ascii="Arial" w:hAnsi="Arial" w:cs="Arial"/>
          <w:sz w:val="24"/>
          <w:szCs w:val="24"/>
        </w:rPr>
        <w:t xml:space="preserve"> option, when clicked, will prompt a </w:t>
      </w:r>
      <w:r w:rsidRPr="00B535F0">
        <w:rPr>
          <w:rFonts w:ascii="Arial" w:hAnsi="Arial" w:cs="Arial"/>
          <w:b/>
          <w:color w:val="0070C0"/>
          <w:sz w:val="24"/>
          <w:szCs w:val="24"/>
          <w:highlight w:val="yellow"/>
        </w:rPr>
        <w:t>Delete</w:t>
      </w:r>
      <w:r>
        <w:rPr>
          <w:rFonts w:ascii="Arial" w:hAnsi="Arial" w:cs="Arial"/>
          <w:sz w:val="24"/>
          <w:szCs w:val="24"/>
        </w:rPr>
        <w:t xml:space="preserve"> box with the following question: </w:t>
      </w:r>
      <w:r w:rsidRPr="00B535F0">
        <w:rPr>
          <w:rFonts w:ascii="Arial" w:hAnsi="Arial" w:cs="Arial"/>
          <w:b/>
          <w:color w:val="0070C0"/>
          <w:sz w:val="24"/>
          <w:szCs w:val="24"/>
        </w:rPr>
        <w:t>Are You Sure?</w:t>
      </w:r>
      <w:r w:rsidR="003C4AEB">
        <w:rPr>
          <w:rFonts w:ascii="Arial" w:hAnsi="Arial" w:cs="Arial"/>
          <w:sz w:val="24"/>
          <w:szCs w:val="24"/>
        </w:rPr>
        <w:t xml:space="preserve"> </w:t>
      </w:r>
      <w:r>
        <w:rPr>
          <w:rFonts w:ascii="Arial" w:hAnsi="Arial" w:cs="Arial"/>
          <w:sz w:val="24"/>
          <w:szCs w:val="24"/>
        </w:rPr>
        <w:t xml:space="preserve">If you click </w:t>
      </w:r>
      <w:r w:rsidRPr="00B535F0">
        <w:rPr>
          <w:rFonts w:ascii="Arial" w:hAnsi="Arial" w:cs="Arial"/>
          <w:b/>
          <w:color w:val="0070C0"/>
          <w:sz w:val="24"/>
          <w:szCs w:val="24"/>
        </w:rPr>
        <w:t>Yes</w:t>
      </w:r>
      <w:r>
        <w:rPr>
          <w:rFonts w:ascii="Arial" w:hAnsi="Arial" w:cs="Arial"/>
          <w:sz w:val="24"/>
          <w:szCs w:val="24"/>
        </w:rPr>
        <w:t xml:space="preserve"> in this box, the system will immediately remove the </w:t>
      </w:r>
      <w:r w:rsidRPr="00D20A7D">
        <w:rPr>
          <w:rFonts w:ascii="Arial" w:hAnsi="Arial" w:cs="Arial"/>
          <w:b/>
          <w:color w:val="0070C0"/>
          <w:sz w:val="24"/>
          <w:szCs w:val="24"/>
        </w:rPr>
        <w:t>Special Pricing</w:t>
      </w:r>
      <w:r>
        <w:rPr>
          <w:rFonts w:ascii="Arial" w:hAnsi="Arial" w:cs="Arial"/>
          <w:sz w:val="24"/>
          <w:szCs w:val="24"/>
        </w:rPr>
        <w:t xml:space="preserve"> line that is highlighted.</w:t>
      </w:r>
      <w:r w:rsidR="00242B5F">
        <w:rPr>
          <w:rFonts w:ascii="Arial" w:hAnsi="Arial" w:cs="Arial"/>
          <w:sz w:val="24"/>
          <w:szCs w:val="24"/>
        </w:rPr>
        <w:t xml:space="preserve"> </w:t>
      </w:r>
      <w:r w:rsidR="004F1A47">
        <w:rPr>
          <w:rFonts w:ascii="Arial" w:hAnsi="Arial" w:cs="Arial"/>
          <w:sz w:val="24"/>
          <w:szCs w:val="24"/>
        </w:rPr>
        <w:t xml:space="preserve">The </w:t>
      </w:r>
      <w:r w:rsidR="004F1A47" w:rsidRPr="004F1A47">
        <w:rPr>
          <w:rFonts w:ascii="Arial" w:hAnsi="Arial" w:cs="Arial"/>
          <w:b/>
          <w:color w:val="0070C0"/>
          <w:sz w:val="24"/>
          <w:szCs w:val="24"/>
        </w:rPr>
        <w:t>Edit</w:t>
      </w:r>
      <w:r w:rsidR="004F1A47">
        <w:rPr>
          <w:rFonts w:ascii="Arial" w:hAnsi="Arial" w:cs="Arial"/>
          <w:sz w:val="24"/>
          <w:szCs w:val="24"/>
        </w:rPr>
        <w:t xml:space="preserve"> option will prompt the </w:t>
      </w:r>
      <w:r w:rsidR="004F1A47" w:rsidRPr="00A07312">
        <w:rPr>
          <w:rFonts w:ascii="Arial" w:hAnsi="Arial" w:cs="Arial"/>
          <w:b/>
          <w:color w:val="0070C0"/>
          <w:sz w:val="24"/>
          <w:szCs w:val="24"/>
          <w:highlight w:val="yellow"/>
        </w:rPr>
        <w:t>Add Special Price</w:t>
      </w:r>
      <w:r w:rsidR="004F1A47">
        <w:rPr>
          <w:rFonts w:ascii="Arial" w:hAnsi="Arial" w:cs="Arial"/>
          <w:sz w:val="24"/>
          <w:szCs w:val="24"/>
        </w:rPr>
        <w:t xml:space="preserve"> box with the details of the selected line as follows:</w:t>
      </w:r>
    </w:p>
    <w:p w14:paraId="6480059C" w14:textId="77777777" w:rsidR="004F1A47" w:rsidRDefault="004F1A47" w:rsidP="002B5370">
      <w:pPr>
        <w:spacing w:before="0" w:after="0"/>
        <w:rPr>
          <w:rFonts w:ascii="Arial" w:hAnsi="Arial" w:cs="Arial"/>
          <w:sz w:val="24"/>
          <w:szCs w:val="24"/>
        </w:rPr>
      </w:pPr>
    </w:p>
    <w:p w14:paraId="1E641328" w14:textId="77777777" w:rsidR="00FC07D1" w:rsidRDefault="0079246F" w:rsidP="009C28C9">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15F98F15" wp14:editId="21F2C6DD">
            <wp:extent cx="3321050" cy="3796665"/>
            <wp:effectExtent l="0" t="0" r="0" b="0"/>
            <wp:docPr id="110" name="Picture 110" descr="WorDB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WorDBDC"/>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321050" cy="3796665"/>
                    </a:xfrm>
                    <a:prstGeom prst="rect">
                      <a:avLst/>
                    </a:prstGeom>
                    <a:noFill/>
                    <a:ln>
                      <a:noFill/>
                    </a:ln>
                  </pic:spPr>
                </pic:pic>
              </a:graphicData>
            </a:graphic>
          </wp:inline>
        </w:drawing>
      </w:r>
    </w:p>
    <w:p w14:paraId="003FA513" w14:textId="77777777" w:rsidR="002C1A2A" w:rsidRDefault="002C1A2A" w:rsidP="002B5370">
      <w:pPr>
        <w:spacing w:before="0" w:after="0"/>
        <w:rPr>
          <w:rFonts w:ascii="Arial" w:hAnsi="Arial" w:cs="Arial"/>
          <w:sz w:val="24"/>
          <w:szCs w:val="24"/>
        </w:rPr>
      </w:pPr>
    </w:p>
    <w:p w14:paraId="24AC7E94" w14:textId="77777777" w:rsidR="00067283" w:rsidRDefault="009C28C9" w:rsidP="002B5370">
      <w:pPr>
        <w:spacing w:before="0" w:after="0"/>
        <w:rPr>
          <w:rFonts w:ascii="Arial" w:hAnsi="Arial" w:cs="Arial"/>
          <w:sz w:val="24"/>
          <w:szCs w:val="24"/>
        </w:rPr>
      </w:pPr>
      <w:r>
        <w:rPr>
          <w:rFonts w:ascii="Arial" w:hAnsi="Arial" w:cs="Arial"/>
          <w:sz w:val="24"/>
          <w:szCs w:val="24"/>
        </w:rPr>
        <w:t xml:space="preserve">You can make any needed changes in this box and then click the </w:t>
      </w:r>
      <w:r w:rsidRPr="009C28C9">
        <w:rPr>
          <w:rFonts w:ascii="Arial" w:hAnsi="Arial" w:cs="Arial"/>
          <w:b/>
          <w:color w:val="FF0000"/>
          <w:sz w:val="24"/>
          <w:szCs w:val="24"/>
        </w:rPr>
        <w:t>Save</w:t>
      </w:r>
      <w:r>
        <w:rPr>
          <w:rFonts w:ascii="Arial" w:hAnsi="Arial" w:cs="Arial"/>
          <w:sz w:val="24"/>
          <w:szCs w:val="24"/>
        </w:rPr>
        <w:t xml:space="preserve"> button to save the changes.</w:t>
      </w:r>
      <w:r w:rsidR="00242B5F">
        <w:rPr>
          <w:rFonts w:ascii="Arial" w:hAnsi="Arial" w:cs="Arial"/>
          <w:sz w:val="24"/>
          <w:szCs w:val="24"/>
        </w:rPr>
        <w:t xml:space="preserve"> </w:t>
      </w:r>
      <w:r w:rsidR="004D0B4E">
        <w:rPr>
          <w:rFonts w:ascii="Arial" w:hAnsi="Arial" w:cs="Arial"/>
          <w:sz w:val="24"/>
          <w:szCs w:val="24"/>
        </w:rPr>
        <w:t xml:space="preserve">The </w:t>
      </w:r>
      <w:r w:rsidR="004D0B4E" w:rsidRPr="004D0B4E">
        <w:rPr>
          <w:rFonts w:ascii="Arial" w:hAnsi="Arial" w:cs="Arial"/>
          <w:b/>
          <w:color w:val="0070C0"/>
          <w:sz w:val="24"/>
          <w:szCs w:val="24"/>
        </w:rPr>
        <w:t>View Audit</w:t>
      </w:r>
      <w:r w:rsidR="004D0B4E">
        <w:rPr>
          <w:rFonts w:ascii="Arial" w:hAnsi="Arial" w:cs="Arial"/>
          <w:sz w:val="24"/>
          <w:szCs w:val="24"/>
        </w:rPr>
        <w:t xml:space="preserve"> feature can also be accessed by clicking the </w:t>
      </w:r>
      <w:r w:rsidR="004D0B4E" w:rsidRPr="004D0B4E">
        <w:rPr>
          <w:rFonts w:ascii="Arial" w:hAnsi="Arial" w:cs="Arial"/>
          <w:b/>
          <w:color w:val="0070C0"/>
          <w:sz w:val="24"/>
          <w:szCs w:val="24"/>
        </w:rPr>
        <w:t>View</w:t>
      </w:r>
      <w:r w:rsidR="004D0B4E">
        <w:rPr>
          <w:rFonts w:ascii="Arial" w:hAnsi="Arial" w:cs="Arial"/>
          <w:sz w:val="24"/>
          <w:szCs w:val="24"/>
        </w:rPr>
        <w:t xml:space="preserve"> menu option at the top left of the main screen</w:t>
      </w:r>
      <w:r w:rsidR="00067283">
        <w:rPr>
          <w:rFonts w:ascii="Arial" w:hAnsi="Arial" w:cs="Arial"/>
          <w:sz w:val="24"/>
          <w:szCs w:val="24"/>
        </w:rPr>
        <w:t xml:space="preserve"> as follows:</w:t>
      </w:r>
    </w:p>
    <w:p w14:paraId="0880C1D9" w14:textId="77777777" w:rsidR="00067283" w:rsidRDefault="00067283" w:rsidP="002B5370">
      <w:pPr>
        <w:spacing w:before="0" w:after="0"/>
        <w:rPr>
          <w:rFonts w:ascii="Arial" w:hAnsi="Arial" w:cs="Arial"/>
          <w:sz w:val="24"/>
          <w:szCs w:val="24"/>
        </w:rPr>
      </w:pPr>
    </w:p>
    <w:p w14:paraId="4E9947AC" w14:textId="77777777" w:rsidR="00067283" w:rsidRDefault="0079246F" w:rsidP="002B5370">
      <w:pPr>
        <w:spacing w:before="0" w:after="0"/>
        <w:rPr>
          <w:rFonts w:ascii="Arial" w:hAnsi="Arial" w:cs="Arial"/>
          <w:sz w:val="24"/>
          <w:szCs w:val="24"/>
        </w:rPr>
      </w:pPr>
      <w:r>
        <w:rPr>
          <w:rFonts w:ascii="Arial" w:hAnsi="Arial" w:cs="Arial"/>
          <w:noProof/>
          <w:sz w:val="24"/>
          <w:szCs w:val="24"/>
        </w:rPr>
        <w:drawing>
          <wp:inline distT="0" distB="0" distL="0" distR="0" wp14:anchorId="79C3C288" wp14:editId="660AC8BA">
            <wp:extent cx="3452495" cy="702310"/>
            <wp:effectExtent l="0" t="0" r="0" b="2540"/>
            <wp:docPr id="111" name="Picture 111" descr="Wor3E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Wor3E7C"/>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452495" cy="702310"/>
                    </a:xfrm>
                    <a:prstGeom prst="rect">
                      <a:avLst/>
                    </a:prstGeom>
                    <a:noFill/>
                    <a:ln>
                      <a:noFill/>
                    </a:ln>
                  </pic:spPr>
                </pic:pic>
              </a:graphicData>
            </a:graphic>
          </wp:inline>
        </w:drawing>
      </w:r>
    </w:p>
    <w:p w14:paraId="695F60E8" w14:textId="77777777" w:rsidR="00067283" w:rsidRDefault="00067283" w:rsidP="002B5370">
      <w:pPr>
        <w:spacing w:before="0" w:after="0"/>
        <w:rPr>
          <w:rFonts w:ascii="Arial" w:hAnsi="Arial" w:cs="Arial"/>
          <w:sz w:val="24"/>
          <w:szCs w:val="24"/>
        </w:rPr>
      </w:pPr>
    </w:p>
    <w:p w14:paraId="0B1592CE" w14:textId="77777777" w:rsidR="00FC07D1" w:rsidRDefault="004D0B4E" w:rsidP="002B5370">
      <w:pPr>
        <w:spacing w:before="0" w:after="0"/>
        <w:rPr>
          <w:rFonts w:ascii="Arial" w:hAnsi="Arial" w:cs="Arial"/>
          <w:sz w:val="24"/>
          <w:szCs w:val="24"/>
        </w:rPr>
      </w:pPr>
      <w:r>
        <w:rPr>
          <w:rFonts w:ascii="Arial" w:hAnsi="Arial" w:cs="Arial"/>
          <w:sz w:val="24"/>
          <w:szCs w:val="24"/>
        </w:rPr>
        <w:t>When you click on this feature, the system will prompt a</w:t>
      </w:r>
      <w:r w:rsidR="00061F7A">
        <w:rPr>
          <w:rFonts w:ascii="Arial" w:hAnsi="Arial" w:cs="Arial"/>
          <w:sz w:val="24"/>
          <w:szCs w:val="24"/>
        </w:rPr>
        <w:t>n</w:t>
      </w:r>
      <w:r>
        <w:rPr>
          <w:rFonts w:ascii="Arial" w:hAnsi="Arial" w:cs="Arial"/>
          <w:sz w:val="24"/>
          <w:szCs w:val="24"/>
        </w:rPr>
        <w:t xml:space="preserve"> </w:t>
      </w:r>
      <w:r w:rsidR="00061F7A" w:rsidRPr="00061F7A">
        <w:rPr>
          <w:rFonts w:ascii="Arial" w:hAnsi="Arial" w:cs="Arial"/>
          <w:b/>
          <w:color w:val="0070C0"/>
          <w:sz w:val="24"/>
          <w:szCs w:val="24"/>
          <w:highlight w:val="yellow"/>
        </w:rPr>
        <w:t>Audit Review</w:t>
      </w:r>
      <w:r w:rsidR="00061F7A">
        <w:rPr>
          <w:rFonts w:ascii="Arial" w:hAnsi="Arial" w:cs="Arial"/>
          <w:sz w:val="24"/>
          <w:szCs w:val="24"/>
        </w:rPr>
        <w:t xml:space="preserve"> screen as follows:</w:t>
      </w:r>
    </w:p>
    <w:p w14:paraId="55AD993D" w14:textId="77777777" w:rsidR="004D0B4E" w:rsidRDefault="004D0B4E" w:rsidP="002B5370">
      <w:pPr>
        <w:spacing w:before="0" w:after="0"/>
        <w:rPr>
          <w:rFonts w:ascii="Arial" w:hAnsi="Arial" w:cs="Arial"/>
          <w:sz w:val="24"/>
          <w:szCs w:val="24"/>
        </w:rPr>
      </w:pPr>
    </w:p>
    <w:p w14:paraId="7FDCA008" w14:textId="77777777" w:rsidR="00061F7A" w:rsidRDefault="0079246F" w:rsidP="002B5370">
      <w:pPr>
        <w:spacing w:before="0" w:after="0"/>
        <w:rPr>
          <w:rFonts w:ascii="Arial" w:hAnsi="Arial" w:cs="Arial"/>
          <w:sz w:val="24"/>
          <w:szCs w:val="24"/>
        </w:rPr>
      </w:pPr>
      <w:r>
        <w:rPr>
          <w:rFonts w:ascii="Arial" w:hAnsi="Arial" w:cs="Arial"/>
          <w:noProof/>
          <w:sz w:val="24"/>
          <w:szCs w:val="24"/>
        </w:rPr>
        <w:drawing>
          <wp:inline distT="0" distB="0" distL="0" distR="0" wp14:anchorId="46C36202" wp14:editId="5093C9C8">
            <wp:extent cx="6444615" cy="1397000"/>
            <wp:effectExtent l="0" t="0" r="0" b="0"/>
            <wp:docPr id="112" name="Picture 112" descr="Wor3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Wor396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444615" cy="1397000"/>
                    </a:xfrm>
                    <a:prstGeom prst="rect">
                      <a:avLst/>
                    </a:prstGeom>
                    <a:noFill/>
                    <a:ln>
                      <a:noFill/>
                    </a:ln>
                  </pic:spPr>
                </pic:pic>
              </a:graphicData>
            </a:graphic>
          </wp:inline>
        </w:drawing>
      </w:r>
    </w:p>
    <w:p w14:paraId="4DF4622B" w14:textId="77777777" w:rsidR="00061F7A" w:rsidRDefault="00061F7A" w:rsidP="002B5370">
      <w:pPr>
        <w:spacing w:before="0" w:after="0"/>
        <w:rPr>
          <w:rFonts w:ascii="Arial" w:hAnsi="Arial" w:cs="Arial"/>
          <w:sz w:val="24"/>
          <w:szCs w:val="24"/>
        </w:rPr>
      </w:pPr>
    </w:p>
    <w:p w14:paraId="3366F0DA" w14:textId="77777777" w:rsidR="00061F7A" w:rsidRDefault="00061F7A" w:rsidP="002B5370">
      <w:pPr>
        <w:spacing w:before="0" w:after="0"/>
        <w:rPr>
          <w:rFonts w:ascii="Arial" w:hAnsi="Arial" w:cs="Arial"/>
          <w:sz w:val="24"/>
          <w:szCs w:val="24"/>
        </w:rPr>
      </w:pPr>
      <w:r>
        <w:rPr>
          <w:rFonts w:ascii="Arial" w:hAnsi="Arial" w:cs="Arial"/>
          <w:sz w:val="24"/>
          <w:szCs w:val="24"/>
        </w:rPr>
        <w:t>The default view will include all changes to a special pricing item since it was added.</w:t>
      </w:r>
      <w:r w:rsidR="00242B5F">
        <w:rPr>
          <w:rFonts w:ascii="Arial" w:hAnsi="Arial" w:cs="Arial"/>
          <w:sz w:val="24"/>
          <w:szCs w:val="24"/>
        </w:rPr>
        <w:t xml:space="preserve"> </w:t>
      </w:r>
      <w:r>
        <w:rPr>
          <w:rFonts w:ascii="Arial" w:hAnsi="Arial" w:cs="Arial"/>
          <w:sz w:val="24"/>
          <w:szCs w:val="24"/>
        </w:rPr>
        <w:t xml:space="preserve">You can sort the view by the </w:t>
      </w:r>
      <w:r w:rsidRPr="00061F7A">
        <w:rPr>
          <w:rFonts w:ascii="Arial" w:hAnsi="Arial" w:cs="Arial"/>
          <w:b/>
          <w:color w:val="0070C0"/>
          <w:sz w:val="24"/>
          <w:szCs w:val="24"/>
        </w:rPr>
        <w:t>Date</w:t>
      </w:r>
      <w:r>
        <w:rPr>
          <w:rFonts w:ascii="Arial" w:hAnsi="Arial" w:cs="Arial"/>
          <w:sz w:val="24"/>
          <w:szCs w:val="24"/>
        </w:rPr>
        <w:t xml:space="preserve"> an item was changed, or you can display by </w:t>
      </w:r>
      <w:r w:rsidRPr="00061F7A">
        <w:rPr>
          <w:rFonts w:ascii="Arial" w:hAnsi="Arial" w:cs="Arial"/>
          <w:b/>
          <w:color w:val="0070C0"/>
          <w:sz w:val="24"/>
          <w:szCs w:val="24"/>
        </w:rPr>
        <w:t>Audit Type</w:t>
      </w:r>
      <w:r>
        <w:rPr>
          <w:rFonts w:ascii="Arial" w:hAnsi="Arial" w:cs="Arial"/>
          <w:sz w:val="24"/>
          <w:szCs w:val="24"/>
        </w:rPr>
        <w:t xml:space="preserve">, </w:t>
      </w:r>
      <w:r>
        <w:rPr>
          <w:rFonts w:ascii="Arial" w:hAnsi="Arial" w:cs="Arial"/>
          <w:sz w:val="24"/>
          <w:szCs w:val="24"/>
        </w:rPr>
        <w:lastRenderedPageBreak/>
        <w:t xml:space="preserve">which includes </w:t>
      </w:r>
      <w:r w:rsidRPr="00061F7A">
        <w:rPr>
          <w:rFonts w:ascii="Arial" w:hAnsi="Arial" w:cs="Arial"/>
          <w:b/>
          <w:color w:val="0070C0"/>
          <w:sz w:val="24"/>
          <w:szCs w:val="24"/>
        </w:rPr>
        <w:t>Added</w:t>
      </w:r>
      <w:r>
        <w:rPr>
          <w:rFonts w:ascii="Arial" w:hAnsi="Arial" w:cs="Arial"/>
          <w:sz w:val="24"/>
          <w:szCs w:val="24"/>
        </w:rPr>
        <w:t xml:space="preserve">, </w:t>
      </w:r>
      <w:r w:rsidRPr="00061F7A">
        <w:rPr>
          <w:rFonts w:ascii="Arial" w:hAnsi="Arial" w:cs="Arial"/>
          <w:b/>
          <w:color w:val="0070C0"/>
          <w:sz w:val="24"/>
          <w:szCs w:val="24"/>
        </w:rPr>
        <w:t>Edited</w:t>
      </w:r>
      <w:r>
        <w:rPr>
          <w:rFonts w:ascii="Arial" w:hAnsi="Arial" w:cs="Arial"/>
          <w:sz w:val="24"/>
          <w:szCs w:val="24"/>
        </w:rPr>
        <w:t xml:space="preserve">, and </w:t>
      </w:r>
      <w:r w:rsidRPr="00061F7A">
        <w:rPr>
          <w:rFonts w:ascii="Arial" w:hAnsi="Arial" w:cs="Arial"/>
          <w:b/>
          <w:color w:val="0070C0"/>
          <w:sz w:val="24"/>
          <w:szCs w:val="24"/>
        </w:rPr>
        <w:t>Deleted</w:t>
      </w:r>
      <w:r>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 xml:space="preserve">The </w:t>
      </w:r>
      <w:r w:rsidRPr="00061F7A">
        <w:rPr>
          <w:rFonts w:ascii="Arial" w:hAnsi="Arial" w:cs="Arial"/>
          <w:b/>
          <w:color w:val="0070C0"/>
          <w:sz w:val="24"/>
          <w:szCs w:val="24"/>
        </w:rPr>
        <w:t>Filter</w:t>
      </w:r>
      <w:r>
        <w:rPr>
          <w:rFonts w:ascii="Arial" w:hAnsi="Arial" w:cs="Arial"/>
          <w:sz w:val="24"/>
          <w:szCs w:val="24"/>
        </w:rPr>
        <w:t xml:space="preserve"> button should be clicked if you make a </w:t>
      </w:r>
      <w:r w:rsidRPr="00061F7A">
        <w:rPr>
          <w:rFonts w:ascii="Arial" w:hAnsi="Arial" w:cs="Arial"/>
          <w:b/>
          <w:color w:val="0070C0"/>
          <w:sz w:val="24"/>
          <w:szCs w:val="24"/>
        </w:rPr>
        <w:t>Date</w:t>
      </w:r>
      <w:r>
        <w:rPr>
          <w:rFonts w:ascii="Arial" w:hAnsi="Arial" w:cs="Arial"/>
          <w:sz w:val="24"/>
          <w:szCs w:val="24"/>
        </w:rPr>
        <w:t xml:space="preserve"> or </w:t>
      </w:r>
      <w:r w:rsidRPr="00061F7A">
        <w:rPr>
          <w:rFonts w:ascii="Arial" w:hAnsi="Arial" w:cs="Arial"/>
          <w:b/>
          <w:color w:val="0070C0"/>
          <w:sz w:val="24"/>
          <w:szCs w:val="24"/>
        </w:rPr>
        <w:t>Audit Type</w:t>
      </w:r>
      <w:r>
        <w:rPr>
          <w:rFonts w:ascii="Arial" w:hAnsi="Arial" w:cs="Arial"/>
          <w:sz w:val="24"/>
          <w:szCs w:val="24"/>
        </w:rPr>
        <w:t xml:space="preserve"> selection to update the display screen.</w:t>
      </w:r>
    </w:p>
    <w:p w14:paraId="0F329DE3" w14:textId="77777777" w:rsidR="008406AC" w:rsidRDefault="008406AC" w:rsidP="002B5370">
      <w:pPr>
        <w:spacing w:before="0" w:after="0"/>
        <w:rPr>
          <w:rFonts w:ascii="Arial" w:hAnsi="Arial" w:cs="Arial"/>
          <w:sz w:val="24"/>
          <w:szCs w:val="24"/>
        </w:rPr>
      </w:pPr>
    </w:p>
    <w:p w14:paraId="23DFB3E8" w14:textId="77777777" w:rsidR="00A270BE" w:rsidRPr="00585CB7" w:rsidRDefault="00A270BE" w:rsidP="00A270BE">
      <w:pPr>
        <w:pStyle w:val="Heading5"/>
        <w:spacing w:before="0" w:after="120"/>
        <w:rPr>
          <w:rFonts w:ascii="Arial" w:hAnsi="Arial" w:cs="Arial"/>
          <w:sz w:val="28"/>
          <w:szCs w:val="28"/>
        </w:rPr>
      </w:pPr>
      <w:r>
        <w:rPr>
          <w:rFonts w:ascii="Arial" w:hAnsi="Arial" w:cs="Arial"/>
          <w:sz w:val="28"/>
          <w:szCs w:val="28"/>
        </w:rPr>
        <w:t>Print Special Pricing:</w:t>
      </w:r>
    </w:p>
    <w:p w14:paraId="580585B9" w14:textId="77777777" w:rsidR="00524EEA" w:rsidRDefault="00524EEA" w:rsidP="002B5370">
      <w:pPr>
        <w:spacing w:before="0" w:after="0"/>
        <w:rPr>
          <w:rFonts w:ascii="Arial" w:hAnsi="Arial" w:cs="Arial"/>
          <w:sz w:val="24"/>
          <w:szCs w:val="24"/>
        </w:rPr>
      </w:pPr>
      <w:r>
        <w:rPr>
          <w:rFonts w:ascii="Arial" w:hAnsi="Arial" w:cs="Arial"/>
          <w:sz w:val="24"/>
          <w:szCs w:val="24"/>
        </w:rPr>
        <w:t xml:space="preserve">Once </w:t>
      </w:r>
      <w:r w:rsidRPr="00D20A7D">
        <w:rPr>
          <w:rFonts w:ascii="Arial" w:hAnsi="Arial" w:cs="Arial"/>
          <w:b/>
          <w:color w:val="0070C0"/>
          <w:sz w:val="24"/>
          <w:szCs w:val="24"/>
        </w:rPr>
        <w:t>Special Pricing</w:t>
      </w:r>
      <w:r w:rsidRPr="00D20A7D">
        <w:rPr>
          <w:rFonts w:ascii="Arial" w:hAnsi="Arial" w:cs="Arial"/>
          <w:color w:val="0070C0"/>
          <w:sz w:val="24"/>
          <w:szCs w:val="24"/>
        </w:rPr>
        <w:t xml:space="preserve"> </w:t>
      </w:r>
      <w:r>
        <w:rPr>
          <w:rFonts w:ascii="Arial" w:hAnsi="Arial" w:cs="Arial"/>
          <w:sz w:val="24"/>
          <w:szCs w:val="24"/>
        </w:rPr>
        <w:t xml:space="preserve">has been programmed, you can print customized pricing reports via the </w:t>
      </w:r>
      <w:r w:rsidRPr="00524EEA">
        <w:rPr>
          <w:rFonts w:ascii="Arial" w:hAnsi="Arial" w:cs="Arial"/>
          <w:b/>
          <w:color w:val="0070C0"/>
          <w:sz w:val="24"/>
          <w:szCs w:val="24"/>
        </w:rPr>
        <w:t>Print Existing</w:t>
      </w:r>
      <w:r>
        <w:rPr>
          <w:rFonts w:ascii="Arial" w:hAnsi="Arial" w:cs="Arial"/>
          <w:sz w:val="24"/>
          <w:szCs w:val="24"/>
        </w:rPr>
        <w:t xml:space="preserve"> option available from the </w:t>
      </w:r>
      <w:r w:rsidRPr="00524EEA">
        <w:rPr>
          <w:rFonts w:ascii="Arial" w:hAnsi="Arial" w:cs="Arial"/>
          <w:b/>
          <w:color w:val="0070C0"/>
          <w:sz w:val="24"/>
          <w:szCs w:val="24"/>
        </w:rPr>
        <w:t>Print</w:t>
      </w:r>
      <w:r>
        <w:rPr>
          <w:rFonts w:ascii="Arial" w:hAnsi="Arial" w:cs="Arial"/>
          <w:sz w:val="24"/>
          <w:szCs w:val="24"/>
        </w:rPr>
        <w:t xml:space="preserve"> menu located at the top left of the </w:t>
      </w:r>
      <w:r w:rsidRPr="00524EEA">
        <w:rPr>
          <w:rFonts w:ascii="Arial" w:hAnsi="Arial" w:cs="Arial"/>
          <w:b/>
          <w:color w:val="0070C0"/>
          <w:sz w:val="24"/>
          <w:szCs w:val="24"/>
          <w:highlight w:val="yellow"/>
        </w:rPr>
        <w:t>Special Price Mtc.</w:t>
      </w:r>
      <w:r>
        <w:rPr>
          <w:rFonts w:ascii="Arial" w:hAnsi="Arial" w:cs="Arial"/>
          <w:sz w:val="24"/>
          <w:szCs w:val="24"/>
        </w:rPr>
        <w:t xml:space="preserve"> screen as follows:</w:t>
      </w:r>
    </w:p>
    <w:p w14:paraId="66E7FE1E" w14:textId="77777777" w:rsidR="00524EEA" w:rsidRDefault="00524EEA" w:rsidP="002B5370">
      <w:pPr>
        <w:spacing w:before="0" w:after="0"/>
        <w:rPr>
          <w:rFonts w:ascii="Arial" w:hAnsi="Arial" w:cs="Arial"/>
          <w:sz w:val="24"/>
          <w:szCs w:val="24"/>
        </w:rPr>
      </w:pPr>
    </w:p>
    <w:p w14:paraId="6D0CC506" w14:textId="77777777" w:rsidR="00A270BE" w:rsidRDefault="0079246F" w:rsidP="002B5370">
      <w:pPr>
        <w:spacing w:before="0" w:after="0"/>
        <w:rPr>
          <w:rFonts w:ascii="Arial" w:hAnsi="Arial" w:cs="Arial"/>
          <w:sz w:val="24"/>
          <w:szCs w:val="24"/>
        </w:rPr>
      </w:pPr>
      <w:r>
        <w:rPr>
          <w:rFonts w:ascii="Arial" w:hAnsi="Arial" w:cs="Arial"/>
          <w:noProof/>
          <w:sz w:val="24"/>
          <w:szCs w:val="24"/>
        </w:rPr>
        <w:drawing>
          <wp:inline distT="0" distB="0" distL="0" distR="0" wp14:anchorId="50B0DC71" wp14:editId="2C05AC46">
            <wp:extent cx="2011680" cy="1031240"/>
            <wp:effectExtent l="0" t="0" r="7620" b="0"/>
            <wp:docPr id="113" name="Picture 113" descr="WorB9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WorB9D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011680" cy="1031240"/>
                    </a:xfrm>
                    <a:prstGeom prst="rect">
                      <a:avLst/>
                    </a:prstGeom>
                    <a:noFill/>
                    <a:ln>
                      <a:noFill/>
                    </a:ln>
                  </pic:spPr>
                </pic:pic>
              </a:graphicData>
            </a:graphic>
          </wp:inline>
        </w:drawing>
      </w:r>
      <w:r w:rsidR="00524EEA">
        <w:rPr>
          <w:rFonts w:ascii="Arial" w:hAnsi="Arial" w:cs="Arial"/>
          <w:sz w:val="24"/>
          <w:szCs w:val="24"/>
        </w:rPr>
        <w:t xml:space="preserve"> </w:t>
      </w:r>
    </w:p>
    <w:p w14:paraId="1DEF6840" w14:textId="77777777" w:rsidR="009C28C9" w:rsidRDefault="009C28C9" w:rsidP="002B5370">
      <w:pPr>
        <w:spacing w:before="0" w:after="0"/>
        <w:rPr>
          <w:rFonts w:ascii="Arial" w:hAnsi="Arial" w:cs="Arial"/>
          <w:sz w:val="24"/>
          <w:szCs w:val="24"/>
        </w:rPr>
      </w:pPr>
    </w:p>
    <w:p w14:paraId="047F167A" w14:textId="77777777" w:rsidR="00524EEA" w:rsidRDefault="00524EEA" w:rsidP="00B02110">
      <w:pPr>
        <w:spacing w:before="0" w:after="0"/>
        <w:rPr>
          <w:rFonts w:ascii="Arial" w:hAnsi="Arial" w:cs="Arial"/>
          <w:sz w:val="24"/>
          <w:szCs w:val="24"/>
        </w:rPr>
      </w:pPr>
      <w:r>
        <w:rPr>
          <w:rFonts w:ascii="Arial" w:hAnsi="Arial" w:cs="Arial"/>
          <w:sz w:val="24"/>
          <w:szCs w:val="24"/>
        </w:rPr>
        <w:t xml:space="preserve">When you click on the </w:t>
      </w:r>
      <w:r w:rsidR="009C2870" w:rsidRPr="00B02110">
        <w:rPr>
          <w:rFonts w:ascii="Arial" w:hAnsi="Arial" w:cs="Arial"/>
          <w:b/>
          <w:color w:val="0070C0"/>
          <w:sz w:val="24"/>
          <w:szCs w:val="24"/>
        </w:rPr>
        <w:t>Print Existing</w:t>
      </w:r>
      <w:r w:rsidR="009C2870">
        <w:rPr>
          <w:rFonts w:ascii="Arial" w:hAnsi="Arial" w:cs="Arial"/>
          <w:sz w:val="24"/>
          <w:szCs w:val="24"/>
        </w:rPr>
        <w:t xml:space="preserve"> option</w:t>
      </w:r>
      <w:r>
        <w:rPr>
          <w:rFonts w:ascii="Arial" w:hAnsi="Arial" w:cs="Arial"/>
          <w:sz w:val="24"/>
          <w:szCs w:val="24"/>
        </w:rPr>
        <w:t xml:space="preserve">, the system will prompt a </w:t>
      </w:r>
      <w:r w:rsidRPr="00524EEA">
        <w:rPr>
          <w:rFonts w:ascii="Arial" w:hAnsi="Arial" w:cs="Arial"/>
          <w:b/>
          <w:color w:val="0070C0"/>
          <w:sz w:val="24"/>
          <w:szCs w:val="24"/>
          <w:highlight w:val="yellow"/>
        </w:rPr>
        <w:t>Print Options</w:t>
      </w:r>
      <w:r>
        <w:rPr>
          <w:rFonts w:ascii="Arial" w:hAnsi="Arial" w:cs="Arial"/>
          <w:sz w:val="24"/>
          <w:szCs w:val="24"/>
        </w:rPr>
        <w:t xml:space="preserve"> box as </w:t>
      </w:r>
      <w:r w:rsidR="00B02110">
        <w:rPr>
          <w:rFonts w:ascii="Arial" w:hAnsi="Arial" w:cs="Arial"/>
          <w:sz w:val="24"/>
          <w:szCs w:val="24"/>
        </w:rPr>
        <w:t xml:space="preserve">follows: </w:t>
      </w:r>
    </w:p>
    <w:p w14:paraId="1A8DF4C7" w14:textId="77777777" w:rsidR="00524EEA" w:rsidRDefault="0079246F" w:rsidP="00503673">
      <w:pPr>
        <w:spacing w:before="0" w:after="0"/>
        <w:jc w:val="center"/>
        <w:rPr>
          <w:rFonts w:ascii="Arial" w:hAnsi="Arial" w:cs="Arial"/>
          <w:sz w:val="24"/>
          <w:szCs w:val="24"/>
        </w:rPr>
      </w:pPr>
      <w:r>
        <w:rPr>
          <w:rFonts w:ascii="Arial" w:hAnsi="Arial" w:cs="Arial"/>
          <w:noProof/>
          <w:sz w:val="24"/>
          <w:szCs w:val="24"/>
        </w:rPr>
        <w:drawing>
          <wp:inline distT="0" distB="0" distL="0" distR="0" wp14:anchorId="70AECF5F" wp14:editId="7D565676">
            <wp:extent cx="3518535" cy="4820920"/>
            <wp:effectExtent l="0" t="0" r="5715" b="0"/>
            <wp:docPr id="114" name="Picture 114" descr="Wor8D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Wor8DF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518535" cy="4820920"/>
                    </a:xfrm>
                    <a:prstGeom prst="rect">
                      <a:avLst/>
                    </a:prstGeom>
                    <a:noFill/>
                    <a:ln>
                      <a:noFill/>
                    </a:ln>
                  </pic:spPr>
                </pic:pic>
              </a:graphicData>
            </a:graphic>
          </wp:inline>
        </w:drawing>
      </w:r>
    </w:p>
    <w:p w14:paraId="52F44172" w14:textId="77777777" w:rsidR="00503673" w:rsidRDefault="00503673" w:rsidP="00503673">
      <w:pPr>
        <w:spacing w:before="0" w:after="0"/>
        <w:rPr>
          <w:rFonts w:ascii="Arial" w:hAnsi="Arial" w:cs="Arial"/>
          <w:sz w:val="24"/>
          <w:szCs w:val="24"/>
        </w:rPr>
      </w:pPr>
      <w:r>
        <w:rPr>
          <w:rFonts w:ascii="Arial" w:hAnsi="Arial" w:cs="Arial"/>
          <w:sz w:val="24"/>
          <w:szCs w:val="24"/>
        </w:rPr>
        <w:lastRenderedPageBreak/>
        <w:t xml:space="preserve">At the </w:t>
      </w:r>
      <w:r w:rsidRPr="00C713CD">
        <w:rPr>
          <w:rFonts w:ascii="Arial" w:hAnsi="Arial" w:cs="Arial"/>
          <w:b/>
          <w:color w:val="0070C0"/>
          <w:sz w:val="24"/>
          <w:szCs w:val="24"/>
        </w:rPr>
        <w:t>Beg</w:t>
      </w:r>
      <w:r>
        <w:rPr>
          <w:rFonts w:ascii="Arial" w:hAnsi="Arial" w:cs="Arial"/>
          <w:sz w:val="24"/>
          <w:szCs w:val="24"/>
        </w:rPr>
        <w:t xml:space="preserve"> &amp; </w:t>
      </w:r>
      <w:r w:rsidRPr="00C713CD">
        <w:rPr>
          <w:rFonts w:ascii="Arial" w:hAnsi="Arial" w:cs="Arial"/>
          <w:b/>
          <w:color w:val="0070C0"/>
          <w:sz w:val="24"/>
          <w:szCs w:val="24"/>
        </w:rPr>
        <w:t>End Branch</w:t>
      </w:r>
      <w:r>
        <w:rPr>
          <w:rFonts w:ascii="Arial" w:hAnsi="Arial" w:cs="Arial"/>
          <w:sz w:val="24"/>
          <w:szCs w:val="24"/>
        </w:rPr>
        <w:t xml:space="preserve"> </w:t>
      </w:r>
      <w:r w:rsidR="00D20A7D" w:rsidRPr="005E32F3">
        <w:rPr>
          <w:rFonts w:ascii="Arial" w:hAnsi="Arial" w:cs="Arial"/>
          <w:bCs/>
          <w:color w:val="D9D9D9" w:themeColor="background1" w:themeShade="D9"/>
          <w:szCs w:val="24"/>
          <w:highlight w:val="lightGray"/>
        </w:rPr>
        <w:t>(</w:t>
      </w:r>
      <w:r w:rsidR="00D20A7D" w:rsidRPr="00D20A7D">
        <w:rPr>
          <w:rFonts w:ascii="Arial" w:hAnsi="Arial" w:cs="Arial"/>
          <w:b/>
          <w:bCs/>
          <w:sz w:val="24"/>
          <w:szCs w:val="24"/>
          <w:highlight w:val="lightGray"/>
        </w:rPr>
        <w:t>1</w:t>
      </w:r>
      <w:r w:rsidR="00D20A7D" w:rsidRPr="005E32F3">
        <w:rPr>
          <w:rFonts w:ascii="Arial" w:hAnsi="Arial" w:cs="Arial"/>
          <w:bCs/>
          <w:color w:val="D9D9D9" w:themeColor="background1" w:themeShade="D9"/>
          <w:szCs w:val="24"/>
          <w:highlight w:val="lightGray"/>
        </w:rPr>
        <w:t>)</w:t>
      </w:r>
      <w:r w:rsidR="00021E22">
        <w:rPr>
          <w:rFonts w:ascii="Arial" w:hAnsi="Arial" w:cs="Arial"/>
          <w:bCs/>
          <w:color w:val="BFBFBF"/>
          <w:sz w:val="24"/>
          <w:szCs w:val="24"/>
        </w:rPr>
        <w:t xml:space="preserve"> </w:t>
      </w:r>
      <w:r>
        <w:rPr>
          <w:rFonts w:ascii="Arial" w:hAnsi="Arial" w:cs="Arial"/>
          <w:sz w:val="24"/>
          <w:szCs w:val="24"/>
        </w:rPr>
        <w:t xml:space="preserve">fields, </w:t>
      </w:r>
      <w:r w:rsidR="00021E22">
        <w:rPr>
          <w:rFonts w:ascii="Arial" w:hAnsi="Arial" w:cs="Arial"/>
          <w:sz w:val="24"/>
          <w:szCs w:val="24"/>
        </w:rPr>
        <w:t xml:space="preserve">the default is </w:t>
      </w:r>
      <w:r w:rsidR="00021E22" w:rsidRPr="008E7A44">
        <w:rPr>
          <w:rFonts w:ascii="Arial" w:hAnsi="Arial" w:cs="Arial"/>
          <w:b/>
          <w:color w:val="0070C0"/>
          <w:sz w:val="24"/>
          <w:szCs w:val="24"/>
        </w:rPr>
        <w:t>Print Only All Branch Specials</w:t>
      </w:r>
      <w:r w:rsidR="00021E22">
        <w:rPr>
          <w:rFonts w:ascii="Arial" w:hAnsi="Arial" w:cs="Arial"/>
          <w:sz w:val="24"/>
          <w:szCs w:val="24"/>
        </w:rPr>
        <w:t>.</w:t>
      </w:r>
      <w:r w:rsidR="00242B5F">
        <w:rPr>
          <w:rFonts w:ascii="Arial" w:hAnsi="Arial" w:cs="Arial"/>
          <w:sz w:val="24"/>
          <w:szCs w:val="24"/>
        </w:rPr>
        <w:t xml:space="preserve"> </w:t>
      </w:r>
      <w:r w:rsidR="008E7A44">
        <w:rPr>
          <w:rFonts w:ascii="Arial" w:hAnsi="Arial" w:cs="Arial"/>
          <w:sz w:val="24"/>
          <w:szCs w:val="24"/>
        </w:rPr>
        <w:t xml:space="preserve">This default should be used only to print </w:t>
      </w:r>
      <w:r w:rsidR="008E7A44" w:rsidRPr="00D20A7D">
        <w:rPr>
          <w:rFonts w:ascii="Arial" w:hAnsi="Arial" w:cs="Arial"/>
          <w:b/>
          <w:color w:val="0070C0"/>
          <w:sz w:val="24"/>
          <w:szCs w:val="24"/>
        </w:rPr>
        <w:t>Special Pricing</w:t>
      </w:r>
      <w:r w:rsidR="008E7A44" w:rsidRPr="00D20A7D">
        <w:rPr>
          <w:rFonts w:ascii="Arial" w:hAnsi="Arial" w:cs="Arial"/>
          <w:color w:val="0070C0"/>
          <w:sz w:val="24"/>
          <w:szCs w:val="24"/>
        </w:rPr>
        <w:t xml:space="preserve"> </w:t>
      </w:r>
      <w:r w:rsidR="008E7A44">
        <w:rPr>
          <w:rFonts w:ascii="Arial" w:hAnsi="Arial" w:cs="Arial"/>
          <w:sz w:val="24"/>
          <w:szCs w:val="24"/>
        </w:rPr>
        <w:t xml:space="preserve">programmed for </w:t>
      </w:r>
      <w:r w:rsidR="008E7A44" w:rsidRPr="008E7A44">
        <w:rPr>
          <w:rFonts w:ascii="Arial" w:hAnsi="Arial" w:cs="Arial"/>
          <w:b/>
          <w:color w:val="0070C0"/>
          <w:sz w:val="24"/>
          <w:szCs w:val="24"/>
        </w:rPr>
        <w:t>All Branches</w:t>
      </w:r>
      <w:r w:rsidR="008E7A44">
        <w:rPr>
          <w:rFonts w:ascii="Arial" w:hAnsi="Arial" w:cs="Arial"/>
          <w:sz w:val="24"/>
          <w:szCs w:val="24"/>
        </w:rPr>
        <w:t>.</w:t>
      </w:r>
      <w:r w:rsidR="00242B5F">
        <w:rPr>
          <w:rFonts w:ascii="Arial" w:hAnsi="Arial" w:cs="Arial"/>
          <w:sz w:val="24"/>
          <w:szCs w:val="24"/>
        </w:rPr>
        <w:t xml:space="preserve"> </w:t>
      </w:r>
      <w:r w:rsidR="008E7A44">
        <w:rPr>
          <w:rFonts w:ascii="Arial" w:hAnsi="Arial" w:cs="Arial"/>
          <w:sz w:val="24"/>
          <w:szCs w:val="24"/>
        </w:rPr>
        <w:t xml:space="preserve">To print for a specific </w:t>
      </w:r>
      <w:r w:rsidR="008E7A44" w:rsidRPr="00F1772D">
        <w:rPr>
          <w:rFonts w:ascii="Arial" w:hAnsi="Arial" w:cs="Arial"/>
          <w:b/>
          <w:color w:val="0070C0"/>
          <w:sz w:val="24"/>
          <w:szCs w:val="24"/>
        </w:rPr>
        <w:t>Branch</w:t>
      </w:r>
      <w:r w:rsidR="008E7A44">
        <w:rPr>
          <w:rFonts w:ascii="Arial" w:hAnsi="Arial" w:cs="Arial"/>
          <w:sz w:val="24"/>
          <w:szCs w:val="24"/>
        </w:rPr>
        <w:t xml:space="preserve"> or range of </w:t>
      </w:r>
      <w:r w:rsidR="008E7A44" w:rsidRPr="00F1772D">
        <w:rPr>
          <w:rFonts w:ascii="Arial" w:hAnsi="Arial" w:cs="Arial"/>
          <w:b/>
          <w:color w:val="0070C0"/>
          <w:sz w:val="24"/>
          <w:szCs w:val="24"/>
        </w:rPr>
        <w:t>Branches</w:t>
      </w:r>
      <w:r w:rsidR="008E7A44">
        <w:rPr>
          <w:rFonts w:ascii="Arial" w:hAnsi="Arial" w:cs="Arial"/>
          <w:sz w:val="24"/>
          <w:szCs w:val="24"/>
        </w:rPr>
        <w:t xml:space="preserve">, use the </w:t>
      </w:r>
      <w:r w:rsidR="00FA581E">
        <w:rPr>
          <w:rFonts w:ascii="Arial" w:hAnsi="Arial" w:cs="Arial"/>
          <w:sz w:val="24"/>
          <w:szCs w:val="24"/>
        </w:rPr>
        <w:t>drop-down</w:t>
      </w:r>
      <w:r w:rsidR="008E7A44">
        <w:rPr>
          <w:rFonts w:ascii="Arial" w:hAnsi="Arial" w:cs="Arial"/>
          <w:sz w:val="24"/>
          <w:szCs w:val="24"/>
        </w:rPr>
        <w:t xml:space="preserve"> arrows to make your selections.</w:t>
      </w:r>
      <w:r w:rsidR="00242B5F">
        <w:rPr>
          <w:rFonts w:ascii="Arial" w:hAnsi="Arial" w:cs="Arial"/>
          <w:sz w:val="24"/>
          <w:szCs w:val="24"/>
        </w:rPr>
        <w:t xml:space="preserve"> </w:t>
      </w:r>
      <w:r w:rsidR="00F1772D">
        <w:rPr>
          <w:rFonts w:ascii="Arial" w:hAnsi="Arial" w:cs="Arial"/>
          <w:sz w:val="24"/>
          <w:szCs w:val="24"/>
        </w:rPr>
        <w:t xml:space="preserve">At the </w:t>
      </w:r>
      <w:r w:rsidR="00F1772D" w:rsidRPr="00F1772D">
        <w:rPr>
          <w:rFonts w:ascii="Arial" w:hAnsi="Arial" w:cs="Arial"/>
          <w:b/>
          <w:color w:val="0070C0"/>
          <w:sz w:val="24"/>
          <w:szCs w:val="24"/>
        </w:rPr>
        <w:t>Beg</w:t>
      </w:r>
      <w:r w:rsidR="00F1772D">
        <w:rPr>
          <w:rFonts w:ascii="Arial" w:hAnsi="Arial" w:cs="Arial"/>
          <w:sz w:val="24"/>
          <w:szCs w:val="24"/>
        </w:rPr>
        <w:t xml:space="preserve"> &amp; </w:t>
      </w:r>
      <w:r w:rsidR="00F1772D" w:rsidRPr="00F1772D">
        <w:rPr>
          <w:rFonts w:ascii="Arial" w:hAnsi="Arial" w:cs="Arial"/>
          <w:b/>
          <w:color w:val="0070C0"/>
          <w:sz w:val="24"/>
          <w:szCs w:val="24"/>
        </w:rPr>
        <w:t>End Customer</w:t>
      </w:r>
      <w:r w:rsidR="00F1772D">
        <w:rPr>
          <w:rFonts w:ascii="Arial" w:hAnsi="Arial" w:cs="Arial"/>
          <w:sz w:val="24"/>
          <w:szCs w:val="24"/>
        </w:rPr>
        <w:t xml:space="preserve"> </w:t>
      </w:r>
      <w:r w:rsidR="00D20A7D" w:rsidRPr="005E32F3">
        <w:rPr>
          <w:rFonts w:ascii="Arial" w:hAnsi="Arial" w:cs="Arial"/>
          <w:bCs/>
          <w:color w:val="D9D9D9" w:themeColor="background1" w:themeShade="D9"/>
          <w:szCs w:val="24"/>
          <w:highlight w:val="lightGray"/>
        </w:rPr>
        <w:t>(</w:t>
      </w:r>
      <w:r w:rsidR="00D20A7D">
        <w:rPr>
          <w:rFonts w:ascii="Arial" w:hAnsi="Arial" w:cs="Arial"/>
          <w:b/>
          <w:bCs/>
          <w:sz w:val="24"/>
          <w:szCs w:val="24"/>
          <w:highlight w:val="lightGray"/>
        </w:rPr>
        <w:t>2</w:t>
      </w:r>
      <w:r w:rsidR="00D20A7D" w:rsidRPr="005E32F3">
        <w:rPr>
          <w:rFonts w:ascii="Arial" w:hAnsi="Arial" w:cs="Arial"/>
          <w:bCs/>
          <w:color w:val="D9D9D9" w:themeColor="background1" w:themeShade="D9"/>
          <w:szCs w:val="24"/>
          <w:highlight w:val="lightGray"/>
        </w:rPr>
        <w:t>)</w:t>
      </w:r>
      <w:r w:rsidR="00F1772D">
        <w:rPr>
          <w:rFonts w:ascii="Arial" w:hAnsi="Arial" w:cs="Arial"/>
          <w:bCs/>
          <w:color w:val="BFBFBF"/>
          <w:sz w:val="24"/>
          <w:szCs w:val="24"/>
        </w:rPr>
        <w:t xml:space="preserve"> </w:t>
      </w:r>
      <w:r w:rsidR="00F1772D">
        <w:rPr>
          <w:rFonts w:ascii="Arial" w:hAnsi="Arial" w:cs="Arial"/>
          <w:sz w:val="24"/>
          <w:szCs w:val="24"/>
        </w:rPr>
        <w:t xml:space="preserve">fields, if you wish to print for a specific </w:t>
      </w:r>
      <w:r w:rsidR="00F1772D" w:rsidRPr="00F1772D">
        <w:rPr>
          <w:rFonts w:ascii="Arial" w:hAnsi="Arial" w:cs="Arial"/>
          <w:b/>
          <w:color w:val="0070C0"/>
          <w:sz w:val="24"/>
          <w:szCs w:val="24"/>
        </w:rPr>
        <w:t>Customer</w:t>
      </w:r>
      <w:r w:rsidR="00F1772D">
        <w:rPr>
          <w:rFonts w:ascii="Arial" w:hAnsi="Arial" w:cs="Arial"/>
          <w:sz w:val="24"/>
          <w:szCs w:val="24"/>
        </w:rPr>
        <w:t xml:space="preserve"> or range of </w:t>
      </w:r>
      <w:r w:rsidR="00F1772D" w:rsidRPr="00F1772D">
        <w:rPr>
          <w:rFonts w:ascii="Arial" w:hAnsi="Arial" w:cs="Arial"/>
          <w:b/>
          <w:color w:val="0070C0"/>
          <w:sz w:val="24"/>
          <w:szCs w:val="24"/>
        </w:rPr>
        <w:t>Customers</w:t>
      </w:r>
      <w:r w:rsidR="00F1772D">
        <w:rPr>
          <w:rFonts w:ascii="Arial" w:hAnsi="Arial" w:cs="Arial"/>
          <w:sz w:val="24"/>
          <w:szCs w:val="24"/>
        </w:rPr>
        <w:t>, use the look up buttons to make your selections.</w:t>
      </w:r>
      <w:r w:rsidR="00242B5F">
        <w:rPr>
          <w:rFonts w:ascii="Arial" w:hAnsi="Arial" w:cs="Arial"/>
          <w:sz w:val="24"/>
          <w:szCs w:val="24"/>
        </w:rPr>
        <w:t xml:space="preserve"> </w:t>
      </w:r>
      <w:r w:rsidR="00F1772D">
        <w:rPr>
          <w:rFonts w:ascii="Arial" w:hAnsi="Arial" w:cs="Arial"/>
          <w:sz w:val="24"/>
          <w:szCs w:val="24"/>
        </w:rPr>
        <w:t xml:space="preserve">Otherwise, leave the default setting of </w:t>
      </w:r>
      <w:r w:rsidR="00F1772D" w:rsidRPr="00F1772D">
        <w:rPr>
          <w:rFonts w:ascii="Arial" w:hAnsi="Arial" w:cs="Arial"/>
          <w:b/>
          <w:color w:val="0070C0"/>
          <w:sz w:val="24"/>
          <w:szCs w:val="24"/>
        </w:rPr>
        <w:t>**All** Customers</w:t>
      </w:r>
      <w:r w:rsidR="00F1772D">
        <w:rPr>
          <w:rFonts w:ascii="Arial" w:hAnsi="Arial" w:cs="Arial"/>
          <w:sz w:val="24"/>
          <w:szCs w:val="24"/>
        </w:rPr>
        <w:t>.</w:t>
      </w:r>
      <w:r w:rsidR="00242B5F">
        <w:rPr>
          <w:rFonts w:ascii="Arial" w:hAnsi="Arial" w:cs="Arial"/>
          <w:sz w:val="24"/>
          <w:szCs w:val="24"/>
        </w:rPr>
        <w:t xml:space="preserve"> </w:t>
      </w:r>
      <w:r w:rsidR="00F1772D">
        <w:rPr>
          <w:rFonts w:ascii="Arial" w:hAnsi="Arial" w:cs="Arial"/>
          <w:sz w:val="24"/>
          <w:szCs w:val="24"/>
        </w:rPr>
        <w:t xml:space="preserve">The </w:t>
      </w:r>
      <w:r w:rsidR="00F1772D" w:rsidRPr="00F1772D">
        <w:rPr>
          <w:rFonts w:ascii="Arial" w:hAnsi="Arial" w:cs="Arial"/>
          <w:b/>
          <w:color w:val="0070C0"/>
          <w:sz w:val="24"/>
          <w:szCs w:val="24"/>
        </w:rPr>
        <w:t>Beg</w:t>
      </w:r>
      <w:r w:rsidR="00F1772D">
        <w:rPr>
          <w:rFonts w:ascii="Arial" w:hAnsi="Arial" w:cs="Arial"/>
          <w:sz w:val="24"/>
          <w:szCs w:val="24"/>
        </w:rPr>
        <w:t xml:space="preserve"> &amp; </w:t>
      </w:r>
      <w:r w:rsidR="00F1772D" w:rsidRPr="00F1772D">
        <w:rPr>
          <w:rFonts w:ascii="Arial" w:hAnsi="Arial" w:cs="Arial"/>
          <w:b/>
          <w:color w:val="0070C0"/>
          <w:sz w:val="24"/>
          <w:szCs w:val="24"/>
        </w:rPr>
        <w:t>End Customer Type</w:t>
      </w:r>
      <w:r w:rsidR="00F1772D">
        <w:rPr>
          <w:rFonts w:ascii="Arial" w:hAnsi="Arial" w:cs="Arial"/>
          <w:sz w:val="24"/>
          <w:szCs w:val="24"/>
        </w:rPr>
        <w:t xml:space="preserve"> </w:t>
      </w:r>
      <w:r w:rsidR="00D20A7D" w:rsidRPr="005E32F3">
        <w:rPr>
          <w:rFonts w:ascii="Arial" w:hAnsi="Arial" w:cs="Arial"/>
          <w:bCs/>
          <w:color w:val="D9D9D9" w:themeColor="background1" w:themeShade="D9"/>
          <w:szCs w:val="24"/>
          <w:highlight w:val="lightGray"/>
        </w:rPr>
        <w:t>(</w:t>
      </w:r>
      <w:r w:rsidR="00D20A7D">
        <w:rPr>
          <w:rFonts w:ascii="Arial" w:hAnsi="Arial" w:cs="Arial"/>
          <w:b/>
          <w:bCs/>
          <w:sz w:val="24"/>
          <w:szCs w:val="24"/>
          <w:highlight w:val="lightGray"/>
        </w:rPr>
        <w:t>3</w:t>
      </w:r>
      <w:r w:rsidR="00D20A7D" w:rsidRPr="005E32F3">
        <w:rPr>
          <w:rFonts w:ascii="Arial" w:hAnsi="Arial" w:cs="Arial"/>
          <w:bCs/>
          <w:color w:val="D9D9D9" w:themeColor="background1" w:themeShade="D9"/>
          <w:szCs w:val="24"/>
          <w:highlight w:val="lightGray"/>
        </w:rPr>
        <w:t>)</w:t>
      </w:r>
      <w:r w:rsidR="00F1772D">
        <w:rPr>
          <w:rFonts w:ascii="Arial" w:hAnsi="Arial" w:cs="Arial"/>
          <w:sz w:val="24"/>
          <w:szCs w:val="24"/>
        </w:rPr>
        <w:t xml:space="preserve"> and </w:t>
      </w:r>
      <w:r w:rsidR="00F1772D" w:rsidRPr="00F1772D">
        <w:rPr>
          <w:rFonts w:ascii="Arial" w:hAnsi="Arial" w:cs="Arial"/>
          <w:b/>
          <w:color w:val="0070C0"/>
          <w:sz w:val="24"/>
          <w:szCs w:val="24"/>
        </w:rPr>
        <w:t>Beg</w:t>
      </w:r>
      <w:r w:rsidR="00F1772D">
        <w:rPr>
          <w:rFonts w:ascii="Arial" w:hAnsi="Arial" w:cs="Arial"/>
          <w:sz w:val="24"/>
          <w:szCs w:val="24"/>
        </w:rPr>
        <w:t xml:space="preserve"> &amp; </w:t>
      </w:r>
      <w:r w:rsidR="00F1772D" w:rsidRPr="00F1772D">
        <w:rPr>
          <w:rFonts w:ascii="Arial" w:hAnsi="Arial" w:cs="Arial"/>
          <w:b/>
          <w:color w:val="0070C0"/>
          <w:sz w:val="24"/>
          <w:szCs w:val="24"/>
        </w:rPr>
        <w:t>End Sales Rep</w:t>
      </w:r>
      <w:r w:rsidR="00F1772D">
        <w:rPr>
          <w:rFonts w:ascii="Arial" w:hAnsi="Arial" w:cs="Arial"/>
          <w:sz w:val="24"/>
          <w:szCs w:val="24"/>
        </w:rPr>
        <w:t xml:space="preserve"> </w:t>
      </w:r>
      <w:r w:rsidR="00D20A7D" w:rsidRPr="005E32F3">
        <w:rPr>
          <w:rFonts w:ascii="Arial" w:hAnsi="Arial" w:cs="Arial"/>
          <w:bCs/>
          <w:color w:val="D9D9D9" w:themeColor="background1" w:themeShade="D9"/>
          <w:szCs w:val="24"/>
          <w:highlight w:val="lightGray"/>
        </w:rPr>
        <w:t>(</w:t>
      </w:r>
      <w:r w:rsidR="00D20A7D">
        <w:rPr>
          <w:rFonts w:ascii="Arial" w:hAnsi="Arial" w:cs="Arial"/>
          <w:b/>
          <w:bCs/>
          <w:sz w:val="24"/>
          <w:szCs w:val="24"/>
          <w:highlight w:val="lightGray"/>
        </w:rPr>
        <w:t>4</w:t>
      </w:r>
      <w:r w:rsidR="00D20A7D" w:rsidRPr="005E32F3">
        <w:rPr>
          <w:rFonts w:ascii="Arial" w:hAnsi="Arial" w:cs="Arial"/>
          <w:bCs/>
          <w:color w:val="D9D9D9" w:themeColor="background1" w:themeShade="D9"/>
          <w:szCs w:val="24"/>
          <w:highlight w:val="lightGray"/>
        </w:rPr>
        <w:t>)</w:t>
      </w:r>
      <w:r w:rsidR="00F1772D">
        <w:rPr>
          <w:rFonts w:ascii="Arial" w:hAnsi="Arial" w:cs="Arial"/>
          <w:bCs/>
          <w:color w:val="BFBFBF"/>
          <w:sz w:val="24"/>
          <w:szCs w:val="24"/>
        </w:rPr>
        <w:t xml:space="preserve"> </w:t>
      </w:r>
      <w:r w:rsidR="00F1772D">
        <w:rPr>
          <w:rFonts w:ascii="Arial" w:hAnsi="Arial" w:cs="Arial"/>
          <w:sz w:val="24"/>
          <w:szCs w:val="24"/>
        </w:rPr>
        <w:t xml:space="preserve">fields work the same, aside from employing a </w:t>
      </w:r>
      <w:r w:rsidR="00FA581E">
        <w:rPr>
          <w:rFonts w:ascii="Arial" w:hAnsi="Arial" w:cs="Arial"/>
          <w:sz w:val="24"/>
          <w:szCs w:val="24"/>
        </w:rPr>
        <w:t>drop-down</w:t>
      </w:r>
      <w:r w:rsidR="00F1772D">
        <w:rPr>
          <w:rFonts w:ascii="Arial" w:hAnsi="Arial" w:cs="Arial"/>
          <w:sz w:val="24"/>
          <w:szCs w:val="24"/>
        </w:rPr>
        <w:t xml:space="preserve"> menu.</w:t>
      </w:r>
      <w:r w:rsidR="00242B5F">
        <w:rPr>
          <w:rFonts w:ascii="Arial" w:hAnsi="Arial" w:cs="Arial"/>
          <w:sz w:val="24"/>
          <w:szCs w:val="24"/>
        </w:rPr>
        <w:t xml:space="preserve"> </w:t>
      </w:r>
      <w:r w:rsidR="00F1772D">
        <w:rPr>
          <w:rFonts w:ascii="Arial" w:hAnsi="Arial" w:cs="Arial"/>
          <w:sz w:val="24"/>
          <w:szCs w:val="24"/>
        </w:rPr>
        <w:t xml:space="preserve">Leave the default of </w:t>
      </w:r>
      <w:r w:rsidR="00F1772D" w:rsidRPr="00D20A7D">
        <w:rPr>
          <w:rFonts w:ascii="Arial" w:hAnsi="Arial" w:cs="Arial"/>
          <w:b/>
          <w:color w:val="0070C0"/>
          <w:sz w:val="24"/>
          <w:szCs w:val="24"/>
        </w:rPr>
        <w:t>*</w:t>
      </w:r>
      <w:r w:rsidR="00D20A7D" w:rsidRPr="00D20A7D">
        <w:rPr>
          <w:rFonts w:ascii="Arial" w:hAnsi="Arial" w:cs="Arial"/>
          <w:b/>
          <w:color w:val="0070C0"/>
          <w:sz w:val="24"/>
          <w:szCs w:val="24"/>
        </w:rPr>
        <w:t>*</w:t>
      </w:r>
      <w:r w:rsidR="00F1772D" w:rsidRPr="00D20A7D">
        <w:rPr>
          <w:rFonts w:ascii="Arial" w:hAnsi="Arial" w:cs="Arial"/>
          <w:b/>
          <w:color w:val="0070C0"/>
          <w:sz w:val="24"/>
          <w:szCs w:val="24"/>
        </w:rPr>
        <w:t>All**</w:t>
      </w:r>
      <w:r w:rsidR="00F1772D">
        <w:rPr>
          <w:rFonts w:ascii="Arial" w:hAnsi="Arial" w:cs="Arial"/>
          <w:sz w:val="24"/>
          <w:szCs w:val="24"/>
        </w:rPr>
        <w:t xml:space="preserve"> or program specific options for the report.</w:t>
      </w:r>
      <w:r w:rsidR="00242B5F">
        <w:rPr>
          <w:rFonts w:ascii="Arial" w:hAnsi="Arial" w:cs="Arial"/>
          <w:sz w:val="24"/>
          <w:szCs w:val="24"/>
        </w:rPr>
        <w:t xml:space="preserve"> </w:t>
      </w:r>
      <w:r w:rsidR="00F1772D">
        <w:rPr>
          <w:rFonts w:ascii="Arial" w:hAnsi="Arial" w:cs="Arial"/>
          <w:sz w:val="24"/>
          <w:szCs w:val="24"/>
        </w:rPr>
        <w:t xml:space="preserve">At the </w:t>
      </w:r>
      <w:r w:rsidR="00F1772D" w:rsidRPr="00F1772D">
        <w:rPr>
          <w:rFonts w:ascii="Arial" w:hAnsi="Arial" w:cs="Arial"/>
          <w:b/>
          <w:color w:val="0070C0"/>
          <w:sz w:val="24"/>
          <w:szCs w:val="24"/>
        </w:rPr>
        <w:t>Product Code</w:t>
      </w:r>
      <w:r w:rsidR="00F1772D">
        <w:rPr>
          <w:rFonts w:ascii="Arial" w:hAnsi="Arial" w:cs="Arial"/>
          <w:sz w:val="24"/>
          <w:szCs w:val="24"/>
        </w:rPr>
        <w:t xml:space="preserve"> </w:t>
      </w:r>
      <w:r w:rsidR="00D20A7D" w:rsidRPr="005E32F3">
        <w:rPr>
          <w:rFonts w:ascii="Arial" w:hAnsi="Arial" w:cs="Arial"/>
          <w:bCs/>
          <w:color w:val="D9D9D9" w:themeColor="background1" w:themeShade="D9"/>
          <w:szCs w:val="24"/>
          <w:highlight w:val="lightGray"/>
        </w:rPr>
        <w:t>(</w:t>
      </w:r>
      <w:r w:rsidR="00D20A7D">
        <w:rPr>
          <w:rFonts w:ascii="Arial" w:hAnsi="Arial" w:cs="Arial"/>
          <w:b/>
          <w:bCs/>
          <w:sz w:val="24"/>
          <w:szCs w:val="24"/>
          <w:highlight w:val="lightGray"/>
        </w:rPr>
        <w:t>5</w:t>
      </w:r>
      <w:r w:rsidR="00D20A7D" w:rsidRPr="005E32F3">
        <w:rPr>
          <w:rFonts w:ascii="Arial" w:hAnsi="Arial" w:cs="Arial"/>
          <w:bCs/>
          <w:color w:val="D9D9D9" w:themeColor="background1" w:themeShade="D9"/>
          <w:szCs w:val="24"/>
          <w:highlight w:val="lightGray"/>
        </w:rPr>
        <w:t>)</w:t>
      </w:r>
      <w:r w:rsidR="00F1772D">
        <w:rPr>
          <w:rFonts w:ascii="Arial" w:hAnsi="Arial" w:cs="Arial"/>
          <w:bCs/>
          <w:color w:val="BFBFBF"/>
          <w:sz w:val="24"/>
          <w:szCs w:val="24"/>
        </w:rPr>
        <w:t xml:space="preserve"> </w:t>
      </w:r>
      <w:r w:rsidR="00F1772D">
        <w:rPr>
          <w:rFonts w:ascii="Arial" w:hAnsi="Arial" w:cs="Arial"/>
          <w:sz w:val="24"/>
          <w:szCs w:val="24"/>
        </w:rPr>
        <w:t xml:space="preserve">field, use the </w:t>
      </w:r>
      <w:r w:rsidR="00FA581E">
        <w:rPr>
          <w:rFonts w:ascii="Arial" w:hAnsi="Arial" w:cs="Arial"/>
          <w:sz w:val="24"/>
          <w:szCs w:val="24"/>
        </w:rPr>
        <w:t>drop-down</w:t>
      </w:r>
      <w:r w:rsidR="00F1772D">
        <w:rPr>
          <w:rFonts w:ascii="Arial" w:hAnsi="Arial" w:cs="Arial"/>
          <w:sz w:val="24"/>
          <w:szCs w:val="24"/>
        </w:rPr>
        <w:t xml:space="preserve"> arrow to select a specific </w:t>
      </w:r>
      <w:r w:rsidR="00F1772D" w:rsidRPr="00F1772D">
        <w:rPr>
          <w:rFonts w:ascii="Arial" w:hAnsi="Arial" w:cs="Arial"/>
          <w:b/>
          <w:color w:val="0070C0"/>
          <w:sz w:val="24"/>
          <w:szCs w:val="24"/>
        </w:rPr>
        <w:t>Product Code</w:t>
      </w:r>
      <w:r w:rsidR="00F1772D">
        <w:rPr>
          <w:rFonts w:ascii="Arial" w:hAnsi="Arial" w:cs="Arial"/>
          <w:sz w:val="24"/>
          <w:szCs w:val="24"/>
        </w:rPr>
        <w:t>.</w:t>
      </w:r>
      <w:r w:rsidR="00242B5F">
        <w:rPr>
          <w:rFonts w:ascii="Arial" w:hAnsi="Arial" w:cs="Arial"/>
          <w:sz w:val="24"/>
          <w:szCs w:val="24"/>
        </w:rPr>
        <w:t xml:space="preserve"> </w:t>
      </w:r>
      <w:r w:rsidR="00D541DE">
        <w:rPr>
          <w:rFonts w:ascii="Arial" w:hAnsi="Arial" w:cs="Arial"/>
          <w:sz w:val="24"/>
          <w:szCs w:val="24"/>
        </w:rPr>
        <w:t xml:space="preserve">At the </w:t>
      </w:r>
      <w:r w:rsidR="00D541DE" w:rsidRPr="00D541DE">
        <w:rPr>
          <w:rFonts w:ascii="Arial" w:hAnsi="Arial" w:cs="Arial"/>
          <w:b/>
          <w:color w:val="0070C0"/>
          <w:sz w:val="24"/>
          <w:szCs w:val="24"/>
        </w:rPr>
        <w:t>Product</w:t>
      </w:r>
      <w:r w:rsidR="00D541DE">
        <w:rPr>
          <w:rFonts w:ascii="Arial" w:hAnsi="Arial" w:cs="Arial"/>
          <w:sz w:val="24"/>
          <w:szCs w:val="24"/>
        </w:rPr>
        <w:t xml:space="preserve"> </w:t>
      </w:r>
      <w:r w:rsidR="00D20A7D" w:rsidRPr="005E32F3">
        <w:rPr>
          <w:rFonts w:ascii="Arial" w:hAnsi="Arial" w:cs="Arial"/>
          <w:bCs/>
          <w:color w:val="D9D9D9" w:themeColor="background1" w:themeShade="D9"/>
          <w:szCs w:val="24"/>
          <w:highlight w:val="lightGray"/>
        </w:rPr>
        <w:t>(</w:t>
      </w:r>
      <w:r w:rsidR="00D20A7D">
        <w:rPr>
          <w:rFonts w:ascii="Arial" w:hAnsi="Arial" w:cs="Arial"/>
          <w:b/>
          <w:bCs/>
          <w:sz w:val="24"/>
          <w:szCs w:val="24"/>
          <w:highlight w:val="lightGray"/>
        </w:rPr>
        <w:t>6</w:t>
      </w:r>
      <w:r w:rsidR="00D20A7D" w:rsidRPr="005E32F3">
        <w:rPr>
          <w:rFonts w:ascii="Arial" w:hAnsi="Arial" w:cs="Arial"/>
          <w:bCs/>
          <w:color w:val="D9D9D9" w:themeColor="background1" w:themeShade="D9"/>
          <w:szCs w:val="24"/>
          <w:highlight w:val="lightGray"/>
        </w:rPr>
        <w:t>)</w:t>
      </w:r>
      <w:r w:rsidR="00D541DE">
        <w:rPr>
          <w:rFonts w:ascii="Arial" w:hAnsi="Arial" w:cs="Arial"/>
          <w:bCs/>
          <w:color w:val="BFBFBF"/>
          <w:sz w:val="24"/>
          <w:szCs w:val="24"/>
        </w:rPr>
        <w:t xml:space="preserve"> </w:t>
      </w:r>
      <w:r w:rsidR="00D541DE">
        <w:rPr>
          <w:rFonts w:ascii="Arial" w:hAnsi="Arial" w:cs="Arial"/>
          <w:sz w:val="24"/>
          <w:szCs w:val="24"/>
        </w:rPr>
        <w:t xml:space="preserve">fields, use the </w:t>
      </w:r>
      <w:r w:rsidR="00D541DE" w:rsidRPr="00D20A7D">
        <w:rPr>
          <w:rFonts w:ascii="Arial" w:hAnsi="Arial" w:cs="Arial"/>
          <w:b/>
          <w:color w:val="0070C0"/>
          <w:sz w:val="24"/>
          <w:szCs w:val="24"/>
        </w:rPr>
        <w:t>Product</w:t>
      </w:r>
      <w:r w:rsidR="00D541DE" w:rsidRPr="00D20A7D">
        <w:rPr>
          <w:rFonts w:ascii="Arial" w:hAnsi="Arial" w:cs="Arial"/>
          <w:color w:val="0070C0"/>
          <w:sz w:val="24"/>
          <w:szCs w:val="24"/>
        </w:rPr>
        <w:t xml:space="preserve"> </w:t>
      </w:r>
      <w:r w:rsidR="00D541DE">
        <w:rPr>
          <w:rFonts w:ascii="Arial" w:hAnsi="Arial" w:cs="Arial"/>
          <w:sz w:val="24"/>
          <w:szCs w:val="24"/>
        </w:rPr>
        <w:t xml:space="preserve">button to make a specific style and color selection, or </w:t>
      </w:r>
      <w:r w:rsidR="00191FC3">
        <w:rPr>
          <w:rFonts w:ascii="Arial" w:hAnsi="Arial" w:cs="Arial"/>
          <w:sz w:val="24"/>
          <w:szCs w:val="24"/>
        </w:rPr>
        <w:t xml:space="preserve">leave the default </w:t>
      </w:r>
      <w:r w:rsidR="00191FC3" w:rsidRPr="00191FC3">
        <w:rPr>
          <w:rFonts w:ascii="Arial" w:hAnsi="Arial" w:cs="Arial"/>
          <w:b/>
          <w:color w:val="0070C0"/>
          <w:sz w:val="24"/>
          <w:szCs w:val="24"/>
        </w:rPr>
        <w:t>**All** Products</w:t>
      </w:r>
      <w:r w:rsidR="00191FC3">
        <w:rPr>
          <w:rFonts w:ascii="Arial" w:hAnsi="Arial" w:cs="Arial"/>
          <w:sz w:val="24"/>
          <w:szCs w:val="24"/>
        </w:rPr>
        <w:t>.</w:t>
      </w:r>
      <w:r w:rsidR="003C4AEB">
        <w:rPr>
          <w:rFonts w:ascii="Arial" w:hAnsi="Arial" w:cs="Arial"/>
          <w:sz w:val="24"/>
          <w:szCs w:val="24"/>
        </w:rPr>
        <w:t xml:space="preserve"> </w:t>
      </w:r>
    </w:p>
    <w:p w14:paraId="7F7F935E" w14:textId="77777777" w:rsidR="00A554E1" w:rsidRDefault="00A554E1" w:rsidP="00503673">
      <w:pPr>
        <w:spacing w:before="0" w:after="0"/>
        <w:rPr>
          <w:rFonts w:ascii="Arial" w:hAnsi="Arial" w:cs="Arial"/>
          <w:sz w:val="24"/>
          <w:szCs w:val="24"/>
        </w:rPr>
      </w:pPr>
    </w:p>
    <w:p w14:paraId="5C457EFF" w14:textId="77777777" w:rsidR="00A554E1" w:rsidRDefault="00A554E1" w:rsidP="00503673">
      <w:pPr>
        <w:spacing w:before="0" w:after="0"/>
        <w:rPr>
          <w:rFonts w:ascii="Arial" w:hAnsi="Arial" w:cs="Arial"/>
          <w:sz w:val="24"/>
          <w:szCs w:val="24"/>
        </w:rPr>
      </w:pPr>
      <w:r>
        <w:rPr>
          <w:rFonts w:ascii="Arial" w:hAnsi="Arial" w:cs="Arial"/>
          <w:sz w:val="24"/>
          <w:szCs w:val="24"/>
        </w:rPr>
        <w:t xml:space="preserve">In the next section </w:t>
      </w:r>
      <w:r w:rsidR="00D20A7D" w:rsidRPr="005E32F3">
        <w:rPr>
          <w:rFonts w:ascii="Arial" w:hAnsi="Arial" w:cs="Arial"/>
          <w:bCs/>
          <w:color w:val="D9D9D9" w:themeColor="background1" w:themeShade="D9"/>
          <w:szCs w:val="24"/>
          <w:highlight w:val="lightGray"/>
        </w:rPr>
        <w:t>(</w:t>
      </w:r>
      <w:r w:rsidR="00D20A7D">
        <w:rPr>
          <w:rFonts w:ascii="Arial" w:hAnsi="Arial" w:cs="Arial"/>
          <w:b/>
          <w:bCs/>
          <w:sz w:val="24"/>
          <w:szCs w:val="24"/>
          <w:highlight w:val="lightGray"/>
        </w:rPr>
        <w:t>7</w:t>
      </w:r>
      <w:r w:rsidR="00D20A7D" w:rsidRPr="005E32F3">
        <w:rPr>
          <w:rFonts w:ascii="Arial" w:hAnsi="Arial" w:cs="Arial"/>
          <w:bCs/>
          <w:color w:val="D9D9D9" w:themeColor="background1" w:themeShade="D9"/>
          <w:szCs w:val="24"/>
          <w:highlight w:val="lightGray"/>
        </w:rPr>
        <w:t>)</w:t>
      </w:r>
      <w:r w:rsidR="00191FC3" w:rsidRPr="00191FC3">
        <w:rPr>
          <w:rFonts w:ascii="Arial" w:hAnsi="Arial" w:cs="Arial"/>
          <w:bCs/>
          <w:sz w:val="24"/>
          <w:szCs w:val="24"/>
        </w:rPr>
        <w:t>,</w:t>
      </w:r>
      <w:r w:rsidR="00191FC3">
        <w:rPr>
          <w:rFonts w:ascii="Arial" w:hAnsi="Arial" w:cs="Arial"/>
          <w:bCs/>
          <w:color w:val="BFBFBF"/>
          <w:sz w:val="24"/>
          <w:szCs w:val="24"/>
        </w:rPr>
        <w:t xml:space="preserve"> </w:t>
      </w:r>
      <w:r w:rsidRPr="00A554E1">
        <w:rPr>
          <w:rFonts w:ascii="Arial" w:hAnsi="Arial" w:cs="Arial"/>
          <w:bCs/>
          <w:sz w:val="24"/>
          <w:szCs w:val="24"/>
        </w:rPr>
        <w:t>there</w:t>
      </w:r>
      <w:r>
        <w:rPr>
          <w:rFonts w:ascii="Arial" w:hAnsi="Arial" w:cs="Arial"/>
          <w:bCs/>
          <w:color w:val="BFBFBF"/>
          <w:sz w:val="24"/>
          <w:szCs w:val="24"/>
        </w:rPr>
        <w:t xml:space="preserve"> </w:t>
      </w:r>
      <w:r>
        <w:rPr>
          <w:rFonts w:ascii="Arial" w:hAnsi="Arial" w:cs="Arial"/>
          <w:sz w:val="24"/>
          <w:szCs w:val="24"/>
        </w:rPr>
        <w:t>are a few additional options for the printed report.</w:t>
      </w:r>
      <w:r w:rsidR="00242B5F">
        <w:rPr>
          <w:rFonts w:ascii="Arial" w:hAnsi="Arial" w:cs="Arial"/>
          <w:sz w:val="24"/>
          <w:szCs w:val="24"/>
        </w:rPr>
        <w:t xml:space="preserve"> </w:t>
      </w:r>
      <w:r>
        <w:rPr>
          <w:rFonts w:ascii="Arial" w:hAnsi="Arial" w:cs="Arial"/>
          <w:sz w:val="24"/>
          <w:szCs w:val="24"/>
        </w:rPr>
        <w:t xml:space="preserve">Click the </w:t>
      </w:r>
      <w:r w:rsidRPr="00A554E1">
        <w:rPr>
          <w:rFonts w:ascii="Arial" w:hAnsi="Arial" w:cs="Arial"/>
          <w:b/>
          <w:color w:val="0070C0"/>
          <w:sz w:val="24"/>
          <w:szCs w:val="24"/>
        </w:rPr>
        <w:t>Page for Each Customer</w:t>
      </w:r>
      <w:r>
        <w:rPr>
          <w:rFonts w:ascii="Arial" w:hAnsi="Arial" w:cs="Arial"/>
          <w:sz w:val="24"/>
          <w:szCs w:val="24"/>
        </w:rPr>
        <w:t xml:space="preserve"> </w:t>
      </w:r>
      <w:r w:rsidR="00BD26C1">
        <w:rPr>
          <w:rFonts w:ascii="Arial" w:hAnsi="Arial" w:cs="Arial"/>
          <w:sz w:val="24"/>
          <w:szCs w:val="24"/>
        </w:rPr>
        <w:t xml:space="preserve">option </w:t>
      </w:r>
      <w:r>
        <w:rPr>
          <w:rFonts w:ascii="Arial" w:hAnsi="Arial" w:cs="Arial"/>
          <w:sz w:val="24"/>
          <w:szCs w:val="24"/>
        </w:rPr>
        <w:t xml:space="preserve">to start each customer’s </w:t>
      </w:r>
      <w:r w:rsidRPr="00D20A7D">
        <w:rPr>
          <w:rFonts w:ascii="Arial" w:hAnsi="Arial" w:cs="Arial"/>
          <w:b/>
          <w:color w:val="0070C0"/>
          <w:sz w:val="24"/>
          <w:szCs w:val="24"/>
        </w:rPr>
        <w:t>Special Pricing</w:t>
      </w:r>
      <w:r w:rsidRPr="00D20A7D">
        <w:rPr>
          <w:rFonts w:ascii="Arial" w:hAnsi="Arial" w:cs="Arial"/>
          <w:color w:val="0070C0"/>
          <w:sz w:val="24"/>
          <w:szCs w:val="24"/>
        </w:rPr>
        <w:t xml:space="preserve"> </w:t>
      </w:r>
      <w:r>
        <w:rPr>
          <w:rFonts w:ascii="Arial" w:hAnsi="Arial" w:cs="Arial"/>
          <w:sz w:val="24"/>
          <w:szCs w:val="24"/>
        </w:rPr>
        <w:t>on a separate page of the report.</w:t>
      </w:r>
      <w:r w:rsidR="00242B5F">
        <w:rPr>
          <w:rFonts w:ascii="Arial" w:hAnsi="Arial" w:cs="Arial"/>
          <w:sz w:val="24"/>
          <w:szCs w:val="24"/>
        </w:rPr>
        <w:t xml:space="preserve"> </w:t>
      </w:r>
      <w:r>
        <w:rPr>
          <w:rFonts w:ascii="Arial" w:hAnsi="Arial" w:cs="Arial"/>
          <w:sz w:val="24"/>
          <w:szCs w:val="24"/>
        </w:rPr>
        <w:t xml:space="preserve">The </w:t>
      </w:r>
      <w:r w:rsidRPr="00BD26C1">
        <w:rPr>
          <w:rFonts w:ascii="Arial" w:hAnsi="Arial" w:cs="Arial"/>
          <w:b/>
          <w:color w:val="0070C0"/>
          <w:sz w:val="24"/>
          <w:szCs w:val="24"/>
        </w:rPr>
        <w:t>Print Expired Only</w:t>
      </w:r>
      <w:r>
        <w:rPr>
          <w:rFonts w:ascii="Arial" w:hAnsi="Arial" w:cs="Arial"/>
          <w:sz w:val="24"/>
          <w:szCs w:val="24"/>
        </w:rPr>
        <w:t xml:space="preserve"> </w:t>
      </w:r>
      <w:r w:rsidR="00BD26C1">
        <w:rPr>
          <w:rFonts w:ascii="Arial" w:hAnsi="Arial" w:cs="Arial"/>
          <w:sz w:val="24"/>
          <w:szCs w:val="24"/>
        </w:rPr>
        <w:t xml:space="preserve">option will include only expired pricing, whereas the </w:t>
      </w:r>
      <w:r w:rsidRPr="00BD26C1">
        <w:rPr>
          <w:rFonts w:ascii="Arial" w:hAnsi="Arial" w:cs="Arial"/>
          <w:b/>
          <w:color w:val="0070C0"/>
          <w:sz w:val="24"/>
          <w:szCs w:val="24"/>
        </w:rPr>
        <w:t>Print Unexpired Only</w:t>
      </w:r>
      <w:r>
        <w:rPr>
          <w:rFonts w:ascii="Arial" w:hAnsi="Arial" w:cs="Arial"/>
          <w:sz w:val="24"/>
          <w:szCs w:val="24"/>
        </w:rPr>
        <w:t xml:space="preserve"> </w:t>
      </w:r>
      <w:r w:rsidR="00BD26C1">
        <w:rPr>
          <w:rFonts w:ascii="Arial" w:hAnsi="Arial" w:cs="Arial"/>
          <w:sz w:val="24"/>
          <w:szCs w:val="24"/>
        </w:rPr>
        <w:t>option will include only current, or “unexpired” pricing.</w:t>
      </w:r>
      <w:r w:rsidR="00242B5F">
        <w:rPr>
          <w:rFonts w:ascii="Arial" w:hAnsi="Arial" w:cs="Arial"/>
          <w:sz w:val="24"/>
          <w:szCs w:val="24"/>
        </w:rPr>
        <w:t xml:space="preserve"> </w:t>
      </w:r>
      <w:r w:rsidR="00BD26C1">
        <w:rPr>
          <w:rFonts w:ascii="Arial" w:hAnsi="Arial" w:cs="Arial"/>
          <w:sz w:val="24"/>
          <w:szCs w:val="24"/>
        </w:rPr>
        <w:t xml:space="preserve">The </w:t>
      </w:r>
      <w:r w:rsidRPr="00BD26C1">
        <w:rPr>
          <w:rFonts w:ascii="Arial" w:hAnsi="Arial" w:cs="Arial"/>
          <w:b/>
          <w:color w:val="0070C0"/>
          <w:sz w:val="24"/>
          <w:szCs w:val="24"/>
        </w:rPr>
        <w:t>Print Private Label Info</w:t>
      </w:r>
      <w:r w:rsidR="00BD26C1">
        <w:rPr>
          <w:rFonts w:ascii="Arial" w:hAnsi="Arial" w:cs="Arial"/>
          <w:sz w:val="24"/>
          <w:szCs w:val="24"/>
        </w:rPr>
        <w:t xml:space="preserve"> option will include any programmed </w:t>
      </w:r>
      <w:r w:rsidR="00BD26C1" w:rsidRPr="00D20A7D">
        <w:rPr>
          <w:rFonts w:ascii="Arial" w:hAnsi="Arial" w:cs="Arial"/>
          <w:b/>
          <w:color w:val="0070C0"/>
          <w:sz w:val="24"/>
          <w:szCs w:val="24"/>
        </w:rPr>
        <w:t>Private Label</w:t>
      </w:r>
      <w:r w:rsidR="00BD26C1" w:rsidRPr="00D20A7D">
        <w:rPr>
          <w:rFonts w:ascii="Arial" w:hAnsi="Arial" w:cs="Arial"/>
          <w:color w:val="0070C0"/>
          <w:sz w:val="24"/>
          <w:szCs w:val="24"/>
        </w:rPr>
        <w:t xml:space="preserve"> </w:t>
      </w:r>
      <w:r w:rsidR="00BD26C1">
        <w:rPr>
          <w:rFonts w:ascii="Arial" w:hAnsi="Arial" w:cs="Arial"/>
          <w:sz w:val="24"/>
          <w:szCs w:val="24"/>
        </w:rPr>
        <w:t>names on the printed report.</w:t>
      </w:r>
      <w:r w:rsidR="00242B5F">
        <w:rPr>
          <w:rFonts w:ascii="Arial" w:hAnsi="Arial" w:cs="Arial"/>
          <w:sz w:val="24"/>
          <w:szCs w:val="24"/>
        </w:rPr>
        <w:t xml:space="preserve"> </w:t>
      </w:r>
      <w:r w:rsidR="004F7752">
        <w:rPr>
          <w:rFonts w:ascii="Arial" w:hAnsi="Arial" w:cs="Arial"/>
          <w:sz w:val="24"/>
          <w:szCs w:val="24"/>
        </w:rPr>
        <w:t xml:space="preserve">When you have made all print option selections, you can either click the </w:t>
      </w:r>
      <w:r w:rsidR="004F7752" w:rsidRPr="004F7752">
        <w:rPr>
          <w:rFonts w:ascii="Arial" w:hAnsi="Arial" w:cs="Arial"/>
          <w:b/>
          <w:color w:val="00B050"/>
          <w:sz w:val="24"/>
          <w:szCs w:val="24"/>
        </w:rPr>
        <w:t>Excel</w:t>
      </w:r>
      <w:r w:rsidR="004F7752">
        <w:rPr>
          <w:rFonts w:ascii="Arial" w:hAnsi="Arial" w:cs="Arial"/>
          <w:sz w:val="24"/>
          <w:szCs w:val="24"/>
        </w:rPr>
        <w:t xml:space="preserve"> icon to export the data or click the </w:t>
      </w:r>
      <w:r w:rsidR="004F7752" w:rsidRPr="004F7752">
        <w:rPr>
          <w:rFonts w:ascii="Arial" w:hAnsi="Arial" w:cs="Arial"/>
          <w:b/>
          <w:color w:val="FF0000"/>
          <w:sz w:val="24"/>
          <w:szCs w:val="24"/>
        </w:rPr>
        <w:t>Print</w:t>
      </w:r>
      <w:r w:rsidR="004F7752">
        <w:rPr>
          <w:rFonts w:ascii="Arial" w:hAnsi="Arial" w:cs="Arial"/>
          <w:sz w:val="24"/>
          <w:szCs w:val="24"/>
        </w:rPr>
        <w:t xml:space="preserve"> button to print out the report.</w:t>
      </w:r>
      <w:r w:rsidR="00BA7B57">
        <w:rPr>
          <w:rFonts w:ascii="Arial" w:hAnsi="Arial" w:cs="Arial"/>
          <w:sz w:val="24"/>
          <w:szCs w:val="24"/>
        </w:rPr>
        <w:t xml:space="preserve"> If graphical printers are enabled, this step will create a PDF file. </w:t>
      </w:r>
    </w:p>
    <w:p w14:paraId="7125F498" w14:textId="77777777" w:rsidR="00503673" w:rsidRDefault="00503673" w:rsidP="00503673">
      <w:pPr>
        <w:spacing w:before="0" w:after="0"/>
        <w:rPr>
          <w:rFonts w:ascii="Arial" w:hAnsi="Arial" w:cs="Arial"/>
          <w:sz w:val="24"/>
          <w:szCs w:val="24"/>
        </w:rPr>
      </w:pPr>
    </w:p>
    <w:p w14:paraId="58256401" w14:textId="77777777" w:rsidR="00EB275F" w:rsidRPr="00585CB7" w:rsidRDefault="00EB275F" w:rsidP="00EB275F">
      <w:pPr>
        <w:pStyle w:val="Heading5"/>
        <w:spacing w:before="0" w:after="120"/>
        <w:rPr>
          <w:rFonts w:ascii="Arial" w:hAnsi="Arial" w:cs="Arial"/>
          <w:sz w:val="28"/>
          <w:szCs w:val="28"/>
        </w:rPr>
      </w:pPr>
      <w:r>
        <w:rPr>
          <w:rFonts w:ascii="Arial" w:hAnsi="Arial" w:cs="Arial"/>
          <w:sz w:val="28"/>
          <w:szCs w:val="28"/>
        </w:rPr>
        <w:t>Update Ending Date:</w:t>
      </w:r>
    </w:p>
    <w:p w14:paraId="2D7A4CB6" w14:textId="77777777" w:rsidR="008C316E" w:rsidRDefault="008C316E" w:rsidP="008C316E">
      <w:pPr>
        <w:spacing w:before="0" w:after="0"/>
        <w:rPr>
          <w:rFonts w:ascii="Arial" w:hAnsi="Arial" w:cs="Arial"/>
          <w:sz w:val="24"/>
          <w:szCs w:val="24"/>
        </w:rPr>
      </w:pPr>
      <w:r>
        <w:rPr>
          <w:rFonts w:ascii="Arial" w:hAnsi="Arial" w:cs="Arial"/>
          <w:sz w:val="24"/>
          <w:szCs w:val="24"/>
        </w:rPr>
        <w:t xml:space="preserve">Once </w:t>
      </w:r>
      <w:r w:rsidRPr="00D20A7D">
        <w:rPr>
          <w:rFonts w:ascii="Arial" w:hAnsi="Arial" w:cs="Arial"/>
          <w:b/>
          <w:color w:val="0070C0"/>
          <w:sz w:val="24"/>
          <w:szCs w:val="24"/>
        </w:rPr>
        <w:t>Special Pricing</w:t>
      </w:r>
      <w:r w:rsidRPr="00D20A7D">
        <w:rPr>
          <w:rFonts w:ascii="Arial" w:hAnsi="Arial" w:cs="Arial"/>
          <w:color w:val="0070C0"/>
          <w:sz w:val="24"/>
          <w:szCs w:val="24"/>
        </w:rPr>
        <w:t xml:space="preserve"> </w:t>
      </w:r>
      <w:r>
        <w:rPr>
          <w:rFonts w:ascii="Arial" w:hAnsi="Arial" w:cs="Arial"/>
          <w:sz w:val="24"/>
          <w:szCs w:val="24"/>
        </w:rPr>
        <w:t xml:space="preserve">has been programmed, you can mass update a new ending date for </w:t>
      </w:r>
      <w:r w:rsidRPr="00D20A7D">
        <w:rPr>
          <w:rFonts w:ascii="Arial" w:hAnsi="Arial" w:cs="Arial"/>
          <w:b/>
          <w:color w:val="0070C0"/>
          <w:sz w:val="24"/>
          <w:szCs w:val="24"/>
        </w:rPr>
        <w:t>Special Pricing</w:t>
      </w:r>
      <w:r w:rsidRPr="00D20A7D">
        <w:rPr>
          <w:rFonts w:ascii="Arial" w:hAnsi="Arial" w:cs="Arial"/>
          <w:color w:val="0070C0"/>
          <w:sz w:val="24"/>
          <w:szCs w:val="24"/>
        </w:rPr>
        <w:t xml:space="preserve"> </w:t>
      </w:r>
      <w:r>
        <w:rPr>
          <w:rFonts w:ascii="Arial" w:hAnsi="Arial" w:cs="Arial"/>
          <w:sz w:val="24"/>
          <w:szCs w:val="24"/>
        </w:rPr>
        <w:t>by all customer options.</w:t>
      </w:r>
      <w:r w:rsidR="00242B5F">
        <w:rPr>
          <w:rFonts w:ascii="Arial" w:hAnsi="Arial" w:cs="Arial"/>
          <w:sz w:val="24"/>
          <w:szCs w:val="24"/>
        </w:rPr>
        <w:t xml:space="preserve"> </w:t>
      </w:r>
      <w:r w:rsidRPr="00D20A7D">
        <w:rPr>
          <w:rFonts w:ascii="Arial" w:hAnsi="Arial" w:cs="Arial"/>
          <w:b/>
          <w:sz w:val="24"/>
          <w:szCs w:val="24"/>
        </w:rPr>
        <w:t>Please Note:</w:t>
      </w:r>
      <w:r>
        <w:rPr>
          <w:rFonts w:ascii="Arial" w:hAnsi="Arial" w:cs="Arial"/>
          <w:sz w:val="24"/>
          <w:szCs w:val="24"/>
        </w:rPr>
        <w:t xml:space="preserve"> you can also update the </w:t>
      </w:r>
      <w:r w:rsidRPr="00D20A7D">
        <w:rPr>
          <w:rFonts w:ascii="Arial" w:hAnsi="Arial" w:cs="Arial"/>
          <w:b/>
          <w:color w:val="0070C0"/>
          <w:sz w:val="24"/>
          <w:szCs w:val="24"/>
        </w:rPr>
        <w:t>Ending Date</w:t>
      </w:r>
      <w:r>
        <w:rPr>
          <w:rFonts w:ascii="Arial" w:hAnsi="Arial" w:cs="Arial"/>
          <w:sz w:val="24"/>
          <w:szCs w:val="24"/>
        </w:rPr>
        <w:t xml:space="preserve"> column in the main display screen on any displayed item, but if you need to do this for several items, this option will be more efficient.</w:t>
      </w:r>
      <w:r w:rsidR="00242B5F">
        <w:rPr>
          <w:rFonts w:ascii="Arial" w:hAnsi="Arial" w:cs="Arial"/>
          <w:sz w:val="24"/>
          <w:szCs w:val="24"/>
        </w:rPr>
        <w:t xml:space="preserve"> </w:t>
      </w:r>
      <w:r>
        <w:rPr>
          <w:rFonts w:ascii="Arial" w:hAnsi="Arial" w:cs="Arial"/>
          <w:sz w:val="24"/>
          <w:szCs w:val="24"/>
        </w:rPr>
        <w:t xml:space="preserve">The </w:t>
      </w:r>
      <w:r>
        <w:rPr>
          <w:rFonts w:ascii="Arial" w:hAnsi="Arial" w:cs="Arial"/>
          <w:b/>
          <w:color w:val="0070C0"/>
          <w:sz w:val="24"/>
          <w:szCs w:val="24"/>
        </w:rPr>
        <w:t>Update Ending Date</w:t>
      </w:r>
      <w:r>
        <w:rPr>
          <w:rFonts w:ascii="Arial" w:hAnsi="Arial" w:cs="Arial"/>
          <w:sz w:val="24"/>
          <w:szCs w:val="24"/>
        </w:rPr>
        <w:t xml:space="preserve"> option is available from the </w:t>
      </w:r>
      <w:r>
        <w:rPr>
          <w:rFonts w:ascii="Arial" w:hAnsi="Arial" w:cs="Arial"/>
          <w:b/>
          <w:color w:val="0070C0"/>
          <w:sz w:val="24"/>
          <w:szCs w:val="24"/>
        </w:rPr>
        <w:t>Functions</w:t>
      </w:r>
      <w:r>
        <w:rPr>
          <w:rFonts w:ascii="Arial" w:hAnsi="Arial" w:cs="Arial"/>
          <w:sz w:val="24"/>
          <w:szCs w:val="24"/>
        </w:rPr>
        <w:t xml:space="preserve"> menu located at the top left of the </w:t>
      </w:r>
      <w:r w:rsidRPr="00524EEA">
        <w:rPr>
          <w:rFonts w:ascii="Arial" w:hAnsi="Arial" w:cs="Arial"/>
          <w:b/>
          <w:color w:val="0070C0"/>
          <w:sz w:val="24"/>
          <w:szCs w:val="24"/>
          <w:highlight w:val="yellow"/>
        </w:rPr>
        <w:t>Special Price Mtc.</w:t>
      </w:r>
      <w:r>
        <w:rPr>
          <w:rFonts w:ascii="Arial" w:hAnsi="Arial" w:cs="Arial"/>
          <w:sz w:val="24"/>
          <w:szCs w:val="24"/>
        </w:rPr>
        <w:t xml:space="preserve"> screen as follows:</w:t>
      </w:r>
    </w:p>
    <w:p w14:paraId="47DDAD7F" w14:textId="77777777" w:rsidR="008C316E" w:rsidRDefault="008C316E" w:rsidP="008C316E">
      <w:pPr>
        <w:spacing w:before="0" w:after="0"/>
        <w:rPr>
          <w:rFonts w:ascii="Arial" w:hAnsi="Arial" w:cs="Arial"/>
          <w:sz w:val="24"/>
          <w:szCs w:val="24"/>
        </w:rPr>
      </w:pPr>
    </w:p>
    <w:p w14:paraId="1E55B0A3" w14:textId="77777777" w:rsidR="008C316E" w:rsidRDefault="0079246F" w:rsidP="008C316E">
      <w:pPr>
        <w:spacing w:before="0" w:after="0"/>
        <w:rPr>
          <w:rFonts w:ascii="Arial" w:hAnsi="Arial" w:cs="Arial"/>
          <w:sz w:val="24"/>
          <w:szCs w:val="24"/>
        </w:rPr>
      </w:pPr>
      <w:r>
        <w:rPr>
          <w:rFonts w:ascii="Arial" w:hAnsi="Arial" w:cs="Arial"/>
          <w:noProof/>
          <w:sz w:val="24"/>
          <w:szCs w:val="24"/>
        </w:rPr>
        <w:drawing>
          <wp:inline distT="0" distB="0" distL="0" distR="0" wp14:anchorId="743FDCE2" wp14:editId="5109B938">
            <wp:extent cx="2962910" cy="1002030"/>
            <wp:effectExtent l="0" t="0" r="8890" b="7620"/>
            <wp:docPr id="115" name="Picture 115" descr="Wor8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Wor834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962910" cy="1002030"/>
                    </a:xfrm>
                    <a:prstGeom prst="rect">
                      <a:avLst/>
                    </a:prstGeom>
                    <a:noFill/>
                    <a:ln>
                      <a:noFill/>
                    </a:ln>
                  </pic:spPr>
                </pic:pic>
              </a:graphicData>
            </a:graphic>
          </wp:inline>
        </w:drawing>
      </w:r>
      <w:r w:rsidR="008C316E">
        <w:rPr>
          <w:rFonts w:ascii="Arial" w:hAnsi="Arial" w:cs="Arial"/>
          <w:sz w:val="24"/>
          <w:szCs w:val="24"/>
        </w:rPr>
        <w:t xml:space="preserve"> </w:t>
      </w:r>
    </w:p>
    <w:p w14:paraId="58662C57" w14:textId="77777777" w:rsidR="008C316E" w:rsidRDefault="008C316E" w:rsidP="008C316E">
      <w:pPr>
        <w:spacing w:before="0" w:after="0"/>
        <w:rPr>
          <w:rFonts w:ascii="Arial" w:hAnsi="Arial" w:cs="Arial"/>
          <w:sz w:val="24"/>
          <w:szCs w:val="24"/>
        </w:rPr>
      </w:pPr>
    </w:p>
    <w:p w14:paraId="62BFD840" w14:textId="77777777" w:rsidR="008C316E" w:rsidRDefault="008C316E" w:rsidP="008C316E">
      <w:pPr>
        <w:spacing w:before="0" w:after="0"/>
        <w:rPr>
          <w:rFonts w:ascii="Arial" w:hAnsi="Arial" w:cs="Arial"/>
          <w:sz w:val="24"/>
          <w:szCs w:val="24"/>
        </w:rPr>
      </w:pPr>
      <w:r>
        <w:rPr>
          <w:rFonts w:ascii="Arial" w:hAnsi="Arial" w:cs="Arial"/>
          <w:sz w:val="24"/>
          <w:szCs w:val="24"/>
        </w:rPr>
        <w:t xml:space="preserve">When you click on the </w:t>
      </w:r>
      <w:r>
        <w:rPr>
          <w:rFonts w:ascii="Arial" w:hAnsi="Arial" w:cs="Arial"/>
          <w:b/>
          <w:color w:val="0070C0"/>
          <w:sz w:val="24"/>
          <w:szCs w:val="24"/>
        </w:rPr>
        <w:t>Update Ending Date</w:t>
      </w:r>
      <w:r>
        <w:rPr>
          <w:rFonts w:ascii="Arial" w:hAnsi="Arial" w:cs="Arial"/>
          <w:sz w:val="24"/>
          <w:szCs w:val="24"/>
        </w:rPr>
        <w:t xml:space="preserve"> option, the system will prompt a</w:t>
      </w:r>
      <w:r w:rsidR="009A7986">
        <w:rPr>
          <w:rFonts w:ascii="Arial" w:hAnsi="Arial" w:cs="Arial"/>
          <w:sz w:val="24"/>
          <w:szCs w:val="24"/>
        </w:rPr>
        <w:t>n</w:t>
      </w:r>
      <w:r>
        <w:rPr>
          <w:rFonts w:ascii="Arial" w:hAnsi="Arial" w:cs="Arial"/>
          <w:sz w:val="24"/>
          <w:szCs w:val="24"/>
        </w:rPr>
        <w:t xml:space="preserve"> </w:t>
      </w:r>
      <w:r>
        <w:rPr>
          <w:rFonts w:ascii="Arial" w:hAnsi="Arial" w:cs="Arial"/>
          <w:b/>
          <w:color w:val="0070C0"/>
          <w:sz w:val="24"/>
          <w:szCs w:val="24"/>
          <w:highlight w:val="yellow"/>
        </w:rPr>
        <w:t>Edit Special Pricing Ending Date</w:t>
      </w:r>
      <w:r>
        <w:rPr>
          <w:rFonts w:ascii="Arial" w:hAnsi="Arial" w:cs="Arial"/>
          <w:sz w:val="24"/>
          <w:szCs w:val="24"/>
        </w:rPr>
        <w:t xml:space="preserve"> box as follows: </w:t>
      </w:r>
    </w:p>
    <w:p w14:paraId="74D7F680" w14:textId="77777777" w:rsidR="00524EEA" w:rsidRDefault="00524EEA" w:rsidP="00B02110">
      <w:pPr>
        <w:spacing w:before="0" w:after="0"/>
        <w:rPr>
          <w:rFonts w:ascii="Arial" w:hAnsi="Arial" w:cs="Arial"/>
          <w:sz w:val="24"/>
          <w:szCs w:val="24"/>
        </w:rPr>
      </w:pPr>
    </w:p>
    <w:p w14:paraId="1C1871E1" w14:textId="77777777" w:rsidR="008C316E" w:rsidRDefault="008C316E" w:rsidP="00B02110">
      <w:pPr>
        <w:spacing w:before="0" w:after="0"/>
        <w:rPr>
          <w:rFonts w:ascii="Arial" w:hAnsi="Arial" w:cs="Arial"/>
          <w:sz w:val="24"/>
          <w:szCs w:val="24"/>
        </w:rPr>
      </w:pPr>
    </w:p>
    <w:p w14:paraId="70D5956F" w14:textId="77777777" w:rsidR="008C316E" w:rsidRDefault="008C316E" w:rsidP="00B02110">
      <w:pPr>
        <w:spacing w:before="0" w:after="0"/>
        <w:rPr>
          <w:rFonts w:ascii="Arial" w:hAnsi="Arial" w:cs="Arial"/>
          <w:sz w:val="24"/>
          <w:szCs w:val="24"/>
        </w:rPr>
      </w:pPr>
    </w:p>
    <w:p w14:paraId="4CD2B537" w14:textId="77777777" w:rsidR="008C316E" w:rsidRDefault="0079246F" w:rsidP="008C316E">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7D138191" wp14:editId="705E8AEA">
            <wp:extent cx="3738245" cy="4213860"/>
            <wp:effectExtent l="0" t="0" r="0" b="0"/>
            <wp:docPr id="116" name="Picture 116" descr="WorD5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WorD5D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738245" cy="4213860"/>
                    </a:xfrm>
                    <a:prstGeom prst="rect">
                      <a:avLst/>
                    </a:prstGeom>
                    <a:noFill/>
                    <a:ln>
                      <a:noFill/>
                    </a:ln>
                  </pic:spPr>
                </pic:pic>
              </a:graphicData>
            </a:graphic>
          </wp:inline>
        </w:drawing>
      </w:r>
    </w:p>
    <w:p w14:paraId="4A7EDC6A" w14:textId="77777777" w:rsidR="008C316E" w:rsidRDefault="008C316E" w:rsidP="00B02110">
      <w:pPr>
        <w:spacing w:before="0" w:after="0"/>
        <w:rPr>
          <w:rFonts w:ascii="Arial" w:hAnsi="Arial" w:cs="Arial"/>
          <w:sz w:val="24"/>
          <w:szCs w:val="24"/>
        </w:rPr>
      </w:pPr>
    </w:p>
    <w:p w14:paraId="7FDABBC0" w14:textId="77777777" w:rsidR="008C316E" w:rsidRDefault="008C316E" w:rsidP="00B02110">
      <w:pPr>
        <w:spacing w:before="0" w:after="0"/>
        <w:rPr>
          <w:rFonts w:ascii="Arial" w:hAnsi="Arial" w:cs="Arial"/>
          <w:sz w:val="24"/>
          <w:szCs w:val="24"/>
        </w:rPr>
      </w:pPr>
      <w:r>
        <w:rPr>
          <w:rFonts w:ascii="Arial" w:hAnsi="Arial" w:cs="Arial"/>
          <w:sz w:val="24"/>
          <w:szCs w:val="24"/>
        </w:rPr>
        <w:t xml:space="preserve">At the </w:t>
      </w:r>
      <w:r w:rsidRPr="00A74327">
        <w:rPr>
          <w:rFonts w:ascii="Arial" w:hAnsi="Arial" w:cs="Arial"/>
          <w:b/>
          <w:color w:val="0070C0"/>
          <w:sz w:val="24"/>
          <w:szCs w:val="24"/>
        </w:rPr>
        <w:t>Initial Start Date</w:t>
      </w:r>
      <w:r>
        <w:rPr>
          <w:rFonts w:ascii="Arial" w:hAnsi="Arial" w:cs="Arial"/>
          <w:sz w:val="24"/>
          <w:szCs w:val="24"/>
        </w:rPr>
        <w:t xml:space="preserve"> &amp; </w:t>
      </w:r>
      <w:r w:rsidRPr="00A74327">
        <w:rPr>
          <w:rFonts w:ascii="Arial" w:hAnsi="Arial" w:cs="Arial"/>
          <w:b/>
          <w:color w:val="0070C0"/>
          <w:sz w:val="24"/>
          <w:szCs w:val="24"/>
        </w:rPr>
        <w:t>End Date</w:t>
      </w:r>
      <w:r>
        <w:rPr>
          <w:rFonts w:ascii="Arial" w:hAnsi="Arial" w:cs="Arial"/>
          <w:sz w:val="24"/>
          <w:szCs w:val="24"/>
        </w:rPr>
        <w:t xml:space="preserve"> </w:t>
      </w:r>
      <w:r w:rsidR="00D20A7D" w:rsidRPr="005E32F3">
        <w:rPr>
          <w:rFonts w:ascii="Arial" w:hAnsi="Arial" w:cs="Arial"/>
          <w:bCs/>
          <w:color w:val="D9D9D9" w:themeColor="background1" w:themeShade="D9"/>
          <w:szCs w:val="24"/>
          <w:highlight w:val="lightGray"/>
        </w:rPr>
        <w:t>(</w:t>
      </w:r>
      <w:r w:rsidR="00D20A7D" w:rsidRPr="00D20A7D">
        <w:rPr>
          <w:rFonts w:ascii="Arial" w:hAnsi="Arial" w:cs="Arial"/>
          <w:b/>
          <w:bCs/>
          <w:sz w:val="24"/>
          <w:szCs w:val="24"/>
          <w:highlight w:val="lightGray"/>
        </w:rPr>
        <w:t>1</w:t>
      </w:r>
      <w:r w:rsidR="00D20A7D" w:rsidRPr="005E32F3">
        <w:rPr>
          <w:rFonts w:ascii="Arial" w:hAnsi="Arial" w:cs="Arial"/>
          <w:bCs/>
          <w:color w:val="D9D9D9" w:themeColor="background1" w:themeShade="D9"/>
          <w:szCs w:val="24"/>
          <w:highlight w:val="lightGray"/>
        </w:rPr>
        <w:t>)</w:t>
      </w:r>
      <w:r w:rsidR="00A74327">
        <w:rPr>
          <w:rFonts w:ascii="Arial" w:hAnsi="Arial" w:cs="Arial"/>
          <w:bCs/>
          <w:color w:val="BFBFBF"/>
          <w:sz w:val="24"/>
          <w:szCs w:val="24"/>
        </w:rPr>
        <w:t xml:space="preserve"> </w:t>
      </w:r>
      <w:r>
        <w:rPr>
          <w:rFonts w:ascii="Arial" w:hAnsi="Arial" w:cs="Arial"/>
          <w:sz w:val="24"/>
          <w:szCs w:val="24"/>
        </w:rPr>
        <w:t xml:space="preserve">fields, use the </w:t>
      </w:r>
      <w:r w:rsidR="00FA581E">
        <w:rPr>
          <w:rFonts w:ascii="Arial" w:hAnsi="Arial" w:cs="Arial"/>
          <w:sz w:val="24"/>
          <w:szCs w:val="24"/>
        </w:rPr>
        <w:t>drop-down</w:t>
      </w:r>
      <w:r>
        <w:rPr>
          <w:rFonts w:ascii="Arial" w:hAnsi="Arial" w:cs="Arial"/>
          <w:sz w:val="24"/>
          <w:szCs w:val="24"/>
        </w:rPr>
        <w:t xml:space="preserve"> arrows</w:t>
      </w:r>
      <w:r w:rsidR="00A74327">
        <w:rPr>
          <w:rFonts w:ascii="Arial" w:hAnsi="Arial" w:cs="Arial"/>
          <w:sz w:val="24"/>
          <w:szCs w:val="24"/>
        </w:rPr>
        <w:t xml:space="preserve"> to enter the </w:t>
      </w:r>
      <w:r w:rsidR="00A74327" w:rsidRPr="00A74327">
        <w:rPr>
          <w:rFonts w:ascii="Arial" w:hAnsi="Arial" w:cs="Arial"/>
          <w:b/>
          <w:color w:val="0070C0"/>
          <w:sz w:val="24"/>
          <w:szCs w:val="24"/>
        </w:rPr>
        <w:t>Old Date Range</w:t>
      </w:r>
      <w:r w:rsidR="00A74327">
        <w:rPr>
          <w:rFonts w:ascii="Arial" w:hAnsi="Arial" w:cs="Arial"/>
          <w:sz w:val="24"/>
          <w:szCs w:val="24"/>
        </w:rPr>
        <w:t xml:space="preserve"> you wish to update.</w:t>
      </w:r>
      <w:r w:rsidR="00242B5F">
        <w:rPr>
          <w:rFonts w:ascii="Arial" w:hAnsi="Arial" w:cs="Arial"/>
          <w:sz w:val="24"/>
          <w:szCs w:val="24"/>
        </w:rPr>
        <w:t xml:space="preserve"> </w:t>
      </w:r>
      <w:r w:rsidR="00A74327">
        <w:rPr>
          <w:rFonts w:ascii="Arial" w:hAnsi="Arial" w:cs="Arial"/>
          <w:sz w:val="24"/>
          <w:szCs w:val="24"/>
        </w:rPr>
        <w:t xml:space="preserve">At the </w:t>
      </w:r>
      <w:r w:rsidR="00A74327" w:rsidRPr="00A74327">
        <w:rPr>
          <w:rFonts w:ascii="Arial" w:hAnsi="Arial" w:cs="Arial"/>
          <w:b/>
          <w:color w:val="0070C0"/>
          <w:sz w:val="24"/>
          <w:szCs w:val="24"/>
        </w:rPr>
        <w:t>New End Date</w:t>
      </w:r>
      <w:r w:rsidR="00A74327">
        <w:rPr>
          <w:rFonts w:ascii="Arial" w:hAnsi="Arial" w:cs="Arial"/>
          <w:sz w:val="24"/>
          <w:szCs w:val="24"/>
        </w:rPr>
        <w:t xml:space="preserve"> </w:t>
      </w:r>
      <w:r w:rsidR="00D20A7D" w:rsidRPr="005E32F3">
        <w:rPr>
          <w:rFonts w:ascii="Arial" w:hAnsi="Arial" w:cs="Arial"/>
          <w:bCs/>
          <w:color w:val="D9D9D9" w:themeColor="background1" w:themeShade="D9"/>
          <w:szCs w:val="24"/>
          <w:highlight w:val="lightGray"/>
        </w:rPr>
        <w:t>(</w:t>
      </w:r>
      <w:r w:rsidR="00D20A7D">
        <w:rPr>
          <w:rFonts w:ascii="Arial" w:hAnsi="Arial" w:cs="Arial"/>
          <w:b/>
          <w:bCs/>
          <w:sz w:val="24"/>
          <w:szCs w:val="24"/>
          <w:highlight w:val="lightGray"/>
        </w:rPr>
        <w:t>2</w:t>
      </w:r>
      <w:r w:rsidR="00D20A7D" w:rsidRPr="005E32F3">
        <w:rPr>
          <w:rFonts w:ascii="Arial" w:hAnsi="Arial" w:cs="Arial"/>
          <w:bCs/>
          <w:color w:val="D9D9D9" w:themeColor="background1" w:themeShade="D9"/>
          <w:szCs w:val="24"/>
          <w:highlight w:val="lightGray"/>
        </w:rPr>
        <w:t>)</w:t>
      </w:r>
      <w:r w:rsidR="00A74327">
        <w:rPr>
          <w:rFonts w:ascii="Arial" w:hAnsi="Arial" w:cs="Arial"/>
          <w:bCs/>
          <w:color w:val="BFBFBF"/>
          <w:sz w:val="24"/>
          <w:szCs w:val="24"/>
        </w:rPr>
        <w:t xml:space="preserve"> </w:t>
      </w:r>
      <w:r w:rsidR="00A74327">
        <w:rPr>
          <w:rFonts w:ascii="Arial" w:hAnsi="Arial" w:cs="Arial"/>
          <w:sz w:val="24"/>
          <w:szCs w:val="24"/>
        </w:rPr>
        <w:t xml:space="preserve">field, use the </w:t>
      </w:r>
      <w:r w:rsidR="00FA581E">
        <w:rPr>
          <w:rFonts w:ascii="Arial" w:hAnsi="Arial" w:cs="Arial"/>
          <w:sz w:val="24"/>
          <w:szCs w:val="24"/>
        </w:rPr>
        <w:t>drop-down</w:t>
      </w:r>
      <w:r w:rsidR="00A74327">
        <w:rPr>
          <w:rFonts w:ascii="Arial" w:hAnsi="Arial" w:cs="Arial"/>
          <w:sz w:val="24"/>
          <w:szCs w:val="24"/>
        </w:rPr>
        <w:t xml:space="preserve"> arrow to select a new ending date.</w:t>
      </w:r>
      <w:r w:rsidR="00242B5F">
        <w:rPr>
          <w:rFonts w:ascii="Arial" w:hAnsi="Arial" w:cs="Arial"/>
          <w:sz w:val="24"/>
          <w:szCs w:val="24"/>
        </w:rPr>
        <w:t xml:space="preserve"> </w:t>
      </w:r>
      <w:r w:rsidR="00A74327">
        <w:rPr>
          <w:rFonts w:ascii="Arial" w:hAnsi="Arial" w:cs="Arial"/>
          <w:sz w:val="24"/>
          <w:szCs w:val="24"/>
        </w:rPr>
        <w:t xml:space="preserve">You will then use the </w:t>
      </w:r>
      <w:r w:rsidR="00A74327" w:rsidRPr="00A74327">
        <w:rPr>
          <w:rFonts w:ascii="Arial" w:hAnsi="Arial" w:cs="Arial"/>
          <w:b/>
          <w:color w:val="0070C0"/>
          <w:sz w:val="24"/>
          <w:szCs w:val="24"/>
          <w:highlight w:val="yellow"/>
        </w:rPr>
        <w:t>Selection Options</w:t>
      </w:r>
      <w:r w:rsidR="00A74327">
        <w:rPr>
          <w:rFonts w:ascii="Arial" w:hAnsi="Arial" w:cs="Arial"/>
          <w:sz w:val="24"/>
          <w:szCs w:val="24"/>
        </w:rPr>
        <w:t xml:space="preserve"> box to program the applicable </w:t>
      </w:r>
      <w:r w:rsidR="00A74327" w:rsidRPr="00A74327">
        <w:rPr>
          <w:rFonts w:ascii="Arial" w:hAnsi="Arial" w:cs="Arial"/>
          <w:b/>
          <w:color w:val="0070C0"/>
          <w:sz w:val="24"/>
          <w:szCs w:val="24"/>
        </w:rPr>
        <w:t>Branch</w:t>
      </w:r>
      <w:r w:rsidR="00A74327">
        <w:rPr>
          <w:rFonts w:ascii="Arial" w:hAnsi="Arial" w:cs="Arial"/>
          <w:b/>
          <w:color w:val="0070C0"/>
          <w:sz w:val="24"/>
          <w:szCs w:val="24"/>
        </w:rPr>
        <w:t>(es)</w:t>
      </w:r>
      <w:r w:rsidR="00A74327">
        <w:rPr>
          <w:rFonts w:ascii="Arial" w:hAnsi="Arial" w:cs="Arial"/>
          <w:sz w:val="24"/>
          <w:szCs w:val="24"/>
        </w:rPr>
        <w:t xml:space="preserve"> </w:t>
      </w:r>
      <w:r w:rsidR="00D20A7D" w:rsidRPr="005E32F3">
        <w:rPr>
          <w:rFonts w:ascii="Arial" w:hAnsi="Arial" w:cs="Arial"/>
          <w:bCs/>
          <w:color w:val="D9D9D9" w:themeColor="background1" w:themeShade="D9"/>
          <w:szCs w:val="24"/>
          <w:highlight w:val="lightGray"/>
        </w:rPr>
        <w:t>(</w:t>
      </w:r>
      <w:r w:rsidR="00D20A7D">
        <w:rPr>
          <w:rFonts w:ascii="Arial" w:hAnsi="Arial" w:cs="Arial"/>
          <w:b/>
          <w:bCs/>
          <w:sz w:val="24"/>
          <w:szCs w:val="24"/>
          <w:highlight w:val="lightGray"/>
        </w:rPr>
        <w:t>3</w:t>
      </w:r>
      <w:r w:rsidR="00D20A7D" w:rsidRPr="005E32F3">
        <w:rPr>
          <w:rFonts w:ascii="Arial" w:hAnsi="Arial" w:cs="Arial"/>
          <w:bCs/>
          <w:color w:val="D9D9D9" w:themeColor="background1" w:themeShade="D9"/>
          <w:szCs w:val="24"/>
          <w:highlight w:val="lightGray"/>
        </w:rPr>
        <w:t>)</w:t>
      </w:r>
      <w:r w:rsidR="00A74327">
        <w:rPr>
          <w:rFonts w:ascii="Arial" w:hAnsi="Arial" w:cs="Arial"/>
          <w:sz w:val="24"/>
          <w:szCs w:val="24"/>
        </w:rPr>
        <w:t xml:space="preserve">, </w:t>
      </w:r>
      <w:r w:rsidR="00A74327">
        <w:rPr>
          <w:rFonts w:ascii="Arial" w:hAnsi="Arial" w:cs="Arial"/>
          <w:b/>
          <w:color w:val="0070C0"/>
          <w:sz w:val="24"/>
          <w:szCs w:val="24"/>
        </w:rPr>
        <w:t>Customer(s)</w:t>
      </w:r>
      <w:r w:rsidR="00A74327">
        <w:rPr>
          <w:rFonts w:ascii="Arial" w:hAnsi="Arial" w:cs="Arial"/>
          <w:sz w:val="24"/>
          <w:szCs w:val="24"/>
        </w:rPr>
        <w:t xml:space="preserve"> </w:t>
      </w:r>
      <w:r w:rsidR="00D20A7D" w:rsidRPr="005E32F3">
        <w:rPr>
          <w:rFonts w:ascii="Arial" w:hAnsi="Arial" w:cs="Arial"/>
          <w:bCs/>
          <w:color w:val="D9D9D9" w:themeColor="background1" w:themeShade="D9"/>
          <w:szCs w:val="24"/>
          <w:highlight w:val="lightGray"/>
        </w:rPr>
        <w:t>(</w:t>
      </w:r>
      <w:r w:rsidR="00D20A7D">
        <w:rPr>
          <w:rFonts w:ascii="Arial" w:hAnsi="Arial" w:cs="Arial"/>
          <w:b/>
          <w:bCs/>
          <w:sz w:val="24"/>
          <w:szCs w:val="24"/>
          <w:highlight w:val="lightGray"/>
        </w:rPr>
        <w:t>4</w:t>
      </w:r>
      <w:r w:rsidR="00D20A7D" w:rsidRPr="005E32F3">
        <w:rPr>
          <w:rFonts w:ascii="Arial" w:hAnsi="Arial" w:cs="Arial"/>
          <w:bCs/>
          <w:color w:val="D9D9D9" w:themeColor="background1" w:themeShade="D9"/>
          <w:szCs w:val="24"/>
          <w:highlight w:val="lightGray"/>
        </w:rPr>
        <w:t>)</w:t>
      </w:r>
      <w:r w:rsidR="00A74327">
        <w:rPr>
          <w:rFonts w:ascii="Arial" w:hAnsi="Arial" w:cs="Arial"/>
          <w:sz w:val="24"/>
          <w:szCs w:val="24"/>
        </w:rPr>
        <w:t xml:space="preserve">, </w:t>
      </w:r>
      <w:r w:rsidR="00A74327" w:rsidRPr="00A74327">
        <w:rPr>
          <w:rFonts w:ascii="Arial" w:hAnsi="Arial" w:cs="Arial"/>
          <w:b/>
          <w:color w:val="0070C0"/>
          <w:sz w:val="24"/>
          <w:szCs w:val="24"/>
        </w:rPr>
        <w:t>Customer Type(s)</w:t>
      </w:r>
      <w:r w:rsidR="00A74327">
        <w:rPr>
          <w:rFonts w:ascii="Arial" w:hAnsi="Arial" w:cs="Arial"/>
          <w:sz w:val="24"/>
          <w:szCs w:val="24"/>
        </w:rPr>
        <w:t xml:space="preserve"> </w:t>
      </w:r>
      <w:r w:rsidR="00D20A7D" w:rsidRPr="005E32F3">
        <w:rPr>
          <w:rFonts w:ascii="Arial" w:hAnsi="Arial" w:cs="Arial"/>
          <w:bCs/>
          <w:color w:val="D9D9D9" w:themeColor="background1" w:themeShade="D9"/>
          <w:szCs w:val="24"/>
          <w:highlight w:val="lightGray"/>
        </w:rPr>
        <w:t>(</w:t>
      </w:r>
      <w:r w:rsidR="00D20A7D">
        <w:rPr>
          <w:rFonts w:ascii="Arial" w:hAnsi="Arial" w:cs="Arial"/>
          <w:b/>
          <w:bCs/>
          <w:sz w:val="24"/>
          <w:szCs w:val="24"/>
          <w:highlight w:val="lightGray"/>
        </w:rPr>
        <w:t>5</w:t>
      </w:r>
      <w:r w:rsidR="00D20A7D" w:rsidRPr="005E32F3">
        <w:rPr>
          <w:rFonts w:ascii="Arial" w:hAnsi="Arial" w:cs="Arial"/>
          <w:bCs/>
          <w:color w:val="D9D9D9" w:themeColor="background1" w:themeShade="D9"/>
          <w:szCs w:val="24"/>
          <w:highlight w:val="lightGray"/>
        </w:rPr>
        <w:t>)</w:t>
      </w:r>
      <w:r w:rsidR="00A74327">
        <w:rPr>
          <w:rFonts w:ascii="Arial" w:hAnsi="Arial" w:cs="Arial"/>
          <w:sz w:val="24"/>
          <w:szCs w:val="24"/>
        </w:rPr>
        <w:t xml:space="preserve">, and/or </w:t>
      </w:r>
      <w:r w:rsidR="00A74327" w:rsidRPr="00A74327">
        <w:rPr>
          <w:rFonts w:ascii="Arial" w:hAnsi="Arial" w:cs="Arial"/>
          <w:b/>
          <w:color w:val="0070C0"/>
          <w:sz w:val="24"/>
          <w:szCs w:val="24"/>
        </w:rPr>
        <w:t>Property Manager(s)</w:t>
      </w:r>
      <w:r w:rsidR="00A74327">
        <w:rPr>
          <w:rFonts w:ascii="Arial" w:hAnsi="Arial" w:cs="Arial"/>
          <w:sz w:val="24"/>
          <w:szCs w:val="24"/>
        </w:rPr>
        <w:t xml:space="preserve"> </w:t>
      </w:r>
      <w:r w:rsidR="00D20A7D" w:rsidRPr="005E32F3">
        <w:rPr>
          <w:rFonts w:ascii="Arial" w:hAnsi="Arial" w:cs="Arial"/>
          <w:bCs/>
          <w:color w:val="D9D9D9" w:themeColor="background1" w:themeShade="D9"/>
          <w:szCs w:val="24"/>
          <w:highlight w:val="lightGray"/>
        </w:rPr>
        <w:t>(</w:t>
      </w:r>
      <w:r w:rsidR="00D20A7D">
        <w:rPr>
          <w:rFonts w:ascii="Arial" w:hAnsi="Arial" w:cs="Arial"/>
          <w:b/>
          <w:bCs/>
          <w:sz w:val="24"/>
          <w:szCs w:val="24"/>
          <w:highlight w:val="lightGray"/>
        </w:rPr>
        <w:t>6</w:t>
      </w:r>
      <w:r w:rsidR="00D20A7D" w:rsidRPr="005E32F3">
        <w:rPr>
          <w:rFonts w:ascii="Arial" w:hAnsi="Arial" w:cs="Arial"/>
          <w:bCs/>
          <w:color w:val="D9D9D9" w:themeColor="background1" w:themeShade="D9"/>
          <w:szCs w:val="24"/>
          <w:highlight w:val="lightGray"/>
        </w:rPr>
        <w:t>)</w:t>
      </w:r>
      <w:r w:rsidR="00A74327">
        <w:rPr>
          <w:rFonts w:ascii="Arial" w:hAnsi="Arial" w:cs="Arial"/>
          <w:sz w:val="24"/>
          <w:szCs w:val="24"/>
        </w:rPr>
        <w:t>.</w:t>
      </w:r>
      <w:r w:rsidR="00242B5F">
        <w:rPr>
          <w:rFonts w:ascii="Arial" w:hAnsi="Arial" w:cs="Arial"/>
          <w:sz w:val="24"/>
          <w:szCs w:val="24"/>
        </w:rPr>
        <w:t xml:space="preserve"> </w:t>
      </w:r>
      <w:r w:rsidR="005C030B">
        <w:rPr>
          <w:rFonts w:ascii="Arial" w:hAnsi="Arial" w:cs="Arial"/>
          <w:sz w:val="24"/>
          <w:szCs w:val="24"/>
        </w:rPr>
        <w:t xml:space="preserve">Once all applicable fields are programmed, click the </w:t>
      </w:r>
      <w:r w:rsidR="005C030B" w:rsidRPr="005C030B">
        <w:rPr>
          <w:rFonts w:ascii="Arial" w:hAnsi="Arial" w:cs="Arial"/>
          <w:b/>
          <w:color w:val="FF0000"/>
          <w:sz w:val="24"/>
          <w:szCs w:val="24"/>
        </w:rPr>
        <w:t>Continue</w:t>
      </w:r>
      <w:r w:rsidR="005C030B">
        <w:rPr>
          <w:rFonts w:ascii="Arial" w:hAnsi="Arial" w:cs="Arial"/>
          <w:sz w:val="24"/>
          <w:szCs w:val="24"/>
        </w:rPr>
        <w:t xml:space="preserve"> button to complete the update.</w:t>
      </w:r>
      <w:r w:rsidR="00242B5F">
        <w:rPr>
          <w:rFonts w:ascii="Arial" w:hAnsi="Arial" w:cs="Arial"/>
          <w:sz w:val="24"/>
          <w:szCs w:val="24"/>
        </w:rPr>
        <w:t xml:space="preserve"> </w:t>
      </w:r>
      <w:r w:rsidR="005C030B">
        <w:rPr>
          <w:rFonts w:ascii="Arial" w:hAnsi="Arial" w:cs="Arial"/>
          <w:sz w:val="24"/>
          <w:szCs w:val="24"/>
        </w:rPr>
        <w:t>The system will prompt a message with the number of records updated.</w:t>
      </w:r>
      <w:r w:rsidR="00242B5F">
        <w:rPr>
          <w:rFonts w:ascii="Arial" w:hAnsi="Arial" w:cs="Arial"/>
          <w:sz w:val="24"/>
          <w:szCs w:val="24"/>
        </w:rPr>
        <w:t xml:space="preserve"> </w:t>
      </w:r>
      <w:r w:rsidR="005C030B">
        <w:rPr>
          <w:rFonts w:ascii="Arial" w:hAnsi="Arial" w:cs="Arial"/>
          <w:sz w:val="24"/>
          <w:szCs w:val="24"/>
        </w:rPr>
        <w:t xml:space="preserve">You will then need to click the </w:t>
      </w:r>
      <w:r w:rsidR="005C030B" w:rsidRPr="00251D6E">
        <w:rPr>
          <w:rFonts w:ascii="Arial" w:hAnsi="Arial" w:cs="Arial"/>
          <w:b/>
          <w:color w:val="0070C0"/>
          <w:sz w:val="24"/>
          <w:szCs w:val="24"/>
        </w:rPr>
        <w:t>Build</w:t>
      </w:r>
      <w:r w:rsidR="005C030B">
        <w:rPr>
          <w:rFonts w:ascii="Arial" w:hAnsi="Arial" w:cs="Arial"/>
          <w:sz w:val="24"/>
          <w:szCs w:val="24"/>
        </w:rPr>
        <w:t xml:space="preserve"> button to see any changes reflected in the display screen.</w:t>
      </w:r>
    </w:p>
    <w:p w14:paraId="0561AE83" w14:textId="77777777" w:rsidR="00A74327" w:rsidRDefault="00A74327" w:rsidP="00B02110">
      <w:pPr>
        <w:spacing w:before="0" w:after="0"/>
        <w:rPr>
          <w:rFonts w:ascii="Arial" w:hAnsi="Arial" w:cs="Arial"/>
          <w:sz w:val="24"/>
          <w:szCs w:val="24"/>
        </w:rPr>
      </w:pPr>
    </w:p>
    <w:p w14:paraId="0F709183" w14:textId="77777777" w:rsidR="00E22309" w:rsidRPr="00585CB7" w:rsidRDefault="00E22309" w:rsidP="00E22309">
      <w:pPr>
        <w:pStyle w:val="Heading5"/>
        <w:spacing w:before="0" w:after="120"/>
        <w:rPr>
          <w:rFonts w:ascii="Arial" w:hAnsi="Arial" w:cs="Arial"/>
          <w:sz w:val="28"/>
          <w:szCs w:val="28"/>
        </w:rPr>
      </w:pPr>
      <w:r>
        <w:rPr>
          <w:rFonts w:ascii="Arial" w:hAnsi="Arial" w:cs="Arial"/>
          <w:sz w:val="28"/>
          <w:szCs w:val="28"/>
        </w:rPr>
        <w:t>Change/Delete Functions:</w:t>
      </w:r>
    </w:p>
    <w:p w14:paraId="6C8B11B9" w14:textId="77777777" w:rsidR="00E22309" w:rsidRDefault="00E22309" w:rsidP="00E22309">
      <w:pPr>
        <w:spacing w:before="0" w:after="0"/>
        <w:rPr>
          <w:rFonts w:ascii="Arial" w:hAnsi="Arial" w:cs="Arial"/>
          <w:sz w:val="24"/>
          <w:szCs w:val="24"/>
        </w:rPr>
      </w:pPr>
      <w:r>
        <w:rPr>
          <w:rFonts w:ascii="Arial" w:hAnsi="Arial" w:cs="Arial"/>
          <w:sz w:val="24"/>
          <w:szCs w:val="24"/>
        </w:rPr>
        <w:t xml:space="preserve">The </w:t>
      </w:r>
      <w:r w:rsidRPr="00E22309">
        <w:rPr>
          <w:rFonts w:ascii="Arial" w:hAnsi="Arial" w:cs="Arial"/>
          <w:b/>
          <w:color w:val="0070C0"/>
          <w:sz w:val="24"/>
          <w:szCs w:val="24"/>
        </w:rPr>
        <w:t>Change/Delete Functions</w:t>
      </w:r>
      <w:r>
        <w:rPr>
          <w:rFonts w:ascii="Arial" w:hAnsi="Arial" w:cs="Arial"/>
          <w:sz w:val="24"/>
          <w:szCs w:val="24"/>
        </w:rPr>
        <w:t xml:space="preserve"> option should be used to mass </w:t>
      </w:r>
      <w:r w:rsidRPr="00E22309">
        <w:rPr>
          <w:rFonts w:ascii="Arial" w:hAnsi="Arial" w:cs="Arial"/>
          <w:b/>
          <w:color w:val="0070C0"/>
          <w:sz w:val="24"/>
          <w:szCs w:val="24"/>
        </w:rPr>
        <w:t>Change</w:t>
      </w:r>
      <w:r>
        <w:rPr>
          <w:rFonts w:ascii="Arial" w:hAnsi="Arial" w:cs="Arial"/>
          <w:sz w:val="24"/>
          <w:szCs w:val="24"/>
        </w:rPr>
        <w:t xml:space="preserve"> or </w:t>
      </w:r>
      <w:r w:rsidRPr="00E22309">
        <w:rPr>
          <w:rFonts w:ascii="Arial" w:hAnsi="Arial" w:cs="Arial"/>
          <w:b/>
          <w:color w:val="0070C0"/>
          <w:sz w:val="24"/>
          <w:szCs w:val="24"/>
        </w:rPr>
        <w:t>Delete</w:t>
      </w:r>
      <w:r>
        <w:rPr>
          <w:rFonts w:ascii="Arial" w:hAnsi="Arial" w:cs="Arial"/>
          <w:sz w:val="24"/>
          <w:szCs w:val="24"/>
        </w:rPr>
        <w:t xml:space="preserve"> programmed </w:t>
      </w:r>
      <w:r w:rsidRPr="00D20A7D">
        <w:rPr>
          <w:rFonts w:ascii="Arial" w:hAnsi="Arial" w:cs="Arial"/>
          <w:b/>
          <w:color w:val="0070C0"/>
          <w:sz w:val="24"/>
          <w:szCs w:val="24"/>
        </w:rPr>
        <w:t>Special Pricing</w:t>
      </w:r>
      <w:r w:rsidRPr="00D20A7D">
        <w:rPr>
          <w:rFonts w:ascii="Arial" w:hAnsi="Arial" w:cs="Arial"/>
          <w:color w:val="0070C0"/>
          <w:sz w:val="24"/>
          <w:szCs w:val="24"/>
        </w:rPr>
        <w:t xml:space="preserve"> </w:t>
      </w:r>
      <w:r>
        <w:rPr>
          <w:rFonts w:ascii="Arial" w:hAnsi="Arial" w:cs="Arial"/>
          <w:sz w:val="24"/>
          <w:szCs w:val="24"/>
        </w:rPr>
        <w:t>vs. deleting or changing items one at a time in the display screen.</w:t>
      </w:r>
      <w:r w:rsidR="00242B5F">
        <w:rPr>
          <w:rFonts w:ascii="Arial" w:hAnsi="Arial" w:cs="Arial"/>
          <w:sz w:val="24"/>
          <w:szCs w:val="24"/>
        </w:rPr>
        <w:t xml:space="preserve"> </w:t>
      </w:r>
      <w:r>
        <w:rPr>
          <w:rFonts w:ascii="Arial" w:hAnsi="Arial" w:cs="Arial"/>
          <w:sz w:val="24"/>
          <w:szCs w:val="24"/>
        </w:rPr>
        <w:t xml:space="preserve">The </w:t>
      </w:r>
      <w:r>
        <w:rPr>
          <w:rFonts w:ascii="Arial" w:hAnsi="Arial" w:cs="Arial"/>
          <w:b/>
          <w:color w:val="0070C0"/>
          <w:sz w:val="24"/>
          <w:szCs w:val="24"/>
        </w:rPr>
        <w:t>Change/Delete Functions</w:t>
      </w:r>
      <w:r>
        <w:rPr>
          <w:rFonts w:ascii="Arial" w:hAnsi="Arial" w:cs="Arial"/>
          <w:sz w:val="24"/>
          <w:szCs w:val="24"/>
        </w:rPr>
        <w:t xml:space="preserve"> option is available from the </w:t>
      </w:r>
      <w:r>
        <w:rPr>
          <w:rFonts w:ascii="Arial" w:hAnsi="Arial" w:cs="Arial"/>
          <w:b/>
          <w:color w:val="0070C0"/>
          <w:sz w:val="24"/>
          <w:szCs w:val="24"/>
        </w:rPr>
        <w:t>Functions</w:t>
      </w:r>
      <w:r>
        <w:rPr>
          <w:rFonts w:ascii="Arial" w:hAnsi="Arial" w:cs="Arial"/>
          <w:sz w:val="24"/>
          <w:szCs w:val="24"/>
        </w:rPr>
        <w:t xml:space="preserve"> menu located at the top left of the </w:t>
      </w:r>
      <w:r w:rsidRPr="00524EEA">
        <w:rPr>
          <w:rFonts w:ascii="Arial" w:hAnsi="Arial" w:cs="Arial"/>
          <w:b/>
          <w:color w:val="0070C0"/>
          <w:sz w:val="24"/>
          <w:szCs w:val="24"/>
          <w:highlight w:val="yellow"/>
        </w:rPr>
        <w:t>Special Price Mtc.</w:t>
      </w:r>
      <w:r>
        <w:rPr>
          <w:rFonts w:ascii="Arial" w:hAnsi="Arial" w:cs="Arial"/>
          <w:sz w:val="24"/>
          <w:szCs w:val="24"/>
        </w:rPr>
        <w:t xml:space="preserve"> screen as follows:</w:t>
      </w:r>
    </w:p>
    <w:p w14:paraId="2E33DCD2" w14:textId="77777777" w:rsidR="00A74327" w:rsidRDefault="00A74327" w:rsidP="00B02110">
      <w:pPr>
        <w:spacing w:before="0" w:after="0"/>
        <w:rPr>
          <w:rFonts w:ascii="Arial" w:hAnsi="Arial" w:cs="Arial"/>
          <w:sz w:val="24"/>
          <w:szCs w:val="24"/>
        </w:rPr>
      </w:pPr>
    </w:p>
    <w:p w14:paraId="16AB2C73" w14:textId="77777777" w:rsidR="00E22309" w:rsidRDefault="00E22309" w:rsidP="00B02110">
      <w:pPr>
        <w:spacing w:before="0" w:after="0"/>
        <w:rPr>
          <w:rFonts w:ascii="Arial" w:hAnsi="Arial" w:cs="Arial"/>
          <w:sz w:val="24"/>
          <w:szCs w:val="24"/>
        </w:rPr>
      </w:pPr>
    </w:p>
    <w:p w14:paraId="3FD4E82E" w14:textId="77777777" w:rsidR="00E22309" w:rsidRDefault="0079246F" w:rsidP="00B02110">
      <w:pPr>
        <w:spacing w:before="0" w:after="0"/>
        <w:rPr>
          <w:rFonts w:ascii="Arial" w:hAnsi="Arial" w:cs="Arial"/>
          <w:sz w:val="24"/>
          <w:szCs w:val="24"/>
        </w:rPr>
      </w:pPr>
      <w:r>
        <w:rPr>
          <w:rFonts w:ascii="Arial" w:hAnsi="Arial" w:cs="Arial"/>
          <w:noProof/>
          <w:sz w:val="24"/>
          <w:szCs w:val="24"/>
        </w:rPr>
        <w:lastRenderedPageBreak/>
        <w:drawing>
          <wp:inline distT="0" distB="0" distL="0" distR="0" wp14:anchorId="76041AEE" wp14:editId="168A1A45">
            <wp:extent cx="2955290" cy="1002030"/>
            <wp:effectExtent l="0" t="0" r="0" b="7620"/>
            <wp:docPr id="117" name="Picture 117" descr="Wor58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Wor58FD"/>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955290" cy="1002030"/>
                    </a:xfrm>
                    <a:prstGeom prst="rect">
                      <a:avLst/>
                    </a:prstGeom>
                    <a:noFill/>
                    <a:ln>
                      <a:noFill/>
                    </a:ln>
                  </pic:spPr>
                </pic:pic>
              </a:graphicData>
            </a:graphic>
          </wp:inline>
        </w:drawing>
      </w:r>
    </w:p>
    <w:p w14:paraId="65DC1396" w14:textId="77777777" w:rsidR="00E22309" w:rsidRDefault="00E22309" w:rsidP="00B02110">
      <w:pPr>
        <w:spacing w:before="0" w:after="0"/>
        <w:rPr>
          <w:rFonts w:ascii="Arial" w:hAnsi="Arial" w:cs="Arial"/>
          <w:sz w:val="24"/>
          <w:szCs w:val="24"/>
        </w:rPr>
      </w:pPr>
    </w:p>
    <w:p w14:paraId="46E84A64" w14:textId="77777777" w:rsidR="00E22309" w:rsidRDefault="00E22309" w:rsidP="00E22309">
      <w:pPr>
        <w:spacing w:before="0" w:after="0"/>
        <w:rPr>
          <w:rFonts w:ascii="Arial" w:hAnsi="Arial" w:cs="Arial"/>
          <w:sz w:val="24"/>
          <w:szCs w:val="24"/>
        </w:rPr>
      </w:pPr>
      <w:r>
        <w:rPr>
          <w:rFonts w:ascii="Arial" w:hAnsi="Arial" w:cs="Arial"/>
          <w:sz w:val="24"/>
          <w:szCs w:val="24"/>
        </w:rPr>
        <w:t xml:space="preserve">When you click on the </w:t>
      </w:r>
      <w:r>
        <w:rPr>
          <w:rFonts w:ascii="Arial" w:hAnsi="Arial" w:cs="Arial"/>
          <w:b/>
          <w:color w:val="0070C0"/>
          <w:sz w:val="24"/>
          <w:szCs w:val="24"/>
        </w:rPr>
        <w:t>Change/Delete Functions</w:t>
      </w:r>
      <w:r>
        <w:rPr>
          <w:rFonts w:ascii="Arial" w:hAnsi="Arial" w:cs="Arial"/>
          <w:sz w:val="24"/>
          <w:szCs w:val="24"/>
        </w:rPr>
        <w:t xml:space="preserve"> option, the system will prompt a </w:t>
      </w:r>
      <w:r w:rsidR="006E5FBB">
        <w:rPr>
          <w:rFonts w:ascii="Arial" w:hAnsi="Arial" w:cs="Arial"/>
          <w:b/>
          <w:color w:val="0070C0"/>
          <w:sz w:val="24"/>
          <w:szCs w:val="24"/>
          <w:highlight w:val="yellow"/>
        </w:rPr>
        <w:t>Change or Delete by Product &amp; Customer</w:t>
      </w:r>
      <w:r>
        <w:rPr>
          <w:rFonts w:ascii="Arial" w:hAnsi="Arial" w:cs="Arial"/>
          <w:sz w:val="24"/>
          <w:szCs w:val="24"/>
        </w:rPr>
        <w:t xml:space="preserve"> box as follows: </w:t>
      </w:r>
    </w:p>
    <w:p w14:paraId="587AC38E" w14:textId="77777777" w:rsidR="00E22309" w:rsidRDefault="00E22309" w:rsidP="00E22309">
      <w:pPr>
        <w:spacing w:before="0" w:after="0"/>
        <w:rPr>
          <w:rFonts w:ascii="Arial" w:hAnsi="Arial" w:cs="Arial"/>
          <w:sz w:val="24"/>
          <w:szCs w:val="24"/>
        </w:rPr>
      </w:pPr>
    </w:p>
    <w:p w14:paraId="78AD07A2" w14:textId="77777777" w:rsidR="009A682D" w:rsidRDefault="0079246F" w:rsidP="009A682D">
      <w:pPr>
        <w:spacing w:before="0" w:after="0"/>
        <w:jc w:val="center"/>
        <w:rPr>
          <w:rFonts w:ascii="Arial" w:hAnsi="Arial" w:cs="Arial"/>
          <w:sz w:val="24"/>
          <w:szCs w:val="24"/>
        </w:rPr>
      </w:pPr>
      <w:r>
        <w:rPr>
          <w:rFonts w:ascii="Arial" w:hAnsi="Arial" w:cs="Arial"/>
          <w:noProof/>
          <w:sz w:val="24"/>
          <w:szCs w:val="24"/>
        </w:rPr>
        <w:drawing>
          <wp:inline distT="0" distB="0" distL="0" distR="0" wp14:anchorId="4B1E7BA5" wp14:editId="6B7A33B8">
            <wp:extent cx="4484370" cy="3649980"/>
            <wp:effectExtent l="0" t="0" r="0" b="7620"/>
            <wp:docPr id="118" name="Picture 118" descr="Wor4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Wor4B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484370" cy="3649980"/>
                    </a:xfrm>
                    <a:prstGeom prst="rect">
                      <a:avLst/>
                    </a:prstGeom>
                    <a:noFill/>
                    <a:ln>
                      <a:noFill/>
                    </a:ln>
                  </pic:spPr>
                </pic:pic>
              </a:graphicData>
            </a:graphic>
          </wp:inline>
        </w:drawing>
      </w:r>
    </w:p>
    <w:p w14:paraId="210AC505" w14:textId="77777777" w:rsidR="009A682D" w:rsidRDefault="009A682D" w:rsidP="009A682D">
      <w:pPr>
        <w:spacing w:before="0" w:after="0"/>
        <w:rPr>
          <w:rFonts w:ascii="Arial" w:hAnsi="Arial" w:cs="Arial"/>
          <w:sz w:val="24"/>
          <w:szCs w:val="24"/>
        </w:rPr>
      </w:pPr>
    </w:p>
    <w:p w14:paraId="35350B56" w14:textId="77777777" w:rsidR="009A682D" w:rsidRDefault="009A682D" w:rsidP="009A682D">
      <w:pPr>
        <w:spacing w:before="0" w:after="0"/>
        <w:rPr>
          <w:rFonts w:ascii="Arial" w:hAnsi="Arial" w:cs="Arial"/>
          <w:sz w:val="24"/>
          <w:szCs w:val="24"/>
        </w:rPr>
      </w:pPr>
      <w:r>
        <w:rPr>
          <w:rFonts w:ascii="Arial" w:hAnsi="Arial" w:cs="Arial"/>
          <w:sz w:val="24"/>
          <w:szCs w:val="24"/>
        </w:rPr>
        <w:t xml:space="preserve">At the first </w:t>
      </w:r>
      <w:r w:rsidR="00D20A7D" w:rsidRPr="005E32F3">
        <w:rPr>
          <w:rFonts w:ascii="Arial" w:hAnsi="Arial" w:cs="Arial"/>
          <w:bCs/>
          <w:color w:val="D9D9D9" w:themeColor="background1" w:themeShade="D9"/>
          <w:szCs w:val="24"/>
          <w:highlight w:val="lightGray"/>
        </w:rPr>
        <w:t>(</w:t>
      </w:r>
      <w:r w:rsidR="00D20A7D" w:rsidRPr="00D20A7D">
        <w:rPr>
          <w:rFonts w:ascii="Arial" w:hAnsi="Arial" w:cs="Arial"/>
          <w:b/>
          <w:bCs/>
          <w:sz w:val="24"/>
          <w:szCs w:val="24"/>
          <w:highlight w:val="lightGray"/>
        </w:rPr>
        <w:t>1</w:t>
      </w:r>
      <w:r w:rsidR="00D20A7D"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sz w:val="24"/>
          <w:szCs w:val="24"/>
        </w:rPr>
        <w:t xml:space="preserve">field, select the method of change or deletion, i.e., by </w:t>
      </w:r>
      <w:r w:rsidRPr="009A682D">
        <w:rPr>
          <w:rFonts w:ascii="Arial" w:hAnsi="Arial" w:cs="Arial"/>
          <w:b/>
          <w:color w:val="0070C0"/>
          <w:sz w:val="24"/>
          <w:szCs w:val="24"/>
        </w:rPr>
        <w:t>Product</w:t>
      </w:r>
      <w:r>
        <w:rPr>
          <w:rFonts w:ascii="Arial" w:hAnsi="Arial" w:cs="Arial"/>
          <w:sz w:val="24"/>
          <w:szCs w:val="24"/>
        </w:rPr>
        <w:t xml:space="preserve">, </w:t>
      </w:r>
      <w:r w:rsidRPr="009A682D">
        <w:rPr>
          <w:rFonts w:ascii="Arial" w:hAnsi="Arial" w:cs="Arial"/>
          <w:b/>
          <w:color w:val="0070C0"/>
          <w:sz w:val="24"/>
          <w:szCs w:val="24"/>
        </w:rPr>
        <w:t>Customer ID</w:t>
      </w:r>
      <w:r>
        <w:rPr>
          <w:rFonts w:ascii="Arial" w:hAnsi="Arial" w:cs="Arial"/>
          <w:sz w:val="24"/>
          <w:szCs w:val="24"/>
        </w:rPr>
        <w:t xml:space="preserve">, or </w:t>
      </w:r>
      <w:r w:rsidRPr="009A682D">
        <w:rPr>
          <w:rFonts w:ascii="Arial" w:hAnsi="Arial" w:cs="Arial"/>
          <w:b/>
          <w:color w:val="0070C0"/>
          <w:sz w:val="24"/>
          <w:szCs w:val="24"/>
        </w:rPr>
        <w:t>Customer Type</w:t>
      </w:r>
      <w:r>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 xml:space="preserve">If you select </w:t>
      </w:r>
      <w:r w:rsidRPr="009A682D">
        <w:rPr>
          <w:rFonts w:ascii="Arial" w:hAnsi="Arial" w:cs="Arial"/>
          <w:b/>
          <w:color w:val="0070C0"/>
          <w:sz w:val="24"/>
          <w:szCs w:val="24"/>
        </w:rPr>
        <w:t>Customer ID</w:t>
      </w:r>
      <w:r>
        <w:rPr>
          <w:rFonts w:ascii="Arial" w:hAnsi="Arial" w:cs="Arial"/>
          <w:sz w:val="24"/>
          <w:szCs w:val="24"/>
        </w:rPr>
        <w:t xml:space="preserve"> or </w:t>
      </w:r>
      <w:r w:rsidRPr="009A682D">
        <w:rPr>
          <w:rFonts w:ascii="Arial" w:hAnsi="Arial" w:cs="Arial"/>
          <w:b/>
          <w:color w:val="0070C0"/>
          <w:sz w:val="24"/>
          <w:szCs w:val="24"/>
        </w:rPr>
        <w:t>Customer Type</w:t>
      </w:r>
      <w:r>
        <w:rPr>
          <w:rFonts w:ascii="Arial" w:hAnsi="Arial" w:cs="Arial"/>
          <w:sz w:val="24"/>
          <w:szCs w:val="24"/>
        </w:rPr>
        <w:t xml:space="preserve">, the system will prompt a </w:t>
      </w:r>
      <w:r w:rsidR="00FA581E">
        <w:rPr>
          <w:rFonts w:ascii="Arial" w:hAnsi="Arial" w:cs="Arial"/>
          <w:sz w:val="24"/>
          <w:szCs w:val="24"/>
        </w:rPr>
        <w:t>drop-down</w:t>
      </w:r>
      <w:r>
        <w:rPr>
          <w:rFonts w:ascii="Arial" w:hAnsi="Arial" w:cs="Arial"/>
          <w:sz w:val="24"/>
          <w:szCs w:val="24"/>
        </w:rPr>
        <w:t xml:space="preserve"> selection box for you to apply to </w:t>
      </w:r>
      <w:r w:rsidRPr="009A682D">
        <w:rPr>
          <w:rFonts w:ascii="Arial" w:hAnsi="Arial" w:cs="Arial"/>
          <w:b/>
          <w:color w:val="0070C0"/>
          <w:sz w:val="24"/>
          <w:szCs w:val="24"/>
        </w:rPr>
        <w:t>** ALL **</w:t>
      </w:r>
      <w:r>
        <w:rPr>
          <w:rFonts w:ascii="Arial" w:hAnsi="Arial" w:cs="Arial"/>
          <w:sz w:val="24"/>
          <w:szCs w:val="24"/>
        </w:rPr>
        <w:t xml:space="preserve"> or make a specific </w:t>
      </w:r>
      <w:r w:rsidRPr="009A682D">
        <w:rPr>
          <w:rFonts w:ascii="Arial" w:hAnsi="Arial" w:cs="Arial"/>
          <w:b/>
          <w:color w:val="0070C0"/>
          <w:sz w:val="24"/>
          <w:szCs w:val="24"/>
        </w:rPr>
        <w:t>ID</w:t>
      </w:r>
      <w:r>
        <w:rPr>
          <w:rFonts w:ascii="Arial" w:hAnsi="Arial" w:cs="Arial"/>
          <w:sz w:val="24"/>
          <w:szCs w:val="24"/>
        </w:rPr>
        <w:t xml:space="preserve"> or </w:t>
      </w:r>
      <w:r w:rsidRPr="009A682D">
        <w:rPr>
          <w:rFonts w:ascii="Arial" w:hAnsi="Arial" w:cs="Arial"/>
          <w:b/>
          <w:color w:val="0070C0"/>
          <w:sz w:val="24"/>
          <w:szCs w:val="24"/>
        </w:rPr>
        <w:t>Type</w:t>
      </w:r>
      <w:r>
        <w:rPr>
          <w:rFonts w:ascii="Arial" w:hAnsi="Arial" w:cs="Arial"/>
          <w:sz w:val="24"/>
          <w:szCs w:val="24"/>
        </w:rPr>
        <w:t xml:space="preserve"> selection.</w:t>
      </w:r>
      <w:r w:rsidR="00242B5F">
        <w:rPr>
          <w:rFonts w:ascii="Arial" w:hAnsi="Arial" w:cs="Arial"/>
          <w:sz w:val="24"/>
          <w:szCs w:val="24"/>
        </w:rPr>
        <w:t xml:space="preserve"> </w:t>
      </w:r>
      <w:r>
        <w:rPr>
          <w:rFonts w:ascii="Arial" w:hAnsi="Arial" w:cs="Arial"/>
          <w:sz w:val="24"/>
          <w:szCs w:val="24"/>
        </w:rPr>
        <w:t xml:space="preserve">At the </w:t>
      </w:r>
      <w:r w:rsidRPr="009A682D">
        <w:rPr>
          <w:rFonts w:ascii="Arial" w:hAnsi="Arial" w:cs="Arial"/>
          <w:b/>
          <w:color w:val="0070C0"/>
          <w:sz w:val="24"/>
          <w:szCs w:val="24"/>
        </w:rPr>
        <w:t>Product</w:t>
      </w:r>
      <w:r>
        <w:rPr>
          <w:rFonts w:ascii="Arial" w:hAnsi="Arial" w:cs="Arial"/>
          <w:sz w:val="24"/>
          <w:szCs w:val="24"/>
        </w:rPr>
        <w:t xml:space="preserve"> </w:t>
      </w:r>
      <w:r w:rsidR="00D20A7D" w:rsidRPr="005E32F3">
        <w:rPr>
          <w:rFonts w:ascii="Arial" w:hAnsi="Arial" w:cs="Arial"/>
          <w:bCs/>
          <w:color w:val="D9D9D9" w:themeColor="background1" w:themeShade="D9"/>
          <w:szCs w:val="24"/>
          <w:highlight w:val="lightGray"/>
        </w:rPr>
        <w:t>(</w:t>
      </w:r>
      <w:r w:rsidR="00D20A7D">
        <w:rPr>
          <w:rFonts w:ascii="Arial" w:hAnsi="Arial" w:cs="Arial"/>
          <w:b/>
          <w:bCs/>
          <w:sz w:val="24"/>
          <w:szCs w:val="24"/>
          <w:highlight w:val="lightGray"/>
        </w:rPr>
        <w:t>2</w:t>
      </w:r>
      <w:r w:rsidR="00D20A7D"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sz w:val="24"/>
          <w:szCs w:val="24"/>
        </w:rPr>
        <w:t xml:space="preserve">field, regardless of the method selected in the field above, you will need to make a </w:t>
      </w:r>
      <w:r w:rsidRPr="009A682D">
        <w:rPr>
          <w:rFonts w:ascii="Arial" w:hAnsi="Arial" w:cs="Arial"/>
          <w:b/>
          <w:color w:val="0070C0"/>
          <w:sz w:val="24"/>
          <w:szCs w:val="24"/>
        </w:rPr>
        <w:t>Product</w:t>
      </w:r>
      <w:r>
        <w:rPr>
          <w:rFonts w:ascii="Arial" w:hAnsi="Arial" w:cs="Arial"/>
          <w:sz w:val="24"/>
          <w:szCs w:val="24"/>
        </w:rPr>
        <w:t xml:space="preserve"> selection to continue.</w:t>
      </w:r>
      <w:r w:rsidR="00242B5F">
        <w:rPr>
          <w:rFonts w:ascii="Arial" w:hAnsi="Arial" w:cs="Arial"/>
          <w:sz w:val="24"/>
          <w:szCs w:val="24"/>
        </w:rPr>
        <w:t xml:space="preserve"> </w:t>
      </w:r>
      <w:r>
        <w:rPr>
          <w:rFonts w:ascii="Arial" w:hAnsi="Arial" w:cs="Arial"/>
          <w:sz w:val="24"/>
          <w:szCs w:val="24"/>
        </w:rPr>
        <w:t xml:space="preserve">If you are using the </w:t>
      </w:r>
      <w:r w:rsidRPr="009A682D">
        <w:rPr>
          <w:rFonts w:ascii="Arial" w:hAnsi="Arial" w:cs="Arial"/>
          <w:b/>
          <w:color w:val="0070C0"/>
          <w:sz w:val="24"/>
          <w:szCs w:val="24"/>
        </w:rPr>
        <w:t>Delete</w:t>
      </w:r>
      <w:r>
        <w:rPr>
          <w:rFonts w:ascii="Arial" w:hAnsi="Arial" w:cs="Arial"/>
          <w:sz w:val="24"/>
          <w:szCs w:val="24"/>
        </w:rPr>
        <w:t xml:space="preserve"> </w:t>
      </w:r>
      <w:r w:rsidRPr="009A682D">
        <w:rPr>
          <w:rFonts w:ascii="Arial" w:hAnsi="Arial" w:cs="Arial"/>
          <w:b/>
          <w:color w:val="0070C0"/>
          <w:sz w:val="24"/>
          <w:szCs w:val="24"/>
        </w:rPr>
        <w:t>Option</w:t>
      </w:r>
      <w:r>
        <w:rPr>
          <w:rFonts w:ascii="Arial" w:hAnsi="Arial" w:cs="Arial"/>
          <w:sz w:val="24"/>
          <w:szCs w:val="24"/>
        </w:rPr>
        <w:t xml:space="preserve">, you can click the </w:t>
      </w:r>
      <w:r w:rsidRPr="009A682D">
        <w:rPr>
          <w:rFonts w:ascii="Arial" w:hAnsi="Arial" w:cs="Arial"/>
          <w:b/>
          <w:color w:val="FF0000"/>
          <w:sz w:val="24"/>
          <w:szCs w:val="24"/>
        </w:rPr>
        <w:t>Delete</w:t>
      </w:r>
      <w:r>
        <w:rPr>
          <w:rFonts w:ascii="Arial" w:hAnsi="Arial" w:cs="Arial"/>
          <w:sz w:val="24"/>
          <w:szCs w:val="24"/>
        </w:rPr>
        <w:t xml:space="preserve"> button after making a </w:t>
      </w:r>
      <w:r w:rsidRPr="009A682D">
        <w:rPr>
          <w:rFonts w:ascii="Arial" w:hAnsi="Arial" w:cs="Arial"/>
          <w:b/>
          <w:color w:val="0070C0"/>
          <w:sz w:val="24"/>
          <w:szCs w:val="24"/>
        </w:rPr>
        <w:t>Product</w:t>
      </w:r>
      <w:r>
        <w:rPr>
          <w:rFonts w:ascii="Arial" w:hAnsi="Arial" w:cs="Arial"/>
          <w:sz w:val="24"/>
          <w:szCs w:val="24"/>
        </w:rPr>
        <w:t xml:space="preserve"> selection.</w:t>
      </w:r>
      <w:r w:rsidR="00242B5F">
        <w:rPr>
          <w:rFonts w:ascii="Arial" w:hAnsi="Arial" w:cs="Arial"/>
          <w:sz w:val="24"/>
          <w:szCs w:val="24"/>
        </w:rPr>
        <w:t xml:space="preserve"> </w:t>
      </w:r>
      <w:r w:rsidR="00F61ECB">
        <w:rPr>
          <w:rFonts w:ascii="Arial" w:hAnsi="Arial" w:cs="Arial"/>
          <w:sz w:val="24"/>
          <w:szCs w:val="24"/>
        </w:rPr>
        <w:t xml:space="preserve">Where applicable, the system will prompt overlapping </w:t>
      </w:r>
      <w:r w:rsidR="00F61ECB" w:rsidRPr="00F61ECB">
        <w:rPr>
          <w:rFonts w:ascii="Arial" w:hAnsi="Arial" w:cs="Arial"/>
          <w:b/>
          <w:color w:val="0070C0"/>
          <w:sz w:val="24"/>
          <w:szCs w:val="24"/>
        </w:rPr>
        <w:t>Dates</w:t>
      </w:r>
      <w:r w:rsidR="00F61ECB">
        <w:rPr>
          <w:rFonts w:ascii="Arial" w:hAnsi="Arial" w:cs="Arial"/>
          <w:sz w:val="24"/>
          <w:szCs w:val="24"/>
        </w:rPr>
        <w:t xml:space="preserve"> for the </w:t>
      </w:r>
      <w:r w:rsidR="00F61ECB" w:rsidRPr="00F61ECB">
        <w:rPr>
          <w:rFonts w:ascii="Arial" w:hAnsi="Arial" w:cs="Arial"/>
          <w:b/>
          <w:color w:val="0070C0"/>
          <w:sz w:val="24"/>
          <w:szCs w:val="24"/>
        </w:rPr>
        <w:t>Delete</w:t>
      </w:r>
      <w:r w:rsidR="00F61ECB">
        <w:rPr>
          <w:rFonts w:ascii="Arial" w:hAnsi="Arial" w:cs="Arial"/>
          <w:sz w:val="24"/>
          <w:szCs w:val="24"/>
        </w:rPr>
        <w:t xml:space="preserve"> option for you to approve each one.</w:t>
      </w:r>
      <w:r w:rsidR="00242B5F">
        <w:rPr>
          <w:rFonts w:ascii="Arial" w:hAnsi="Arial" w:cs="Arial"/>
          <w:sz w:val="24"/>
          <w:szCs w:val="24"/>
        </w:rPr>
        <w:t xml:space="preserve"> </w:t>
      </w:r>
      <w:r>
        <w:rPr>
          <w:rFonts w:ascii="Arial" w:hAnsi="Arial" w:cs="Arial"/>
          <w:sz w:val="24"/>
          <w:szCs w:val="24"/>
        </w:rPr>
        <w:t xml:space="preserve">For the </w:t>
      </w:r>
      <w:r w:rsidRPr="009A682D">
        <w:rPr>
          <w:rFonts w:ascii="Arial" w:hAnsi="Arial" w:cs="Arial"/>
          <w:b/>
          <w:color w:val="0070C0"/>
          <w:sz w:val="24"/>
          <w:szCs w:val="24"/>
        </w:rPr>
        <w:t>Change</w:t>
      </w:r>
      <w:r>
        <w:rPr>
          <w:rFonts w:ascii="Arial" w:hAnsi="Arial" w:cs="Arial"/>
          <w:sz w:val="24"/>
          <w:szCs w:val="24"/>
        </w:rPr>
        <w:t xml:space="preserve"> </w:t>
      </w:r>
      <w:r w:rsidRPr="009A682D">
        <w:rPr>
          <w:rFonts w:ascii="Arial" w:hAnsi="Arial" w:cs="Arial"/>
          <w:b/>
          <w:color w:val="0070C0"/>
          <w:sz w:val="24"/>
          <w:szCs w:val="24"/>
        </w:rPr>
        <w:t>Option</w:t>
      </w:r>
      <w:r>
        <w:rPr>
          <w:rFonts w:ascii="Arial" w:hAnsi="Arial" w:cs="Arial"/>
          <w:sz w:val="24"/>
          <w:szCs w:val="24"/>
        </w:rPr>
        <w:t>, continue on to any applicable fields at the bottom of the screen.</w:t>
      </w:r>
      <w:r w:rsidR="00242B5F">
        <w:rPr>
          <w:rFonts w:ascii="Arial" w:hAnsi="Arial" w:cs="Arial"/>
          <w:sz w:val="24"/>
          <w:szCs w:val="24"/>
        </w:rPr>
        <w:t xml:space="preserve"> </w:t>
      </w:r>
      <w:r>
        <w:rPr>
          <w:rFonts w:ascii="Arial" w:hAnsi="Arial" w:cs="Arial"/>
          <w:sz w:val="24"/>
          <w:szCs w:val="24"/>
        </w:rPr>
        <w:t xml:space="preserve">At the </w:t>
      </w:r>
      <w:r w:rsidRPr="00F61ECB">
        <w:rPr>
          <w:rFonts w:ascii="Arial" w:hAnsi="Arial" w:cs="Arial"/>
          <w:b/>
          <w:color w:val="0070C0"/>
          <w:sz w:val="24"/>
          <w:szCs w:val="24"/>
        </w:rPr>
        <w:t>New End Date</w:t>
      </w:r>
      <w:r>
        <w:rPr>
          <w:rFonts w:ascii="Arial" w:hAnsi="Arial" w:cs="Arial"/>
          <w:sz w:val="24"/>
          <w:szCs w:val="24"/>
        </w:rPr>
        <w:t xml:space="preserve"> </w:t>
      </w:r>
      <w:r w:rsidR="00D20A7D" w:rsidRPr="005E32F3">
        <w:rPr>
          <w:rFonts w:ascii="Arial" w:hAnsi="Arial" w:cs="Arial"/>
          <w:bCs/>
          <w:color w:val="D9D9D9" w:themeColor="background1" w:themeShade="D9"/>
          <w:szCs w:val="24"/>
          <w:highlight w:val="lightGray"/>
        </w:rPr>
        <w:t>(</w:t>
      </w:r>
      <w:r w:rsidR="00D20A7D">
        <w:rPr>
          <w:rFonts w:ascii="Arial" w:hAnsi="Arial" w:cs="Arial"/>
          <w:b/>
          <w:bCs/>
          <w:sz w:val="24"/>
          <w:szCs w:val="24"/>
          <w:highlight w:val="lightGray"/>
        </w:rPr>
        <w:t>3</w:t>
      </w:r>
      <w:r w:rsidR="00D20A7D" w:rsidRPr="005E32F3">
        <w:rPr>
          <w:rFonts w:ascii="Arial" w:hAnsi="Arial" w:cs="Arial"/>
          <w:bCs/>
          <w:color w:val="D9D9D9" w:themeColor="background1" w:themeShade="D9"/>
          <w:szCs w:val="24"/>
          <w:highlight w:val="lightGray"/>
        </w:rPr>
        <w:t>)</w:t>
      </w:r>
      <w:r w:rsidR="00F61ECB">
        <w:rPr>
          <w:rFonts w:ascii="Arial" w:hAnsi="Arial" w:cs="Arial"/>
          <w:bCs/>
          <w:color w:val="BFBFBF"/>
          <w:sz w:val="24"/>
          <w:szCs w:val="24"/>
        </w:rPr>
        <w:t xml:space="preserve"> </w:t>
      </w:r>
      <w:r>
        <w:rPr>
          <w:rFonts w:ascii="Arial" w:hAnsi="Arial" w:cs="Arial"/>
          <w:sz w:val="24"/>
          <w:szCs w:val="24"/>
        </w:rPr>
        <w:t>field, the system will default to the current date.</w:t>
      </w:r>
      <w:r w:rsidR="00242B5F">
        <w:rPr>
          <w:rFonts w:ascii="Arial" w:hAnsi="Arial" w:cs="Arial"/>
          <w:sz w:val="24"/>
          <w:szCs w:val="24"/>
        </w:rPr>
        <w:t xml:space="preserve"> </w:t>
      </w:r>
      <w:r w:rsidR="00F61ECB">
        <w:rPr>
          <w:rFonts w:ascii="Arial" w:hAnsi="Arial" w:cs="Arial"/>
          <w:sz w:val="24"/>
          <w:szCs w:val="24"/>
        </w:rPr>
        <w:t xml:space="preserve">Click in this box and use the </w:t>
      </w:r>
      <w:r w:rsidR="00FA581E">
        <w:rPr>
          <w:rFonts w:ascii="Arial" w:hAnsi="Arial" w:cs="Arial"/>
          <w:sz w:val="24"/>
          <w:szCs w:val="24"/>
        </w:rPr>
        <w:t>drop-down</w:t>
      </w:r>
      <w:r w:rsidR="00F61ECB">
        <w:rPr>
          <w:rFonts w:ascii="Arial" w:hAnsi="Arial" w:cs="Arial"/>
          <w:sz w:val="24"/>
          <w:szCs w:val="24"/>
        </w:rPr>
        <w:t xml:space="preserve"> calendar to select a new end date, if applicable.</w:t>
      </w:r>
      <w:r w:rsidR="00242B5F">
        <w:rPr>
          <w:rFonts w:ascii="Arial" w:hAnsi="Arial" w:cs="Arial"/>
          <w:sz w:val="24"/>
          <w:szCs w:val="24"/>
        </w:rPr>
        <w:t xml:space="preserve"> </w:t>
      </w:r>
      <w:r w:rsidR="00F61ECB">
        <w:rPr>
          <w:rFonts w:ascii="Arial" w:hAnsi="Arial" w:cs="Arial"/>
          <w:sz w:val="24"/>
          <w:szCs w:val="24"/>
        </w:rPr>
        <w:t xml:space="preserve">At the </w:t>
      </w:r>
      <w:r w:rsidR="00F61ECB" w:rsidRPr="00F61ECB">
        <w:rPr>
          <w:rFonts w:ascii="Arial" w:hAnsi="Arial" w:cs="Arial"/>
          <w:b/>
          <w:color w:val="0070C0"/>
          <w:sz w:val="24"/>
          <w:szCs w:val="24"/>
        </w:rPr>
        <w:t>New Price</w:t>
      </w:r>
      <w:r w:rsidR="00F61ECB">
        <w:rPr>
          <w:rFonts w:ascii="Arial" w:hAnsi="Arial" w:cs="Arial"/>
          <w:sz w:val="24"/>
          <w:szCs w:val="24"/>
        </w:rPr>
        <w:t xml:space="preserve"> </w:t>
      </w:r>
      <w:r w:rsidR="00D20A7D" w:rsidRPr="005E32F3">
        <w:rPr>
          <w:rFonts w:ascii="Arial" w:hAnsi="Arial" w:cs="Arial"/>
          <w:bCs/>
          <w:color w:val="D9D9D9" w:themeColor="background1" w:themeShade="D9"/>
          <w:szCs w:val="24"/>
          <w:highlight w:val="lightGray"/>
        </w:rPr>
        <w:t>(</w:t>
      </w:r>
      <w:r w:rsidR="00D20A7D">
        <w:rPr>
          <w:rFonts w:ascii="Arial" w:hAnsi="Arial" w:cs="Arial"/>
          <w:b/>
          <w:bCs/>
          <w:sz w:val="24"/>
          <w:szCs w:val="24"/>
          <w:highlight w:val="lightGray"/>
        </w:rPr>
        <w:t>4</w:t>
      </w:r>
      <w:r w:rsidR="00D20A7D" w:rsidRPr="005E32F3">
        <w:rPr>
          <w:rFonts w:ascii="Arial" w:hAnsi="Arial" w:cs="Arial"/>
          <w:bCs/>
          <w:color w:val="D9D9D9" w:themeColor="background1" w:themeShade="D9"/>
          <w:szCs w:val="24"/>
          <w:highlight w:val="lightGray"/>
        </w:rPr>
        <w:t>)</w:t>
      </w:r>
      <w:r w:rsidR="00F61ECB">
        <w:rPr>
          <w:rFonts w:ascii="Arial" w:hAnsi="Arial" w:cs="Arial"/>
          <w:bCs/>
          <w:color w:val="BFBFBF"/>
          <w:sz w:val="24"/>
          <w:szCs w:val="24"/>
        </w:rPr>
        <w:t xml:space="preserve"> </w:t>
      </w:r>
      <w:r w:rsidR="00F61ECB">
        <w:rPr>
          <w:rFonts w:ascii="Arial" w:hAnsi="Arial" w:cs="Arial"/>
          <w:sz w:val="24"/>
          <w:szCs w:val="24"/>
        </w:rPr>
        <w:t>field, type a new price for this change, if applicable.</w:t>
      </w:r>
      <w:r w:rsidR="00242B5F">
        <w:rPr>
          <w:rFonts w:ascii="Arial" w:hAnsi="Arial" w:cs="Arial"/>
          <w:sz w:val="24"/>
          <w:szCs w:val="24"/>
        </w:rPr>
        <w:t xml:space="preserve"> </w:t>
      </w:r>
      <w:r w:rsidR="009A7986">
        <w:rPr>
          <w:rFonts w:ascii="Arial" w:hAnsi="Arial" w:cs="Arial"/>
          <w:sz w:val="24"/>
          <w:szCs w:val="24"/>
        </w:rPr>
        <w:t xml:space="preserve">The </w:t>
      </w:r>
      <w:r w:rsidR="009A7986" w:rsidRPr="009A7986">
        <w:rPr>
          <w:rFonts w:ascii="Arial" w:hAnsi="Arial" w:cs="Arial"/>
          <w:b/>
          <w:color w:val="0070C0"/>
          <w:sz w:val="24"/>
          <w:szCs w:val="24"/>
        </w:rPr>
        <w:t>New Price (Inst)</w:t>
      </w:r>
      <w:r w:rsidR="009A7986">
        <w:rPr>
          <w:rFonts w:ascii="Arial" w:hAnsi="Arial" w:cs="Arial"/>
          <w:sz w:val="24"/>
          <w:szCs w:val="24"/>
        </w:rPr>
        <w:t xml:space="preserve"> </w:t>
      </w:r>
      <w:r w:rsidR="00D20A7D" w:rsidRPr="005E32F3">
        <w:rPr>
          <w:rFonts w:ascii="Arial" w:hAnsi="Arial" w:cs="Arial"/>
          <w:bCs/>
          <w:color w:val="D9D9D9" w:themeColor="background1" w:themeShade="D9"/>
          <w:szCs w:val="24"/>
          <w:highlight w:val="lightGray"/>
        </w:rPr>
        <w:t>(</w:t>
      </w:r>
      <w:r w:rsidR="00D20A7D">
        <w:rPr>
          <w:rFonts w:ascii="Arial" w:hAnsi="Arial" w:cs="Arial"/>
          <w:b/>
          <w:bCs/>
          <w:sz w:val="24"/>
          <w:szCs w:val="24"/>
          <w:highlight w:val="lightGray"/>
        </w:rPr>
        <w:t>5</w:t>
      </w:r>
      <w:r w:rsidR="00D20A7D" w:rsidRPr="005E32F3">
        <w:rPr>
          <w:rFonts w:ascii="Arial" w:hAnsi="Arial" w:cs="Arial"/>
          <w:bCs/>
          <w:color w:val="D9D9D9" w:themeColor="background1" w:themeShade="D9"/>
          <w:szCs w:val="24"/>
          <w:highlight w:val="lightGray"/>
        </w:rPr>
        <w:t>)</w:t>
      </w:r>
      <w:r w:rsidR="009A7986">
        <w:rPr>
          <w:rFonts w:ascii="Arial" w:hAnsi="Arial" w:cs="Arial"/>
          <w:bCs/>
          <w:color w:val="BFBFBF"/>
          <w:sz w:val="24"/>
          <w:szCs w:val="24"/>
        </w:rPr>
        <w:t xml:space="preserve"> </w:t>
      </w:r>
      <w:r w:rsidR="009A7986">
        <w:rPr>
          <w:rFonts w:ascii="Arial" w:hAnsi="Arial" w:cs="Arial"/>
          <w:sz w:val="24"/>
          <w:szCs w:val="24"/>
        </w:rPr>
        <w:t>field is not a working field and will be removed in a future update.</w:t>
      </w:r>
    </w:p>
    <w:p w14:paraId="4F00B6C3" w14:textId="77777777" w:rsidR="00E74EBD" w:rsidRPr="00585CB7" w:rsidRDefault="00E74EBD" w:rsidP="00E74EBD">
      <w:pPr>
        <w:pStyle w:val="Heading5"/>
        <w:spacing w:before="0" w:after="120"/>
        <w:rPr>
          <w:rFonts w:ascii="Arial" w:hAnsi="Arial" w:cs="Arial"/>
          <w:sz w:val="28"/>
          <w:szCs w:val="28"/>
        </w:rPr>
      </w:pPr>
      <w:r>
        <w:rPr>
          <w:rFonts w:ascii="Arial" w:hAnsi="Arial" w:cs="Arial"/>
          <w:sz w:val="28"/>
          <w:szCs w:val="28"/>
        </w:rPr>
        <w:lastRenderedPageBreak/>
        <w:t>Manage Customer ID/Type Pricing Level</w:t>
      </w:r>
      <w:r w:rsidR="002A225D">
        <w:rPr>
          <w:rFonts w:ascii="Arial" w:hAnsi="Arial" w:cs="Arial"/>
          <w:sz w:val="28"/>
          <w:szCs w:val="28"/>
        </w:rPr>
        <w:t>:</w:t>
      </w:r>
    </w:p>
    <w:p w14:paraId="69702C7B" w14:textId="77777777" w:rsidR="00E74EBD" w:rsidRPr="00E74EBD" w:rsidRDefault="00E74EBD" w:rsidP="00F21CDC">
      <w:pPr>
        <w:spacing w:before="0" w:after="0"/>
        <w:rPr>
          <w:rFonts w:ascii="Arial" w:hAnsi="Arial" w:cs="Arial"/>
          <w:bCs/>
          <w:sz w:val="24"/>
          <w:szCs w:val="24"/>
        </w:rPr>
      </w:pPr>
      <w:r w:rsidRPr="00E74EBD">
        <w:rPr>
          <w:rFonts w:ascii="Arial" w:hAnsi="Arial" w:cs="Arial"/>
          <w:sz w:val="24"/>
          <w:szCs w:val="24"/>
        </w:rPr>
        <w:t xml:space="preserve">This option will allow you to tie an </w:t>
      </w:r>
      <w:r w:rsidRPr="00E74EBD">
        <w:rPr>
          <w:rFonts w:ascii="Arial" w:hAnsi="Arial" w:cs="Arial"/>
          <w:b/>
          <w:color w:val="0070C0"/>
          <w:sz w:val="24"/>
          <w:szCs w:val="24"/>
        </w:rPr>
        <w:t>A-</w:t>
      </w:r>
      <w:r w:rsidR="005A6DBC">
        <w:rPr>
          <w:rFonts w:ascii="Arial" w:hAnsi="Arial" w:cs="Arial"/>
          <w:b/>
          <w:color w:val="0070C0"/>
          <w:sz w:val="24"/>
          <w:szCs w:val="24"/>
        </w:rPr>
        <w:t>J</w:t>
      </w:r>
      <w:r w:rsidRPr="00E74EBD">
        <w:rPr>
          <w:rFonts w:ascii="Arial" w:hAnsi="Arial" w:cs="Arial"/>
          <w:b/>
          <w:color w:val="0070C0"/>
          <w:sz w:val="24"/>
          <w:szCs w:val="24"/>
        </w:rPr>
        <w:t xml:space="preserve"> Margin </w:t>
      </w:r>
      <w:r w:rsidR="00002AEF" w:rsidRPr="00141431">
        <w:rPr>
          <w:rFonts w:ascii="Arial" w:hAnsi="Arial" w:cs="Arial"/>
          <w:sz w:val="24"/>
          <w:szCs w:val="24"/>
        </w:rPr>
        <w:t>or</w:t>
      </w:r>
      <w:r w:rsidR="00002AEF">
        <w:rPr>
          <w:rFonts w:ascii="Arial" w:hAnsi="Arial" w:cs="Arial"/>
          <w:b/>
          <w:color w:val="0070C0"/>
          <w:sz w:val="24"/>
          <w:szCs w:val="24"/>
        </w:rPr>
        <w:t xml:space="preserve"> Special </w:t>
      </w:r>
      <w:r w:rsidRPr="00E74EBD">
        <w:rPr>
          <w:rFonts w:ascii="Arial" w:hAnsi="Arial" w:cs="Arial"/>
          <w:b/>
          <w:color w:val="0070C0"/>
          <w:sz w:val="24"/>
          <w:szCs w:val="24"/>
        </w:rPr>
        <w:t>Pricing Level</w:t>
      </w:r>
      <w:r w:rsidRPr="00E74EBD">
        <w:rPr>
          <w:rFonts w:ascii="Arial" w:hAnsi="Arial" w:cs="Arial"/>
          <w:sz w:val="24"/>
          <w:szCs w:val="24"/>
        </w:rPr>
        <w:t xml:space="preserve"> to an existing </w:t>
      </w:r>
      <w:r w:rsidRPr="00E74EBD">
        <w:rPr>
          <w:rFonts w:ascii="Arial" w:hAnsi="Arial" w:cs="Arial"/>
          <w:b/>
          <w:color w:val="0070C0"/>
          <w:sz w:val="24"/>
          <w:szCs w:val="24"/>
        </w:rPr>
        <w:t>Customer ID</w:t>
      </w:r>
      <w:r w:rsidRPr="00E74EBD">
        <w:rPr>
          <w:rFonts w:ascii="Arial" w:hAnsi="Arial" w:cs="Arial"/>
          <w:sz w:val="24"/>
          <w:szCs w:val="24"/>
        </w:rPr>
        <w:t xml:space="preserve"> </w:t>
      </w:r>
      <w:r>
        <w:rPr>
          <w:rFonts w:ascii="Arial" w:hAnsi="Arial" w:cs="Arial"/>
          <w:sz w:val="24"/>
          <w:szCs w:val="24"/>
        </w:rPr>
        <w:t xml:space="preserve">or </w:t>
      </w:r>
      <w:r w:rsidRPr="00E74EBD">
        <w:rPr>
          <w:rFonts w:ascii="Arial" w:hAnsi="Arial" w:cs="Arial"/>
          <w:b/>
          <w:color w:val="0070C0"/>
          <w:sz w:val="24"/>
          <w:szCs w:val="24"/>
        </w:rPr>
        <w:t>Customer Type</w:t>
      </w:r>
      <w:r>
        <w:rPr>
          <w:rFonts w:ascii="Arial" w:hAnsi="Arial" w:cs="Arial"/>
          <w:sz w:val="24"/>
          <w:szCs w:val="24"/>
        </w:rPr>
        <w:t xml:space="preserve"> </w:t>
      </w:r>
      <w:r w:rsidRPr="00E74EBD">
        <w:rPr>
          <w:rFonts w:ascii="Arial" w:hAnsi="Arial" w:cs="Arial"/>
          <w:sz w:val="24"/>
          <w:szCs w:val="24"/>
        </w:rPr>
        <w:t>in the system.</w:t>
      </w:r>
      <w:r w:rsidR="00242B5F">
        <w:rPr>
          <w:rFonts w:ascii="Arial" w:hAnsi="Arial" w:cs="Arial"/>
          <w:sz w:val="24"/>
          <w:szCs w:val="24"/>
        </w:rPr>
        <w:t xml:space="preserve"> </w:t>
      </w:r>
      <w:r w:rsidRPr="00E74EBD">
        <w:rPr>
          <w:rFonts w:ascii="Arial" w:hAnsi="Arial" w:cs="Arial"/>
          <w:sz w:val="24"/>
          <w:szCs w:val="24"/>
        </w:rPr>
        <w:t xml:space="preserve">When complete, the system will prompt that level of pricing whenever a </w:t>
      </w:r>
      <w:r w:rsidRPr="00E74EBD">
        <w:rPr>
          <w:rFonts w:ascii="Arial" w:hAnsi="Arial" w:cs="Arial"/>
          <w:b/>
          <w:color w:val="0070C0"/>
          <w:sz w:val="24"/>
          <w:szCs w:val="24"/>
        </w:rPr>
        <w:t>Quote</w:t>
      </w:r>
      <w:r w:rsidRPr="00E74EBD">
        <w:rPr>
          <w:rFonts w:ascii="Arial" w:hAnsi="Arial" w:cs="Arial"/>
          <w:sz w:val="24"/>
          <w:szCs w:val="24"/>
        </w:rPr>
        <w:t xml:space="preserve"> or </w:t>
      </w:r>
      <w:r w:rsidRPr="00E74EBD">
        <w:rPr>
          <w:rFonts w:ascii="Arial" w:hAnsi="Arial" w:cs="Arial"/>
          <w:b/>
          <w:color w:val="0070C0"/>
          <w:sz w:val="24"/>
          <w:szCs w:val="24"/>
        </w:rPr>
        <w:t>Order</w:t>
      </w:r>
      <w:r w:rsidRPr="00E74EBD">
        <w:rPr>
          <w:rFonts w:ascii="Arial" w:hAnsi="Arial" w:cs="Arial"/>
          <w:sz w:val="24"/>
          <w:szCs w:val="24"/>
        </w:rPr>
        <w:t xml:space="preserve"> for the </w:t>
      </w:r>
      <w:r w:rsidRPr="00E74EBD">
        <w:rPr>
          <w:rFonts w:ascii="Arial" w:hAnsi="Arial" w:cs="Arial"/>
          <w:b/>
          <w:color w:val="0070C0"/>
          <w:sz w:val="24"/>
          <w:szCs w:val="24"/>
        </w:rPr>
        <w:t>Customer</w:t>
      </w:r>
      <w:r w:rsidRPr="00E74EBD">
        <w:rPr>
          <w:rFonts w:ascii="Arial" w:hAnsi="Arial" w:cs="Arial"/>
          <w:sz w:val="24"/>
          <w:szCs w:val="24"/>
        </w:rPr>
        <w:t xml:space="preserve"> </w:t>
      </w:r>
      <w:r>
        <w:rPr>
          <w:rFonts w:ascii="Arial" w:hAnsi="Arial" w:cs="Arial"/>
          <w:sz w:val="24"/>
          <w:szCs w:val="24"/>
        </w:rPr>
        <w:t xml:space="preserve">or </w:t>
      </w:r>
      <w:r w:rsidRPr="00E74EBD">
        <w:rPr>
          <w:rFonts w:ascii="Arial" w:hAnsi="Arial" w:cs="Arial"/>
          <w:b/>
          <w:color w:val="0070C0"/>
          <w:sz w:val="24"/>
          <w:szCs w:val="24"/>
        </w:rPr>
        <w:t>Customer Type</w:t>
      </w:r>
      <w:r>
        <w:rPr>
          <w:rFonts w:ascii="Arial" w:hAnsi="Arial" w:cs="Arial"/>
          <w:sz w:val="24"/>
          <w:szCs w:val="24"/>
        </w:rPr>
        <w:t xml:space="preserve"> </w:t>
      </w:r>
      <w:r w:rsidRPr="00E74EBD">
        <w:rPr>
          <w:rFonts w:ascii="Arial" w:hAnsi="Arial" w:cs="Arial"/>
          <w:sz w:val="24"/>
          <w:szCs w:val="24"/>
        </w:rPr>
        <w:t>is entered.</w:t>
      </w:r>
      <w:r w:rsidR="00242B5F">
        <w:rPr>
          <w:rFonts w:ascii="Arial" w:hAnsi="Arial" w:cs="Arial"/>
          <w:sz w:val="24"/>
          <w:szCs w:val="24"/>
        </w:rPr>
        <w:t xml:space="preserve"> </w:t>
      </w:r>
      <w:r w:rsidR="00002AEF">
        <w:rPr>
          <w:rFonts w:ascii="Arial" w:hAnsi="Arial" w:cs="Arial"/>
          <w:sz w:val="24"/>
          <w:szCs w:val="24"/>
        </w:rPr>
        <w:t>When you selectin this option, the screen will appear as follows:</w:t>
      </w:r>
    </w:p>
    <w:p w14:paraId="0F675C21" w14:textId="77777777" w:rsidR="00E74EBD" w:rsidRPr="00E74EBD" w:rsidRDefault="00E74EBD" w:rsidP="00F21CDC">
      <w:pPr>
        <w:spacing w:before="0" w:after="0"/>
        <w:rPr>
          <w:rFonts w:ascii="Arial" w:hAnsi="Arial" w:cs="Arial"/>
          <w:bCs/>
          <w:sz w:val="24"/>
          <w:szCs w:val="24"/>
        </w:rPr>
      </w:pPr>
    </w:p>
    <w:p w14:paraId="0B46119E" w14:textId="77777777" w:rsidR="00524EEA" w:rsidRDefault="0079246F" w:rsidP="00002AEF">
      <w:pPr>
        <w:spacing w:before="0" w:after="0"/>
        <w:jc w:val="center"/>
        <w:rPr>
          <w:rFonts w:ascii="Arial" w:hAnsi="Arial" w:cs="Arial"/>
          <w:bCs/>
          <w:sz w:val="24"/>
          <w:szCs w:val="24"/>
        </w:rPr>
      </w:pPr>
      <w:r>
        <w:rPr>
          <w:rFonts w:ascii="Arial" w:hAnsi="Arial" w:cs="Arial"/>
          <w:bCs/>
          <w:noProof/>
          <w:sz w:val="24"/>
          <w:szCs w:val="24"/>
        </w:rPr>
        <w:drawing>
          <wp:inline distT="0" distB="0" distL="0" distR="0" wp14:anchorId="4A1EFE53" wp14:editId="220F7FF5">
            <wp:extent cx="4659630" cy="3240405"/>
            <wp:effectExtent l="0" t="0" r="7620" b="0"/>
            <wp:docPr id="119" name="Picture 119" descr="WorAA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WorAAAC"/>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659630" cy="3240405"/>
                    </a:xfrm>
                    <a:prstGeom prst="rect">
                      <a:avLst/>
                    </a:prstGeom>
                    <a:noFill/>
                    <a:ln>
                      <a:noFill/>
                    </a:ln>
                  </pic:spPr>
                </pic:pic>
              </a:graphicData>
            </a:graphic>
          </wp:inline>
        </w:drawing>
      </w:r>
    </w:p>
    <w:p w14:paraId="1A1E93A5" w14:textId="77777777" w:rsidR="001937C8" w:rsidRDefault="001937C8" w:rsidP="00002AEF">
      <w:pPr>
        <w:pStyle w:val="BodyTextIndent"/>
        <w:spacing w:before="0" w:after="0"/>
        <w:ind w:left="0"/>
        <w:rPr>
          <w:rFonts w:ascii="Arial" w:hAnsi="Arial" w:cs="Arial"/>
          <w:szCs w:val="24"/>
        </w:rPr>
      </w:pPr>
    </w:p>
    <w:p w14:paraId="2212F217" w14:textId="77777777" w:rsidR="00F3099B" w:rsidRDefault="00004781" w:rsidP="00310EBA">
      <w:pPr>
        <w:spacing w:before="0" w:after="0"/>
        <w:rPr>
          <w:rFonts w:ascii="Arial" w:hAnsi="Arial" w:cs="Arial"/>
          <w:sz w:val="24"/>
          <w:szCs w:val="24"/>
        </w:rPr>
      </w:pPr>
      <w:r w:rsidRPr="00DF18E5">
        <w:rPr>
          <w:rFonts w:ascii="Arial" w:hAnsi="Arial" w:cs="Arial"/>
          <w:sz w:val="24"/>
          <w:szCs w:val="24"/>
        </w:rPr>
        <w:t>At the</w:t>
      </w:r>
      <w:r w:rsidR="00002AEF">
        <w:rPr>
          <w:rFonts w:ascii="Arial" w:hAnsi="Arial" w:cs="Arial"/>
          <w:sz w:val="24"/>
          <w:szCs w:val="24"/>
        </w:rPr>
        <w:t xml:space="preserve"> first</w:t>
      </w:r>
      <w:r w:rsidRPr="00DF18E5">
        <w:rPr>
          <w:rFonts w:ascii="Arial" w:hAnsi="Arial" w:cs="Arial"/>
          <w:sz w:val="24"/>
          <w:szCs w:val="24"/>
        </w:rPr>
        <w:t xml:space="preserve"> </w:t>
      </w:r>
      <w:r w:rsidR="001D7721" w:rsidRPr="005E32F3">
        <w:rPr>
          <w:rFonts w:ascii="Arial" w:hAnsi="Arial" w:cs="Arial"/>
          <w:bCs/>
          <w:color w:val="D9D9D9" w:themeColor="background1" w:themeShade="D9"/>
          <w:szCs w:val="24"/>
          <w:highlight w:val="lightGray"/>
        </w:rPr>
        <w:t>(</w:t>
      </w:r>
      <w:r w:rsidR="001D7721" w:rsidRPr="00D20A7D">
        <w:rPr>
          <w:rFonts w:ascii="Arial" w:hAnsi="Arial" w:cs="Arial"/>
          <w:b/>
          <w:bCs/>
          <w:sz w:val="24"/>
          <w:szCs w:val="24"/>
          <w:highlight w:val="lightGray"/>
        </w:rPr>
        <w:t>1</w:t>
      </w:r>
      <w:r w:rsidR="001D7721" w:rsidRPr="005E32F3">
        <w:rPr>
          <w:rFonts w:ascii="Arial" w:hAnsi="Arial" w:cs="Arial"/>
          <w:bCs/>
          <w:color w:val="D9D9D9" w:themeColor="background1" w:themeShade="D9"/>
          <w:szCs w:val="24"/>
          <w:highlight w:val="lightGray"/>
        </w:rPr>
        <w:t>)</w:t>
      </w:r>
      <w:r w:rsidR="00DA541B">
        <w:rPr>
          <w:rFonts w:ascii="Arial" w:hAnsi="Arial" w:cs="Arial"/>
          <w:bCs/>
          <w:color w:val="BFBFBF"/>
          <w:sz w:val="24"/>
          <w:szCs w:val="24"/>
        </w:rPr>
        <w:t xml:space="preserve"> </w:t>
      </w:r>
      <w:r w:rsidRPr="00DF18E5">
        <w:rPr>
          <w:rFonts w:ascii="Arial" w:hAnsi="Arial" w:cs="Arial"/>
          <w:sz w:val="24"/>
          <w:szCs w:val="24"/>
        </w:rPr>
        <w:t xml:space="preserve">field, </w:t>
      </w:r>
      <w:r w:rsidR="00002AEF">
        <w:rPr>
          <w:rFonts w:ascii="Arial" w:hAnsi="Arial" w:cs="Arial"/>
          <w:sz w:val="24"/>
          <w:szCs w:val="24"/>
        </w:rPr>
        <w:t>the system defaults to</w:t>
      </w:r>
      <w:r w:rsidR="00002AEF" w:rsidRPr="00002AEF">
        <w:rPr>
          <w:rFonts w:ascii="Arial" w:hAnsi="Arial" w:cs="Arial"/>
          <w:b/>
          <w:bCs/>
          <w:color w:val="0070C0"/>
          <w:sz w:val="24"/>
          <w:szCs w:val="24"/>
        </w:rPr>
        <w:t xml:space="preserve"> </w:t>
      </w:r>
      <w:r w:rsidR="00002AEF" w:rsidRPr="00DA541B">
        <w:rPr>
          <w:rFonts w:ascii="Arial" w:hAnsi="Arial" w:cs="Arial"/>
          <w:b/>
          <w:bCs/>
          <w:color w:val="0070C0"/>
          <w:sz w:val="24"/>
          <w:szCs w:val="24"/>
        </w:rPr>
        <w:t>Customer ID</w:t>
      </w:r>
      <w:r w:rsidR="00002AEF">
        <w:rPr>
          <w:rFonts w:ascii="Arial" w:hAnsi="Arial" w:cs="Arial"/>
          <w:b/>
          <w:bCs/>
          <w:color w:val="0070C0"/>
          <w:sz w:val="24"/>
          <w:szCs w:val="24"/>
        </w:rPr>
        <w:t xml:space="preserve"> </w:t>
      </w:r>
      <w:r w:rsidR="00002AEF" w:rsidRPr="00002AEF">
        <w:rPr>
          <w:rFonts w:ascii="Arial" w:hAnsi="Arial" w:cs="Arial"/>
          <w:bCs/>
          <w:sz w:val="24"/>
          <w:szCs w:val="24"/>
        </w:rPr>
        <w:t>and</w:t>
      </w:r>
      <w:r w:rsidR="00002AEF">
        <w:rPr>
          <w:rFonts w:ascii="Arial" w:hAnsi="Arial" w:cs="Arial"/>
          <w:sz w:val="24"/>
          <w:szCs w:val="24"/>
        </w:rPr>
        <w:t xml:space="preserve"> a </w:t>
      </w:r>
      <w:r w:rsidR="00002AEF" w:rsidRPr="00002AEF">
        <w:rPr>
          <w:rFonts w:ascii="Arial" w:hAnsi="Arial" w:cs="Arial"/>
          <w:b/>
          <w:color w:val="0070C0"/>
          <w:sz w:val="24"/>
          <w:szCs w:val="24"/>
        </w:rPr>
        <w:t>Customer ID</w:t>
      </w:r>
      <w:r w:rsidR="00002AEF">
        <w:rPr>
          <w:rFonts w:ascii="Arial" w:hAnsi="Arial" w:cs="Arial"/>
          <w:sz w:val="24"/>
          <w:szCs w:val="24"/>
        </w:rPr>
        <w:t xml:space="preserve"> lookup button and field will prompt in the next </w:t>
      </w:r>
      <w:r w:rsidR="001D7721" w:rsidRPr="005E32F3">
        <w:rPr>
          <w:rFonts w:ascii="Arial" w:hAnsi="Arial" w:cs="Arial"/>
          <w:bCs/>
          <w:color w:val="D9D9D9" w:themeColor="background1" w:themeShade="D9"/>
          <w:szCs w:val="24"/>
          <w:highlight w:val="lightGray"/>
        </w:rPr>
        <w:t>(</w:t>
      </w:r>
      <w:r w:rsidR="001D7721">
        <w:rPr>
          <w:rFonts w:ascii="Arial" w:hAnsi="Arial" w:cs="Arial"/>
          <w:b/>
          <w:bCs/>
          <w:sz w:val="24"/>
          <w:szCs w:val="24"/>
          <w:highlight w:val="lightGray"/>
        </w:rPr>
        <w:t>2</w:t>
      </w:r>
      <w:r w:rsidR="001D7721" w:rsidRPr="005E32F3">
        <w:rPr>
          <w:rFonts w:ascii="Arial" w:hAnsi="Arial" w:cs="Arial"/>
          <w:bCs/>
          <w:color w:val="D9D9D9" w:themeColor="background1" w:themeShade="D9"/>
          <w:szCs w:val="24"/>
          <w:highlight w:val="lightGray"/>
        </w:rPr>
        <w:t>)</w:t>
      </w:r>
      <w:r w:rsidR="00002AEF">
        <w:rPr>
          <w:rFonts w:ascii="Arial" w:hAnsi="Arial" w:cs="Arial"/>
          <w:bCs/>
          <w:color w:val="BFBFBF"/>
          <w:sz w:val="24"/>
          <w:szCs w:val="24"/>
        </w:rPr>
        <w:t xml:space="preserve"> </w:t>
      </w:r>
      <w:r w:rsidR="00002AEF">
        <w:rPr>
          <w:rFonts w:ascii="Arial" w:hAnsi="Arial" w:cs="Arial"/>
          <w:sz w:val="24"/>
          <w:szCs w:val="24"/>
        </w:rPr>
        <w:t>field.</w:t>
      </w:r>
      <w:r w:rsidR="00242B5F">
        <w:rPr>
          <w:rFonts w:ascii="Arial" w:hAnsi="Arial" w:cs="Arial"/>
          <w:sz w:val="24"/>
          <w:szCs w:val="24"/>
        </w:rPr>
        <w:t xml:space="preserve"> </w:t>
      </w:r>
      <w:r w:rsidR="00002AEF">
        <w:rPr>
          <w:rFonts w:ascii="Arial" w:hAnsi="Arial" w:cs="Arial"/>
          <w:sz w:val="24"/>
          <w:szCs w:val="24"/>
        </w:rPr>
        <w:t xml:space="preserve">If you select </w:t>
      </w:r>
      <w:r w:rsidR="00002AEF" w:rsidRPr="00002AEF">
        <w:rPr>
          <w:rFonts w:ascii="Arial" w:hAnsi="Arial" w:cs="Arial"/>
          <w:b/>
          <w:color w:val="0070C0"/>
          <w:sz w:val="24"/>
          <w:szCs w:val="24"/>
        </w:rPr>
        <w:t>Customer Type</w:t>
      </w:r>
      <w:r w:rsidR="00002AEF">
        <w:rPr>
          <w:rFonts w:ascii="Arial" w:hAnsi="Arial" w:cs="Arial"/>
          <w:sz w:val="24"/>
          <w:szCs w:val="24"/>
        </w:rPr>
        <w:t xml:space="preserve"> in the first </w:t>
      </w:r>
      <w:r w:rsidR="001D7721" w:rsidRPr="005E32F3">
        <w:rPr>
          <w:rFonts w:ascii="Arial" w:hAnsi="Arial" w:cs="Arial"/>
          <w:bCs/>
          <w:color w:val="D9D9D9" w:themeColor="background1" w:themeShade="D9"/>
          <w:szCs w:val="24"/>
          <w:highlight w:val="lightGray"/>
        </w:rPr>
        <w:t>(</w:t>
      </w:r>
      <w:r w:rsidR="001D7721" w:rsidRPr="00D20A7D">
        <w:rPr>
          <w:rFonts w:ascii="Arial" w:hAnsi="Arial" w:cs="Arial"/>
          <w:b/>
          <w:bCs/>
          <w:sz w:val="24"/>
          <w:szCs w:val="24"/>
          <w:highlight w:val="lightGray"/>
        </w:rPr>
        <w:t>1</w:t>
      </w:r>
      <w:r w:rsidR="001D7721" w:rsidRPr="005E32F3">
        <w:rPr>
          <w:rFonts w:ascii="Arial" w:hAnsi="Arial" w:cs="Arial"/>
          <w:bCs/>
          <w:color w:val="D9D9D9" w:themeColor="background1" w:themeShade="D9"/>
          <w:szCs w:val="24"/>
          <w:highlight w:val="lightGray"/>
        </w:rPr>
        <w:t>)</w:t>
      </w:r>
      <w:r w:rsidR="00002AEF">
        <w:rPr>
          <w:rFonts w:ascii="Arial" w:hAnsi="Arial" w:cs="Arial"/>
          <w:bCs/>
          <w:color w:val="BFBFBF"/>
          <w:sz w:val="24"/>
          <w:szCs w:val="24"/>
        </w:rPr>
        <w:t xml:space="preserve"> </w:t>
      </w:r>
      <w:r w:rsidR="00002AEF">
        <w:rPr>
          <w:rFonts w:ascii="Arial" w:hAnsi="Arial" w:cs="Arial"/>
          <w:sz w:val="24"/>
          <w:szCs w:val="24"/>
        </w:rPr>
        <w:t xml:space="preserve">field, the system will then prompt a </w:t>
      </w:r>
      <w:r w:rsidR="00002AEF" w:rsidRPr="00002AEF">
        <w:rPr>
          <w:rFonts w:ascii="Arial" w:hAnsi="Arial" w:cs="Arial"/>
          <w:b/>
          <w:color w:val="0070C0"/>
          <w:sz w:val="24"/>
          <w:szCs w:val="24"/>
        </w:rPr>
        <w:t>Customer Type</w:t>
      </w:r>
      <w:r w:rsidR="00002AEF">
        <w:rPr>
          <w:rFonts w:ascii="Arial" w:hAnsi="Arial" w:cs="Arial"/>
          <w:sz w:val="24"/>
          <w:szCs w:val="24"/>
        </w:rPr>
        <w:t xml:space="preserve"> </w:t>
      </w:r>
      <w:r w:rsidR="00FA581E">
        <w:rPr>
          <w:rFonts w:ascii="Arial" w:hAnsi="Arial" w:cs="Arial"/>
          <w:sz w:val="24"/>
          <w:szCs w:val="24"/>
        </w:rPr>
        <w:t>drop-down</w:t>
      </w:r>
      <w:r w:rsidR="00002AEF">
        <w:rPr>
          <w:rFonts w:ascii="Arial" w:hAnsi="Arial" w:cs="Arial"/>
          <w:sz w:val="24"/>
          <w:szCs w:val="24"/>
        </w:rPr>
        <w:t xml:space="preserve"> menu in the </w:t>
      </w:r>
      <w:r w:rsidR="001D7721" w:rsidRPr="005E32F3">
        <w:rPr>
          <w:rFonts w:ascii="Arial" w:hAnsi="Arial" w:cs="Arial"/>
          <w:bCs/>
          <w:color w:val="D9D9D9" w:themeColor="background1" w:themeShade="D9"/>
          <w:szCs w:val="24"/>
          <w:highlight w:val="lightGray"/>
        </w:rPr>
        <w:t>(</w:t>
      </w:r>
      <w:r w:rsidR="001D7721">
        <w:rPr>
          <w:rFonts w:ascii="Arial" w:hAnsi="Arial" w:cs="Arial"/>
          <w:b/>
          <w:bCs/>
          <w:sz w:val="24"/>
          <w:szCs w:val="24"/>
          <w:highlight w:val="lightGray"/>
        </w:rPr>
        <w:t>2</w:t>
      </w:r>
      <w:r w:rsidR="001D7721" w:rsidRPr="005E32F3">
        <w:rPr>
          <w:rFonts w:ascii="Arial" w:hAnsi="Arial" w:cs="Arial"/>
          <w:bCs/>
          <w:color w:val="D9D9D9" w:themeColor="background1" w:themeShade="D9"/>
          <w:szCs w:val="24"/>
          <w:highlight w:val="lightGray"/>
        </w:rPr>
        <w:t>)</w:t>
      </w:r>
      <w:r w:rsidR="00002AEF">
        <w:rPr>
          <w:rFonts w:ascii="Arial" w:hAnsi="Arial" w:cs="Arial"/>
          <w:bCs/>
          <w:color w:val="BFBFBF"/>
          <w:sz w:val="24"/>
          <w:szCs w:val="24"/>
        </w:rPr>
        <w:t xml:space="preserve"> </w:t>
      </w:r>
      <w:r w:rsidR="00002AEF">
        <w:rPr>
          <w:rFonts w:ascii="Arial" w:hAnsi="Arial" w:cs="Arial"/>
          <w:sz w:val="24"/>
          <w:szCs w:val="24"/>
        </w:rPr>
        <w:t>field below.</w:t>
      </w:r>
      <w:r w:rsidR="00242B5F">
        <w:rPr>
          <w:rFonts w:ascii="Arial" w:hAnsi="Arial" w:cs="Arial"/>
          <w:sz w:val="24"/>
          <w:szCs w:val="24"/>
        </w:rPr>
        <w:t xml:space="preserve"> </w:t>
      </w:r>
      <w:r w:rsidR="00F3099B">
        <w:rPr>
          <w:rFonts w:ascii="Arial" w:hAnsi="Arial" w:cs="Arial"/>
          <w:sz w:val="24"/>
          <w:szCs w:val="24"/>
        </w:rPr>
        <w:t>A</w:t>
      </w:r>
      <w:r w:rsidR="00DA541B">
        <w:rPr>
          <w:rFonts w:ascii="Arial" w:hAnsi="Arial" w:cs="Arial"/>
          <w:sz w:val="24"/>
          <w:szCs w:val="24"/>
        </w:rPr>
        <w:t xml:space="preserve">t the </w:t>
      </w:r>
      <w:r w:rsidR="00DA541B" w:rsidRPr="00DA541B">
        <w:rPr>
          <w:rFonts w:ascii="Arial" w:hAnsi="Arial" w:cs="Arial"/>
          <w:b/>
          <w:color w:val="0070C0"/>
          <w:sz w:val="24"/>
          <w:szCs w:val="24"/>
        </w:rPr>
        <w:t>Product Type</w:t>
      </w:r>
      <w:r w:rsidR="00DA541B">
        <w:rPr>
          <w:rFonts w:ascii="Arial" w:hAnsi="Arial" w:cs="Arial"/>
          <w:sz w:val="24"/>
          <w:szCs w:val="24"/>
        </w:rPr>
        <w:t xml:space="preserve"> </w:t>
      </w:r>
      <w:r w:rsidR="001D7721" w:rsidRPr="005E32F3">
        <w:rPr>
          <w:rFonts w:ascii="Arial" w:hAnsi="Arial" w:cs="Arial"/>
          <w:bCs/>
          <w:color w:val="D9D9D9" w:themeColor="background1" w:themeShade="D9"/>
          <w:szCs w:val="24"/>
          <w:highlight w:val="lightGray"/>
        </w:rPr>
        <w:t>(</w:t>
      </w:r>
      <w:r w:rsidR="001D7721">
        <w:rPr>
          <w:rFonts w:ascii="Arial" w:hAnsi="Arial" w:cs="Arial"/>
          <w:b/>
          <w:bCs/>
          <w:sz w:val="24"/>
          <w:szCs w:val="24"/>
          <w:highlight w:val="lightGray"/>
        </w:rPr>
        <w:t>3</w:t>
      </w:r>
      <w:r w:rsidR="001D7721" w:rsidRPr="005E32F3">
        <w:rPr>
          <w:rFonts w:ascii="Arial" w:hAnsi="Arial" w:cs="Arial"/>
          <w:bCs/>
          <w:color w:val="D9D9D9" w:themeColor="background1" w:themeShade="D9"/>
          <w:szCs w:val="24"/>
          <w:highlight w:val="lightGray"/>
        </w:rPr>
        <w:t>)</w:t>
      </w:r>
      <w:r w:rsidR="00DA541B">
        <w:rPr>
          <w:rFonts w:ascii="Arial" w:hAnsi="Arial" w:cs="Arial"/>
          <w:bCs/>
          <w:color w:val="BFBFBF"/>
          <w:sz w:val="24"/>
          <w:szCs w:val="24"/>
        </w:rPr>
        <w:t xml:space="preserve"> </w:t>
      </w:r>
      <w:r w:rsidR="00DA541B">
        <w:rPr>
          <w:rFonts w:ascii="Arial" w:hAnsi="Arial" w:cs="Arial"/>
          <w:sz w:val="24"/>
          <w:szCs w:val="24"/>
        </w:rPr>
        <w:t>field</w:t>
      </w:r>
      <w:r w:rsidR="00F3099B">
        <w:rPr>
          <w:rFonts w:ascii="Arial" w:hAnsi="Arial" w:cs="Arial"/>
          <w:sz w:val="24"/>
          <w:szCs w:val="24"/>
        </w:rPr>
        <w:t>, t</w:t>
      </w:r>
      <w:r w:rsidR="00DA541B">
        <w:rPr>
          <w:rFonts w:ascii="Arial" w:hAnsi="Arial" w:cs="Arial"/>
          <w:sz w:val="24"/>
          <w:szCs w:val="24"/>
        </w:rPr>
        <w:t xml:space="preserve">o program a </w:t>
      </w:r>
      <w:r w:rsidR="00F3099B" w:rsidRPr="00F3099B">
        <w:rPr>
          <w:rFonts w:ascii="Arial" w:hAnsi="Arial" w:cs="Arial"/>
          <w:b/>
          <w:color w:val="0070C0"/>
          <w:sz w:val="24"/>
          <w:szCs w:val="24"/>
        </w:rPr>
        <w:t>Default</w:t>
      </w:r>
      <w:r w:rsidR="00F3099B">
        <w:rPr>
          <w:rFonts w:ascii="Arial" w:hAnsi="Arial" w:cs="Arial"/>
          <w:sz w:val="24"/>
          <w:szCs w:val="24"/>
        </w:rPr>
        <w:t xml:space="preserve"> </w:t>
      </w:r>
      <w:r w:rsidR="00DA541B" w:rsidRPr="00DA541B">
        <w:rPr>
          <w:rFonts w:ascii="Arial" w:hAnsi="Arial" w:cs="Arial"/>
          <w:b/>
          <w:color w:val="0070C0"/>
          <w:sz w:val="24"/>
          <w:szCs w:val="24"/>
        </w:rPr>
        <w:t>Pricing Level</w:t>
      </w:r>
      <w:r w:rsidR="00DA541B">
        <w:rPr>
          <w:rFonts w:ascii="Arial" w:hAnsi="Arial" w:cs="Arial"/>
          <w:sz w:val="24"/>
          <w:szCs w:val="24"/>
        </w:rPr>
        <w:t xml:space="preserve"> by</w:t>
      </w:r>
      <w:r w:rsidR="00F3099B">
        <w:rPr>
          <w:rFonts w:ascii="Arial" w:hAnsi="Arial" w:cs="Arial"/>
          <w:sz w:val="24"/>
          <w:szCs w:val="24"/>
        </w:rPr>
        <w:t xml:space="preserve"> a specific</w:t>
      </w:r>
      <w:r w:rsidR="00DA541B">
        <w:rPr>
          <w:rFonts w:ascii="Arial" w:hAnsi="Arial" w:cs="Arial"/>
          <w:sz w:val="24"/>
          <w:szCs w:val="24"/>
        </w:rPr>
        <w:t xml:space="preserve"> </w:t>
      </w:r>
      <w:r w:rsidR="00DA541B" w:rsidRPr="00DA541B">
        <w:rPr>
          <w:rFonts w:ascii="Arial" w:hAnsi="Arial" w:cs="Arial"/>
          <w:b/>
          <w:color w:val="0070C0"/>
          <w:sz w:val="24"/>
          <w:szCs w:val="24"/>
        </w:rPr>
        <w:t>Product Type</w:t>
      </w:r>
      <w:r w:rsidR="00F3099B">
        <w:rPr>
          <w:rFonts w:ascii="Arial" w:hAnsi="Arial" w:cs="Arial"/>
          <w:sz w:val="24"/>
          <w:szCs w:val="24"/>
        </w:rPr>
        <w:t xml:space="preserve">, use the </w:t>
      </w:r>
      <w:r w:rsidR="00FA581E">
        <w:rPr>
          <w:rFonts w:ascii="Arial" w:hAnsi="Arial" w:cs="Arial"/>
          <w:sz w:val="24"/>
          <w:szCs w:val="24"/>
        </w:rPr>
        <w:t>drop-down</w:t>
      </w:r>
      <w:r w:rsidR="00F3099B">
        <w:rPr>
          <w:rFonts w:ascii="Arial" w:hAnsi="Arial" w:cs="Arial"/>
          <w:sz w:val="24"/>
          <w:szCs w:val="24"/>
        </w:rPr>
        <w:t xml:space="preserve"> arrow to make a selection; </w:t>
      </w:r>
      <w:r w:rsidR="00DA541B">
        <w:rPr>
          <w:rFonts w:ascii="Arial" w:hAnsi="Arial" w:cs="Arial"/>
          <w:sz w:val="24"/>
          <w:szCs w:val="24"/>
        </w:rPr>
        <w:t>otherwise</w:t>
      </w:r>
      <w:r w:rsidR="00F3099B">
        <w:rPr>
          <w:rFonts w:ascii="Arial" w:hAnsi="Arial" w:cs="Arial"/>
          <w:sz w:val="24"/>
          <w:szCs w:val="24"/>
        </w:rPr>
        <w:t xml:space="preserve"> leave the default setting for </w:t>
      </w:r>
      <w:r w:rsidR="00F3099B" w:rsidRPr="00F3099B">
        <w:rPr>
          <w:rFonts w:ascii="Arial" w:hAnsi="Arial" w:cs="Arial"/>
          <w:b/>
          <w:color w:val="0070C0"/>
          <w:sz w:val="24"/>
          <w:szCs w:val="24"/>
        </w:rPr>
        <w:t>*All* Product Types</w:t>
      </w:r>
      <w:r w:rsidR="00F3099B">
        <w:rPr>
          <w:rFonts w:ascii="Arial" w:hAnsi="Arial" w:cs="Arial"/>
          <w:sz w:val="24"/>
          <w:szCs w:val="24"/>
        </w:rPr>
        <w:t>.</w:t>
      </w:r>
      <w:r w:rsidR="00242B5F">
        <w:rPr>
          <w:rFonts w:ascii="Arial" w:hAnsi="Arial" w:cs="Arial"/>
          <w:sz w:val="24"/>
          <w:szCs w:val="24"/>
        </w:rPr>
        <w:t xml:space="preserve"> </w:t>
      </w:r>
      <w:r w:rsidR="00DA541B">
        <w:rPr>
          <w:rFonts w:ascii="Arial" w:hAnsi="Arial" w:cs="Arial"/>
          <w:sz w:val="24"/>
          <w:szCs w:val="24"/>
        </w:rPr>
        <w:t xml:space="preserve">At the </w:t>
      </w:r>
      <w:r w:rsidR="00DA541B" w:rsidRPr="00DA541B">
        <w:rPr>
          <w:rFonts w:ascii="Arial" w:hAnsi="Arial" w:cs="Arial"/>
          <w:b/>
          <w:color w:val="0070C0"/>
          <w:sz w:val="24"/>
          <w:szCs w:val="24"/>
        </w:rPr>
        <w:t>Product Code</w:t>
      </w:r>
      <w:r w:rsidR="00DA541B">
        <w:rPr>
          <w:rFonts w:ascii="Arial" w:hAnsi="Arial" w:cs="Arial"/>
          <w:sz w:val="24"/>
          <w:szCs w:val="24"/>
        </w:rPr>
        <w:t xml:space="preserve"> </w:t>
      </w:r>
      <w:r w:rsidR="001D7721" w:rsidRPr="005E32F3">
        <w:rPr>
          <w:rFonts w:ascii="Arial" w:hAnsi="Arial" w:cs="Arial"/>
          <w:bCs/>
          <w:color w:val="D9D9D9" w:themeColor="background1" w:themeShade="D9"/>
          <w:szCs w:val="24"/>
          <w:highlight w:val="lightGray"/>
        </w:rPr>
        <w:t>(</w:t>
      </w:r>
      <w:r w:rsidR="001D7721">
        <w:rPr>
          <w:rFonts w:ascii="Arial" w:hAnsi="Arial" w:cs="Arial"/>
          <w:b/>
          <w:bCs/>
          <w:sz w:val="24"/>
          <w:szCs w:val="24"/>
          <w:highlight w:val="lightGray"/>
        </w:rPr>
        <w:t>4</w:t>
      </w:r>
      <w:r w:rsidR="001D7721" w:rsidRPr="005E32F3">
        <w:rPr>
          <w:rFonts w:ascii="Arial" w:hAnsi="Arial" w:cs="Arial"/>
          <w:bCs/>
          <w:color w:val="D9D9D9" w:themeColor="background1" w:themeShade="D9"/>
          <w:szCs w:val="24"/>
          <w:highlight w:val="lightGray"/>
        </w:rPr>
        <w:t>)</w:t>
      </w:r>
      <w:r w:rsidR="00DA541B">
        <w:rPr>
          <w:rFonts w:ascii="Arial" w:hAnsi="Arial" w:cs="Arial"/>
          <w:bCs/>
          <w:color w:val="BFBFBF"/>
          <w:sz w:val="24"/>
          <w:szCs w:val="24"/>
        </w:rPr>
        <w:t xml:space="preserve"> </w:t>
      </w:r>
      <w:r w:rsidR="00DA541B">
        <w:rPr>
          <w:rFonts w:ascii="Arial" w:hAnsi="Arial" w:cs="Arial"/>
          <w:sz w:val="24"/>
          <w:szCs w:val="24"/>
        </w:rPr>
        <w:t xml:space="preserve">field, </w:t>
      </w:r>
      <w:r w:rsidR="00F3099B">
        <w:rPr>
          <w:rFonts w:ascii="Arial" w:hAnsi="Arial" w:cs="Arial"/>
          <w:sz w:val="24"/>
          <w:szCs w:val="24"/>
        </w:rPr>
        <w:t xml:space="preserve">use the </w:t>
      </w:r>
      <w:r w:rsidR="00FA581E">
        <w:rPr>
          <w:rFonts w:ascii="Arial" w:hAnsi="Arial" w:cs="Arial"/>
          <w:sz w:val="24"/>
          <w:szCs w:val="24"/>
        </w:rPr>
        <w:t>drop-down</w:t>
      </w:r>
      <w:r w:rsidR="00F3099B">
        <w:rPr>
          <w:rFonts w:ascii="Arial" w:hAnsi="Arial" w:cs="Arial"/>
          <w:sz w:val="24"/>
          <w:szCs w:val="24"/>
        </w:rPr>
        <w:t xml:space="preserve"> menu to select a specific </w:t>
      </w:r>
      <w:r w:rsidR="00F3099B" w:rsidRPr="001D7721">
        <w:rPr>
          <w:rFonts w:ascii="Arial" w:hAnsi="Arial" w:cs="Arial"/>
          <w:b/>
          <w:color w:val="0070C0"/>
          <w:sz w:val="24"/>
          <w:szCs w:val="24"/>
        </w:rPr>
        <w:t>Product Code</w:t>
      </w:r>
      <w:r w:rsidR="00F3099B">
        <w:rPr>
          <w:rFonts w:ascii="Arial" w:hAnsi="Arial" w:cs="Arial"/>
          <w:sz w:val="24"/>
          <w:szCs w:val="24"/>
        </w:rPr>
        <w:t xml:space="preserve">, or leave the default setting for </w:t>
      </w:r>
      <w:r w:rsidR="00F3099B" w:rsidRPr="001D7721">
        <w:rPr>
          <w:rFonts w:ascii="Arial" w:hAnsi="Arial" w:cs="Arial"/>
          <w:b/>
          <w:color w:val="0070C0"/>
          <w:sz w:val="24"/>
          <w:szCs w:val="24"/>
        </w:rPr>
        <w:t>**All**</w:t>
      </w:r>
      <w:r w:rsidR="00F3099B" w:rsidRPr="001D7721">
        <w:rPr>
          <w:rFonts w:ascii="Arial" w:hAnsi="Arial" w:cs="Arial"/>
          <w:color w:val="0070C0"/>
          <w:sz w:val="24"/>
          <w:szCs w:val="24"/>
        </w:rPr>
        <w:t xml:space="preserve"> </w:t>
      </w:r>
      <w:r w:rsidR="00DA541B" w:rsidRPr="00DA541B">
        <w:rPr>
          <w:rFonts w:ascii="Arial" w:hAnsi="Arial" w:cs="Arial"/>
          <w:b/>
          <w:color w:val="0070C0"/>
          <w:sz w:val="24"/>
          <w:szCs w:val="24"/>
        </w:rPr>
        <w:t>Product Code</w:t>
      </w:r>
      <w:r w:rsidR="00F3099B">
        <w:rPr>
          <w:rFonts w:ascii="Arial" w:hAnsi="Arial" w:cs="Arial"/>
          <w:b/>
          <w:color w:val="0070C0"/>
          <w:sz w:val="24"/>
          <w:szCs w:val="24"/>
        </w:rPr>
        <w:t>s.</w:t>
      </w:r>
      <w:r w:rsidR="00242B5F">
        <w:rPr>
          <w:rFonts w:ascii="Arial" w:hAnsi="Arial" w:cs="Arial"/>
          <w:b/>
          <w:color w:val="0070C0"/>
          <w:sz w:val="24"/>
          <w:szCs w:val="24"/>
        </w:rPr>
        <w:t xml:space="preserve"> </w:t>
      </w:r>
      <w:r w:rsidRPr="00DF18E5">
        <w:rPr>
          <w:rFonts w:ascii="Arial" w:hAnsi="Arial" w:cs="Arial"/>
          <w:sz w:val="24"/>
          <w:szCs w:val="24"/>
        </w:rPr>
        <w:t xml:space="preserve">At the </w:t>
      </w:r>
      <w:r w:rsidRPr="00F3099B">
        <w:rPr>
          <w:rFonts w:ascii="Arial" w:hAnsi="Arial" w:cs="Arial"/>
          <w:b/>
          <w:bCs/>
          <w:color w:val="0070C0"/>
          <w:sz w:val="24"/>
          <w:szCs w:val="24"/>
        </w:rPr>
        <w:t>Default Pricing Level</w:t>
      </w:r>
      <w:r w:rsidRPr="00DF18E5">
        <w:rPr>
          <w:rFonts w:ascii="Arial" w:hAnsi="Arial" w:cs="Arial"/>
          <w:b/>
          <w:bCs/>
          <w:sz w:val="24"/>
          <w:szCs w:val="24"/>
        </w:rPr>
        <w:t xml:space="preserve"> </w:t>
      </w:r>
      <w:r w:rsidR="001D7721" w:rsidRPr="005E32F3">
        <w:rPr>
          <w:rFonts w:ascii="Arial" w:hAnsi="Arial" w:cs="Arial"/>
          <w:bCs/>
          <w:color w:val="D9D9D9" w:themeColor="background1" w:themeShade="D9"/>
          <w:szCs w:val="24"/>
          <w:highlight w:val="lightGray"/>
        </w:rPr>
        <w:t>(</w:t>
      </w:r>
      <w:r w:rsidR="001D7721">
        <w:rPr>
          <w:rFonts w:ascii="Arial" w:hAnsi="Arial" w:cs="Arial"/>
          <w:b/>
          <w:bCs/>
          <w:sz w:val="24"/>
          <w:szCs w:val="24"/>
          <w:highlight w:val="lightGray"/>
        </w:rPr>
        <w:t>5</w:t>
      </w:r>
      <w:r w:rsidR="001D7721" w:rsidRPr="005E32F3">
        <w:rPr>
          <w:rFonts w:ascii="Arial" w:hAnsi="Arial" w:cs="Arial"/>
          <w:bCs/>
          <w:color w:val="D9D9D9" w:themeColor="background1" w:themeShade="D9"/>
          <w:szCs w:val="24"/>
          <w:highlight w:val="lightGray"/>
        </w:rPr>
        <w:t>)</w:t>
      </w:r>
      <w:r w:rsidR="00F3099B">
        <w:rPr>
          <w:rFonts w:ascii="Arial" w:hAnsi="Arial" w:cs="Arial"/>
          <w:bCs/>
          <w:color w:val="BFBFBF"/>
          <w:sz w:val="24"/>
          <w:szCs w:val="24"/>
        </w:rPr>
        <w:t xml:space="preserve"> </w:t>
      </w:r>
      <w:r w:rsidRPr="00DF18E5">
        <w:rPr>
          <w:rFonts w:ascii="Arial" w:hAnsi="Arial" w:cs="Arial"/>
          <w:sz w:val="24"/>
          <w:szCs w:val="24"/>
        </w:rPr>
        <w:t xml:space="preserve">field, </w:t>
      </w:r>
      <w:r w:rsidR="00F3099B">
        <w:rPr>
          <w:rFonts w:ascii="Arial" w:hAnsi="Arial" w:cs="Arial"/>
          <w:sz w:val="24"/>
          <w:szCs w:val="24"/>
        </w:rPr>
        <w:t xml:space="preserve">use the </w:t>
      </w:r>
      <w:r w:rsidR="00FA581E">
        <w:rPr>
          <w:rFonts w:ascii="Arial" w:hAnsi="Arial" w:cs="Arial"/>
          <w:sz w:val="24"/>
          <w:szCs w:val="24"/>
        </w:rPr>
        <w:t>drop-down</w:t>
      </w:r>
      <w:r w:rsidR="00F3099B">
        <w:rPr>
          <w:rFonts w:ascii="Arial" w:hAnsi="Arial" w:cs="Arial"/>
          <w:sz w:val="24"/>
          <w:szCs w:val="24"/>
        </w:rPr>
        <w:t xml:space="preserve"> menu to select </w:t>
      </w:r>
      <w:r w:rsidR="00F3099B" w:rsidRPr="00F3099B">
        <w:rPr>
          <w:rFonts w:ascii="Arial" w:hAnsi="Arial" w:cs="Arial"/>
          <w:b/>
          <w:color w:val="0070C0"/>
          <w:sz w:val="24"/>
          <w:szCs w:val="24"/>
        </w:rPr>
        <w:t>Levels</w:t>
      </w:r>
      <w:r w:rsidR="00F3099B">
        <w:rPr>
          <w:rFonts w:ascii="Arial" w:hAnsi="Arial" w:cs="Arial"/>
          <w:sz w:val="24"/>
          <w:szCs w:val="24"/>
        </w:rPr>
        <w:t xml:space="preserve"> </w:t>
      </w:r>
      <w:r w:rsidR="00F3099B" w:rsidRPr="00F3099B">
        <w:rPr>
          <w:rFonts w:ascii="Arial" w:hAnsi="Arial" w:cs="Arial"/>
          <w:b/>
          <w:color w:val="0070C0"/>
          <w:sz w:val="24"/>
          <w:szCs w:val="24"/>
        </w:rPr>
        <w:t>B</w:t>
      </w:r>
      <w:r w:rsidR="00F3099B">
        <w:rPr>
          <w:rFonts w:ascii="Arial" w:hAnsi="Arial" w:cs="Arial"/>
          <w:sz w:val="24"/>
          <w:szCs w:val="24"/>
        </w:rPr>
        <w:t xml:space="preserve"> through </w:t>
      </w:r>
      <w:r w:rsidR="004E68A3">
        <w:rPr>
          <w:rFonts w:ascii="Arial" w:hAnsi="Arial" w:cs="Arial"/>
          <w:b/>
          <w:color w:val="0070C0"/>
          <w:sz w:val="24"/>
          <w:szCs w:val="24"/>
        </w:rPr>
        <w:t>J</w:t>
      </w:r>
      <w:r w:rsidR="00F3099B">
        <w:rPr>
          <w:rFonts w:ascii="Arial" w:hAnsi="Arial" w:cs="Arial"/>
          <w:sz w:val="24"/>
          <w:szCs w:val="24"/>
        </w:rPr>
        <w:t xml:space="preserve"> or “</w:t>
      </w:r>
      <w:r w:rsidR="00F3099B" w:rsidRPr="00F3099B">
        <w:rPr>
          <w:rFonts w:ascii="Arial" w:hAnsi="Arial" w:cs="Arial"/>
          <w:b/>
          <w:color w:val="0070C0"/>
          <w:sz w:val="24"/>
          <w:szCs w:val="24"/>
        </w:rPr>
        <w:t>S</w:t>
      </w:r>
      <w:r w:rsidR="00F3099B">
        <w:rPr>
          <w:rFonts w:ascii="Arial" w:hAnsi="Arial" w:cs="Arial"/>
          <w:sz w:val="24"/>
          <w:szCs w:val="24"/>
        </w:rPr>
        <w:t xml:space="preserve">” for </w:t>
      </w:r>
      <w:r w:rsidR="00F3099B" w:rsidRPr="00F3099B">
        <w:rPr>
          <w:rFonts w:ascii="Arial" w:hAnsi="Arial" w:cs="Arial"/>
          <w:b/>
          <w:color w:val="0070C0"/>
          <w:sz w:val="24"/>
          <w:szCs w:val="24"/>
        </w:rPr>
        <w:t>Special Pricing</w:t>
      </w:r>
      <w:r w:rsidR="00F3099B">
        <w:rPr>
          <w:rFonts w:ascii="Arial" w:hAnsi="Arial" w:cs="Arial"/>
          <w:sz w:val="24"/>
          <w:szCs w:val="24"/>
        </w:rPr>
        <w:t>.</w:t>
      </w:r>
      <w:r w:rsidR="00242B5F">
        <w:rPr>
          <w:rFonts w:ascii="Arial" w:hAnsi="Arial" w:cs="Arial"/>
          <w:sz w:val="24"/>
          <w:szCs w:val="24"/>
        </w:rPr>
        <w:t xml:space="preserve"> </w:t>
      </w:r>
      <w:r w:rsidR="00F3099B">
        <w:rPr>
          <w:rFonts w:ascii="Arial" w:hAnsi="Arial" w:cs="Arial"/>
          <w:sz w:val="24"/>
          <w:szCs w:val="24"/>
        </w:rPr>
        <w:t xml:space="preserve">Click the </w:t>
      </w:r>
      <w:r w:rsidR="00F3099B" w:rsidRPr="00F3099B">
        <w:rPr>
          <w:rFonts w:ascii="Arial" w:hAnsi="Arial" w:cs="Arial"/>
          <w:b/>
          <w:color w:val="FF0000"/>
          <w:sz w:val="24"/>
          <w:szCs w:val="24"/>
        </w:rPr>
        <w:t>Save</w:t>
      </w:r>
      <w:r w:rsidR="00F3099B">
        <w:rPr>
          <w:rFonts w:ascii="Arial" w:hAnsi="Arial" w:cs="Arial"/>
          <w:sz w:val="24"/>
          <w:szCs w:val="24"/>
        </w:rPr>
        <w:t xml:space="preserve"> button to keep your programmed data.</w:t>
      </w:r>
      <w:r w:rsidR="00242B5F">
        <w:rPr>
          <w:rFonts w:ascii="Arial" w:hAnsi="Arial" w:cs="Arial"/>
          <w:sz w:val="24"/>
          <w:szCs w:val="24"/>
        </w:rPr>
        <w:t xml:space="preserve"> </w:t>
      </w:r>
      <w:r w:rsidR="00F3099B" w:rsidRPr="00F3099B">
        <w:rPr>
          <w:rFonts w:ascii="Arial" w:hAnsi="Arial" w:cs="Arial"/>
          <w:b/>
          <w:sz w:val="24"/>
          <w:szCs w:val="24"/>
        </w:rPr>
        <w:t>Please Note:</w:t>
      </w:r>
      <w:r w:rsidR="00F3099B">
        <w:rPr>
          <w:rFonts w:ascii="Arial" w:hAnsi="Arial" w:cs="Arial"/>
          <w:sz w:val="24"/>
          <w:szCs w:val="24"/>
        </w:rPr>
        <w:t xml:space="preserve"> </w:t>
      </w:r>
      <w:r w:rsidR="00DA541B">
        <w:rPr>
          <w:rFonts w:ascii="Arial" w:hAnsi="Arial" w:cs="Arial"/>
          <w:sz w:val="24"/>
          <w:szCs w:val="24"/>
        </w:rPr>
        <w:t xml:space="preserve">It is not necessary to </w:t>
      </w:r>
      <w:r w:rsidRPr="00DF18E5">
        <w:rPr>
          <w:rFonts w:ascii="Arial" w:hAnsi="Arial" w:cs="Arial"/>
          <w:sz w:val="24"/>
          <w:szCs w:val="24"/>
        </w:rPr>
        <w:t xml:space="preserve">program this for every </w:t>
      </w:r>
      <w:r w:rsidRPr="00DA541B">
        <w:rPr>
          <w:rFonts w:ascii="Arial" w:hAnsi="Arial" w:cs="Arial"/>
          <w:b/>
          <w:color w:val="0070C0"/>
          <w:sz w:val="24"/>
          <w:szCs w:val="24"/>
        </w:rPr>
        <w:t>Customer ID</w:t>
      </w:r>
      <w:r w:rsidRPr="00DF18E5">
        <w:rPr>
          <w:rFonts w:ascii="Arial" w:hAnsi="Arial" w:cs="Arial"/>
          <w:sz w:val="24"/>
          <w:szCs w:val="24"/>
        </w:rPr>
        <w:t xml:space="preserve"> </w:t>
      </w:r>
      <w:r w:rsidR="00F3099B">
        <w:rPr>
          <w:rFonts w:ascii="Arial" w:hAnsi="Arial" w:cs="Arial"/>
          <w:sz w:val="24"/>
          <w:szCs w:val="24"/>
        </w:rPr>
        <w:t xml:space="preserve">or </w:t>
      </w:r>
      <w:r w:rsidR="00F3099B" w:rsidRPr="00F3099B">
        <w:rPr>
          <w:rFonts w:ascii="Arial" w:hAnsi="Arial" w:cs="Arial"/>
          <w:b/>
          <w:color w:val="0070C0"/>
          <w:sz w:val="24"/>
          <w:szCs w:val="24"/>
        </w:rPr>
        <w:t>Customer Type</w:t>
      </w:r>
      <w:r w:rsidR="00F3099B">
        <w:rPr>
          <w:rFonts w:ascii="Arial" w:hAnsi="Arial" w:cs="Arial"/>
          <w:sz w:val="24"/>
          <w:szCs w:val="24"/>
        </w:rPr>
        <w:t xml:space="preserve"> </w:t>
      </w:r>
      <w:r w:rsidRPr="00DF18E5">
        <w:rPr>
          <w:rFonts w:ascii="Arial" w:hAnsi="Arial" w:cs="Arial"/>
          <w:sz w:val="24"/>
          <w:szCs w:val="24"/>
        </w:rPr>
        <w:t>in the system.</w:t>
      </w:r>
      <w:r w:rsidR="00242B5F">
        <w:rPr>
          <w:rFonts w:ascii="Arial" w:hAnsi="Arial" w:cs="Arial"/>
          <w:sz w:val="24"/>
          <w:szCs w:val="24"/>
        </w:rPr>
        <w:t xml:space="preserve"> </w:t>
      </w:r>
      <w:r w:rsidRPr="00DF18E5">
        <w:rPr>
          <w:rFonts w:ascii="Arial" w:hAnsi="Arial" w:cs="Arial"/>
          <w:sz w:val="24"/>
          <w:szCs w:val="24"/>
        </w:rPr>
        <w:t xml:space="preserve">If no </w:t>
      </w:r>
      <w:r w:rsidRPr="00DA541B">
        <w:rPr>
          <w:rFonts w:ascii="Arial" w:hAnsi="Arial" w:cs="Arial"/>
          <w:b/>
          <w:color w:val="0070C0"/>
          <w:sz w:val="24"/>
          <w:szCs w:val="24"/>
        </w:rPr>
        <w:t>Default Pricing Level</w:t>
      </w:r>
      <w:r w:rsidRPr="00DF18E5">
        <w:rPr>
          <w:rFonts w:ascii="Arial" w:hAnsi="Arial" w:cs="Arial"/>
          <w:sz w:val="24"/>
          <w:szCs w:val="24"/>
        </w:rPr>
        <w:t xml:space="preserve"> is </w:t>
      </w:r>
      <w:r w:rsidR="00DA541B">
        <w:rPr>
          <w:rFonts w:ascii="Arial" w:hAnsi="Arial" w:cs="Arial"/>
          <w:sz w:val="24"/>
          <w:szCs w:val="24"/>
        </w:rPr>
        <w:t>programmed</w:t>
      </w:r>
      <w:r w:rsidRPr="00DF18E5">
        <w:rPr>
          <w:rFonts w:ascii="Arial" w:hAnsi="Arial" w:cs="Arial"/>
          <w:sz w:val="24"/>
          <w:szCs w:val="24"/>
        </w:rPr>
        <w:t xml:space="preserve"> for a customer, the system will continue to prompt the </w:t>
      </w:r>
      <w:r w:rsidR="00DA541B" w:rsidRPr="00DA541B">
        <w:rPr>
          <w:rFonts w:ascii="Arial" w:hAnsi="Arial" w:cs="Arial"/>
          <w:b/>
          <w:color w:val="0070C0"/>
          <w:sz w:val="24"/>
          <w:szCs w:val="24"/>
        </w:rPr>
        <w:t>D</w:t>
      </w:r>
      <w:r w:rsidRPr="00DA541B">
        <w:rPr>
          <w:rFonts w:ascii="Arial" w:hAnsi="Arial" w:cs="Arial"/>
          <w:b/>
          <w:color w:val="0070C0"/>
          <w:sz w:val="24"/>
          <w:szCs w:val="24"/>
        </w:rPr>
        <w:t xml:space="preserve">efault </w:t>
      </w:r>
      <w:r w:rsidR="00DA541B" w:rsidRPr="00DA541B">
        <w:rPr>
          <w:rFonts w:ascii="Arial" w:hAnsi="Arial" w:cs="Arial"/>
          <w:b/>
          <w:color w:val="0070C0"/>
          <w:sz w:val="24"/>
          <w:szCs w:val="24"/>
        </w:rPr>
        <w:t>Pricing L</w:t>
      </w:r>
      <w:r w:rsidRPr="00DA541B">
        <w:rPr>
          <w:rFonts w:ascii="Arial" w:hAnsi="Arial" w:cs="Arial"/>
          <w:b/>
          <w:color w:val="0070C0"/>
          <w:sz w:val="24"/>
          <w:szCs w:val="24"/>
        </w:rPr>
        <w:t>evel</w:t>
      </w:r>
      <w:r w:rsidRPr="00DF18E5">
        <w:rPr>
          <w:rFonts w:ascii="Arial" w:hAnsi="Arial" w:cs="Arial"/>
          <w:sz w:val="24"/>
          <w:szCs w:val="24"/>
        </w:rPr>
        <w:t xml:space="preserve"> that has been set up in the </w:t>
      </w:r>
      <w:r w:rsidRPr="001D7721">
        <w:rPr>
          <w:rFonts w:ascii="Arial" w:hAnsi="Arial" w:cs="Arial"/>
          <w:b/>
          <w:color w:val="0070C0"/>
          <w:sz w:val="24"/>
          <w:szCs w:val="24"/>
        </w:rPr>
        <w:t>System Control</w:t>
      </w:r>
      <w:r w:rsidR="001D7721" w:rsidRPr="001D7721">
        <w:rPr>
          <w:rFonts w:ascii="Arial" w:hAnsi="Arial" w:cs="Arial"/>
          <w:b/>
          <w:color w:val="0070C0"/>
          <w:sz w:val="24"/>
          <w:szCs w:val="24"/>
        </w:rPr>
        <w:t xml:space="preserve"> 1</w:t>
      </w:r>
      <w:r w:rsidRPr="00DF18E5">
        <w:rPr>
          <w:rFonts w:ascii="Arial" w:hAnsi="Arial" w:cs="Arial"/>
          <w:sz w:val="24"/>
          <w:szCs w:val="24"/>
        </w:rPr>
        <w:t xml:space="preserve"> screen of the </w:t>
      </w:r>
      <w:r w:rsidRPr="00DA541B">
        <w:rPr>
          <w:rFonts w:ascii="Arial" w:hAnsi="Arial" w:cs="Arial"/>
          <w:b/>
          <w:sz w:val="24"/>
          <w:szCs w:val="24"/>
        </w:rPr>
        <w:t>System Control Maintenance</w:t>
      </w:r>
      <w:r w:rsidRPr="00DF18E5">
        <w:rPr>
          <w:rFonts w:ascii="Arial" w:hAnsi="Arial" w:cs="Arial"/>
          <w:sz w:val="24"/>
          <w:szCs w:val="24"/>
        </w:rPr>
        <w:t xml:space="preserve"> module.</w:t>
      </w:r>
      <w:r w:rsidR="00242B5F">
        <w:rPr>
          <w:rFonts w:ascii="Arial" w:hAnsi="Arial" w:cs="Arial"/>
          <w:sz w:val="24"/>
          <w:szCs w:val="24"/>
        </w:rPr>
        <w:t xml:space="preserve"> </w:t>
      </w:r>
      <w:r w:rsidR="00F3099B">
        <w:rPr>
          <w:rFonts w:ascii="Arial" w:hAnsi="Arial" w:cs="Arial"/>
          <w:sz w:val="24"/>
          <w:szCs w:val="24"/>
        </w:rPr>
        <w:t xml:space="preserve">Also, </w:t>
      </w:r>
      <w:r w:rsidR="00F3099B" w:rsidRPr="00F3099B">
        <w:rPr>
          <w:rFonts w:ascii="Arial" w:hAnsi="Arial" w:cs="Arial"/>
          <w:b/>
          <w:color w:val="0070C0"/>
          <w:sz w:val="24"/>
          <w:szCs w:val="24"/>
        </w:rPr>
        <w:t>Customer ID Level Pricing</w:t>
      </w:r>
      <w:r w:rsidR="00F3099B">
        <w:rPr>
          <w:rFonts w:ascii="Arial" w:hAnsi="Arial" w:cs="Arial"/>
          <w:sz w:val="24"/>
          <w:szCs w:val="24"/>
        </w:rPr>
        <w:t xml:space="preserve"> will override</w:t>
      </w:r>
      <w:r w:rsidR="00406443">
        <w:rPr>
          <w:rFonts w:ascii="Arial" w:hAnsi="Arial" w:cs="Arial"/>
          <w:sz w:val="24"/>
          <w:szCs w:val="24"/>
        </w:rPr>
        <w:t xml:space="preserve"> any </w:t>
      </w:r>
      <w:r w:rsidR="00406443" w:rsidRPr="00406443">
        <w:rPr>
          <w:rFonts w:ascii="Arial" w:hAnsi="Arial" w:cs="Arial"/>
          <w:b/>
          <w:color w:val="0070C0"/>
          <w:sz w:val="24"/>
          <w:szCs w:val="24"/>
        </w:rPr>
        <w:t>**All** Customer</w:t>
      </w:r>
      <w:r w:rsidR="00406443">
        <w:rPr>
          <w:rFonts w:ascii="Arial" w:hAnsi="Arial" w:cs="Arial"/>
          <w:sz w:val="24"/>
          <w:szCs w:val="24"/>
        </w:rPr>
        <w:t xml:space="preserve"> and/or</w:t>
      </w:r>
      <w:r w:rsidR="00F3099B">
        <w:rPr>
          <w:rFonts w:ascii="Arial" w:hAnsi="Arial" w:cs="Arial"/>
          <w:sz w:val="24"/>
          <w:szCs w:val="24"/>
        </w:rPr>
        <w:t xml:space="preserve"> </w:t>
      </w:r>
      <w:r w:rsidR="00F3099B" w:rsidRPr="00F3099B">
        <w:rPr>
          <w:rFonts w:ascii="Arial" w:hAnsi="Arial" w:cs="Arial"/>
          <w:b/>
          <w:color w:val="0070C0"/>
          <w:sz w:val="24"/>
          <w:szCs w:val="24"/>
        </w:rPr>
        <w:t>Customer Type Level Pricing</w:t>
      </w:r>
      <w:r w:rsidR="00F3099B">
        <w:rPr>
          <w:rFonts w:ascii="Arial" w:hAnsi="Arial" w:cs="Arial"/>
          <w:sz w:val="24"/>
          <w:szCs w:val="24"/>
        </w:rPr>
        <w:t>.</w:t>
      </w:r>
    </w:p>
    <w:p w14:paraId="4BDE2B54" w14:textId="77777777" w:rsidR="00F3099B" w:rsidRDefault="00F3099B" w:rsidP="00310EBA">
      <w:pPr>
        <w:spacing w:before="0" w:after="0"/>
        <w:rPr>
          <w:rFonts w:ascii="Arial" w:hAnsi="Arial" w:cs="Arial"/>
          <w:sz w:val="24"/>
          <w:szCs w:val="24"/>
        </w:rPr>
      </w:pPr>
    </w:p>
    <w:p w14:paraId="25312097" w14:textId="77777777" w:rsidR="00310EBA" w:rsidRDefault="00DA541B" w:rsidP="00310EBA">
      <w:pPr>
        <w:spacing w:before="0" w:after="0"/>
        <w:rPr>
          <w:rFonts w:ascii="Arial" w:hAnsi="Arial" w:cs="Arial"/>
          <w:sz w:val="24"/>
          <w:szCs w:val="24"/>
        </w:rPr>
      </w:pPr>
      <w:r>
        <w:rPr>
          <w:rFonts w:ascii="Arial" w:hAnsi="Arial" w:cs="Arial"/>
          <w:sz w:val="24"/>
          <w:szCs w:val="24"/>
        </w:rPr>
        <w:t xml:space="preserve">The </w:t>
      </w:r>
      <w:r w:rsidRPr="00DA541B">
        <w:rPr>
          <w:rFonts w:ascii="Arial" w:hAnsi="Arial" w:cs="Arial"/>
          <w:b/>
          <w:color w:val="0070C0"/>
          <w:sz w:val="24"/>
          <w:szCs w:val="24"/>
        </w:rPr>
        <w:t xml:space="preserve">Print </w:t>
      </w:r>
      <w:r>
        <w:rPr>
          <w:rFonts w:ascii="Arial" w:hAnsi="Arial" w:cs="Arial"/>
          <w:sz w:val="24"/>
          <w:szCs w:val="24"/>
        </w:rPr>
        <w:t xml:space="preserve">option </w:t>
      </w:r>
      <w:r w:rsidR="00406443">
        <w:rPr>
          <w:rFonts w:ascii="Arial" w:hAnsi="Arial" w:cs="Arial"/>
          <w:sz w:val="24"/>
          <w:szCs w:val="24"/>
        </w:rPr>
        <w:t xml:space="preserve">at the top left of the screen above </w:t>
      </w:r>
      <w:r>
        <w:rPr>
          <w:rFonts w:ascii="Arial" w:hAnsi="Arial" w:cs="Arial"/>
          <w:sz w:val="24"/>
          <w:szCs w:val="24"/>
        </w:rPr>
        <w:t xml:space="preserve">will print a list of all programmed </w:t>
      </w:r>
      <w:r w:rsidRPr="00DA541B">
        <w:rPr>
          <w:rFonts w:ascii="Arial" w:hAnsi="Arial" w:cs="Arial"/>
          <w:b/>
          <w:color w:val="0070C0"/>
          <w:sz w:val="24"/>
          <w:szCs w:val="24"/>
        </w:rPr>
        <w:t>Customer Pricing Levels</w:t>
      </w:r>
      <w:r>
        <w:rPr>
          <w:rFonts w:ascii="Arial" w:hAnsi="Arial" w:cs="Arial"/>
          <w:sz w:val="24"/>
          <w:szCs w:val="24"/>
        </w:rPr>
        <w:t>.</w:t>
      </w:r>
      <w:r w:rsidR="00242B5F">
        <w:rPr>
          <w:rFonts w:ascii="Arial" w:hAnsi="Arial" w:cs="Arial"/>
          <w:sz w:val="24"/>
          <w:szCs w:val="24"/>
        </w:rPr>
        <w:t xml:space="preserve"> </w:t>
      </w:r>
      <w:r w:rsidR="00310EBA">
        <w:rPr>
          <w:rFonts w:ascii="Arial" w:hAnsi="Arial" w:cs="Arial"/>
          <w:sz w:val="24"/>
          <w:szCs w:val="24"/>
        </w:rPr>
        <w:t xml:space="preserve">The </w:t>
      </w:r>
      <w:r w:rsidR="00310EBA" w:rsidRPr="00406443">
        <w:rPr>
          <w:rFonts w:ascii="Arial" w:hAnsi="Arial" w:cs="Arial"/>
          <w:b/>
          <w:color w:val="00B050"/>
          <w:sz w:val="24"/>
          <w:szCs w:val="24"/>
        </w:rPr>
        <w:t>Mass Delete</w:t>
      </w:r>
      <w:r w:rsidR="00310EBA">
        <w:rPr>
          <w:rFonts w:ascii="Arial" w:hAnsi="Arial" w:cs="Arial"/>
          <w:sz w:val="24"/>
          <w:szCs w:val="24"/>
        </w:rPr>
        <w:t xml:space="preserve"> </w:t>
      </w:r>
      <w:r w:rsidR="00406443">
        <w:rPr>
          <w:rFonts w:ascii="Arial" w:hAnsi="Arial" w:cs="Arial"/>
          <w:sz w:val="24"/>
          <w:szCs w:val="24"/>
        </w:rPr>
        <w:t xml:space="preserve">option </w:t>
      </w:r>
      <w:r w:rsidR="00310EBA">
        <w:rPr>
          <w:rFonts w:ascii="Arial" w:hAnsi="Arial" w:cs="Arial"/>
          <w:sz w:val="24"/>
          <w:szCs w:val="24"/>
        </w:rPr>
        <w:t xml:space="preserve">will </w:t>
      </w:r>
      <w:r w:rsidR="00406443">
        <w:rPr>
          <w:rFonts w:ascii="Arial" w:hAnsi="Arial" w:cs="Arial"/>
          <w:sz w:val="24"/>
          <w:szCs w:val="24"/>
        </w:rPr>
        <w:t xml:space="preserve">allow you to </w:t>
      </w:r>
      <w:r w:rsidR="00310EBA">
        <w:rPr>
          <w:rFonts w:ascii="Arial" w:hAnsi="Arial" w:cs="Arial"/>
          <w:sz w:val="24"/>
          <w:szCs w:val="24"/>
        </w:rPr>
        <w:t xml:space="preserve">delete all current </w:t>
      </w:r>
      <w:r w:rsidR="00310EBA">
        <w:rPr>
          <w:rFonts w:ascii="Arial" w:hAnsi="Arial" w:cs="Arial"/>
          <w:sz w:val="24"/>
          <w:szCs w:val="24"/>
        </w:rPr>
        <w:lastRenderedPageBreak/>
        <w:t xml:space="preserve">programmed pricing for a </w:t>
      </w:r>
      <w:r w:rsidR="00310EBA" w:rsidRPr="00310EBA">
        <w:rPr>
          <w:rFonts w:ascii="Arial" w:hAnsi="Arial" w:cs="Arial"/>
          <w:b/>
          <w:color w:val="0070C0"/>
          <w:sz w:val="24"/>
          <w:szCs w:val="24"/>
        </w:rPr>
        <w:t>Customer ID</w:t>
      </w:r>
      <w:r w:rsidR="00406443" w:rsidRPr="00406443">
        <w:rPr>
          <w:rFonts w:ascii="Arial" w:hAnsi="Arial" w:cs="Arial"/>
          <w:sz w:val="24"/>
          <w:szCs w:val="24"/>
        </w:rPr>
        <w:t>,</w:t>
      </w:r>
      <w:r w:rsidR="00406443">
        <w:rPr>
          <w:rFonts w:ascii="Arial" w:hAnsi="Arial" w:cs="Arial"/>
          <w:b/>
          <w:color w:val="0070C0"/>
          <w:sz w:val="24"/>
          <w:szCs w:val="24"/>
        </w:rPr>
        <w:t xml:space="preserve"> </w:t>
      </w:r>
      <w:r w:rsidR="00406443" w:rsidRPr="00406443">
        <w:rPr>
          <w:rFonts w:ascii="Arial" w:hAnsi="Arial" w:cs="Arial"/>
          <w:color w:val="0070C0"/>
          <w:sz w:val="24"/>
          <w:szCs w:val="24"/>
        </w:rPr>
        <w:t>**</w:t>
      </w:r>
      <w:r w:rsidR="00310EBA" w:rsidRPr="00310EBA">
        <w:rPr>
          <w:rFonts w:ascii="Arial" w:hAnsi="Arial" w:cs="Arial"/>
          <w:b/>
          <w:color w:val="0070C0"/>
          <w:sz w:val="24"/>
          <w:szCs w:val="24"/>
        </w:rPr>
        <w:t>All</w:t>
      </w:r>
      <w:r w:rsidR="00406443">
        <w:rPr>
          <w:rFonts w:ascii="Arial" w:hAnsi="Arial" w:cs="Arial"/>
          <w:b/>
          <w:color w:val="0070C0"/>
          <w:sz w:val="24"/>
          <w:szCs w:val="24"/>
        </w:rPr>
        <w:t>**</w:t>
      </w:r>
      <w:r w:rsidR="00310EBA">
        <w:rPr>
          <w:rFonts w:ascii="Arial" w:hAnsi="Arial" w:cs="Arial"/>
          <w:sz w:val="24"/>
          <w:szCs w:val="24"/>
        </w:rPr>
        <w:t xml:space="preserve"> </w:t>
      </w:r>
      <w:r w:rsidR="00310EBA" w:rsidRPr="00310EBA">
        <w:rPr>
          <w:rFonts w:ascii="Arial" w:hAnsi="Arial" w:cs="Arial"/>
          <w:b/>
          <w:color w:val="0070C0"/>
          <w:sz w:val="24"/>
          <w:szCs w:val="24"/>
        </w:rPr>
        <w:t>Customers</w:t>
      </w:r>
      <w:r w:rsidR="00406443" w:rsidRPr="00406443">
        <w:rPr>
          <w:rFonts w:ascii="Arial" w:hAnsi="Arial" w:cs="Arial"/>
          <w:sz w:val="24"/>
          <w:szCs w:val="24"/>
        </w:rPr>
        <w:t>, or</w:t>
      </w:r>
      <w:r w:rsidR="00406443">
        <w:rPr>
          <w:rFonts w:ascii="Arial" w:hAnsi="Arial" w:cs="Arial"/>
          <w:b/>
          <w:color w:val="0070C0"/>
          <w:sz w:val="24"/>
          <w:szCs w:val="24"/>
        </w:rPr>
        <w:t xml:space="preserve"> Customer Type</w:t>
      </w:r>
      <w:r w:rsidR="00310EBA">
        <w:rPr>
          <w:rFonts w:ascii="Arial" w:hAnsi="Arial" w:cs="Arial"/>
          <w:sz w:val="24"/>
          <w:szCs w:val="24"/>
        </w:rPr>
        <w:t>.</w:t>
      </w:r>
      <w:r w:rsidR="00242B5F">
        <w:rPr>
          <w:rFonts w:ascii="Arial" w:hAnsi="Arial" w:cs="Arial"/>
          <w:sz w:val="24"/>
          <w:szCs w:val="24"/>
        </w:rPr>
        <w:t xml:space="preserve"> </w:t>
      </w:r>
      <w:r w:rsidR="00310EBA">
        <w:rPr>
          <w:rFonts w:ascii="Arial" w:hAnsi="Arial" w:cs="Arial"/>
          <w:sz w:val="24"/>
          <w:szCs w:val="24"/>
        </w:rPr>
        <w:t xml:space="preserve">When you </w:t>
      </w:r>
      <w:r w:rsidR="00406443">
        <w:rPr>
          <w:rFonts w:ascii="Arial" w:hAnsi="Arial" w:cs="Arial"/>
          <w:sz w:val="24"/>
          <w:szCs w:val="24"/>
        </w:rPr>
        <w:t xml:space="preserve">click on this option, </w:t>
      </w:r>
      <w:r w:rsidR="00310EBA">
        <w:rPr>
          <w:rFonts w:ascii="Arial" w:hAnsi="Arial" w:cs="Arial"/>
          <w:sz w:val="24"/>
          <w:szCs w:val="24"/>
        </w:rPr>
        <w:t xml:space="preserve">the system will prompt </w:t>
      </w:r>
      <w:r w:rsidR="00406443">
        <w:rPr>
          <w:rFonts w:ascii="Arial" w:hAnsi="Arial" w:cs="Arial"/>
          <w:sz w:val="24"/>
          <w:szCs w:val="24"/>
        </w:rPr>
        <w:t xml:space="preserve">a </w:t>
      </w:r>
      <w:r w:rsidR="00406443" w:rsidRPr="00406443">
        <w:rPr>
          <w:rFonts w:ascii="Arial" w:hAnsi="Arial" w:cs="Arial"/>
          <w:b/>
          <w:color w:val="0070C0"/>
          <w:sz w:val="24"/>
          <w:szCs w:val="24"/>
          <w:highlight w:val="yellow"/>
        </w:rPr>
        <w:t>Special Pricing Maintenance Mass Delete</w:t>
      </w:r>
      <w:r w:rsidR="00406443">
        <w:rPr>
          <w:rFonts w:ascii="Arial" w:hAnsi="Arial" w:cs="Arial"/>
          <w:sz w:val="24"/>
          <w:szCs w:val="24"/>
        </w:rPr>
        <w:t xml:space="preserve"> box as </w:t>
      </w:r>
      <w:r w:rsidR="00310EBA">
        <w:rPr>
          <w:rFonts w:ascii="Arial" w:hAnsi="Arial" w:cs="Arial"/>
          <w:sz w:val="24"/>
          <w:szCs w:val="24"/>
        </w:rPr>
        <w:t>follow</w:t>
      </w:r>
      <w:r w:rsidR="00406443">
        <w:rPr>
          <w:rFonts w:ascii="Arial" w:hAnsi="Arial" w:cs="Arial"/>
          <w:sz w:val="24"/>
          <w:szCs w:val="24"/>
        </w:rPr>
        <w:t>s</w:t>
      </w:r>
      <w:r w:rsidR="00310EBA">
        <w:rPr>
          <w:rFonts w:ascii="Arial" w:hAnsi="Arial" w:cs="Arial"/>
          <w:sz w:val="24"/>
          <w:szCs w:val="24"/>
        </w:rPr>
        <w:t>:</w:t>
      </w:r>
    </w:p>
    <w:p w14:paraId="68BC09FC" w14:textId="77777777" w:rsidR="00310EBA" w:rsidRDefault="00310EBA" w:rsidP="00310EBA">
      <w:pPr>
        <w:spacing w:before="0" w:after="0"/>
        <w:rPr>
          <w:rFonts w:ascii="Arial" w:hAnsi="Arial" w:cs="Arial"/>
          <w:sz w:val="24"/>
          <w:szCs w:val="24"/>
        </w:rPr>
      </w:pPr>
    </w:p>
    <w:p w14:paraId="10D7ED2E" w14:textId="77777777" w:rsidR="00310EBA" w:rsidRPr="00DF18E5" w:rsidRDefault="0079246F" w:rsidP="00310EBA">
      <w:pPr>
        <w:spacing w:before="0" w:after="0"/>
        <w:jc w:val="center"/>
        <w:rPr>
          <w:rFonts w:ascii="Arial" w:hAnsi="Arial" w:cs="Arial"/>
          <w:sz w:val="24"/>
          <w:szCs w:val="24"/>
        </w:rPr>
      </w:pPr>
      <w:r>
        <w:rPr>
          <w:rFonts w:ascii="Arial" w:hAnsi="Arial" w:cs="Arial"/>
          <w:noProof/>
          <w:sz w:val="24"/>
          <w:szCs w:val="24"/>
        </w:rPr>
        <w:drawing>
          <wp:inline distT="0" distB="0" distL="0" distR="0" wp14:anchorId="47ACB09F" wp14:editId="47009CB4">
            <wp:extent cx="4945380" cy="2186940"/>
            <wp:effectExtent l="0" t="0" r="7620" b="3810"/>
            <wp:docPr id="120" name="Picture 120" descr="Wor20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Wor203D"/>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945380" cy="2186940"/>
                    </a:xfrm>
                    <a:prstGeom prst="rect">
                      <a:avLst/>
                    </a:prstGeom>
                    <a:noFill/>
                    <a:ln>
                      <a:noFill/>
                    </a:ln>
                  </pic:spPr>
                </pic:pic>
              </a:graphicData>
            </a:graphic>
          </wp:inline>
        </w:drawing>
      </w:r>
    </w:p>
    <w:p w14:paraId="46B2AF04" w14:textId="77777777" w:rsidR="00004781" w:rsidRDefault="00310EBA" w:rsidP="00310EBA">
      <w:pPr>
        <w:spacing w:before="0" w:after="0"/>
        <w:rPr>
          <w:rFonts w:ascii="Arial" w:hAnsi="Arial" w:cs="Arial"/>
          <w:sz w:val="24"/>
          <w:szCs w:val="24"/>
        </w:rPr>
      </w:pPr>
      <w:r>
        <w:rPr>
          <w:rFonts w:ascii="Arial" w:hAnsi="Arial" w:cs="Arial"/>
          <w:sz w:val="24"/>
          <w:szCs w:val="24"/>
        </w:rPr>
        <w:t xml:space="preserve"> </w:t>
      </w:r>
    </w:p>
    <w:p w14:paraId="4FF0F3DC" w14:textId="77777777" w:rsidR="00310EBA" w:rsidRDefault="00310EBA" w:rsidP="00310EBA">
      <w:pPr>
        <w:spacing w:before="0" w:after="0"/>
        <w:rPr>
          <w:rFonts w:ascii="Arial" w:hAnsi="Arial" w:cs="Arial"/>
          <w:sz w:val="24"/>
          <w:szCs w:val="24"/>
        </w:rPr>
      </w:pPr>
      <w:r>
        <w:rPr>
          <w:rFonts w:ascii="Arial" w:hAnsi="Arial" w:cs="Arial"/>
          <w:sz w:val="24"/>
          <w:szCs w:val="24"/>
        </w:rPr>
        <w:t xml:space="preserve">At the </w:t>
      </w:r>
      <w:r w:rsidRPr="00310EBA">
        <w:rPr>
          <w:rFonts w:ascii="Arial" w:hAnsi="Arial" w:cs="Arial"/>
          <w:b/>
          <w:color w:val="0070C0"/>
          <w:sz w:val="24"/>
          <w:szCs w:val="24"/>
        </w:rPr>
        <w:t>Customer</w:t>
      </w:r>
      <w:r>
        <w:rPr>
          <w:rFonts w:ascii="Arial" w:hAnsi="Arial" w:cs="Arial"/>
          <w:sz w:val="24"/>
          <w:szCs w:val="24"/>
        </w:rPr>
        <w:t xml:space="preserve"> </w:t>
      </w:r>
      <w:r w:rsidR="001D7721" w:rsidRPr="005E32F3">
        <w:rPr>
          <w:rFonts w:ascii="Arial" w:hAnsi="Arial" w:cs="Arial"/>
          <w:bCs/>
          <w:color w:val="D9D9D9" w:themeColor="background1" w:themeShade="D9"/>
          <w:szCs w:val="24"/>
          <w:highlight w:val="lightGray"/>
        </w:rPr>
        <w:t>(</w:t>
      </w:r>
      <w:r w:rsidR="001D7721" w:rsidRPr="00D20A7D">
        <w:rPr>
          <w:rFonts w:ascii="Arial" w:hAnsi="Arial" w:cs="Arial"/>
          <w:b/>
          <w:bCs/>
          <w:sz w:val="24"/>
          <w:szCs w:val="24"/>
          <w:highlight w:val="lightGray"/>
        </w:rPr>
        <w:t>1</w:t>
      </w:r>
      <w:r w:rsidR="001D7721"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sz w:val="24"/>
          <w:szCs w:val="24"/>
        </w:rPr>
        <w:t xml:space="preserve">field, leave the default </w:t>
      </w:r>
      <w:r w:rsidRPr="00310EBA">
        <w:rPr>
          <w:rFonts w:ascii="Arial" w:hAnsi="Arial" w:cs="Arial"/>
          <w:b/>
          <w:color w:val="0070C0"/>
          <w:sz w:val="24"/>
          <w:szCs w:val="24"/>
        </w:rPr>
        <w:t>**All**</w:t>
      </w:r>
      <w:r>
        <w:rPr>
          <w:rFonts w:ascii="Arial" w:hAnsi="Arial" w:cs="Arial"/>
          <w:sz w:val="24"/>
          <w:szCs w:val="24"/>
        </w:rPr>
        <w:t xml:space="preserve"> setting, or click the </w:t>
      </w:r>
      <w:r w:rsidRPr="00310EBA">
        <w:rPr>
          <w:rFonts w:ascii="Arial" w:hAnsi="Arial" w:cs="Arial"/>
          <w:b/>
          <w:color w:val="0070C0"/>
          <w:sz w:val="24"/>
          <w:szCs w:val="24"/>
        </w:rPr>
        <w:t>Customer</w:t>
      </w:r>
      <w:r>
        <w:rPr>
          <w:rFonts w:ascii="Arial" w:hAnsi="Arial" w:cs="Arial"/>
          <w:sz w:val="24"/>
          <w:szCs w:val="24"/>
        </w:rPr>
        <w:t xml:space="preserve"> button to select a specific </w:t>
      </w:r>
      <w:r w:rsidRPr="00310EBA">
        <w:rPr>
          <w:rFonts w:ascii="Arial" w:hAnsi="Arial" w:cs="Arial"/>
          <w:b/>
          <w:color w:val="0070C0"/>
          <w:sz w:val="24"/>
          <w:szCs w:val="24"/>
        </w:rPr>
        <w:t>Customer</w:t>
      </w:r>
      <w:r w:rsidR="00406443">
        <w:rPr>
          <w:rFonts w:ascii="Arial" w:hAnsi="Arial" w:cs="Arial"/>
          <w:b/>
          <w:color w:val="0070C0"/>
          <w:sz w:val="24"/>
          <w:szCs w:val="24"/>
        </w:rPr>
        <w:t xml:space="preserve"> ID</w:t>
      </w:r>
      <w:r>
        <w:rPr>
          <w:rFonts w:ascii="Arial" w:hAnsi="Arial" w:cs="Arial"/>
          <w:sz w:val="24"/>
          <w:szCs w:val="24"/>
        </w:rPr>
        <w:t>.</w:t>
      </w:r>
      <w:r w:rsidR="00242B5F">
        <w:rPr>
          <w:rFonts w:ascii="Arial" w:hAnsi="Arial" w:cs="Arial"/>
          <w:sz w:val="24"/>
          <w:szCs w:val="24"/>
        </w:rPr>
        <w:t xml:space="preserve"> </w:t>
      </w:r>
      <w:r w:rsidR="00406443">
        <w:rPr>
          <w:rFonts w:ascii="Arial" w:hAnsi="Arial" w:cs="Arial"/>
          <w:sz w:val="24"/>
          <w:szCs w:val="24"/>
        </w:rPr>
        <w:t xml:space="preserve">For </w:t>
      </w:r>
      <w:r w:rsidR="00406443" w:rsidRPr="00406443">
        <w:rPr>
          <w:rFonts w:ascii="Arial" w:hAnsi="Arial" w:cs="Arial"/>
          <w:b/>
          <w:color w:val="0070C0"/>
          <w:sz w:val="24"/>
          <w:szCs w:val="24"/>
        </w:rPr>
        <w:t>Customer Type</w:t>
      </w:r>
      <w:r w:rsidR="00406443">
        <w:rPr>
          <w:rFonts w:ascii="Arial" w:hAnsi="Arial" w:cs="Arial"/>
          <w:sz w:val="24"/>
          <w:szCs w:val="24"/>
        </w:rPr>
        <w:t xml:space="preserve">, select that option in the previous screen prior to clicking the </w:t>
      </w:r>
      <w:r w:rsidR="00406443" w:rsidRPr="00406443">
        <w:rPr>
          <w:rFonts w:ascii="Arial" w:hAnsi="Arial" w:cs="Arial"/>
          <w:b/>
          <w:color w:val="00B050"/>
          <w:sz w:val="24"/>
          <w:szCs w:val="24"/>
        </w:rPr>
        <w:t>Mass Delete</w:t>
      </w:r>
      <w:r w:rsidR="00406443">
        <w:rPr>
          <w:rFonts w:ascii="Arial" w:hAnsi="Arial" w:cs="Arial"/>
          <w:sz w:val="24"/>
          <w:szCs w:val="24"/>
        </w:rPr>
        <w:t xml:space="preserve"> option.</w:t>
      </w:r>
      <w:r w:rsidR="00242B5F">
        <w:rPr>
          <w:rFonts w:ascii="Arial" w:hAnsi="Arial" w:cs="Arial"/>
          <w:sz w:val="24"/>
          <w:szCs w:val="24"/>
        </w:rPr>
        <w:t xml:space="preserve"> </w:t>
      </w:r>
      <w:r>
        <w:rPr>
          <w:rFonts w:ascii="Arial" w:hAnsi="Arial" w:cs="Arial"/>
          <w:sz w:val="24"/>
          <w:szCs w:val="24"/>
        </w:rPr>
        <w:t xml:space="preserve">At the </w:t>
      </w:r>
      <w:r w:rsidRPr="00310EBA">
        <w:rPr>
          <w:rFonts w:ascii="Arial" w:hAnsi="Arial" w:cs="Arial"/>
          <w:b/>
          <w:color w:val="0070C0"/>
          <w:sz w:val="24"/>
          <w:szCs w:val="24"/>
        </w:rPr>
        <w:t>Product Code</w:t>
      </w:r>
      <w:r>
        <w:rPr>
          <w:rFonts w:ascii="Arial" w:hAnsi="Arial" w:cs="Arial"/>
          <w:sz w:val="24"/>
          <w:szCs w:val="24"/>
        </w:rPr>
        <w:t xml:space="preserve"> </w:t>
      </w:r>
      <w:r w:rsidR="001D7721" w:rsidRPr="005E32F3">
        <w:rPr>
          <w:rFonts w:ascii="Arial" w:hAnsi="Arial" w:cs="Arial"/>
          <w:bCs/>
          <w:color w:val="D9D9D9" w:themeColor="background1" w:themeShade="D9"/>
          <w:szCs w:val="24"/>
          <w:highlight w:val="lightGray"/>
        </w:rPr>
        <w:t>(</w:t>
      </w:r>
      <w:r w:rsidR="001D7721">
        <w:rPr>
          <w:rFonts w:ascii="Arial" w:hAnsi="Arial" w:cs="Arial"/>
          <w:b/>
          <w:bCs/>
          <w:sz w:val="24"/>
          <w:szCs w:val="24"/>
          <w:highlight w:val="lightGray"/>
        </w:rPr>
        <w:t>2</w:t>
      </w:r>
      <w:r w:rsidR="001D7721"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sz w:val="24"/>
          <w:szCs w:val="24"/>
        </w:rPr>
        <w:t xml:space="preserve">field, use the </w:t>
      </w:r>
      <w:r w:rsidR="00FA581E">
        <w:rPr>
          <w:rFonts w:ascii="Arial" w:hAnsi="Arial" w:cs="Arial"/>
          <w:sz w:val="24"/>
          <w:szCs w:val="24"/>
        </w:rPr>
        <w:t>drop-down</w:t>
      </w:r>
      <w:r>
        <w:rPr>
          <w:rFonts w:ascii="Arial" w:hAnsi="Arial" w:cs="Arial"/>
          <w:sz w:val="24"/>
          <w:szCs w:val="24"/>
        </w:rPr>
        <w:t xml:space="preserve"> menu to select a </w:t>
      </w:r>
      <w:r w:rsidRPr="00310EBA">
        <w:rPr>
          <w:rFonts w:ascii="Arial" w:hAnsi="Arial" w:cs="Arial"/>
          <w:b/>
          <w:color w:val="0070C0"/>
          <w:sz w:val="24"/>
          <w:szCs w:val="24"/>
        </w:rPr>
        <w:t>Product Code</w:t>
      </w:r>
      <w:r>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 xml:space="preserve">Click the </w:t>
      </w:r>
      <w:r w:rsidRPr="00310EBA">
        <w:rPr>
          <w:rFonts w:ascii="Arial" w:hAnsi="Arial" w:cs="Arial"/>
          <w:b/>
          <w:color w:val="FF0000"/>
          <w:sz w:val="24"/>
          <w:szCs w:val="24"/>
        </w:rPr>
        <w:t>Delete</w:t>
      </w:r>
      <w:r>
        <w:rPr>
          <w:rFonts w:ascii="Arial" w:hAnsi="Arial" w:cs="Arial"/>
          <w:sz w:val="24"/>
          <w:szCs w:val="24"/>
        </w:rPr>
        <w:t xml:space="preserve"> button to proceed.</w:t>
      </w:r>
      <w:r w:rsidR="00242B5F">
        <w:rPr>
          <w:rFonts w:ascii="Arial" w:hAnsi="Arial" w:cs="Arial"/>
          <w:sz w:val="24"/>
          <w:szCs w:val="24"/>
        </w:rPr>
        <w:t xml:space="preserve"> </w:t>
      </w:r>
      <w:r>
        <w:rPr>
          <w:rFonts w:ascii="Arial" w:hAnsi="Arial" w:cs="Arial"/>
          <w:sz w:val="24"/>
          <w:szCs w:val="24"/>
        </w:rPr>
        <w:t>The system will then prompt the following:</w:t>
      </w:r>
      <w:r w:rsidR="00B35FE9">
        <w:rPr>
          <w:rFonts w:ascii="Arial" w:hAnsi="Arial" w:cs="Arial"/>
          <w:sz w:val="24"/>
          <w:szCs w:val="24"/>
        </w:rPr>
        <w:t xml:space="preserve"> </w:t>
      </w:r>
      <w:r w:rsidR="00B35FE9" w:rsidRPr="00B35FE9">
        <w:rPr>
          <w:rFonts w:ascii="Arial" w:hAnsi="Arial" w:cs="Arial"/>
          <w:b/>
          <w:color w:val="0070C0"/>
          <w:sz w:val="24"/>
          <w:szCs w:val="24"/>
        </w:rPr>
        <w:t>All Customer Price Levels with this product code will be deleted. Continue?</w:t>
      </w:r>
      <w:r w:rsidR="00242B5F">
        <w:rPr>
          <w:rFonts w:ascii="Arial" w:hAnsi="Arial" w:cs="Arial"/>
          <w:sz w:val="24"/>
          <w:szCs w:val="24"/>
        </w:rPr>
        <w:t xml:space="preserve"> </w:t>
      </w:r>
      <w:r w:rsidR="00B35FE9">
        <w:rPr>
          <w:rFonts w:ascii="Arial" w:hAnsi="Arial" w:cs="Arial"/>
          <w:sz w:val="24"/>
          <w:szCs w:val="24"/>
        </w:rPr>
        <w:t>Click “</w:t>
      </w:r>
      <w:r w:rsidR="00B35FE9" w:rsidRPr="00B35FE9">
        <w:rPr>
          <w:rFonts w:ascii="Arial" w:hAnsi="Arial" w:cs="Arial"/>
          <w:b/>
          <w:color w:val="0070C0"/>
          <w:sz w:val="24"/>
          <w:szCs w:val="24"/>
        </w:rPr>
        <w:t>Yes</w:t>
      </w:r>
      <w:r w:rsidR="00B35FE9" w:rsidRPr="00B35FE9">
        <w:rPr>
          <w:rFonts w:ascii="Arial" w:hAnsi="Arial" w:cs="Arial"/>
          <w:b/>
          <w:sz w:val="24"/>
          <w:szCs w:val="24"/>
        </w:rPr>
        <w:t>”</w:t>
      </w:r>
      <w:r w:rsidR="00B35FE9">
        <w:rPr>
          <w:rFonts w:ascii="Arial" w:hAnsi="Arial" w:cs="Arial"/>
          <w:sz w:val="24"/>
          <w:szCs w:val="24"/>
        </w:rPr>
        <w:t xml:space="preserve"> to complete the process.</w:t>
      </w:r>
      <w:r w:rsidR="00242B5F">
        <w:rPr>
          <w:rFonts w:ascii="Arial" w:hAnsi="Arial" w:cs="Arial"/>
          <w:sz w:val="24"/>
          <w:szCs w:val="24"/>
        </w:rPr>
        <w:t xml:space="preserve"> </w:t>
      </w:r>
    </w:p>
    <w:p w14:paraId="69C81CBB" w14:textId="77777777" w:rsidR="00004781" w:rsidRPr="00DF18E5" w:rsidRDefault="00004781" w:rsidP="002B5370">
      <w:pPr>
        <w:pStyle w:val="BodyTextIndent"/>
        <w:spacing w:before="0" w:after="0"/>
        <w:rPr>
          <w:rFonts w:ascii="Arial" w:hAnsi="Arial" w:cs="Arial"/>
          <w:szCs w:val="24"/>
        </w:rPr>
      </w:pPr>
      <w:r w:rsidRPr="00DF18E5">
        <w:rPr>
          <w:rFonts w:ascii="Arial" w:hAnsi="Arial" w:cs="Arial"/>
          <w:szCs w:val="24"/>
        </w:rPr>
        <w:t xml:space="preserve"> </w:t>
      </w:r>
    </w:p>
    <w:p w14:paraId="3D031BA8" w14:textId="77777777" w:rsidR="002A225D" w:rsidRPr="00585CB7" w:rsidRDefault="002A225D" w:rsidP="002A225D">
      <w:pPr>
        <w:pStyle w:val="Heading5"/>
        <w:spacing w:before="0" w:after="120"/>
        <w:rPr>
          <w:rFonts w:ascii="Arial" w:hAnsi="Arial" w:cs="Arial"/>
          <w:sz w:val="28"/>
          <w:szCs w:val="28"/>
        </w:rPr>
      </w:pPr>
      <w:r>
        <w:rPr>
          <w:rFonts w:ascii="Arial" w:hAnsi="Arial" w:cs="Arial"/>
          <w:sz w:val="28"/>
          <w:szCs w:val="28"/>
        </w:rPr>
        <w:t>Pricing Hierarchy Reference List:</w:t>
      </w:r>
    </w:p>
    <w:p w14:paraId="3B48E12F" w14:textId="77777777" w:rsidR="00F5484C" w:rsidRPr="00554195" w:rsidRDefault="00F5484C" w:rsidP="00F5484C">
      <w:pPr>
        <w:pStyle w:val="ListParagraph"/>
        <w:numPr>
          <w:ilvl w:val="0"/>
          <w:numId w:val="20"/>
        </w:numPr>
        <w:spacing w:before="0" w:after="0" w:line="240" w:lineRule="auto"/>
        <w:rPr>
          <w:rFonts w:ascii="Arial" w:hAnsi="Arial" w:cs="Arial"/>
          <w:sz w:val="32"/>
          <w:szCs w:val="32"/>
        </w:rPr>
      </w:pPr>
      <w:r w:rsidRPr="001D7721">
        <w:rPr>
          <w:rFonts w:ascii="Arial" w:hAnsi="Arial" w:cs="Arial"/>
          <w:b/>
          <w:color w:val="0070C0"/>
          <w:sz w:val="32"/>
          <w:szCs w:val="32"/>
        </w:rPr>
        <w:t>A-</w:t>
      </w:r>
      <w:r w:rsidR="005A6DBC">
        <w:rPr>
          <w:rFonts w:ascii="Arial" w:hAnsi="Arial" w:cs="Arial"/>
          <w:b/>
          <w:color w:val="0070C0"/>
          <w:sz w:val="32"/>
          <w:szCs w:val="32"/>
        </w:rPr>
        <w:t>J</w:t>
      </w:r>
      <w:r w:rsidRPr="001D7721">
        <w:rPr>
          <w:rFonts w:ascii="Arial" w:hAnsi="Arial" w:cs="Arial"/>
          <w:b/>
          <w:color w:val="0070C0"/>
          <w:sz w:val="32"/>
          <w:szCs w:val="32"/>
        </w:rPr>
        <w:t xml:space="preserve"> Margin Pricing</w:t>
      </w:r>
      <w:r w:rsidRPr="001D7721">
        <w:rPr>
          <w:rFonts w:ascii="Arial" w:hAnsi="Arial" w:cs="Arial"/>
          <w:color w:val="0070C0"/>
          <w:sz w:val="32"/>
          <w:szCs w:val="32"/>
        </w:rPr>
        <w:t xml:space="preserve"> </w:t>
      </w:r>
      <w:r w:rsidRPr="00554195">
        <w:rPr>
          <w:rFonts w:ascii="Arial" w:hAnsi="Arial" w:cs="Arial"/>
          <w:sz w:val="32"/>
          <w:szCs w:val="32"/>
        </w:rPr>
        <w:t>carries the lowest priority</w:t>
      </w:r>
      <w:r w:rsidR="000A0650">
        <w:rPr>
          <w:rFonts w:ascii="Arial" w:hAnsi="Arial" w:cs="Arial"/>
          <w:sz w:val="32"/>
          <w:szCs w:val="32"/>
        </w:rPr>
        <w:t>.</w:t>
      </w:r>
    </w:p>
    <w:p w14:paraId="75F3AA27" w14:textId="77777777" w:rsidR="00F5484C" w:rsidRPr="00554195" w:rsidRDefault="00F5484C" w:rsidP="00F5484C">
      <w:pPr>
        <w:pStyle w:val="ListParagraph"/>
        <w:numPr>
          <w:ilvl w:val="0"/>
          <w:numId w:val="20"/>
        </w:numPr>
        <w:spacing w:before="0" w:after="0" w:line="240" w:lineRule="auto"/>
        <w:rPr>
          <w:rFonts w:ascii="Arial" w:hAnsi="Arial" w:cs="Arial"/>
          <w:sz w:val="32"/>
          <w:szCs w:val="32"/>
        </w:rPr>
      </w:pPr>
      <w:r w:rsidRPr="001D7721">
        <w:rPr>
          <w:rFonts w:ascii="Arial" w:hAnsi="Arial" w:cs="Arial"/>
          <w:b/>
          <w:color w:val="0070C0"/>
          <w:sz w:val="32"/>
          <w:szCs w:val="32"/>
        </w:rPr>
        <w:t>A-</w:t>
      </w:r>
      <w:r w:rsidR="005A6DBC">
        <w:rPr>
          <w:rFonts w:ascii="Arial" w:hAnsi="Arial" w:cs="Arial"/>
          <w:b/>
          <w:color w:val="0070C0"/>
          <w:sz w:val="32"/>
          <w:szCs w:val="32"/>
        </w:rPr>
        <w:t>J</w:t>
      </w:r>
      <w:r w:rsidRPr="001D7721">
        <w:rPr>
          <w:rFonts w:ascii="Arial" w:hAnsi="Arial" w:cs="Arial"/>
          <w:b/>
          <w:color w:val="0070C0"/>
          <w:sz w:val="32"/>
          <w:szCs w:val="32"/>
        </w:rPr>
        <w:t xml:space="preserve"> Product Pricing</w:t>
      </w:r>
      <w:r w:rsidRPr="001D7721">
        <w:rPr>
          <w:rFonts w:ascii="Arial" w:hAnsi="Arial" w:cs="Arial"/>
          <w:color w:val="0070C0"/>
          <w:sz w:val="32"/>
          <w:szCs w:val="32"/>
        </w:rPr>
        <w:t xml:space="preserve"> </w:t>
      </w:r>
      <w:proofErr w:type="gramStart"/>
      <w:r w:rsidR="000A0650">
        <w:rPr>
          <w:rFonts w:ascii="Arial" w:hAnsi="Arial" w:cs="Arial"/>
          <w:sz w:val="32"/>
          <w:szCs w:val="32"/>
        </w:rPr>
        <w:t>overrides</w:t>
      </w:r>
      <w:proofErr w:type="gramEnd"/>
      <w:r w:rsidR="000A0650">
        <w:rPr>
          <w:rFonts w:ascii="Arial" w:hAnsi="Arial" w:cs="Arial"/>
          <w:sz w:val="32"/>
          <w:szCs w:val="32"/>
        </w:rPr>
        <w:t xml:space="preserve"> </w:t>
      </w:r>
      <w:r w:rsidR="000A0650" w:rsidRPr="001D7721">
        <w:rPr>
          <w:rFonts w:ascii="Arial" w:hAnsi="Arial" w:cs="Arial"/>
          <w:b/>
          <w:color w:val="0070C0"/>
          <w:sz w:val="32"/>
          <w:szCs w:val="32"/>
        </w:rPr>
        <w:t>Margin Pricing</w:t>
      </w:r>
      <w:r w:rsidRPr="00554195">
        <w:rPr>
          <w:rFonts w:ascii="Arial" w:hAnsi="Arial" w:cs="Arial"/>
          <w:sz w:val="32"/>
          <w:szCs w:val="32"/>
        </w:rPr>
        <w:t>.</w:t>
      </w:r>
    </w:p>
    <w:p w14:paraId="1FD39175" w14:textId="77777777" w:rsidR="00F5484C" w:rsidRPr="00554195" w:rsidRDefault="00F5484C" w:rsidP="00F5484C">
      <w:pPr>
        <w:pStyle w:val="ListParagraph"/>
        <w:numPr>
          <w:ilvl w:val="0"/>
          <w:numId w:val="20"/>
        </w:numPr>
        <w:spacing w:before="0" w:after="0" w:line="240" w:lineRule="auto"/>
        <w:rPr>
          <w:rFonts w:ascii="Arial" w:hAnsi="Arial" w:cs="Arial"/>
          <w:sz w:val="32"/>
          <w:szCs w:val="32"/>
        </w:rPr>
      </w:pPr>
      <w:r w:rsidRPr="001D7721">
        <w:rPr>
          <w:rFonts w:ascii="Arial" w:hAnsi="Arial" w:cs="Arial"/>
          <w:b/>
          <w:color w:val="0070C0"/>
          <w:sz w:val="32"/>
          <w:szCs w:val="32"/>
        </w:rPr>
        <w:t>Customer Type Pricing Level</w:t>
      </w:r>
      <w:r w:rsidRPr="001D7721">
        <w:rPr>
          <w:rFonts w:ascii="Arial" w:hAnsi="Arial" w:cs="Arial"/>
          <w:color w:val="0070C0"/>
          <w:sz w:val="32"/>
          <w:szCs w:val="32"/>
        </w:rPr>
        <w:t xml:space="preserve"> </w:t>
      </w:r>
      <w:r w:rsidRPr="00554195">
        <w:rPr>
          <w:rFonts w:ascii="Arial" w:hAnsi="Arial" w:cs="Arial"/>
          <w:sz w:val="32"/>
          <w:szCs w:val="32"/>
        </w:rPr>
        <w:t>override</w:t>
      </w:r>
      <w:r w:rsidR="000A0650">
        <w:rPr>
          <w:rFonts w:ascii="Arial" w:hAnsi="Arial" w:cs="Arial"/>
          <w:sz w:val="32"/>
          <w:szCs w:val="32"/>
        </w:rPr>
        <w:t>s</w:t>
      </w:r>
      <w:r w:rsidRPr="00554195">
        <w:rPr>
          <w:rFonts w:ascii="Arial" w:hAnsi="Arial" w:cs="Arial"/>
          <w:sz w:val="32"/>
          <w:szCs w:val="32"/>
        </w:rPr>
        <w:t xml:space="preserve"> </w:t>
      </w:r>
      <w:r w:rsidR="000A0650">
        <w:rPr>
          <w:rFonts w:ascii="Arial" w:hAnsi="Arial" w:cs="Arial"/>
          <w:sz w:val="32"/>
          <w:szCs w:val="32"/>
        </w:rPr>
        <w:t xml:space="preserve">both </w:t>
      </w:r>
      <w:r w:rsidR="000A0650" w:rsidRPr="001D7721">
        <w:rPr>
          <w:rFonts w:ascii="Arial" w:hAnsi="Arial" w:cs="Arial"/>
          <w:b/>
          <w:color w:val="0070C0"/>
          <w:sz w:val="32"/>
          <w:szCs w:val="32"/>
        </w:rPr>
        <w:t>Margin</w:t>
      </w:r>
      <w:r w:rsidR="000A0650" w:rsidRPr="001D7721">
        <w:rPr>
          <w:rFonts w:ascii="Arial" w:hAnsi="Arial" w:cs="Arial"/>
          <w:color w:val="0070C0"/>
          <w:sz w:val="32"/>
          <w:szCs w:val="32"/>
        </w:rPr>
        <w:t xml:space="preserve"> </w:t>
      </w:r>
      <w:r w:rsidR="000A0650">
        <w:rPr>
          <w:rFonts w:ascii="Arial" w:hAnsi="Arial" w:cs="Arial"/>
          <w:sz w:val="32"/>
          <w:szCs w:val="32"/>
        </w:rPr>
        <w:t xml:space="preserve">and </w:t>
      </w:r>
      <w:r w:rsidR="000A0650" w:rsidRPr="001D7721">
        <w:rPr>
          <w:rFonts w:ascii="Arial" w:hAnsi="Arial" w:cs="Arial"/>
          <w:b/>
          <w:color w:val="0070C0"/>
          <w:sz w:val="32"/>
          <w:szCs w:val="32"/>
        </w:rPr>
        <w:t>Product Pricing</w:t>
      </w:r>
      <w:r w:rsidR="000A0650">
        <w:rPr>
          <w:rFonts w:ascii="Arial" w:hAnsi="Arial" w:cs="Arial"/>
          <w:sz w:val="32"/>
          <w:szCs w:val="32"/>
        </w:rPr>
        <w:t>.</w:t>
      </w:r>
      <w:r w:rsidR="00242B5F">
        <w:rPr>
          <w:rFonts w:ascii="Arial" w:hAnsi="Arial" w:cs="Arial"/>
          <w:sz w:val="32"/>
          <w:szCs w:val="32"/>
        </w:rPr>
        <w:t xml:space="preserve"> </w:t>
      </w:r>
    </w:p>
    <w:p w14:paraId="127FEF94" w14:textId="77777777" w:rsidR="00F5484C" w:rsidRPr="00554195" w:rsidRDefault="00F5484C" w:rsidP="00F5484C">
      <w:pPr>
        <w:pStyle w:val="ListParagraph"/>
        <w:numPr>
          <w:ilvl w:val="0"/>
          <w:numId w:val="20"/>
        </w:numPr>
        <w:spacing w:before="0" w:after="0" w:line="240" w:lineRule="auto"/>
        <w:rPr>
          <w:rFonts w:ascii="Arial" w:hAnsi="Arial" w:cs="Arial"/>
          <w:sz w:val="32"/>
          <w:szCs w:val="32"/>
        </w:rPr>
      </w:pPr>
      <w:r w:rsidRPr="001D7721">
        <w:rPr>
          <w:rFonts w:ascii="Arial" w:hAnsi="Arial" w:cs="Arial"/>
          <w:b/>
          <w:color w:val="0070C0"/>
          <w:sz w:val="32"/>
          <w:szCs w:val="32"/>
        </w:rPr>
        <w:t>Customer ID Pricing Level</w:t>
      </w:r>
      <w:r w:rsidRPr="001D7721">
        <w:rPr>
          <w:rFonts w:ascii="Arial" w:hAnsi="Arial" w:cs="Arial"/>
          <w:color w:val="0070C0"/>
          <w:sz w:val="32"/>
          <w:szCs w:val="32"/>
        </w:rPr>
        <w:t xml:space="preserve"> </w:t>
      </w:r>
      <w:r w:rsidRPr="00554195">
        <w:rPr>
          <w:rFonts w:ascii="Arial" w:hAnsi="Arial" w:cs="Arial"/>
          <w:sz w:val="32"/>
          <w:szCs w:val="32"/>
        </w:rPr>
        <w:t>override</w:t>
      </w:r>
      <w:r w:rsidR="000A0650">
        <w:rPr>
          <w:rFonts w:ascii="Arial" w:hAnsi="Arial" w:cs="Arial"/>
          <w:sz w:val="32"/>
          <w:szCs w:val="32"/>
        </w:rPr>
        <w:t>s</w:t>
      </w:r>
      <w:r w:rsidRPr="00554195">
        <w:rPr>
          <w:rFonts w:ascii="Arial" w:hAnsi="Arial" w:cs="Arial"/>
          <w:sz w:val="32"/>
          <w:szCs w:val="32"/>
        </w:rPr>
        <w:t xml:space="preserve"> the above, but should not be used if </w:t>
      </w:r>
      <w:r w:rsidR="000A0650" w:rsidRPr="001D7721">
        <w:rPr>
          <w:rFonts w:ascii="Arial" w:hAnsi="Arial" w:cs="Arial"/>
          <w:b/>
          <w:color w:val="0070C0"/>
          <w:sz w:val="32"/>
          <w:szCs w:val="32"/>
        </w:rPr>
        <w:t>Date Range Pricing by Management Company</w:t>
      </w:r>
      <w:r w:rsidR="000A0650" w:rsidRPr="001D7721">
        <w:rPr>
          <w:rFonts w:ascii="Arial" w:hAnsi="Arial" w:cs="Arial"/>
          <w:color w:val="0070C0"/>
          <w:sz w:val="32"/>
          <w:szCs w:val="32"/>
        </w:rPr>
        <w:t xml:space="preserve"> </w:t>
      </w:r>
      <w:r w:rsidRPr="00554195">
        <w:rPr>
          <w:rFonts w:ascii="Arial" w:hAnsi="Arial" w:cs="Arial"/>
          <w:sz w:val="32"/>
          <w:szCs w:val="32"/>
        </w:rPr>
        <w:t>is set up</w:t>
      </w:r>
      <w:r w:rsidR="000A0650">
        <w:rPr>
          <w:rFonts w:ascii="Arial" w:hAnsi="Arial" w:cs="Arial"/>
          <w:sz w:val="32"/>
          <w:szCs w:val="32"/>
        </w:rPr>
        <w:t>.</w:t>
      </w:r>
    </w:p>
    <w:p w14:paraId="5116AB79" w14:textId="77777777" w:rsidR="00F5484C" w:rsidRDefault="00F5484C" w:rsidP="00F5484C">
      <w:pPr>
        <w:pStyle w:val="ListParagraph"/>
        <w:numPr>
          <w:ilvl w:val="0"/>
          <w:numId w:val="20"/>
        </w:numPr>
        <w:spacing w:before="0" w:after="0" w:line="240" w:lineRule="auto"/>
        <w:rPr>
          <w:rFonts w:ascii="Arial" w:hAnsi="Arial" w:cs="Arial"/>
          <w:sz w:val="32"/>
          <w:szCs w:val="32"/>
        </w:rPr>
      </w:pPr>
      <w:r w:rsidRPr="001D7721">
        <w:rPr>
          <w:rFonts w:ascii="Arial" w:hAnsi="Arial" w:cs="Arial"/>
          <w:b/>
          <w:color w:val="0070C0"/>
          <w:sz w:val="32"/>
          <w:szCs w:val="32"/>
        </w:rPr>
        <w:t>Date Range Pricing by Customer Type</w:t>
      </w:r>
      <w:r w:rsidRPr="001D7721">
        <w:rPr>
          <w:rFonts w:ascii="Arial" w:hAnsi="Arial" w:cs="Arial"/>
          <w:color w:val="0070C0"/>
          <w:sz w:val="32"/>
          <w:szCs w:val="32"/>
        </w:rPr>
        <w:t xml:space="preserve"> </w:t>
      </w:r>
      <w:r w:rsidRPr="00554195">
        <w:rPr>
          <w:rFonts w:ascii="Arial" w:hAnsi="Arial" w:cs="Arial"/>
          <w:sz w:val="32"/>
          <w:szCs w:val="32"/>
        </w:rPr>
        <w:t>override</w:t>
      </w:r>
      <w:r w:rsidR="000A0650">
        <w:rPr>
          <w:rFonts w:ascii="Arial" w:hAnsi="Arial" w:cs="Arial"/>
          <w:sz w:val="32"/>
          <w:szCs w:val="32"/>
        </w:rPr>
        <w:t>s all</w:t>
      </w:r>
      <w:r w:rsidRPr="00554195">
        <w:rPr>
          <w:rFonts w:ascii="Arial" w:hAnsi="Arial" w:cs="Arial"/>
          <w:sz w:val="32"/>
          <w:szCs w:val="32"/>
        </w:rPr>
        <w:t xml:space="preserve"> above.</w:t>
      </w:r>
    </w:p>
    <w:p w14:paraId="6DBD2F53" w14:textId="77777777" w:rsidR="00F5484C" w:rsidRPr="001F3B0F" w:rsidRDefault="00F5484C" w:rsidP="00F5484C">
      <w:pPr>
        <w:pStyle w:val="ListParagraph"/>
        <w:numPr>
          <w:ilvl w:val="0"/>
          <w:numId w:val="20"/>
        </w:numPr>
        <w:spacing w:before="0" w:after="0" w:line="240" w:lineRule="auto"/>
        <w:rPr>
          <w:rFonts w:ascii="Arial" w:hAnsi="Arial" w:cs="Arial"/>
          <w:sz w:val="32"/>
          <w:szCs w:val="32"/>
        </w:rPr>
      </w:pPr>
      <w:r w:rsidRPr="001D7721">
        <w:rPr>
          <w:rFonts w:ascii="Arial" w:hAnsi="Arial" w:cs="Arial"/>
          <w:b/>
          <w:color w:val="0070C0"/>
          <w:sz w:val="32"/>
          <w:szCs w:val="32"/>
        </w:rPr>
        <w:t>Date Range Pricing by Management Company</w:t>
      </w:r>
      <w:r w:rsidRPr="001D7721">
        <w:rPr>
          <w:rFonts w:ascii="Arial" w:hAnsi="Arial" w:cs="Arial"/>
          <w:color w:val="0070C0"/>
          <w:sz w:val="32"/>
          <w:szCs w:val="32"/>
        </w:rPr>
        <w:t xml:space="preserve"> </w:t>
      </w:r>
      <w:r w:rsidR="000A0650">
        <w:rPr>
          <w:rFonts w:ascii="Arial" w:hAnsi="Arial" w:cs="Arial"/>
          <w:sz w:val="32"/>
          <w:szCs w:val="32"/>
        </w:rPr>
        <w:t xml:space="preserve">overrides all </w:t>
      </w:r>
      <w:r w:rsidRPr="00554195">
        <w:rPr>
          <w:rFonts w:ascii="Arial" w:hAnsi="Arial" w:cs="Arial"/>
          <w:sz w:val="32"/>
          <w:szCs w:val="32"/>
        </w:rPr>
        <w:t>above.</w:t>
      </w:r>
    </w:p>
    <w:p w14:paraId="0DCD7259" w14:textId="77777777" w:rsidR="00F5484C" w:rsidRDefault="00F5484C" w:rsidP="00F5484C">
      <w:pPr>
        <w:pStyle w:val="ListParagraph"/>
        <w:numPr>
          <w:ilvl w:val="0"/>
          <w:numId w:val="20"/>
        </w:numPr>
        <w:spacing w:before="0" w:after="0" w:line="240" w:lineRule="auto"/>
        <w:rPr>
          <w:rFonts w:ascii="Arial" w:hAnsi="Arial" w:cs="Arial"/>
          <w:sz w:val="32"/>
          <w:szCs w:val="32"/>
        </w:rPr>
      </w:pPr>
      <w:r w:rsidRPr="001D7721">
        <w:rPr>
          <w:rFonts w:ascii="Arial" w:hAnsi="Arial" w:cs="Arial"/>
          <w:b/>
          <w:color w:val="0070C0"/>
          <w:sz w:val="32"/>
          <w:szCs w:val="32"/>
        </w:rPr>
        <w:t>Date Range Pricing by Customer ID</w:t>
      </w:r>
      <w:r w:rsidRPr="001D7721">
        <w:rPr>
          <w:rFonts w:ascii="Arial" w:hAnsi="Arial" w:cs="Arial"/>
          <w:color w:val="0070C0"/>
          <w:sz w:val="32"/>
          <w:szCs w:val="32"/>
        </w:rPr>
        <w:t xml:space="preserve"> </w:t>
      </w:r>
      <w:r w:rsidRPr="00554195">
        <w:rPr>
          <w:rFonts w:ascii="Arial" w:hAnsi="Arial" w:cs="Arial"/>
          <w:sz w:val="32"/>
          <w:szCs w:val="32"/>
        </w:rPr>
        <w:t xml:space="preserve">will override </w:t>
      </w:r>
      <w:r w:rsidR="000A0650">
        <w:rPr>
          <w:rFonts w:ascii="Arial" w:hAnsi="Arial" w:cs="Arial"/>
          <w:sz w:val="32"/>
          <w:szCs w:val="32"/>
        </w:rPr>
        <w:t>everything.</w:t>
      </w:r>
      <w:r w:rsidR="00242B5F">
        <w:rPr>
          <w:rFonts w:ascii="Arial" w:hAnsi="Arial" w:cs="Arial"/>
          <w:sz w:val="32"/>
          <w:szCs w:val="32"/>
        </w:rPr>
        <w:t xml:space="preserve"> </w:t>
      </w:r>
    </w:p>
    <w:p w14:paraId="1DA88917" w14:textId="77777777" w:rsidR="00D25BF9" w:rsidRDefault="00D25BF9" w:rsidP="00D25BF9">
      <w:pPr>
        <w:pStyle w:val="ListParagraph"/>
        <w:spacing w:before="0" w:after="0" w:line="240" w:lineRule="auto"/>
        <w:ind w:left="750"/>
        <w:rPr>
          <w:rFonts w:ascii="Arial" w:hAnsi="Arial" w:cs="Arial"/>
          <w:sz w:val="32"/>
          <w:szCs w:val="32"/>
        </w:rPr>
      </w:pPr>
    </w:p>
    <w:p w14:paraId="659FF924" w14:textId="77777777" w:rsidR="001D7721" w:rsidRDefault="001D7721" w:rsidP="00D25BF9">
      <w:pPr>
        <w:pStyle w:val="ListParagraph"/>
        <w:spacing w:before="0" w:after="0" w:line="240" w:lineRule="auto"/>
        <w:ind w:left="750"/>
        <w:rPr>
          <w:rFonts w:ascii="Arial" w:hAnsi="Arial" w:cs="Arial"/>
          <w:sz w:val="32"/>
          <w:szCs w:val="32"/>
        </w:rPr>
      </w:pPr>
    </w:p>
    <w:p w14:paraId="4525C659" w14:textId="77777777" w:rsidR="001D7721" w:rsidRPr="00554195" w:rsidRDefault="001D7721" w:rsidP="00D25BF9">
      <w:pPr>
        <w:pStyle w:val="ListParagraph"/>
        <w:spacing w:before="0" w:after="0" w:line="240" w:lineRule="auto"/>
        <w:ind w:left="750"/>
        <w:rPr>
          <w:rFonts w:ascii="Arial" w:hAnsi="Arial" w:cs="Arial"/>
          <w:sz w:val="32"/>
          <w:szCs w:val="32"/>
        </w:rPr>
      </w:pPr>
    </w:p>
    <w:p w14:paraId="5537303A" w14:textId="77777777" w:rsidR="00004781" w:rsidRPr="001937C8" w:rsidRDefault="00004781" w:rsidP="001937C8">
      <w:pPr>
        <w:pStyle w:val="Heading2"/>
        <w:spacing w:before="0" w:after="200"/>
        <w:rPr>
          <w:rFonts w:ascii="Arial" w:hAnsi="Arial" w:cs="Arial"/>
          <w:sz w:val="28"/>
          <w:szCs w:val="28"/>
        </w:rPr>
      </w:pPr>
      <w:bookmarkStart w:id="31" w:name="_Toc395105494"/>
      <w:bookmarkStart w:id="32" w:name="_Toc395105945"/>
      <w:bookmarkStart w:id="33" w:name="_Toc80882050"/>
      <w:r w:rsidRPr="001937C8">
        <w:rPr>
          <w:rFonts w:ascii="Arial" w:hAnsi="Arial" w:cs="Arial"/>
          <w:sz w:val="28"/>
          <w:szCs w:val="28"/>
        </w:rPr>
        <w:lastRenderedPageBreak/>
        <w:t>Private Label Mtc. (By Customer):</w:t>
      </w:r>
      <w:bookmarkEnd w:id="31"/>
      <w:bookmarkEnd w:id="32"/>
      <w:bookmarkEnd w:id="33"/>
    </w:p>
    <w:p w14:paraId="4142107D" w14:textId="77777777" w:rsidR="00004781" w:rsidRPr="00DF18E5" w:rsidRDefault="00004781" w:rsidP="002B5370">
      <w:pPr>
        <w:spacing w:before="0" w:after="0"/>
        <w:rPr>
          <w:rFonts w:ascii="Arial" w:hAnsi="Arial" w:cs="Arial"/>
          <w:sz w:val="24"/>
          <w:szCs w:val="24"/>
        </w:rPr>
      </w:pPr>
      <w:r w:rsidRPr="00DF18E5">
        <w:rPr>
          <w:rFonts w:ascii="Arial" w:hAnsi="Arial" w:cs="Arial"/>
          <w:sz w:val="24"/>
          <w:szCs w:val="24"/>
        </w:rPr>
        <w:t xml:space="preserve">This module was added primarily for builder and property management </w:t>
      </w:r>
      <w:r w:rsidR="00E85C7A">
        <w:rPr>
          <w:rFonts w:ascii="Arial" w:hAnsi="Arial" w:cs="Arial"/>
          <w:sz w:val="24"/>
          <w:szCs w:val="24"/>
        </w:rPr>
        <w:t>dealers</w:t>
      </w:r>
      <w:r w:rsidRPr="00DF18E5">
        <w:rPr>
          <w:rFonts w:ascii="Arial" w:hAnsi="Arial" w:cs="Arial"/>
          <w:sz w:val="24"/>
          <w:szCs w:val="24"/>
        </w:rPr>
        <w:t xml:space="preserve"> who wish to </w:t>
      </w:r>
      <w:r w:rsidR="00E85C7A" w:rsidRPr="00E85C7A">
        <w:rPr>
          <w:rFonts w:ascii="Arial" w:hAnsi="Arial" w:cs="Arial"/>
          <w:b/>
          <w:color w:val="0070C0"/>
          <w:sz w:val="24"/>
          <w:szCs w:val="24"/>
        </w:rPr>
        <w:t>P</w:t>
      </w:r>
      <w:r w:rsidRPr="00E85C7A">
        <w:rPr>
          <w:rFonts w:ascii="Arial" w:hAnsi="Arial" w:cs="Arial"/>
          <w:b/>
          <w:color w:val="0070C0"/>
          <w:sz w:val="24"/>
          <w:szCs w:val="24"/>
        </w:rPr>
        <w:t xml:space="preserve">rivate </w:t>
      </w:r>
      <w:r w:rsidR="00E85C7A" w:rsidRPr="00E85C7A">
        <w:rPr>
          <w:rFonts w:ascii="Arial" w:hAnsi="Arial" w:cs="Arial"/>
          <w:b/>
          <w:color w:val="0070C0"/>
          <w:sz w:val="24"/>
          <w:szCs w:val="24"/>
        </w:rPr>
        <w:t>L</w:t>
      </w:r>
      <w:r w:rsidRPr="00E85C7A">
        <w:rPr>
          <w:rFonts w:ascii="Arial" w:hAnsi="Arial" w:cs="Arial"/>
          <w:b/>
          <w:color w:val="0070C0"/>
          <w:sz w:val="24"/>
          <w:szCs w:val="24"/>
        </w:rPr>
        <w:t>abel</w:t>
      </w:r>
      <w:r w:rsidRPr="00DF18E5">
        <w:rPr>
          <w:rFonts w:ascii="Arial" w:hAnsi="Arial" w:cs="Arial"/>
          <w:sz w:val="24"/>
          <w:szCs w:val="24"/>
        </w:rPr>
        <w:t xml:space="preserve"> styles to their </w:t>
      </w:r>
      <w:proofErr w:type="gramStart"/>
      <w:r w:rsidR="001D7721" w:rsidRPr="001D7721">
        <w:rPr>
          <w:rFonts w:ascii="Arial" w:hAnsi="Arial" w:cs="Arial"/>
          <w:b/>
          <w:sz w:val="24"/>
          <w:szCs w:val="24"/>
        </w:rPr>
        <w:t>C</w:t>
      </w:r>
      <w:r w:rsidRPr="001D7721">
        <w:rPr>
          <w:rFonts w:ascii="Arial" w:hAnsi="Arial" w:cs="Arial"/>
          <w:b/>
          <w:sz w:val="24"/>
          <w:szCs w:val="24"/>
        </w:rPr>
        <w:t>ustomers</w:t>
      </w:r>
      <w:proofErr w:type="gramEnd"/>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When a style is </w:t>
      </w:r>
      <w:r w:rsidR="00E85C7A" w:rsidRPr="00E85C7A">
        <w:rPr>
          <w:rFonts w:ascii="Arial" w:hAnsi="Arial" w:cs="Arial"/>
          <w:b/>
          <w:color w:val="0070C0"/>
          <w:sz w:val="24"/>
          <w:szCs w:val="24"/>
        </w:rPr>
        <w:t>P</w:t>
      </w:r>
      <w:r w:rsidRPr="00E85C7A">
        <w:rPr>
          <w:rFonts w:ascii="Arial" w:hAnsi="Arial" w:cs="Arial"/>
          <w:b/>
          <w:color w:val="0070C0"/>
          <w:sz w:val="24"/>
          <w:szCs w:val="24"/>
        </w:rPr>
        <w:t xml:space="preserve">rivate </w:t>
      </w:r>
      <w:r w:rsidR="00E85C7A" w:rsidRPr="00E85C7A">
        <w:rPr>
          <w:rFonts w:ascii="Arial" w:hAnsi="Arial" w:cs="Arial"/>
          <w:b/>
          <w:color w:val="0070C0"/>
          <w:sz w:val="24"/>
          <w:szCs w:val="24"/>
        </w:rPr>
        <w:t>L</w:t>
      </w:r>
      <w:r w:rsidRPr="00E85C7A">
        <w:rPr>
          <w:rFonts w:ascii="Arial" w:hAnsi="Arial" w:cs="Arial"/>
          <w:b/>
          <w:color w:val="0070C0"/>
          <w:sz w:val="24"/>
          <w:szCs w:val="24"/>
        </w:rPr>
        <w:t>abeled</w:t>
      </w:r>
      <w:r w:rsidRPr="00DF18E5">
        <w:rPr>
          <w:rFonts w:ascii="Arial" w:hAnsi="Arial" w:cs="Arial"/>
          <w:sz w:val="24"/>
          <w:szCs w:val="24"/>
        </w:rPr>
        <w:t xml:space="preserve"> through this module, it will appear on screen as it is in the catalog, but on each report that the </w:t>
      </w:r>
      <w:r w:rsidR="001D7721" w:rsidRPr="001D7721">
        <w:rPr>
          <w:rFonts w:ascii="Arial" w:hAnsi="Arial" w:cs="Arial"/>
          <w:b/>
          <w:sz w:val="24"/>
          <w:szCs w:val="24"/>
        </w:rPr>
        <w:t>C</w:t>
      </w:r>
      <w:r w:rsidRPr="001D7721">
        <w:rPr>
          <w:rFonts w:ascii="Arial" w:hAnsi="Arial" w:cs="Arial"/>
          <w:b/>
          <w:sz w:val="24"/>
          <w:szCs w:val="24"/>
        </w:rPr>
        <w:t>ustomer</w:t>
      </w:r>
      <w:r w:rsidRPr="00DF18E5">
        <w:rPr>
          <w:rFonts w:ascii="Arial" w:hAnsi="Arial" w:cs="Arial"/>
          <w:sz w:val="24"/>
          <w:szCs w:val="24"/>
        </w:rPr>
        <w:t xml:space="preserve"> see</w:t>
      </w:r>
      <w:r w:rsidR="00E85C7A">
        <w:rPr>
          <w:rFonts w:ascii="Arial" w:hAnsi="Arial" w:cs="Arial"/>
          <w:sz w:val="24"/>
          <w:szCs w:val="24"/>
        </w:rPr>
        <w:t>s,</w:t>
      </w:r>
      <w:r w:rsidRPr="00DF18E5">
        <w:rPr>
          <w:rFonts w:ascii="Arial" w:hAnsi="Arial" w:cs="Arial"/>
          <w:sz w:val="24"/>
          <w:szCs w:val="24"/>
        </w:rPr>
        <w:t xml:space="preserve"> it will display the </w:t>
      </w:r>
      <w:r w:rsidR="00E85C7A" w:rsidRPr="00E85C7A">
        <w:rPr>
          <w:rFonts w:ascii="Arial" w:hAnsi="Arial" w:cs="Arial"/>
          <w:b/>
          <w:color w:val="0070C0"/>
          <w:sz w:val="24"/>
          <w:szCs w:val="24"/>
        </w:rPr>
        <w:t>P</w:t>
      </w:r>
      <w:r w:rsidRPr="00E85C7A">
        <w:rPr>
          <w:rFonts w:ascii="Arial" w:hAnsi="Arial" w:cs="Arial"/>
          <w:b/>
          <w:color w:val="0070C0"/>
          <w:sz w:val="24"/>
          <w:szCs w:val="24"/>
        </w:rPr>
        <w:t xml:space="preserve">rivate </w:t>
      </w:r>
      <w:r w:rsidR="00E85C7A" w:rsidRPr="00E85C7A">
        <w:rPr>
          <w:rFonts w:ascii="Arial" w:hAnsi="Arial" w:cs="Arial"/>
          <w:b/>
          <w:color w:val="0070C0"/>
          <w:sz w:val="24"/>
          <w:szCs w:val="24"/>
        </w:rPr>
        <w:t>L</w:t>
      </w:r>
      <w:r w:rsidRPr="00E85C7A">
        <w:rPr>
          <w:rFonts w:ascii="Arial" w:hAnsi="Arial" w:cs="Arial"/>
          <w:b/>
          <w:color w:val="0070C0"/>
          <w:sz w:val="24"/>
          <w:szCs w:val="24"/>
        </w:rPr>
        <w:t>abel</w:t>
      </w:r>
      <w:r w:rsidRPr="00DF18E5">
        <w:rPr>
          <w:rFonts w:ascii="Arial" w:hAnsi="Arial" w:cs="Arial"/>
          <w:sz w:val="24"/>
          <w:szCs w:val="24"/>
        </w:rPr>
        <w:t xml:space="preserve"> name.</w:t>
      </w:r>
      <w:r w:rsidR="00242B5F">
        <w:rPr>
          <w:rFonts w:ascii="Arial" w:hAnsi="Arial" w:cs="Arial"/>
          <w:sz w:val="24"/>
          <w:szCs w:val="24"/>
        </w:rPr>
        <w:t xml:space="preserve"> </w:t>
      </w:r>
      <w:r w:rsidRPr="00DF18E5">
        <w:rPr>
          <w:rFonts w:ascii="Arial" w:hAnsi="Arial" w:cs="Arial"/>
          <w:sz w:val="24"/>
          <w:szCs w:val="24"/>
        </w:rPr>
        <w:t xml:space="preserve">The reports affected include the </w:t>
      </w:r>
      <w:r w:rsidR="001D7721" w:rsidRPr="001D7721">
        <w:rPr>
          <w:rFonts w:ascii="Arial" w:hAnsi="Arial" w:cs="Arial"/>
          <w:b/>
          <w:sz w:val="24"/>
          <w:szCs w:val="24"/>
        </w:rPr>
        <w:t>Quotation/</w:t>
      </w:r>
      <w:r w:rsidRPr="00E85C7A">
        <w:rPr>
          <w:rFonts w:ascii="Arial" w:hAnsi="Arial" w:cs="Arial"/>
          <w:b/>
          <w:sz w:val="24"/>
          <w:szCs w:val="24"/>
        </w:rPr>
        <w:t>Proposal</w:t>
      </w:r>
      <w:r w:rsidRPr="00DF18E5">
        <w:rPr>
          <w:rFonts w:ascii="Arial" w:hAnsi="Arial" w:cs="Arial"/>
          <w:sz w:val="24"/>
          <w:szCs w:val="24"/>
        </w:rPr>
        <w:t xml:space="preserve">, </w:t>
      </w:r>
      <w:r w:rsidRPr="00E85C7A">
        <w:rPr>
          <w:rFonts w:ascii="Arial" w:hAnsi="Arial" w:cs="Arial"/>
          <w:b/>
          <w:sz w:val="24"/>
          <w:szCs w:val="24"/>
        </w:rPr>
        <w:t>Sales Agreement</w:t>
      </w:r>
      <w:r w:rsidRPr="00DF18E5">
        <w:rPr>
          <w:rFonts w:ascii="Arial" w:hAnsi="Arial" w:cs="Arial"/>
          <w:sz w:val="24"/>
          <w:szCs w:val="24"/>
        </w:rPr>
        <w:t xml:space="preserve">, </w:t>
      </w:r>
      <w:r w:rsidRPr="00E85C7A">
        <w:rPr>
          <w:rFonts w:ascii="Arial" w:hAnsi="Arial" w:cs="Arial"/>
          <w:b/>
          <w:sz w:val="24"/>
          <w:szCs w:val="24"/>
        </w:rPr>
        <w:t>Customer Receipt</w:t>
      </w:r>
      <w:r w:rsidRPr="00DF18E5">
        <w:rPr>
          <w:rFonts w:ascii="Arial" w:hAnsi="Arial" w:cs="Arial"/>
          <w:sz w:val="24"/>
          <w:szCs w:val="24"/>
        </w:rPr>
        <w:t xml:space="preserve">, </w:t>
      </w:r>
      <w:r w:rsidRPr="00E85C7A">
        <w:rPr>
          <w:rFonts w:ascii="Arial" w:hAnsi="Arial" w:cs="Arial"/>
          <w:b/>
          <w:sz w:val="24"/>
          <w:szCs w:val="24"/>
        </w:rPr>
        <w:t>Work Order</w:t>
      </w:r>
      <w:r w:rsidRPr="00DF18E5">
        <w:rPr>
          <w:rFonts w:ascii="Arial" w:hAnsi="Arial" w:cs="Arial"/>
          <w:sz w:val="24"/>
          <w:szCs w:val="24"/>
        </w:rPr>
        <w:t xml:space="preserve">, and </w:t>
      </w:r>
      <w:r w:rsidRPr="00E85C7A">
        <w:rPr>
          <w:rFonts w:ascii="Arial" w:hAnsi="Arial" w:cs="Arial"/>
          <w:b/>
          <w:sz w:val="24"/>
          <w:szCs w:val="24"/>
        </w:rPr>
        <w:t>Invoice</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Before you can use this module</w:t>
      </w:r>
      <w:r w:rsidR="00E85C7A">
        <w:rPr>
          <w:rFonts w:ascii="Arial" w:hAnsi="Arial" w:cs="Arial"/>
          <w:sz w:val="24"/>
          <w:szCs w:val="24"/>
        </w:rPr>
        <w:t>,</w:t>
      </w:r>
      <w:r w:rsidRPr="00DF18E5">
        <w:rPr>
          <w:rFonts w:ascii="Arial" w:hAnsi="Arial" w:cs="Arial"/>
          <w:sz w:val="24"/>
          <w:szCs w:val="24"/>
        </w:rPr>
        <w:t xml:space="preserve"> you must enable </w:t>
      </w:r>
      <w:r w:rsidR="00E85C7A">
        <w:rPr>
          <w:rFonts w:ascii="Arial" w:hAnsi="Arial" w:cs="Arial"/>
          <w:sz w:val="24"/>
          <w:szCs w:val="24"/>
        </w:rPr>
        <w:t>a</w:t>
      </w:r>
      <w:r w:rsidRPr="00DF18E5">
        <w:rPr>
          <w:rFonts w:ascii="Arial" w:hAnsi="Arial" w:cs="Arial"/>
          <w:sz w:val="24"/>
          <w:szCs w:val="24"/>
        </w:rPr>
        <w:t xml:space="preserve"> control in the </w:t>
      </w:r>
      <w:r w:rsidRPr="001D7721">
        <w:rPr>
          <w:rFonts w:ascii="Arial" w:hAnsi="Arial" w:cs="Arial"/>
          <w:b/>
          <w:color w:val="0070C0"/>
          <w:sz w:val="24"/>
          <w:szCs w:val="24"/>
        </w:rPr>
        <w:t>Company Control 2</w:t>
      </w:r>
      <w:r w:rsidRPr="001D7721">
        <w:rPr>
          <w:rFonts w:ascii="Arial" w:hAnsi="Arial" w:cs="Arial"/>
          <w:color w:val="0070C0"/>
          <w:sz w:val="24"/>
          <w:szCs w:val="24"/>
        </w:rPr>
        <w:t xml:space="preserve"> </w:t>
      </w:r>
      <w:r w:rsidRPr="00DF18E5">
        <w:rPr>
          <w:rFonts w:ascii="Arial" w:hAnsi="Arial" w:cs="Arial"/>
          <w:sz w:val="24"/>
          <w:szCs w:val="24"/>
        </w:rPr>
        <w:t xml:space="preserve">level screen of the </w:t>
      </w:r>
      <w:r w:rsidRPr="00E85C7A">
        <w:rPr>
          <w:rFonts w:ascii="Arial" w:hAnsi="Arial" w:cs="Arial"/>
          <w:b/>
          <w:sz w:val="24"/>
          <w:szCs w:val="24"/>
        </w:rPr>
        <w:t>System Control Maintenance</w:t>
      </w:r>
      <w:r w:rsidRPr="00DF18E5">
        <w:rPr>
          <w:rFonts w:ascii="Arial" w:hAnsi="Arial" w:cs="Arial"/>
          <w:sz w:val="24"/>
          <w:szCs w:val="24"/>
        </w:rPr>
        <w:t xml:space="preserve"> module.</w:t>
      </w:r>
      <w:r w:rsidR="00242B5F">
        <w:rPr>
          <w:rFonts w:ascii="Arial" w:hAnsi="Arial" w:cs="Arial"/>
          <w:sz w:val="24"/>
          <w:szCs w:val="24"/>
        </w:rPr>
        <w:t xml:space="preserve"> </w:t>
      </w:r>
      <w:r w:rsidRPr="00DF18E5">
        <w:rPr>
          <w:rFonts w:ascii="Arial" w:hAnsi="Arial" w:cs="Arial"/>
          <w:sz w:val="24"/>
          <w:szCs w:val="24"/>
        </w:rPr>
        <w:t>Th</w:t>
      </w:r>
      <w:r w:rsidR="00E85C7A">
        <w:rPr>
          <w:rFonts w:ascii="Arial" w:hAnsi="Arial" w:cs="Arial"/>
          <w:sz w:val="24"/>
          <w:szCs w:val="24"/>
        </w:rPr>
        <w:t>at</w:t>
      </w:r>
      <w:r w:rsidRPr="00DF18E5">
        <w:rPr>
          <w:rFonts w:ascii="Arial" w:hAnsi="Arial" w:cs="Arial"/>
          <w:sz w:val="24"/>
          <w:szCs w:val="24"/>
        </w:rPr>
        <w:t xml:space="preserve"> control appear</w:t>
      </w:r>
      <w:r w:rsidR="00E85C7A">
        <w:rPr>
          <w:rFonts w:ascii="Arial" w:hAnsi="Arial" w:cs="Arial"/>
          <w:sz w:val="24"/>
          <w:szCs w:val="24"/>
        </w:rPr>
        <w:t>s</w:t>
      </w:r>
      <w:r w:rsidRPr="00DF18E5">
        <w:rPr>
          <w:rFonts w:ascii="Arial" w:hAnsi="Arial" w:cs="Arial"/>
          <w:sz w:val="24"/>
          <w:szCs w:val="24"/>
        </w:rPr>
        <w:t xml:space="preserve"> as follows: </w:t>
      </w:r>
      <w:r w:rsidRPr="001D7721">
        <w:rPr>
          <w:rFonts w:ascii="Arial" w:hAnsi="Arial" w:cs="Arial"/>
          <w:b/>
          <w:color w:val="0070C0"/>
          <w:sz w:val="24"/>
          <w:szCs w:val="24"/>
        </w:rPr>
        <w:t xml:space="preserve">Use Private Labeling </w:t>
      </w:r>
      <w:proofErr w:type="gramStart"/>
      <w:r w:rsidRPr="001D7721">
        <w:rPr>
          <w:rFonts w:ascii="Arial" w:hAnsi="Arial" w:cs="Arial"/>
          <w:b/>
          <w:color w:val="0070C0"/>
          <w:sz w:val="24"/>
          <w:szCs w:val="24"/>
        </w:rPr>
        <w:t>By</w:t>
      </w:r>
      <w:proofErr w:type="gramEnd"/>
      <w:r w:rsidRPr="001D7721">
        <w:rPr>
          <w:rFonts w:ascii="Arial" w:hAnsi="Arial" w:cs="Arial"/>
          <w:b/>
          <w:color w:val="0070C0"/>
          <w:sz w:val="24"/>
          <w:szCs w:val="24"/>
        </w:rPr>
        <w:t xml:space="preserve"> Customer</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You must set this control to “</w:t>
      </w:r>
      <w:r w:rsidRPr="001D7721">
        <w:rPr>
          <w:rFonts w:ascii="Arial" w:hAnsi="Arial" w:cs="Arial"/>
          <w:b/>
          <w:color w:val="0070C0"/>
          <w:sz w:val="24"/>
          <w:szCs w:val="24"/>
        </w:rPr>
        <w:t>Y</w:t>
      </w:r>
      <w:r w:rsidRPr="00DF18E5">
        <w:rPr>
          <w:rFonts w:ascii="Arial" w:hAnsi="Arial" w:cs="Arial"/>
          <w:sz w:val="24"/>
          <w:szCs w:val="24"/>
        </w:rPr>
        <w:t>” for yes to use this module.</w:t>
      </w:r>
      <w:r w:rsidR="00242B5F">
        <w:rPr>
          <w:rFonts w:ascii="Arial" w:hAnsi="Arial" w:cs="Arial"/>
          <w:sz w:val="24"/>
          <w:szCs w:val="24"/>
        </w:rPr>
        <w:t xml:space="preserve"> </w:t>
      </w:r>
    </w:p>
    <w:p w14:paraId="1E7F6913" w14:textId="77777777" w:rsidR="00004781" w:rsidRPr="00DF18E5" w:rsidRDefault="00004781" w:rsidP="002B5370">
      <w:pPr>
        <w:spacing w:before="0" w:after="0"/>
        <w:rPr>
          <w:rFonts w:ascii="Arial" w:hAnsi="Arial" w:cs="Arial"/>
          <w:sz w:val="24"/>
          <w:szCs w:val="24"/>
        </w:rPr>
      </w:pPr>
    </w:p>
    <w:p w14:paraId="18EEB354" w14:textId="77777777" w:rsidR="002B640E" w:rsidRDefault="00004781" w:rsidP="002B5370">
      <w:pPr>
        <w:spacing w:before="0" w:after="0"/>
        <w:rPr>
          <w:rFonts w:ascii="Arial" w:hAnsi="Arial" w:cs="Arial"/>
          <w:sz w:val="24"/>
          <w:szCs w:val="24"/>
        </w:rPr>
      </w:pPr>
      <w:r w:rsidRPr="00DF18E5">
        <w:rPr>
          <w:rFonts w:ascii="Arial" w:hAnsi="Arial" w:cs="Arial"/>
          <w:sz w:val="24"/>
          <w:szCs w:val="24"/>
        </w:rPr>
        <w:t xml:space="preserve">When you enter this module, </w:t>
      </w:r>
      <w:r w:rsidR="00E85C7A">
        <w:rPr>
          <w:rFonts w:ascii="Arial" w:hAnsi="Arial" w:cs="Arial"/>
          <w:sz w:val="24"/>
          <w:szCs w:val="24"/>
        </w:rPr>
        <w:t xml:space="preserve">the system will prompt a </w:t>
      </w:r>
      <w:r w:rsidR="00E85C7A" w:rsidRPr="00A33016">
        <w:rPr>
          <w:rFonts w:ascii="Arial" w:hAnsi="Arial" w:cs="Arial"/>
          <w:b/>
          <w:color w:val="0070C0"/>
          <w:sz w:val="24"/>
          <w:szCs w:val="24"/>
          <w:highlight w:val="yellow"/>
        </w:rPr>
        <w:t>Private Label Maintenance</w:t>
      </w:r>
      <w:r w:rsidR="00E85C7A">
        <w:rPr>
          <w:rFonts w:ascii="Arial" w:hAnsi="Arial" w:cs="Arial"/>
          <w:sz w:val="24"/>
          <w:szCs w:val="24"/>
        </w:rPr>
        <w:t xml:space="preserve"> screen as follows</w:t>
      </w:r>
      <w:r w:rsidR="002B640E" w:rsidRPr="00DF18E5">
        <w:rPr>
          <w:rFonts w:ascii="Arial" w:hAnsi="Arial" w:cs="Arial"/>
          <w:sz w:val="24"/>
          <w:szCs w:val="24"/>
        </w:rPr>
        <w:t>:</w:t>
      </w:r>
    </w:p>
    <w:p w14:paraId="1862648D" w14:textId="77777777" w:rsidR="00E85C7A" w:rsidRPr="00E85C7A" w:rsidRDefault="0079246F" w:rsidP="00E85C7A">
      <w:pPr>
        <w:spacing w:before="200"/>
        <w:jc w:val="center"/>
        <w:rPr>
          <w:rFonts w:ascii="Arial" w:hAnsi="Arial" w:cs="Arial"/>
          <w:noProof/>
          <w:sz w:val="24"/>
          <w:szCs w:val="24"/>
        </w:rPr>
      </w:pPr>
      <w:r>
        <w:rPr>
          <w:rFonts w:ascii="Arial" w:hAnsi="Arial" w:cs="Arial"/>
          <w:noProof/>
          <w:sz w:val="24"/>
          <w:szCs w:val="24"/>
        </w:rPr>
        <w:drawing>
          <wp:inline distT="0" distB="0" distL="0" distR="0" wp14:anchorId="7D88702A" wp14:editId="76440619">
            <wp:extent cx="6122670" cy="2772410"/>
            <wp:effectExtent l="0" t="0" r="0" b="8890"/>
            <wp:docPr id="121" name="Picture 121" descr="Wor6B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Wor6BC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122670" cy="2772410"/>
                    </a:xfrm>
                    <a:prstGeom prst="rect">
                      <a:avLst/>
                    </a:prstGeom>
                    <a:noFill/>
                    <a:ln>
                      <a:noFill/>
                    </a:ln>
                  </pic:spPr>
                </pic:pic>
              </a:graphicData>
            </a:graphic>
          </wp:inline>
        </w:drawing>
      </w:r>
    </w:p>
    <w:p w14:paraId="11B83032" w14:textId="77777777" w:rsidR="00E85C7A" w:rsidRPr="00E85C7A" w:rsidRDefault="00B44235" w:rsidP="00E85C7A">
      <w:pPr>
        <w:spacing w:before="200"/>
        <w:rPr>
          <w:rFonts w:ascii="Arial" w:hAnsi="Arial" w:cs="Arial"/>
          <w:bCs/>
          <w:sz w:val="24"/>
          <w:szCs w:val="24"/>
        </w:rPr>
      </w:pPr>
      <w:r>
        <w:rPr>
          <w:rFonts w:ascii="Arial" w:hAnsi="Arial" w:cs="Arial"/>
          <w:bCs/>
          <w:sz w:val="24"/>
          <w:szCs w:val="24"/>
        </w:rPr>
        <w:t xml:space="preserve">At the </w:t>
      </w:r>
      <w:r w:rsidRPr="00B44235">
        <w:rPr>
          <w:rFonts w:ascii="Arial" w:hAnsi="Arial" w:cs="Arial"/>
          <w:b/>
          <w:bCs/>
          <w:color w:val="0070C0"/>
          <w:sz w:val="24"/>
          <w:szCs w:val="24"/>
        </w:rPr>
        <w:t>Customer ID</w:t>
      </w:r>
      <w:r>
        <w:rPr>
          <w:rFonts w:ascii="Arial" w:hAnsi="Arial" w:cs="Arial"/>
          <w:bCs/>
          <w:sz w:val="24"/>
          <w:szCs w:val="24"/>
        </w:rPr>
        <w:t xml:space="preserve"> </w:t>
      </w:r>
      <w:r w:rsidR="001D7721" w:rsidRPr="005E32F3">
        <w:rPr>
          <w:rFonts w:ascii="Arial" w:hAnsi="Arial" w:cs="Arial"/>
          <w:bCs/>
          <w:color w:val="D9D9D9" w:themeColor="background1" w:themeShade="D9"/>
          <w:szCs w:val="24"/>
          <w:highlight w:val="lightGray"/>
        </w:rPr>
        <w:t>(</w:t>
      </w:r>
      <w:r w:rsidR="001D7721" w:rsidRPr="00D20A7D">
        <w:rPr>
          <w:rFonts w:ascii="Arial" w:hAnsi="Arial" w:cs="Arial"/>
          <w:b/>
          <w:bCs/>
          <w:sz w:val="24"/>
          <w:szCs w:val="24"/>
          <w:highlight w:val="lightGray"/>
        </w:rPr>
        <w:t>1</w:t>
      </w:r>
      <w:r w:rsidR="001D7721"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bCs/>
          <w:sz w:val="24"/>
          <w:szCs w:val="24"/>
        </w:rPr>
        <w:t>field, cli</w:t>
      </w:r>
      <w:r w:rsidR="00E85C7A" w:rsidRPr="00E85C7A">
        <w:rPr>
          <w:rFonts w:ascii="Arial" w:hAnsi="Arial" w:cs="Arial"/>
          <w:bCs/>
          <w:sz w:val="24"/>
          <w:szCs w:val="24"/>
        </w:rPr>
        <w:t xml:space="preserve">ck the </w:t>
      </w:r>
      <w:r w:rsidR="00E85C7A" w:rsidRPr="00E85C7A">
        <w:rPr>
          <w:rFonts w:ascii="Arial" w:hAnsi="Arial" w:cs="Arial"/>
          <w:b/>
          <w:bCs/>
          <w:color w:val="0070C0"/>
          <w:sz w:val="24"/>
          <w:szCs w:val="24"/>
        </w:rPr>
        <w:t>Customer ID</w:t>
      </w:r>
      <w:r w:rsidR="00E85C7A" w:rsidRPr="00E85C7A">
        <w:rPr>
          <w:rFonts w:ascii="Arial" w:hAnsi="Arial" w:cs="Arial"/>
          <w:bCs/>
          <w:sz w:val="24"/>
          <w:szCs w:val="24"/>
        </w:rPr>
        <w:t xml:space="preserve"> button to </w:t>
      </w:r>
      <w:r>
        <w:rPr>
          <w:rFonts w:ascii="Arial" w:hAnsi="Arial" w:cs="Arial"/>
          <w:bCs/>
          <w:sz w:val="24"/>
          <w:szCs w:val="24"/>
        </w:rPr>
        <w:t xml:space="preserve">prompt a </w:t>
      </w:r>
      <w:r w:rsidRPr="00B44235">
        <w:rPr>
          <w:rFonts w:ascii="Arial" w:hAnsi="Arial" w:cs="Arial"/>
          <w:b/>
          <w:bCs/>
          <w:color w:val="0070C0"/>
          <w:sz w:val="24"/>
          <w:szCs w:val="24"/>
          <w:highlight w:val="yellow"/>
        </w:rPr>
        <w:t>C</w:t>
      </w:r>
      <w:r w:rsidR="00E85C7A" w:rsidRPr="00E85C7A">
        <w:rPr>
          <w:rFonts w:ascii="Arial" w:hAnsi="Arial" w:cs="Arial"/>
          <w:b/>
          <w:bCs/>
          <w:color w:val="0070C0"/>
          <w:sz w:val="24"/>
          <w:szCs w:val="24"/>
          <w:highlight w:val="yellow"/>
        </w:rPr>
        <w:t>ustomer Selection</w:t>
      </w:r>
      <w:r w:rsidR="00E85C7A" w:rsidRPr="00E85C7A">
        <w:rPr>
          <w:rFonts w:ascii="Arial" w:hAnsi="Arial" w:cs="Arial"/>
          <w:bCs/>
          <w:sz w:val="24"/>
          <w:szCs w:val="24"/>
        </w:rPr>
        <w:t xml:space="preserve"> box to make your selection.</w:t>
      </w:r>
      <w:r w:rsidR="00242B5F">
        <w:rPr>
          <w:rFonts w:ascii="Arial" w:hAnsi="Arial" w:cs="Arial"/>
          <w:bCs/>
          <w:sz w:val="24"/>
          <w:szCs w:val="24"/>
        </w:rPr>
        <w:t xml:space="preserve"> </w:t>
      </w:r>
      <w:r w:rsidR="00E85C7A" w:rsidRPr="00E85C7A">
        <w:rPr>
          <w:rFonts w:ascii="Arial" w:hAnsi="Arial" w:cs="Arial"/>
          <w:bCs/>
          <w:sz w:val="24"/>
          <w:szCs w:val="24"/>
        </w:rPr>
        <w:t xml:space="preserve">The </w:t>
      </w:r>
      <w:r w:rsidR="00E85C7A" w:rsidRPr="00E85C7A">
        <w:rPr>
          <w:rFonts w:ascii="Arial" w:hAnsi="Arial" w:cs="Arial"/>
          <w:b/>
          <w:bCs/>
          <w:color w:val="0070C0"/>
          <w:sz w:val="24"/>
          <w:szCs w:val="24"/>
        </w:rPr>
        <w:t>Select Item</w:t>
      </w:r>
      <w:r w:rsidR="00E85C7A" w:rsidRPr="00E85C7A">
        <w:rPr>
          <w:rFonts w:ascii="Arial" w:hAnsi="Arial" w:cs="Arial"/>
          <w:bCs/>
          <w:sz w:val="24"/>
          <w:szCs w:val="24"/>
        </w:rPr>
        <w:t xml:space="preserve"> </w:t>
      </w:r>
      <w:r w:rsidR="001D7721" w:rsidRPr="005E32F3">
        <w:rPr>
          <w:rFonts w:ascii="Arial" w:hAnsi="Arial" w:cs="Arial"/>
          <w:bCs/>
          <w:color w:val="D9D9D9" w:themeColor="background1" w:themeShade="D9"/>
          <w:szCs w:val="24"/>
          <w:highlight w:val="lightGray"/>
        </w:rPr>
        <w:t>(</w:t>
      </w:r>
      <w:r w:rsidR="001D7721">
        <w:rPr>
          <w:rFonts w:ascii="Arial" w:hAnsi="Arial" w:cs="Arial"/>
          <w:b/>
          <w:bCs/>
          <w:sz w:val="24"/>
          <w:szCs w:val="24"/>
          <w:highlight w:val="lightGray"/>
        </w:rPr>
        <w:t>2</w:t>
      </w:r>
      <w:r w:rsidR="001D7721"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sidR="00E85C7A" w:rsidRPr="00E85C7A">
        <w:rPr>
          <w:rFonts w:ascii="Arial" w:hAnsi="Arial" w:cs="Arial"/>
          <w:bCs/>
          <w:sz w:val="24"/>
          <w:szCs w:val="24"/>
        </w:rPr>
        <w:t xml:space="preserve">button will call up the </w:t>
      </w:r>
      <w:r w:rsidRPr="00B44235">
        <w:rPr>
          <w:rFonts w:ascii="Arial" w:hAnsi="Arial" w:cs="Arial"/>
          <w:b/>
          <w:bCs/>
          <w:color w:val="0070C0"/>
          <w:sz w:val="24"/>
          <w:szCs w:val="24"/>
          <w:highlight w:val="yellow"/>
        </w:rPr>
        <w:t>C</w:t>
      </w:r>
      <w:r w:rsidR="00E85C7A" w:rsidRPr="00E85C7A">
        <w:rPr>
          <w:rFonts w:ascii="Arial" w:hAnsi="Arial" w:cs="Arial"/>
          <w:b/>
          <w:bCs/>
          <w:color w:val="0070C0"/>
          <w:sz w:val="24"/>
          <w:szCs w:val="24"/>
          <w:highlight w:val="yellow"/>
        </w:rPr>
        <w:t>atalog</w:t>
      </w:r>
      <w:r w:rsidR="00E85C7A" w:rsidRPr="00E85C7A">
        <w:rPr>
          <w:rFonts w:ascii="Arial" w:hAnsi="Arial" w:cs="Arial"/>
          <w:bCs/>
          <w:sz w:val="24"/>
          <w:szCs w:val="24"/>
        </w:rPr>
        <w:t xml:space="preserve"> </w:t>
      </w:r>
      <w:r w:rsidR="00E85C7A" w:rsidRPr="00E85C7A">
        <w:rPr>
          <w:rFonts w:ascii="Arial" w:hAnsi="Arial" w:cs="Arial"/>
          <w:b/>
          <w:bCs/>
          <w:color w:val="0070C0"/>
          <w:sz w:val="24"/>
          <w:szCs w:val="24"/>
          <w:highlight w:val="yellow"/>
        </w:rPr>
        <w:t>Item Selection</w:t>
      </w:r>
      <w:r w:rsidR="00E85C7A" w:rsidRPr="00E85C7A">
        <w:rPr>
          <w:rFonts w:ascii="Arial" w:hAnsi="Arial" w:cs="Arial"/>
          <w:b/>
          <w:bCs/>
          <w:sz w:val="24"/>
          <w:szCs w:val="24"/>
        </w:rPr>
        <w:t xml:space="preserve"> </w:t>
      </w:r>
      <w:r w:rsidR="00E85C7A" w:rsidRPr="00E85C7A">
        <w:rPr>
          <w:rFonts w:ascii="Arial" w:hAnsi="Arial" w:cs="Arial"/>
          <w:bCs/>
          <w:sz w:val="24"/>
          <w:szCs w:val="24"/>
        </w:rPr>
        <w:t xml:space="preserve">box from which you can locate the product you wish to </w:t>
      </w:r>
      <w:r w:rsidRPr="00B44235">
        <w:rPr>
          <w:rFonts w:ascii="Arial" w:hAnsi="Arial" w:cs="Arial"/>
          <w:b/>
          <w:bCs/>
          <w:color w:val="0070C0"/>
          <w:sz w:val="24"/>
          <w:szCs w:val="24"/>
        </w:rPr>
        <w:t>P</w:t>
      </w:r>
      <w:r w:rsidR="00E85C7A" w:rsidRPr="00E85C7A">
        <w:rPr>
          <w:rFonts w:ascii="Arial" w:hAnsi="Arial" w:cs="Arial"/>
          <w:b/>
          <w:bCs/>
          <w:color w:val="0070C0"/>
          <w:sz w:val="24"/>
          <w:szCs w:val="24"/>
        </w:rPr>
        <w:t xml:space="preserve">rivate </w:t>
      </w:r>
      <w:r w:rsidRPr="00B44235">
        <w:rPr>
          <w:rFonts w:ascii="Arial" w:hAnsi="Arial" w:cs="Arial"/>
          <w:b/>
          <w:bCs/>
          <w:color w:val="0070C0"/>
          <w:sz w:val="24"/>
          <w:szCs w:val="24"/>
        </w:rPr>
        <w:t>L</w:t>
      </w:r>
      <w:r w:rsidR="00E85C7A" w:rsidRPr="00E85C7A">
        <w:rPr>
          <w:rFonts w:ascii="Arial" w:hAnsi="Arial" w:cs="Arial"/>
          <w:b/>
          <w:bCs/>
          <w:color w:val="0070C0"/>
          <w:sz w:val="24"/>
          <w:szCs w:val="24"/>
        </w:rPr>
        <w:t>abel</w:t>
      </w:r>
      <w:r w:rsidR="00E85C7A" w:rsidRPr="00E85C7A">
        <w:rPr>
          <w:rFonts w:ascii="Arial" w:hAnsi="Arial" w:cs="Arial"/>
          <w:bCs/>
          <w:sz w:val="24"/>
          <w:szCs w:val="24"/>
        </w:rPr>
        <w:t xml:space="preserve"> for </w:t>
      </w:r>
      <w:r>
        <w:rPr>
          <w:rFonts w:ascii="Arial" w:hAnsi="Arial" w:cs="Arial"/>
          <w:bCs/>
          <w:sz w:val="24"/>
          <w:szCs w:val="24"/>
        </w:rPr>
        <w:t>this</w:t>
      </w:r>
      <w:r w:rsidR="00E85C7A" w:rsidRPr="00E85C7A">
        <w:rPr>
          <w:rFonts w:ascii="Arial" w:hAnsi="Arial" w:cs="Arial"/>
          <w:bCs/>
          <w:sz w:val="24"/>
          <w:szCs w:val="24"/>
        </w:rPr>
        <w:t xml:space="preserve"> customer.</w:t>
      </w:r>
      <w:r w:rsidR="00242B5F">
        <w:rPr>
          <w:rFonts w:ascii="Arial" w:hAnsi="Arial" w:cs="Arial"/>
          <w:bCs/>
          <w:sz w:val="24"/>
          <w:szCs w:val="24"/>
        </w:rPr>
        <w:t xml:space="preserve"> </w:t>
      </w:r>
      <w:r w:rsidR="00E85C7A" w:rsidRPr="00E85C7A">
        <w:rPr>
          <w:rFonts w:ascii="Arial" w:hAnsi="Arial" w:cs="Arial"/>
          <w:bCs/>
          <w:sz w:val="24"/>
          <w:szCs w:val="24"/>
        </w:rPr>
        <w:t xml:space="preserve">Once that selection has been made, you will then type the </w:t>
      </w:r>
      <w:r w:rsidR="00E85C7A" w:rsidRPr="00E85C7A">
        <w:rPr>
          <w:rFonts w:ascii="Arial" w:hAnsi="Arial" w:cs="Arial"/>
          <w:b/>
          <w:bCs/>
          <w:color w:val="0070C0"/>
          <w:sz w:val="24"/>
          <w:szCs w:val="24"/>
        </w:rPr>
        <w:t>Private Label Style</w:t>
      </w:r>
      <w:r w:rsidR="00E85C7A" w:rsidRPr="00E85C7A">
        <w:rPr>
          <w:rFonts w:ascii="Arial" w:hAnsi="Arial" w:cs="Arial"/>
          <w:bCs/>
          <w:sz w:val="24"/>
          <w:szCs w:val="24"/>
        </w:rPr>
        <w:t xml:space="preserve"> </w:t>
      </w:r>
      <w:r w:rsidR="001D7721" w:rsidRPr="005E32F3">
        <w:rPr>
          <w:rFonts w:ascii="Arial" w:hAnsi="Arial" w:cs="Arial"/>
          <w:bCs/>
          <w:color w:val="D9D9D9" w:themeColor="background1" w:themeShade="D9"/>
          <w:szCs w:val="24"/>
          <w:highlight w:val="lightGray"/>
        </w:rPr>
        <w:t>(</w:t>
      </w:r>
      <w:r w:rsidR="001D7721">
        <w:rPr>
          <w:rFonts w:ascii="Arial" w:hAnsi="Arial" w:cs="Arial"/>
          <w:b/>
          <w:bCs/>
          <w:sz w:val="24"/>
          <w:szCs w:val="24"/>
          <w:highlight w:val="lightGray"/>
        </w:rPr>
        <w:t>3</w:t>
      </w:r>
      <w:r w:rsidR="001D7721" w:rsidRPr="005E32F3">
        <w:rPr>
          <w:rFonts w:ascii="Arial" w:hAnsi="Arial" w:cs="Arial"/>
          <w:bCs/>
          <w:color w:val="D9D9D9" w:themeColor="background1" w:themeShade="D9"/>
          <w:szCs w:val="24"/>
          <w:highlight w:val="lightGray"/>
        </w:rPr>
        <w:t>)</w:t>
      </w:r>
      <w:r w:rsidR="0013460B">
        <w:rPr>
          <w:rFonts w:ascii="Arial" w:hAnsi="Arial" w:cs="Arial"/>
          <w:bCs/>
          <w:color w:val="BFBFBF"/>
          <w:sz w:val="24"/>
          <w:szCs w:val="24"/>
        </w:rPr>
        <w:t xml:space="preserve"> </w:t>
      </w:r>
      <w:r w:rsidR="00E85C7A" w:rsidRPr="00E85C7A">
        <w:rPr>
          <w:rFonts w:ascii="Arial" w:hAnsi="Arial" w:cs="Arial"/>
          <w:bCs/>
          <w:sz w:val="24"/>
          <w:szCs w:val="24"/>
        </w:rPr>
        <w:t xml:space="preserve">and </w:t>
      </w:r>
      <w:r w:rsidR="00E85C7A" w:rsidRPr="00E85C7A">
        <w:rPr>
          <w:rFonts w:ascii="Arial" w:hAnsi="Arial" w:cs="Arial"/>
          <w:b/>
          <w:bCs/>
          <w:color w:val="0070C0"/>
          <w:sz w:val="24"/>
          <w:szCs w:val="24"/>
        </w:rPr>
        <w:t>Private Label Color</w:t>
      </w:r>
      <w:r w:rsidR="00E85C7A" w:rsidRPr="00E85C7A">
        <w:rPr>
          <w:rFonts w:ascii="Arial" w:hAnsi="Arial" w:cs="Arial"/>
          <w:bCs/>
          <w:sz w:val="24"/>
          <w:szCs w:val="24"/>
        </w:rPr>
        <w:t xml:space="preserve"> </w:t>
      </w:r>
      <w:r w:rsidR="001D7721" w:rsidRPr="005E32F3">
        <w:rPr>
          <w:rFonts w:ascii="Arial" w:hAnsi="Arial" w:cs="Arial"/>
          <w:bCs/>
          <w:color w:val="D9D9D9" w:themeColor="background1" w:themeShade="D9"/>
          <w:szCs w:val="24"/>
          <w:highlight w:val="lightGray"/>
        </w:rPr>
        <w:t>(</w:t>
      </w:r>
      <w:r w:rsidR="001D7721">
        <w:rPr>
          <w:rFonts w:ascii="Arial" w:hAnsi="Arial" w:cs="Arial"/>
          <w:b/>
          <w:bCs/>
          <w:sz w:val="24"/>
          <w:szCs w:val="24"/>
          <w:highlight w:val="lightGray"/>
        </w:rPr>
        <w:t>4</w:t>
      </w:r>
      <w:r w:rsidR="001D7721" w:rsidRPr="005E32F3">
        <w:rPr>
          <w:rFonts w:ascii="Arial" w:hAnsi="Arial" w:cs="Arial"/>
          <w:bCs/>
          <w:color w:val="D9D9D9" w:themeColor="background1" w:themeShade="D9"/>
          <w:szCs w:val="24"/>
          <w:highlight w:val="lightGray"/>
        </w:rPr>
        <w:t>)</w:t>
      </w:r>
      <w:r w:rsidR="0013460B">
        <w:rPr>
          <w:rFonts w:ascii="Arial" w:hAnsi="Arial" w:cs="Arial"/>
          <w:bCs/>
          <w:color w:val="BFBFBF"/>
          <w:sz w:val="24"/>
          <w:szCs w:val="24"/>
        </w:rPr>
        <w:t xml:space="preserve"> </w:t>
      </w:r>
      <w:r w:rsidR="00E85C7A" w:rsidRPr="00E85C7A">
        <w:rPr>
          <w:rFonts w:ascii="Arial" w:hAnsi="Arial" w:cs="Arial"/>
          <w:bCs/>
          <w:sz w:val="24"/>
          <w:szCs w:val="24"/>
        </w:rPr>
        <w:t>in the two remaining fields at the bottom of the screen.</w:t>
      </w:r>
      <w:r w:rsidR="00242B5F">
        <w:rPr>
          <w:rFonts w:ascii="Arial" w:hAnsi="Arial" w:cs="Arial"/>
          <w:bCs/>
          <w:sz w:val="24"/>
          <w:szCs w:val="24"/>
        </w:rPr>
        <w:t xml:space="preserve"> </w:t>
      </w:r>
      <w:r w:rsidR="00E85C7A" w:rsidRPr="00E85C7A">
        <w:rPr>
          <w:rFonts w:ascii="Arial" w:hAnsi="Arial" w:cs="Arial"/>
          <w:bCs/>
          <w:sz w:val="24"/>
          <w:szCs w:val="24"/>
        </w:rPr>
        <w:t xml:space="preserve">If everything looks good, click the </w:t>
      </w:r>
      <w:r w:rsidR="00E85C7A" w:rsidRPr="00E85C7A">
        <w:rPr>
          <w:rFonts w:ascii="Arial" w:hAnsi="Arial" w:cs="Arial"/>
          <w:b/>
          <w:bCs/>
          <w:color w:val="FF0000"/>
          <w:sz w:val="24"/>
          <w:szCs w:val="24"/>
        </w:rPr>
        <w:t>Save</w:t>
      </w:r>
      <w:r w:rsidR="00E85C7A" w:rsidRPr="00E85C7A">
        <w:rPr>
          <w:rFonts w:ascii="Arial" w:hAnsi="Arial" w:cs="Arial"/>
          <w:bCs/>
          <w:sz w:val="24"/>
          <w:szCs w:val="24"/>
        </w:rPr>
        <w:t xml:space="preserve"> button to continue.</w:t>
      </w:r>
      <w:r w:rsidR="00242B5F">
        <w:rPr>
          <w:rFonts w:ascii="Arial" w:hAnsi="Arial" w:cs="Arial"/>
          <w:bCs/>
          <w:sz w:val="24"/>
          <w:szCs w:val="24"/>
        </w:rPr>
        <w:t xml:space="preserve"> </w:t>
      </w:r>
      <w:r w:rsidR="00E85C7A" w:rsidRPr="00E85C7A">
        <w:rPr>
          <w:rFonts w:ascii="Arial" w:hAnsi="Arial" w:cs="Arial"/>
          <w:bCs/>
          <w:sz w:val="24"/>
          <w:szCs w:val="24"/>
        </w:rPr>
        <w:t>The system will prompt the following:</w:t>
      </w:r>
    </w:p>
    <w:p w14:paraId="621D9FC4" w14:textId="77777777" w:rsidR="00E85C7A" w:rsidRPr="00E85C7A" w:rsidRDefault="0079246F" w:rsidP="00E85C7A">
      <w:pPr>
        <w:spacing w:before="200"/>
        <w:jc w:val="center"/>
        <w:rPr>
          <w:rFonts w:ascii="Arial" w:hAnsi="Arial" w:cs="Arial"/>
          <w:bCs/>
          <w:sz w:val="24"/>
          <w:szCs w:val="24"/>
        </w:rPr>
      </w:pPr>
      <w:r w:rsidRPr="00E85C7A">
        <w:rPr>
          <w:rFonts w:ascii="Arial" w:hAnsi="Arial" w:cs="Arial"/>
          <w:noProof/>
          <w:sz w:val="24"/>
          <w:szCs w:val="24"/>
        </w:rPr>
        <w:lastRenderedPageBreak/>
        <w:drawing>
          <wp:inline distT="0" distB="0" distL="0" distR="0" wp14:anchorId="2AAADD40" wp14:editId="77F6B6F0">
            <wp:extent cx="3767455" cy="1309370"/>
            <wp:effectExtent l="0" t="0" r="4445" b="5080"/>
            <wp:docPr id="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767455" cy="1309370"/>
                    </a:xfrm>
                    <a:prstGeom prst="rect">
                      <a:avLst/>
                    </a:prstGeom>
                    <a:noFill/>
                    <a:ln>
                      <a:noFill/>
                    </a:ln>
                  </pic:spPr>
                </pic:pic>
              </a:graphicData>
            </a:graphic>
          </wp:inline>
        </w:drawing>
      </w:r>
    </w:p>
    <w:p w14:paraId="2587057C" w14:textId="77777777" w:rsidR="00E85C7A" w:rsidRDefault="00E85C7A" w:rsidP="0013460B">
      <w:pPr>
        <w:spacing w:before="0" w:after="0"/>
        <w:rPr>
          <w:rFonts w:ascii="Arial" w:hAnsi="Arial" w:cs="Arial"/>
          <w:bCs/>
          <w:sz w:val="24"/>
          <w:szCs w:val="24"/>
        </w:rPr>
      </w:pPr>
      <w:r w:rsidRPr="00E85C7A">
        <w:rPr>
          <w:rFonts w:ascii="Arial" w:hAnsi="Arial" w:cs="Arial"/>
          <w:bCs/>
          <w:sz w:val="24"/>
          <w:szCs w:val="24"/>
        </w:rPr>
        <w:t xml:space="preserve">Click the </w:t>
      </w:r>
      <w:r w:rsidRPr="00E85C7A">
        <w:rPr>
          <w:rFonts w:ascii="Arial" w:hAnsi="Arial" w:cs="Arial"/>
          <w:b/>
          <w:bCs/>
          <w:color w:val="0070C0"/>
          <w:sz w:val="24"/>
          <w:szCs w:val="24"/>
        </w:rPr>
        <w:t>OK</w:t>
      </w:r>
      <w:r w:rsidRPr="00E85C7A">
        <w:rPr>
          <w:rFonts w:ascii="Arial" w:hAnsi="Arial" w:cs="Arial"/>
          <w:bCs/>
          <w:sz w:val="24"/>
          <w:szCs w:val="24"/>
        </w:rPr>
        <w:t xml:space="preserve"> button to return to the </w:t>
      </w:r>
      <w:r w:rsidRPr="00E85C7A">
        <w:rPr>
          <w:rFonts w:ascii="Arial" w:hAnsi="Arial" w:cs="Arial"/>
          <w:b/>
          <w:bCs/>
          <w:color w:val="0070C0"/>
          <w:sz w:val="24"/>
          <w:szCs w:val="24"/>
        </w:rPr>
        <w:t>Customer ID</w:t>
      </w:r>
      <w:r w:rsidRPr="00E85C7A">
        <w:rPr>
          <w:rFonts w:ascii="Arial" w:hAnsi="Arial" w:cs="Arial"/>
          <w:bCs/>
          <w:sz w:val="24"/>
          <w:szCs w:val="24"/>
        </w:rPr>
        <w:t xml:space="preserve"> field.</w:t>
      </w:r>
      <w:r w:rsidR="00242B5F">
        <w:rPr>
          <w:rFonts w:ascii="Arial" w:hAnsi="Arial" w:cs="Arial"/>
          <w:bCs/>
          <w:sz w:val="24"/>
          <w:szCs w:val="24"/>
        </w:rPr>
        <w:t xml:space="preserve"> </w:t>
      </w:r>
      <w:r w:rsidRPr="00E85C7A">
        <w:rPr>
          <w:rFonts w:ascii="Arial" w:hAnsi="Arial" w:cs="Arial"/>
          <w:bCs/>
          <w:sz w:val="24"/>
          <w:szCs w:val="24"/>
        </w:rPr>
        <w:t xml:space="preserve">You can then create a new </w:t>
      </w:r>
      <w:r w:rsidR="0013460B" w:rsidRPr="0013460B">
        <w:rPr>
          <w:rFonts w:ascii="Arial" w:hAnsi="Arial" w:cs="Arial"/>
          <w:b/>
          <w:bCs/>
          <w:color w:val="0070C0"/>
          <w:sz w:val="24"/>
          <w:szCs w:val="24"/>
        </w:rPr>
        <w:t>P</w:t>
      </w:r>
      <w:r w:rsidRPr="00E85C7A">
        <w:rPr>
          <w:rFonts w:ascii="Arial" w:hAnsi="Arial" w:cs="Arial"/>
          <w:b/>
          <w:bCs/>
          <w:color w:val="0070C0"/>
          <w:sz w:val="24"/>
          <w:szCs w:val="24"/>
        </w:rPr>
        <w:t xml:space="preserve">rivate </w:t>
      </w:r>
      <w:r w:rsidR="0013460B" w:rsidRPr="0013460B">
        <w:rPr>
          <w:rFonts w:ascii="Arial" w:hAnsi="Arial" w:cs="Arial"/>
          <w:b/>
          <w:bCs/>
          <w:color w:val="0070C0"/>
          <w:sz w:val="24"/>
          <w:szCs w:val="24"/>
        </w:rPr>
        <w:t>L</w:t>
      </w:r>
      <w:r w:rsidRPr="00E85C7A">
        <w:rPr>
          <w:rFonts w:ascii="Arial" w:hAnsi="Arial" w:cs="Arial"/>
          <w:b/>
          <w:bCs/>
          <w:color w:val="0070C0"/>
          <w:sz w:val="24"/>
          <w:szCs w:val="24"/>
        </w:rPr>
        <w:t>abel</w:t>
      </w:r>
      <w:r w:rsidRPr="00E85C7A">
        <w:rPr>
          <w:rFonts w:ascii="Arial" w:hAnsi="Arial" w:cs="Arial"/>
          <w:bCs/>
          <w:sz w:val="24"/>
          <w:szCs w:val="24"/>
        </w:rPr>
        <w:t xml:space="preserve"> entry or exit the module.</w:t>
      </w:r>
      <w:r w:rsidR="00242B5F">
        <w:rPr>
          <w:rFonts w:ascii="Arial" w:hAnsi="Arial" w:cs="Arial"/>
          <w:bCs/>
          <w:sz w:val="24"/>
          <w:szCs w:val="24"/>
        </w:rPr>
        <w:t xml:space="preserve"> </w:t>
      </w:r>
      <w:r w:rsidRPr="00E85C7A">
        <w:rPr>
          <w:rFonts w:ascii="Arial" w:hAnsi="Arial" w:cs="Arial"/>
          <w:bCs/>
          <w:sz w:val="24"/>
          <w:szCs w:val="24"/>
        </w:rPr>
        <w:t xml:space="preserve">You can also print all existing items from this screen by clicking the </w:t>
      </w:r>
      <w:r w:rsidRPr="00E85C7A">
        <w:rPr>
          <w:rFonts w:ascii="Arial" w:hAnsi="Arial" w:cs="Arial"/>
          <w:b/>
          <w:bCs/>
          <w:color w:val="0070C0"/>
          <w:sz w:val="24"/>
          <w:szCs w:val="24"/>
        </w:rPr>
        <w:t>Print</w:t>
      </w:r>
      <w:r w:rsidRPr="00E85C7A">
        <w:rPr>
          <w:rFonts w:ascii="Arial" w:hAnsi="Arial" w:cs="Arial"/>
          <w:bCs/>
          <w:sz w:val="24"/>
          <w:szCs w:val="24"/>
        </w:rPr>
        <w:t xml:space="preserve"> menu at the top left of the screen.</w:t>
      </w:r>
      <w:r w:rsidR="00242B5F">
        <w:rPr>
          <w:rFonts w:ascii="Arial" w:hAnsi="Arial" w:cs="Arial"/>
          <w:bCs/>
          <w:sz w:val="24"/>
          <w:szCs w:val="24"/>
        </w:rPr>
        <w:t xml:space="preserve"> </w:t>
      </w:r>
      <w:r w:rsidR="0013460B">
        <w:rPr>
          <w:rFonts w:ascii="Arial" w:hAnsi="Arial" w:cs="Arial"/>
          <w:bCs/>
          <w:sz w:val="24"/>
          <w:szCs w:val="24"/>
        </w:rPr>
        <w:t xml:space="preserve">If you need to </w:t>
      </w:r>
      <w:r w:rsidR="0013460B" w:rsidRPr="0013460B">
        <w:rPr>
          <w:rFonts w:ascii="Arial" w:hAnsi="Arial" w:cs="Arial"/>
          <w:b/>
          <w:bCs/>
          <w:color w:val="0070C0"/>
          <w:sz w:val="24"/>
          <w:szCs w:val="24"/>
        </w:rPr>
        <w:t>Delete</w:t>
      </w:r>
      <w:r w:rsidR="0013460B">
        <w:rPr>
          <w:rFonts w:ascii="Arial" w:hAnsi="Arial" w:cs="Arial"/>
          <w:bCs/>
          <w:sz w:val="24"/>
          <w:szCs w:val="24"/>
        </w:rPr>
        <w:t xml:space="preserve"> a </w:t>
      </w:r>
      <w:r w:rsidR="0013460B" w:rsidRPr="0013460B">
        <w:rPr>
          <w:rFonts w:ascii="Arial" w:hAnsi="Arial" w:cs="Arial"/>
          <w:b/>
          <w:bCs/>
          <w:color w:val="0070C0"/>
          <w:sz w:val="24"/>
          <w:szCs w:val="24"/>
        </w:rPr>
        <w:t>Private Label</w:t>
      </w:r>
      <w:r w:rsidR="0013460B">
        <w:rPr>
          <w:rFonts w:ascii="Arial" w:hAnsi="Arial" w:cs="Arial"/>
          <w:bCs/>
          <w:sz w:val="24"/>
          <w:szCs w:val="24"/>
        </w:rPr>
        <w:t xml:space="preserve"> style, enter the original data in the screen above and the system will then prompt a </w:t>
      </w:r>
      <w:r w:rsidR="0013460B" w:rsidRPr="001D7721">
        <w:rPr>
          <w:rFonts w:ascii="Arial" w:hAnsi="Arial" w:cs="Arial"/>
          <w:b/>
          <w:bCs/>
          <w:color w:val="0070C0"/>
          <w:sz w:val="24"/>
          <w:szCs w:val="24"/>
        </w:rPr>
        <w:t>Delete</w:t>
      </w:r>
      <w:r w:rsidR="0013460B" w:rsidRPr="001D7721">
        <w:rPr>
          <w:rFonts w:ascii="Arial" w:hAnsi="Arial" w:cs="Arial"/>
          <w:bCs/>
          <w:color w:val="0070C0"/>
          <w:sz w:val="24"/>
          <w:szCs w:val="24"/>
        </w:rPr>
        <w:t xml:space="preserve"> </w:t>
      </w:r>
      <w:r w:rsidR="0013460B">
        <w:rPr>
          <w:rFonts w:ascii="Arial" w:hAnsi="Arial" w:cs="Arial"/>
          <w:bCs/>
          <w:sz w:val="24"/>
          <w:szCs w:val="24"/>
        </w:rPr>
        <w:t>button at the bottom right of the screen as follows:</w:t>
      </w:r>
    </w:p>
    <w:p w14:paraId="47EA335F" w14:textId="77777777" w:rsidR="0013460B" w:rsidRPr="00E85C7A" w:rsidRDefault="0013460B" w:rsidP="0013460B">
      <w:pPr>
        <w:spacing w:before="0" w:after="0"/>
        <w:rPr>
          <w:rFonts w:ascii="Arial" w:hAnsi="Arial" w:cs="Arial"/>
          <w:bCs/>
          <w:sz w:val="24"/>
          <w:szCs w:val="24"/>
        </w:rPr>
      </w:pPr>
    </w:p>
    <w:p w14:paraId="7EC1AEBB" w14:textId="77777777" w:rsidR="00E85C7A" w:rsidRDefault="0079246F" w:rsidP="0013460B">
      <w:pPr>
        <w:spacing w:before="0" w:after="0"/>
        <w:jc w:val="center"/>
        <w:rPr>
          <w:rFonts w:ascii="Arial" w:hAnsi="Arial" w:cs="Arial"/>
          <w:sz w:val="24"/>
          <w:szCs w:val="24"/>
        </w:rPr>
      </w:pPr>
      <w:r>
        <w:rPr>
          <w:rFonts w:ascii="Arial" w:hAnsi="Arial" w:cs="Arial"/>
          <w:noProof/>
          <w:sz w:val="24"/>
          <w:szCs w:val="24"/>
        </w:rPr>
        <w:drawing>
          <wp:inline distT="0" distB="0" distL="0" distR="0" wp14:anchorId="4ED51B75" wp14:editId="608B4486">
            <wp:extent cx="3387090" cy="643890"/>
            <wp:effectExtent l="0" t="0" r="3810" b="3810"/>
            <wp:docPr id="123" name="Picture 123" descr="Wor29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Wor29BC"/>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387090" cy="643890"/>
                    </a:xfrm>
                    <a:prstGeom prst="rect">
                      <a:avLst/>
                    </a:prstGeom>
                    <a:noFill/>
                    <a:ln>
                      <a:noFill/>
                    </a:ln>
                  </pic:spPr>
                </pic:pic>
              </a:graphicData>
            </a:graphic>
          </wp:inline>
        </w:drawing>
      </w:r>
    </w:p>
    <w:p w14:paraId="6759395D" w14:textId="77777777" w:rsidR="00E85C7A" w:rsidRDefault="00E85C7A" w:rsidP="002B5370">
      <w:pPr>
        <w:spacing w:before="0" w:after="0"/>
        <w:rPr>
          <w:rFonts w:ascii="Arial" w:hAnsi="Arial" w:cs="Arial"/>
          <w:sz w:val="24"/>
          <w:szCs w:val="24"/>
        </w:rPr>
      </w:pPr>
    </w:p>
    <w:p w14:paraId="64FA8152" w14:textId="77777777" w:rsidR="00004781" w:rsidRPr="00DF18E5" w:rsidRDefault="00004781" w:rsidP="002B5370">
      <w:pPr>
        <w:spacing w:before="0" w:after="0"/>
        <w:rPr>
          <w:rFonts w:ascii="Arial" w:hAnsi="Arial" w:cs="Arial"/>
          <w:sz w:val="24"/>
          <w:szCs w:val="24"/>
        </w:rPr>
      </w:pPr>
    </w:p>
    <w:p w14:paraId="79400D23" w14:textId="77777777" w:rsidR="00004781" w:rsidRPr="00F86C6D" w:rsidRDefault="00004781" w:rsidP="00585CB7">
      <w:pPr>
        <w:pStyle w:val="Heading2"/>
        <w:spacing w:before="0" w:after="200"/>
        <w:rPr>
          <w:rFonts w:ascii="Arial" w:hAnsi="Arial" w:cs="Arial"/>
          <w:sz w:val="28"/>
          <w:szCs w:val="28"/>
        </w:rPr>
      </w:pPr>
      <w:bookmarkStart w:id="34" w:name="_Toc395105495"/>
      <w:bookmarkStart w:id="35" w:name="_Toc395105946"/>
      <w:bookmarkStart w:id="36" w:name="_Toc80882051"/>
      <w:r w:rsidRPr="00F86C6D">
        <w:rPr>
          <w:rFonts w:ascii="Arial" w:hAnsi="Arial" w:cs="Arial"/>
          <w:sz w:val="28"/>
          <w:szCs w:val="28"/>
        </w:rPr>
        <w:t>Yarn Type Maintenance:</w:t>
      </w:r>
      <w:bookmarkEnd w:id="34"/>
      <w:bookmarkEnd w:id="35"/>
      <w:bookmarkEnd w:id="36"/>
    </w:p>
    <w:p w14:paraId="2944FC90" w14:textId="77777777" w:rsidR="0013460B" w:rsidRPr="0013460B" w:rsidRDefault="00004781" w:rsidP="0013460B">
      <w:pPr>
        <w:spacing w:before="0" w:after="0"/>
        <w:rPr>
          <w:rFonts w:ascii="Arial" w:hAnsi="Arial" w:cs="Arial"/>
          <w:bCs/>
          <w:sz w:val="24"/>
          <w:szCs w:val="24"/>
        </w:rPr>
      </w:pPr>
      <w:r w:rsidRPr="00DF18E5">
        <w:rPr>
          <w:rFonts w:ascii="Arial" w:hAnsi="Arial" w:cs="Arial"/>
          <w:sz w:val="24"/>
          <w:szCs w:val="24"/>
        </w:rPr>
        <w:t>This module will allow you to create codes that distinguish between the different yarn types or carpet fibers.</w:t>
      </w:r>
      <w:r w:rsidR="00242B5F">
        <w:rPr>
          <w:rFonts w:ascii="Arial" w:hAnsi="Arial" w:cs="Arial"/>
          <w:sz w:val="24"/>
          <w:szCs w:val="24"/>
        </w:rPr>
        <w:t xml:space="preserve"> </w:t>
      </w:r>
      <w:r w:rsidRPr="00DF18E5">
        <w:rPr>
          <w:rFonts w:ascii="Arial" w:hAnsi="Arial" w:cs="Arial"/>
          <w:sz w:val="24"/>
          <w:szCs w:val="24"/>
        </w:rPr>
        <w:t xml:space="preserve">This module is tied to the </w:t>
      </w:r>
      <w:r w:rsidRPr="0013460B">
        <w:rPr>
          <w:rFonts w:ascii="Arial" w:hAnsi="Arial" w:cs="Arial"/>
          <w:b/>
          <w:color w:val="0070C0"/>
          <w:sz w:val="24"/>
          <w:szCs w:val="24"/>
        </w:rPr>
        <w:t>Yarn Type</w:t>
      </w:r>
      <w:r w:rsidRPr="00DF18E5">
        <w:rPr>
          <w:rFonts w:ascii="Arial" w:hAnsi="Arial" w:cs="Arial"/>
          <w:sz w:val="24"/>
          <w:szCs w:val="24"/>
        </w:rPr>
        <w:t xml:space="preserve"> field in the </w:t>
      </w:r>
      <w:r w:rsidRPr="0013460B">
        <w:rPr>
          <w:rFonts w:ascii="Arial" w:hAnsi="Arial" w:cs="Arial"/>
          <w:b/>
          <w:sz w:val="24"/>
          <w:szCs w:val="24"/>
        </w:rPr>
        <w:t>Catalog Maintenance</w:t>
      </w:r>
      <w:r w:rsidRPr="00DF18E5">
        <w:rPr>
          <w:rFonts w:ascii="Arial" w:hAnsi="Arial" w:cs="Arial"/>
          <w:sz w:val="24"/>
          <w:szCs w:val="24"/>
        </w:rPr>
        <w:t xml:space="preserve"> </w:t>
      </w:r>
      <w:r w:rsidR="0013460B">
        <w:rPr>
          <w:rFonts w:ascii="Arial" w:hAnsi="Arial" w:cs="Arial"/>
          <w:sz w:val="24"/>
          <w:szCs w:val="24"/>
        </w:rPr>
        <w:t>module</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The data captured from this field will generate a </w:t>
      </w:r>
      <w:r w:rsidR="0013460B" w:rsidRPr="001D7721">
        <w:rPr>
          <w:rFonts w:ascii="Arial" w:hAnsi="Arial" w:cs="Arial"/>
          <w:b/>
          <w:sz w:val="24"/>
          <w:szCs w:val="24"/>
        </w:rPr>
        <w:t>S</w:t>
      </w:r>
      <w:r w:rsidRPr="001D7721">
        <w:rPr>
          <w:rFonts w:ascii="Arial" w:hAnsi="Arial" w:cs="Arial"/>
          <w:b/>
          <w:sz w:val="24"/>
          <w:szCs w:val="24"/>
        </w:rPr>
        <w:t xml:space="preserve">ales </w:t>
      </w:r>
      <w:r w:rsidR="0013460B" w:rsidRPr="001D7721">
        <w:rPr>
          <w:rFonts w:ascii="Arial" w:hAnsi="Arial" w:cs="Arial"/>
          <w:b/>
          <w:sz w:val="24"/>
          <w:szCs w:val="24"/>
        </w:rPr>
        <w:t>A</w:t>
      </w:r>
      <w:r w:rsidRPr="001D7721">
        <w:rPr>
          <w:rFonts w:ascii="Arial" w:hAnsi="Arial" w:cs="Arial"/>
          <w:b/>
          <w:sz w:val="24"/>
          <w:szCs w:val="24"/>
        </w:rPr>
        <w:t>nalysis</w:t>
      </w:r>
      <w:r w:rsidRPr="00DF18E5">
        <w:rPr>
          <w:rFonts w:ascii="Arial" w:hAnsi="Arial" w:cs="Arial"/>
          <w:sz w:val="24"/>
          <w:szCs w:val="24"/>
        </w:rPr>
        <w:t xml:space="preserve"> report, as well as a </w:t>
      </w:r>
      <w:r w:rsidRPr="0013460B">
        <w:rPr>
          <w:rFonts w:ascii="Arial" w:hAnsi="Arial" w:cs="Arial"/>
          <w:b/>
          <w:sz w:val="24"/>
          <w:szCs w:val="24"/>
        </w:rPr>
        <w:t>Yardage</w:t>
      </w:r>
      <w:r w:rsidRPr="00DF18E5">
        <w:rPr>
          <w:rFonts w:ascii="Arial" w:hAnsi="Arial" w:cs="Arial"/>
          <w:sz w:val="24"/>
          <w:szCs w:val="24"/>
        </w:rPr>
        <w:t xml:space="preserve"> </w:t>
      </w:r>
      <w:r w:rsidR="001D7721" w:rsidRPr="001D7721">
        <w:rPr>
          <w:rFonts w:ascii="Arial" w:hAnsi="Arial" w:cs="Arial"/>
          <w:b/>
          <w:sz w:val="24"/>
          <w:szCs w:val="24"/>
        </w:rPr>
        <w:t>R</w:t>
      </w:r>
      <w:r w:rsidRPr="001D7721">
        <w:rPr>
          <w:rFonts w:ascii="Arial" w:hAnsi="Arial" w:cs="Arial"/>
          <w:b/>
          <w:sz w:val="24"/>
          <w:szCs w:val="24"/>
        </w:rPr>
        <w:t>eport</w:t>
      </w:r>
      <w:r w:rsidRPr="00DF18E5">
        <w:rPr>
          <w:rFonts w:ascii="Arial" w:hAnsi="Arial" w:cs="Arial"/>
          <w:sz w:val="24"/>
          <w:szCs w:val="24"/>
        </w:rPr>
        <w:t>, based on the yarn types created in this module.</w:t>
      </w:r>
      <w:r w:rsidR="00242B5F">
        <w:rPr>
          <w:rFonts w:ascii="Arial" w:hAnsi="Arial" w:cs="Arial"/>
          <w:sz w:val="24"/>
          <w:szCs w:val="24"/>
        </w:rPr>
        <w:t xml:space="preserve"> </w:t>
      </w:r>
      <w:r w:rsidRPr="00DF18E5">
        <w:rPr>
          <w:rFonts w:ascii="Arial" w:hAnsi="Arial" w:cs="Arial"/>
          <w:sz w:val="24"/>
          <w:szCs w:val="24"/>
        </w:rPr>
        <w:t xml:space="preserve">You can also create codes for hard surface products if you would like this information to appear on a </w:t>
      </w:r>
      <w:r w:rsidR="0013460B" w:rsidRPr="001D7721">
        <w:rPr>
          <w:rFonts w:ascii="Arial" w:hAnsi="Arial" w:cs="Arial"/>
          <w:b/>
          <w:sz w:val="24"/>
          <w:szCs w:val="24"/>
        </w:rPr>
        <w:t>S</w:t>
      </w:r>
      <w:r w:rsidRPr="001D7721">
        <w:rPr>
          <w:rFonts w:ascii="Arial" w:hAnsi="Arial" w:cs="Arial"/>
          <w:b/>
          <w:sz w:val="24"/>
          <w:szCs w:val="24"/>
        </w:rPr>
        <w:t xml:space="preserve">ales </w:t>
      </w:r>
      <w:r w:rsidR="0013460B" w:rsidRPr="001D7721">
        <w:rPr>
          <w:rFonts w:ascii="Arial" w:hAnsi="Arial" w:cs="Arial"/>
          <w:b/>
          <w:sz w:val="24"/>
          <w:szCs w:val="24"/>
        </w:rPr>
        <w:t>A</w:t>
      </w:r>
      <w:r w:rsidRPr="001D7721">
        <w:rPr>
          <w:rFonts w:ascii="Arial" w:hAnsi="Arial" w:cs="Arial"/>
          <w:b/>
          <w:sz w:val="24"/>
          <w:szCs w:val="24"/>
        </w:rPr>
        <w:t>nalysis</w:t>
      </w:r>
      <w:r w:rsidRPr="00DF18E5">
        <w:rPr>
          <w:rFonts w:ascii="Arial" w:hAnsi="Arial" w:cs="Arial"/>
          <w:sz w:val="24"/>
          <w:szCs w:val="24"/>
        </w:rPr>
        <w:t xml:space="preserve"> report.</w:t>
      </w:r>
      <w:r w:rsidR="00242B5F">
        <w:rPr>
          <w:rFonts w:ascii="Arial" w:hAnsi="Arial" w:cs="Arial"/>
          <w:sz w:val="24"/>
          <w:szCs w:val="24"/>
        </w:rPr>
        <w:t xml:space="preserve"> </w:t>
      </w:r>
      <w:r w:rsidR="0013460B" w:rsidRPr="0013460B">
        <w:rPr>
          <w:rFonts w:ascii="Arial" w:hAnsi="Arial" w:cs="Arial"/>
          <w:bCs/>
          <w:sz w:val="24"/>
          <w:szCs w:val="24"/>
        </w:rPr>
        <w:t xml:space="preserve">When you enter this module, the </w:t>
      </w:r>
      <w:r w:rsidR="0013460B">
        <w:rPr>
          <w:rFonts w:ascii="Arial" w:hAnsi="Arial" w:cs="Arial"/>
          <w:bCs/>
          <w:sz w:val="24"/>
          <w:szCs w:val="24"/>
        </w:rPr>
        <w:t xml:space="preserve">system will prompt a </w:t>
      </w:r>
      <w:r w:rsidR="0013460B" w:rsidRPr="0013460B">
        <w:rPr>
          <w:rFonts w:ascii="Arial" w:hAnsi="Arial" w:cs="Arial"/>
          <w:b/>
          <w:bCs/>
          <w:color w:val="0070C0"/>
          <w:sz w:val="24"/>
          <w:szCs w:val="24"/>
          <w:highlight w:val="yellow"/>
        </w:rPr>
        <w:t>Yarn Type Maintenance</w:t>
      </w:r>
      <w:r w:rsidR="0013460B">
        <w:rPr>
          <w:rFonts w:ascii="Arial" w:hAnsi="Arial" w:cs="Arial"/>
          <w:bCs/>
          <w:sz w:val="24"/>
          <w:szCs w:val="24"/>
        </w:rPr>
        <w:t xml:space="preserve"> screen as follows</w:t>
      </w:r>
      <w:r w:rsidR="0013460B" w:rsidRPr="0013460B">
        <w:rPr>
          <w:rFonts w:ascii="Arial" w:hAnsi="Arial" w:cs="Arial"/>
          <w:bCs/>
          <w:sz w:val="24"/>
          <w:szCs w:val="24"/>
        </w:rPr>
        <w:t>:</w:t>
      </w:r>
    </w:p>
    <w:p w14:paraId="5699FC19" w14:textId="77777777" w:rsidR="0013460B" w:rsidRPr="0013460B" w:rsidRDefault="0079246F" w:rsidP="0013460B">
      <w:pPr>
        <w:spacing w:before="200"/>
        <w:ind w:left="90"/>
        <w:jc w:val="center"/>
        <w:rPr>
          <w:rFonts w:ascii="Arial" w:hAnsi="Arial" w:cs="Arial"/>
          <w:bCs/>
          <w:sz w:val="24"/>
          <w:szCs w:val="24"/>
        </w:rPr>
      </w:pPr>
      <w:r>
        <w:rPr>
          <w:rFonts w:ascii="Arial" w:hAnsi="Arial" w:cs="Arial"/>
          <w:noProof/>
          <w:sz w:val="24"/>
          <w:szCs w:val="24"/>
        </w:rPr>
        <w:lastRenderedPageBreak/>
        <w:drawing>
          <wp:inline distT="0" distB="0" distL="0" distR="0" wp14:anchorId="59D0AD88" wp14:editId="359E26FA">
            <wp:extent cx="3072130" cy="4594225"/>
            <wp:effectExtent l="0" t="0" r="0" b="0"/>
            <wp:docPr id="124" name="Picture 124" descr="Wor1F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Wor1F7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072130" cy="4594225"/>
                    </a:xfrm>
                    <a:prstGeom prst="rect">
                      <a:avLst/>
                    </a:prstGeom>
                    <a:noFill/>
                    <a:ln>
                      <a:noFill/>
                    </a:ln>
                  </pic:spPr>
                </pic:pic>
              </a:graphicData>
            </a:graphic>
          </wp:inline>
        </w:drawing>
      </w:r>
    </w:p>
    <w:p w14:paraId="6C69387A" w14:textId="77777777" w:rsidR="0013460B" w:rsidRPr="0013460B" w:rsidRDefault="0013460B" w:rsidP="0013460B">
      <w:pPr>
        <w:spacing w:before="200"/>
        <w:rPr>
          <w:rFonts w:ascii="Arial" w:hAnsi="Arial" w:cs="Arial"/>
          <w:bCs/>
          <w:sz w:val="24"/>
          <w:szCs w:val="24"/>
        </w:rPr>
      </w:pPr>
      <w:r w:rsidRPr="0013460B">
        <w:rPr>
          <w:rFonts w:ascii="Arial" w:hAnsi="Arial" w:cs="Arial"/>
          <w:bCs/>
          <w:sz w:val="24"/>
          <w:szCs w:val="24"/>
        </w:rPr>
        <w:t>A</w:t>
      </w:r>
      <w:r w:rsidR="008A1E99">
        <w:rPr>
          <w:rFonts w:ascii="Arial" w:hAnsi="Arial" w:cs="Arial"/>
          <w:bCs/>
          <w:sz w:val="24"/>
          <w:szCs w:val="24"/>
        </w:rPr>
        <w:t xml:space="preserve">ny </w:t>
      </w:r>
      <w:r w:rsidRPr="0013460B">
        <w:rPr>
          <w:rFonts w:ascii="Arial" w:hAnsi="Arial" w:cs="Arial"/>
          <w:b/>
          <w:bCs/>
          <w:color w:val="0070C0"/>
          <w:sz w:val="24"/>
          <w:szCs w:val="24"/>
        </w:rPr>
        <w:t xml:space="preserve">Yarn Type </w:t>
      </w:r>
      <w:r w:rsidR="008A1E99" w:rsidRPr="008A1E99">
        <w:rPr>
          <w:rFonts w:ascii="Arial" w:hAnsi="Arial" w:cs="Arial"/>
          <w:b/>
          <w:bCs/>
          <w:color w:val="0070C0"/>
          <w:sz w:val="24"/>
          <w:szCs w:val="24"/>
        </w:rPr>
        <w:t>C</w:t>
      </w:r>
      <w:r w:rsidRPr="0013460B">
        <w:rPr>
          <w:rFonts w:ascii="Arial" w:hAnsi="Arial" w:cs="Arial"/>
          <w:b/>
          <w:bCs/>
          <w:color w:val="0070C0"/>
          <w:sz w:val="24"/>
          <w:szCs w:val="24"/>
        </w:rPr>
        <w:t>odes</w:t>
      </w:r>
      <w:r w:rsidR="008A1E99">
        <w:rPr>
          <w:rFonts w:ascii="Arial" w:hAnsi="Arial" w:cs="Arial"/>
          <w:bCs/>
          <w:sz w:val="24"/>
          <w:szCs w:val="24"/>
        </w:rPr>
        <w:t xml:space="preserve"> created by your </w:t>
      </w:r>
      <w:r w:rsidR="008A1E99" w:rsidRPr="001D7721">
        <w:rPr>
          <w:rFonts w:ascii="Arial" w:hAnsi="Arial" w:cs="Arial"/>
          <w:b/>
          <w:bCs/>
          <w:sz w:val="24"/>
          <w:szCs w:val="24"/>
        </w:rPr>
        <w:t>RollMaster</w:t>
      </w:r>
      <w:r w:rsidR="008A1E99">
        <w:rPr>
          <w:rFonts w:ascii="Arial" w:hAnsi="Arial" w:cs="Arial"/>
          <w:bCs/>
          <w:sz w:val="24"/>
          <w:szCs w:val="24"/>
        </w:rPr>
        <w:t xml:space="preserve"> trainer will </w:t>
      </w:r>
      <w:r w:rsidRPr="0013460B">
        <w:rPr>
          <w:rFonts w:ascii="Arial" w:hAnsi="Arial" w:cs="Arial"/>
          <w:bCs/>
          <w:sz w:val="24"/>
          <w:szCs w:val="24"/>
        </w:rPr>
        <w:t>appear in this screen.</w:t>
      </w:r>
      <w:r w:rsidR="00242B5F">
        <w:rPr>
          <w:rFonts w:ascii="Arial" w:hAnsi="Arial" w:cs="Arial"/>
          <w:bCs/>
          <w:sz w:val="24"/>
          <w:szCs w:val="24"/>
        </w:rPr>
        <w:t xml:space="preserve"> </w:t>
      </w:r>
      <w:r w:rsidRPr="0013460B">
        <w:rPr>
          <w:rFonts w:ascii="Arial" w:hAnsi="Arial" w:cs="Arial"/>
          <w:bCs/>
          <w:sz w:val="24"/>
          <w:szCs w:val="24"/>
        </w:rPr>
        <w:t xml:space="preserve">If you </w:t>
      </w:r>
      <w:r w:rsidR="008A1E99" w:rsidRPr="002F2B36">
        <w:rPr>
          <w:rFonts w:ascii="Arial" w:hAnsi="Arial" w:cs="Arial"/>
          <w:b/>
          <w:bCs/>
          <w:color w:val="ED7D31"/>
          <w:sz w:val="24"/>
          <w:szCs w:val="24"/>
        </w:rPr>
        <w:t>right-</w:t>
      </w:r>
      <w:r w:rsidRPr="002F2B36">
        <w:rPr>
          <w:rFonts w:ascii="Arial" w:hAnsi="Arial" w:cs="Arial"/>
          <w:b/>
          <w:bCs/>
          <w:color w:val="ED7D31"/>
          <w:sz w:val="24"/>
          <w:szCs w:val="24"/>
        </w:rPr>
        <w:t>click</w:t>
      </w:r>
      <w:r w:rsidRPr="0013460B">
        <w:rPr>
          <w:rFonts w:ascii="Arial" w:hAnsi="Arial" w:cs="Arial"/>
          <w:bCs/>
          <w:sz w:val="24"/>
          <w:szCs w:val="24"/>
        </w:rPr>
        <w:t xml:space="preserve"> on an existing </w:t>
      </w:r>
      <w:r w:rsidRPr="0013460B">
        <w:rPr>
          <w:rFonts w:ascii="Arial" w:hAnsi="Arial" w:cs="Arial"/>
          <w:b/>
          <w:bCs/>
          <w:color w:val="0070C0"/>
          <w:sz w:val="24"/>
          <w:szCs w:val="24"/>
        </w:rPr>
        <w:t>Yarn Type Code</w:t>
      </w:r>
      <w:r w:rsidR="008A1E99">
        <w:rPr>
          <w:rFonts w:ascii="Arial" w:hAnsi="Arial" w:cs="Arial"/>
          <w:bCs/>
          <w:sz w:val="24"/>
          <w:szCs w:val="24"/>
        </w:rPr>
        <w:t xml:space="preserve">, the system will prompt </w:t>
      </w:r>
      <w:r w:rsidRPr="0013460B">
        <w:rPr>
          <w:rFonts w:ascii="Arial" w:hAnsi="Arial" w:cs="Arial"/>
          <w:bCs/>
          <w:sz w:val="24"/>
          <w:szCs w:val="24"/>
        </w:rPr>
        <w:t xml:space="preserve">two options as follows: </w:t>
      </w:r>
      <w:r w:rsidRPr="0013460B">
        <w:rPr>
          <w:rFonts w:ascii="Arial" w:hAnsi="Arial" w:cs="Arial"/>
          <w:b/>
          <w:bCs/>
          <w:color w:val="0070C0"/>
          <w:sz w:val="24"/>
          <w:szCs w:val="24"/>
        </w:rPr>
        <w:t>Edit Yarn Type</w:t>
      </w:r>
      <w:r w:rsidRPr="0013460B">
        <w:rPr>
          <w:rFonts w:ascii="Arial" w:hAnsi="Arial" w:cs="Arial"/>
          <w:bCs/>
          <w:sz w:val="24"/>
          <w:szCs w:val="24"/>
        </w:rPr>
        <w:t xml:space="preserve"> and </w:t>
      </w:r>
      <w:r w:rsidRPr="0013460B">
        <w:rPr>
          <w:rFonts w:ascii="Arial" w:hAnsi="Arial" w:cs="Arial"/>
          <w:b/>
          <w:bCs/>
          <w:color w:val="0070C0"/>
          <w:sz w:val="24"/>
          <w:szCs w:val="24"/>
        </w:rPr>
        <w:t>Delete Yarn Type</w:t>
      </w:r>
      <w:r w:rsidRPr="0013460B">
        <w:rPr>
          <w:rFonts w:ascii="Arial" w:hAnsi="Arial" w:cs="Arial"/>
          <w:bCs/>
          <w:sz w:val="24"/>
          <w:szCs w:val="24"/>
        </w:rPr>
        <w:t>.</w:t>
      </w:r>
      <w:r w:rsidR="00242B5F">
        <w:rPr>
          <w:rFonts w:ascii="Arial" w:hAnsi="Arial" w:cs="Arial"/>
          <w:bCs/>
          <w:sz w:val="24"/>
          <w:szCs w:val="24"/>
        </w:rPr>
        <w:t xml:space="preserve"> </w:t>
      </w:r>
      <w:r w:rsidRPr="0013460B">
        <w:rPr>
          <w:rFonts w:ascii="Arial" w:hAnsi="Arial" w:cs="Arial"/>
          <w:bCs/>
          <w:sz w:val="24"/>
          <w:szCs w:val="24"/>
        </w:rPr>
        <w:t xml:space="preserve">If you </w:t>
      </w:r>
      <w:r w:rsidR="008A1E99">
        <w:rPr>
          <w:rFonts w:ascii="Arial" w:hAnsi="Arial" w:cs="Arial"/>
          <w:bCs/>
          <w:sz w:val="24"/>
          <w:szCs w:val="24"/>
        </w:rPr>
        <w:t>select</w:t>
      </w:r>
      <w:r w:rsidRPr="0013460B">
        <w:rPr>
          <w:rFonts w:ascii="Arial" w:hAnsi="Arial" w:cs="Arial"/>
          <w:bCs/>
          <w:sz w:val="24"/>
          <w:szCs w:val="24"/>
        </w:rPr>
        <w:t xml:space="preserve"> </w:t>
      </w:r>
      <w:r w:rsidRPr="0013460B">
        <w:rPr>
          <w:rFonts w:ascii="Arial" w:hAnsi="Arial" w:cs="Arial"/>
          <w:b/>
          <w:bCs/>
          <w:color w:val="0070C0"/>
          <w:sz w:val="24"/>
          <w:szCs w:val="24"/>
        </w:rPr>
        <w:t>Edit Yarn Type</w:t>
      </w:r>
      <w:r w:rsidRPr="0013460B">
        <w:rPr>
          <w:rFonts w:ascii="Arial" w:hAnsi="Arial" w:cs="Arial"/>
          <w:bCs/>
          <w:sz w:val="24"/>
          <w:szCs w:val="24"/>
        </w:rPr>
        <w:t xml:space="preserve">, the system will display a </w:t>
      </w:r>
      <w:r w:rsidRPr="0013460B">
        <w:rPr>
          <w:rFonts w:ascii="Arial" w:hAnsi="Arial" w:cs="Arial"/>
          <w:b/>
          <w:bCs/>
          <w:color w:val="0070C0"/>
          <w:sz w:val="24"/>
          <w:szCs w:val="24"/>
          <w:highlight w:val="yellow"/>
        </w:rPr>
        <w:t>Yarn Type Maintenance</w:t>
      </w:r>
      <w:r w:rsidRPr="0013460B">
        <w:rPr>
          <w:rFonts w:ascii="Arial" w:hAnsi="Arial" w:cs="Arial"/>
          <w:bCs/>
          <w:sz w:val="24"/>
          <w:szCs w:val="24"/>
        </w:rPr>
        <w:t xml:space="preserve"> box as follows:</w:t>
      </w:r>
    </w:p>
    <w:p w14:paraId="1BA881A8" w14:textId="77777777" w:rsidR="0013460B" w:rsidRPr="0013460B" w:rsidRDefault="0079246F" w:rsidP="0013460B">
      <w:pPr>
        <w:spacing w:before="200"/>
        <w:jc w:val="center"/>
        <w:rPr>
          <w:rFonts w:ascii="Arial" w:hAnsi="Arial" w:cs="Arial"/>
          <w:bCs/>
          <w:sz w:val="24"/>
          <w:szCs w:val="24"/>
        </w:rPr>
      </w:pPr>
      <w:r w:rsidRPr="0013460B">
        <w:rPr>
          <w:rFonts w:ascii="Arial" w:hAnsi="Arial" w:cs="Arial"/>
          <w:noProof/>
          <w:sz w:val="24"/>
          <w:szCs w:val="24"/>
        </w:rPr>
        <w:drawing>
          <wp:inline distT="0" distB="0" distL="0" distR="0" wp14:anchorId="0F4A263B" wp14:editId="2AA95E02">
            <wp:extent cx="2830830" cy="1851025"/>
            <wp:effectExtent l="0" t="0" r="7620" b="0"/>
            <wp:docPr id="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830830" cy="1851025"/>
                    </a:xfrm>
                    <a:prstGeom prst="rect">
                      <a:avLst/>
                    </a:prstGeom>
                    <a:noFill/>
                    <a:ln>
                      <a:noFill/>
                    </a:ln>
                  </pic:spPr>
                </pic:pic>
              </a:graphicData>
            </a:graphic>
          </wp:inline>
        </w:drawing>
      </w:r>
    </w:p>
    <w:p w14:paraId="2A82BBB6" w14:textId="77777777" w:rsidR="0013460B" w:rsidRPr="0013460B" w:rsidRDefault="0013460B" w:rsidP="0013460B">
      <w:pPr>
        <w:spacing w:before="200"/>
        <w:rPr>
          <w:rFonts w:ascii="Arial" w:hAnsi="Arial" w:cs="Arial"/>
          <w:bCs/>
          <w:sz w:val="24"/>
          <w:szCs w:val="24"/>
        </w:rPr>
      </w:pPr>
      <w:r w:rsidRPr="0013460B">
        <w:rPr>
          <w:rFonts w:ascii="Arial" w:hAnsi="Arial" w:cs="Arial"/>
          <w:bCs/>
          <w:sz w:val="24"/>
          <w:szCs w:val="24"/>
        </w:rPr>
        <w:lastRenderedPageBreak/>
        <w:t xml:space="preserve">You can make changes in the </w:t>
      </w:r>
      <w:r w:rsidRPr="0013460B">
        <w:rPr>
          <w:rFonts w:ascii="Arial" w:hAnsi="Arial" w:cs="Arial"/>
          <w:b/>
          <w:bCs/>
          <w:color w:val="0070C0"/>
          <w:sz w:val="24"/>
          <w:szCs w:val="24"/>
        </w:rPr>
        <w:t>Description</w:t>
      </w:r>
      <w:r w:rsidRPr="0013460B">
        <w:rPr>
          <w:rFonts w:ascii="Arial" w:hAnsi="Arial" w:cs="Arial"/>
          <w:bCs/>
          <w:sz w:val="24"/>
          <w:szCs w:val="24"/>
        </w:rPr>
        <w:t xml:space="preserve"> field in this screen if applicable.</w:t>
      </w:r>
      <w:r w:rsidR="00242B5F">
        <w:rPr>
          <w:rFonts w:ascii="Arial" w:hAnsi="Arial" w:cs="Arial"/>
          <w:bCs/>
          <w:sz w:val="24"/>
          <w:szCs w:val="24"/>
        </w:rPr>
        <w:t xml:space="preserve"> </w:t>
      </w:r>
      <w:r w:rsidRPr="0013460B">
        <w:rPr>
          <w:rFonts w:ascii="Arial" w:hAnsi="Arial" w:cs="Arial"/>
          <w:bCs/>
          <w:sz w:val="24"/>
          <w:szCs w:val="24"/>
        </w:rPr>
        <w:t xml:space="preserve">If you do make changes, be sure to click </w:t>
      </w:r>
      <w:r w:rsidRPr="0013460B">
        <w:rPr>
          <w:rFonts w:ascii="Arial" w:hAnsi="Arial" w:cs="Arial"/>
          <w:b/>
          <w:bCs/>
          <w:color w:val="0070C0"/>
          <w:sz w:val="24"/>
          <w:szCs w:val="24"/>
        </w:rPr>
        <w:t>Save</w:t>
      </w:r>
      <w:r w:rsidRPr="0013460B">
        <w:rPr>
          <w:rFonts w:ascii="Arial" w:hAnsi="Arial" w:cs="Arial"/>
          <w:bCs/>
          <w:sz w:val="24"/>
          <w:szCs w:val="24"/>
        </w:rPr>
        <w:t xml:space="preserve"> prior to exiting.</w:t>
      </w:r>
      <w:r w:rsidR="00242B5F">
        <w:rPr>
          <w:rFonts w:ascii="Arial" w:hAnsi="Arial" w:cs="Arial"/>
          <w:bCs/>
          <w:sz w:val="24"/>
          <w:szCs w:val="24"/>
        </w:rPr>
        <w:t xml:space="preserve"> </w:t>
      </w:r>
      <w:r w:rsidRPr="0013460B">
        <w:rPr>
          <w:rFonts w:ascii="Arial" w:hAnsi="Arial" w:cs="Arial"/>
          <w:bCs/>
          <w:sz w:val="24"/>
          <w:szCs w:val="24"/>
        </w:rPr>
        <w:t xml:space="preserve">A second way to edit an existing </w:t>
      </w:r>
      <w:r w:rsidRPr="0013460B">
        <w:rPr>
          <w:rFonts w:ascii="Arial" w:hAnsi="Arial" w:cs="Arial"/>
          <w:b/>
          <w:bCs/>
          <w:color w:val="0070C0"/>
          <w:sz w:val="24"/>
          <w:szCs w:val="24"/>
        </w:rPr>
        <w:t>Yarn Type Code</w:t>
      </w:r>
      <w:r w:rsidRPr="0013460B">
        <w:rPr>
          <w:rFonts w:ascii="Arial" w:hAnsi="Arial" w:cs="Arial"/>
          <w:bCs/>
          <w:sz w:val="24"/>
          <w:szCs w:val="24"/>
        </w:rPr>
        <w:t xml:space="preserve"> is to </w:t>
      </w:r>
      <w:r w:rsidRPr="002F2B36">
        <w:rPr>
          <w:rFonts w:ascii="Arial" w:hAnsi="Arial" w:cs="Arial"/>
          <w:b/>
          <w:bCs/>
          <w:color w:val="ED7D31"/>
          <w:sz w:val="24"/>
          <w:szCs w:val="24"/>
        </w:rPr>
        <w:t>double-click</w:t>
      </w:r>
      <w:r w:rsidRPr="0013460B">
        <w:rPr>
          <w:rFonts w:ascii="Arial" w:hAnsi="Arial" w:cs="Arial"/>
          <w:bCs/>
          <w:sz w:val="24"/>
          <w:szCs w:val="24"/>
        </w:rPr>
        <w:t xml:space="preserve"> on the </w:t>
      </w:r>
      <w:r w:rsidR="008A1E99" w:rsidRPr="001D7721">
        <w:rPr>
          <w:rFonts w:ascii="Arial" w:hAnsi="Arial" w:cs="Arial"/>
          <w:b/>
          <w:bCs/>
          <w:color w:val="0070C0"/>
          <w:sz w:val="24"/>
          <w:szCs w:val="24"/>
        </w:rPr>
        <w:t>Code</w:t>
      </w:r>
      <w:r w:rsidRPr="001D7721">
        <w:rPr>
          <w:rFonts w:ascii="Arial" w:hAnsi="Arial" w:cs="Arial"/>
          <w:bCs/>
          <w:color w:val="0070C0"/>
          <w:sz w:val="24"/>
          <w:szCs w:val="24"/>
        </w:rPr>
        <w:t xml:space="preserve"> </w:t>
      </w:r>
      <w:r w:rsidRPr="0013460B">
        <w:rPr>
          <w:rFonts w:ascii="Arial" w:hAnsi="Arial" w:cs="Arial"/>
          <w:bCs/>
          <w:sz w:val="24"/>
          <w:szCs w:val="24"/>
        </w:rPr>
        <w:t xml:space="preserve">and the system will prompt the same </w:t>
      </w:r>
      <w:r w:rsidRPr="0013460B">
        <w:rPr>
          <w:rFonts w:ascii="Arial" w:hAnsi="Arial" w:cs="Arial"/>
          <w:b/>
          <w:bCs/>
          <w:color w:val="0070C0"/>
          <w:sz w:val="24"/>
          <w:szCs w:val="24"/>
          <w:highlight w:val="yellow"/>
        </w:rPr>
        <w:t>Yarn Type Maintenance</w:t>
      </w:r>
      <w:r w:rsidRPr="0013460B">
        <w:rPr>
          <w:rFonts w:ascii="Arial" w:hAnsi="Arial" w:cs="Arial"/>
          <w:bCs/>
          <w:sz w:val="24"/>
          <w:szCs w:val="24"/>
        </w:rPr>
        <w:t xml:space="preserve"> box displayed above.</w:t>
      </w:r>
      <w:r w:rsidR="00242B5F">
        <w:rPr>
          <w:rFonts w:ascii="Arial" w:hAnsi="Arial" w:cs="Arial"/>
          <w:bCs/>
          <w:sz w:val="24"/>
          <w:szCs w:val="24"/>
        </w:rPr>
        <w:t xml:space="preserve"> </w:t>
      </w:r>
    </w:p>
    <w:p w14:paraId="7467F900" w14:textId="77777777" w:rsidR="0013460B" w:rsidRPr="0013460B" w:rsidRDefault="0013460B" w:rsidP="0013460B">
      <w:pPr>
        <w:spacing w:before="200"/>
        <w:rPr>
          <w:rFonts w:ascii="Arial" w:hAnsi="Arial" w:cs="Arial"/>
          <w:bCs/>
          <w:sz w:val="24"/>
          <w:szCs w:val="24"/>
        </w:rPr>
      </w:pPr>
      <w:r w:rsidRPr="0013460B">
        <w:rPr>
          <w:rFonts w:ascii="Arial" w:hAnsi="Arial" w:cs="Arial"/>
          <w:bCs/>
          <w:sz w:val="24"/>
          <w:szCs w:val="24"/>
        </w:rPr>
        <w:t xml:space="preserve">To </w:t>
      </w:r>
      <w:r w:rsidRPr="0013460B">
        <w:rPr>
          <w:rFonts w:ascii="Arial" w:hAnsi="Arial" w:cs="Arial"/>
          <w:b/>
          <w:bCs/>
          <w:sz w:val="24"/>
          <w:szCs w:val="24"/>
        </w:rPr>
        <w:t xml:space="preserve">add a new </w:t>
      </w:r>
      <w:r w:rsidRPr="0013460B">
        <w:rPr>
          <w:rFonts w:ascii="Arial" w:hAnsi="Arial" w:cs="Arial"/>
          <w:b/>
          <w:bCs/>
          <w:color w:val="0070C0"/>
          <w:sz w:val="24"/>
          <w:szCs w:val="24"/>
        </w:rPr>
        <w:t>Yarn Type Code</w:t>
      </w:r>
      <w:r w:rsidRPr="0013460B">
        <w:rPr>
          <w:rFonts w:ascii="Arial" w:hAnsi="Arial" w:cs="Arial"/>
          <w:bCs/>
          <w:sz w:val="24"/>
          <w:szCs w:val="24"/>
        </w:rPr>
        <w:t xml:space="preserve">, from the first screen, click the </w:t>
      </w:r>
      <w:r w:rsidRPr="0013460B">
        <w:rPr>
          <w:rFonts w:ascii="Arial" w:hAnsi="Arial" w:cs="Arial"/>
          <w:b/>
          <w:bCs/>
          <w:color w:val="FF0000"/>
          <w:sz w:val="24"/>
          <w:szCs w:val="24"/>
        </w:rPr>
        <w:t>Add</w:t>
      </w:r>
      <w:r w:rsidRPr="0013460B">
        <w:rPr>
          <w:rFonts w:ascii="Arial" w:hAnsi="Arial" w:cs="Arial"/>
          <w:bCs/>
          <w:sz w:val="24"/>
          <w:szCs w:val="24"/>
        </w:rPr>
        <w:t xml:space="preserve"> button at the bottom right of the screen.</w:t>
      </w:r>
      <w:r w:rsidR="00242B5F">
        <w:rPr>
          <w:rFonts w:ascii="Arial" w:hAnsi="Arial" w:cs="Arial"/>
          <w:bCs/>
          <w:sz w:val="24"/>
          <w:szCs w:val="24"/>
        </w:rPr>
        <w:t xml:space="preserve"> </w:t>
      </w:r>
      <w:r w:rsidRPr="0013460B">
        <w:rPr>
          <w:rFonts w:ascii="Arial" w:hAnsi="Arial" w:cs="Arial"/>
          <w:bCs/>
          <w:sz w:val="24"/>
          <w:szCs w:val="24"/>
        </w:rPr>
        <w:t xml:space="preserve">A blank </w:t>
      </w:r>
      <w:r w:rsidRPr="0013460B">
        <w:rPr>
          <w:rFonts w:ascii="Arial" w:hAnsi="Arial" w:cs="Arial"/>
          <w:b/>
          <w:bCs/>
          <w:color w:val="0070C0"/>
          <w:sz w:val="24"/>
          <w:szCs w:val="24"/>
          <w:highlight w:val="yellow"/>
        </w:rPr>
        <w:t>Yarn Type Maintenance</w:t>
      </w:r>
      <w:r w:rsidRPr="0013460B">
        <w:rPr>
          <w:rFonts w:ascii="Arial" w:hAnsi="Arial" w:cs="Arial"/>
          <w:bCs/>
          <w:sz w:val="24"/>
          <w:szCs w:val="24"/>
        </w:rPr>
        <w:t xml:space="preserve"> screen will appear as follows:</w:t>
      </w:r>
    </w:p>
    <w:p w14:paraId="53C86491" w14:textId="77777777" w:rsidR="0013460B" w:rsidRPr="0013460B" w:rsidRDefault="0079246F" w:rsidP="0013460B">
      <w:pPr>
        <w:spacing w:before="200"/>
        <w:jc w:val="center"/>
        <w:rPr>
          <w:rFonts w:ascii="Arial" w:hAnsi="Arial" w:cs="Arial"/>
          <w:bCs/>
          <w:color w:val="FF0000"/>
          <w:sz w:val="24"/>
          <w:szCs w:val="24"/>
        </w:rPr>
      </w:pPr>
      <w:r w:rsidRPr="0013460B">
        <w:rPr>
          <w:rFonts w:ascii="Arial" w:hAnsi="Arial" w:cs="Arial"/>
          <w:noProof/>
          <w:sz w:val="24"/>
          <w:szCs w:val="24"/>
        </w:rPr>
        <w:drawing>
          <wp:inline distT="0" distB="0" distL="0" distR="0" wp14:anchorId="3E882B86" wp14:editId="08FA8162">
            <wp:extent cx="2611755" cy="1697355"/>
            <wp:effectExtent l="0" t="0" r="0" b="0"/>
            <wp:docPr id="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611755" cy="1697355"/>
                    </a:xfrm>
                    <a:prstGeom prst="rect">
                      <a:avLst/>
                    </a:prstGeom>
                    <a:noFill/>
                    <a:ln>
                      <a:noFill/>
                    </a:ln>
                  </pic:spPr>
                </pic:pic>
              </a:graphicData>
            </a:graphic>
          </wp:inline>
        </w:drawing>
      </w:r>
    </w:p>
    <w:p w14:paraId="49C6FA59" w14:textId="77777777" w:rsidR="0013460B" w:rsidRDefault="0013460B" w:rsidP="00BE5151">
      <w:pPr>
        <w:spacing w:before="0" w:after="0"/>
        <w:rPr>
          <w:rFonts w:ascii="Arial" w:hAnsi="Arial" w:cs="Arial"/>
          <w:bCs/>
          <w:sz w:val="24"/>
          <w:szCs w:val="24"/>
        </w:rPr>
      </w:pPr>
      <w:r w:rsidRPr="0013460B">
        <w:rPr>
          <w:rFonts w:ascii="Arial" w:hAnsi="Arial" w:cs="Arial"/>
          <w:bCs/>
          <w:sz w:val="24"/>
          <w:szCs w:val="24"/>
        </w:rPr>
        <w:t xml:space="preserve">At the </w:t>
      </w:r>
      <w:r w:rsidRPr="0013460B">
        <w:rPr>
          <w:rFonts w:ascii="Arial" w:hAnsi="Arial" w:cs="Arial"/>
          <w:b/>
          <w:bCs/>
          <w:color w:val="0070C0"/>
          <w:sz w:val="24"/>
          <w:szCs w:val="24"/>
        </w:rPr>
        <w:t>Code</w:t>
      </w:r>
      <w:r w:rsidRPr="0013460B">
        <w:rPr>
          <w:rFonts w:ascii="Arial" w:hAnsi="Arial" w:cs="Arial"/>
          <w:bCs/>
          <w:sz w:val="24"/>
          <w:szCs w:val="24"/>
        </w:rPr>
        <w:t xml:space="preserve"> field, type a two-character code for the new </w:t>
      </w:r>
      <w:r w:rsidRPr="0013460B">
        <w:rPr>
          <w:rFonts w:ascii="Arial" w:hAnsi="Arial" w:cs="Arial"/>
          <w:b/>
          <w:bCs/>
          <w:color w:val="0070C0"/>
          <w:sz w:val="24"/>
          <w:szCs w:val="24"/>
        </w:rPr>
        <w:t>Yarn Type</w:t>
      </w:r>
      <w:r w:rsidRPr="0013460B">
        <w:rPr>
          <w:rFonts w:ascii="Arial" w:hAnsi="Arial" w:cs="Arial"/>
          <w:bCs/>
          <w:sz w:val="24"/>
          <w:szCs w:val="24"/>
        </w:rPr>
        <w:t>.</w:t>
      </w:r>
      <w:r w:rsidR="00242B5F">
        <w:rPr>
          <w:rFonts w:ascii="Arial" w:hAnsi="Arial" w:cs="Arial"/>
          <w:bCs/>
          <w:sz w:val="24"/>
          <w:szCs w:val="24"/>
        </w:rPr>
        <w:t xml:space="preserve"> </w:t>
      </w:r>
      <w:r w:rsidRPr="0013460B">
        <w:rPr>
          <w:rFonts w:ascii="Arial" w:hAnsi="Arial" w:cs="Arial"/>
          <w:bCs/>
          <w:sz w:val="24"/>
          <w:szCs w:val="24"/>
        </w:rPr>
        <w:t xml:space="preserve">At the </w:t>
      </w:r>
      <w:r w:rsidRPr="0013460B">
        <w:rPr>
          <w:rFonts w:ascii="Arial" w:hAnsi="Arial" w:cs="Arial"/>
          <w:b/>
          <w:bCs/>
          <w:color w:val="0070C0"/>
          <w:sz w:val="24"/>
          <w:szCs w:val="24"/>
        </w:rPr>
        <w:t>Description</w:t>
      </w:r>
      <w:r w:rsidRPr="0013460B">
        <w:rPr>
          <w:rFonts w:ascii="Arial" w:hAnsi="Arial" w:cs="Arial"/>
          <w:bCs/>
          <w:sz w:val="24"/>
          <w:szCs w:val="24"/>
        </w:rPr>
        <w:t xml:space="preserve"> field, type a longer description for this </w:t>
      </w:r>
      <w:r w:rsidRPr="0013460B">
        <w:rPr>
          <w:rFonts w:ascii="Arial" w:hAnsi="Arial" w:cs="Arial"/>
          <w:b/>
          <w:bCs/>
          <w:color w:val="0070C0"/>
          <w:sz w:val="24"/>
          <w:szCs w:val="24"/>
        </w:rPr>
        <w:t>Yarn Type</w:t>
      </w:r>
      <w:r w:rsidRPr="0013460B">
        <w:rPr>
          <w:rFonts w:ascii="Arial" w:hAnsi="Arial" w:cs="Arial"/>
          <w:bCs/>
          <w:sz w:val="24"/>
          <w:szCs w:val="24"/>
        </w:rPr>
        <w:t>.</w:t>
      </w:r>
      <w:r w:rsidR="00242B5F">
        <w:rPr>
          <w:rFonts w:ascii="Arial" w:hAnsi="Arial" w:cs="Arial"/>
          <w:bCs/>
          <w:sz w:val="24"/>
          <w:szCs w:val="24"/>
        </w:rPr>
        <w:t xml:space="preserve"> </w:t>
      </w:r>
      <w:r w:rsidRPr="0013460B">
        <w:rPr>
          <w:rFonts w:ascii="Arial" w:hAnsi="Arial" w:cs="Arial"/>
          <w:bCs/>
          <w:sz w:val="24"/>
          <w:szCs w:val="24"/>
        </w:rPr>
        <w:t xml:space="preserve">When you have finished, click the </w:t>
      </w:r>
      <w:r w:rsidRPr="0013460B">
        <w:rPr>
          <w:rFonts w:ascii="Arial" w:hAnsi="Arial" w:cs="Arial"/>
          <w:b/>
          <w:bCs/>
          <w:color w:val="0070C0"/>
          <w:sz w:val="24"/>
          <w:szCs w:val="24"/>
        </w:rPr>
        <w:t>Save</w:t>
      </w:r>
      <w:r w:rsidRPr="0013460B">
        <w:rPr>
          <w:rFonts w:ascii="Arial" w:hAnsi="Arial" w:cs="Arial"/>
          <w:bCs/>
          <w:sz w:val="24"/>
          <w:szCs w:val="24"/>
        </w:rPr>
        <w:t xml:space="preserve"> button to continue or click the </w:t>
      </w:r>
      <w:r w:rsidRPr="0013460B">
        <w:rPr>
          <w:rFonts w:ascii="Arial" w:hAnsi="Arial" w:cs="Arial"/>
          <w:b/>
          <w:bCs/>
          <w:color w:val="0070C0"/>
          <w:sz w:val="24"/>
          <w:szCs w:val="24"/>
        </w:rPr>
        <w:t>Cancel</w:t>
      </w:r>
      <w:r w:rsidRPr="0013460B">
        <w:rPr>
          <w:rFonts w:ascii="Arial" w:hAnsi="Arial" w:cs="Arial"/>
          <w:bCs/>
          <w:sz w:val="24"/>
          <w:szCs w:val="24"/>
        </w:rPr>
        <w:t xml:space="preserve"> button to start again.</w:t>
      </w:r>
      <w:r w:rsidR="00242B5F">
        <w:rPr>
          <w:rFonts w:ascii="Arial" w:hAnsi="Arial" w:cs="Arial"/>
          <w:bCs/>
          <w:sz w:val="24"/>
          <w:szCs w:val="24"/>
        </w:rPr>
        <w:t xml:space="preserve"> </w:t>
      </w:r>
    </w:p>
    <w:p w14:paraId="717F02D8" w14:textId="77777777" w:rsidR="00BE5151" w:rsidRDefault="00BE5151" w:rsidP="00B60138">
      <w:pPr>
        <w:spacing w:before="0" w:after="0"/>
        <w:rPr>
          <w:rFonts w:ascii="Arial" w:hAnsi="Arial" w:cs="Arial"/>
          <w:bCs/>
          <w:sz w:val="24"/>
          <w:szCs w:val="24"/>
        </w:rPr>
      </w:pPr>
    </w:p>
    <w:p w14:paraId="309D027E" w14:textId="77777777" w:rsidR="00B60138" w:rsidRDefault="00B60138" w:rsidP="00B60138">
      <w:pPr>
        <w:spacing w:before="0" w:after="0"/>
        <w:rPr>
          <w:rFonts w:ascii="Arial" w:hAnsi="Arial" w:cs="Arial"/>
          <w:bCs/>
          <w:sz w:val="24"/>
          <w:szCs w:val="24"/>
        </w:rPr>
      </w:pPr>
    </w:p>
    <w:p w14:paraId="12757684" w14:textId="77777777" w:rsidR="00004781" w:rsidRPr="00F86C6D" w:rsidRDefault="00004781" w:rsidP="00386589">
      <w:pPr>
        <w:pStyle w:val="Heading2"/>
        <w:spacing w:before="0" w:after="200"/>
        <w:contextualSpacing/>
        <w:rPr>
          <w:rFonts w:ascii="Arial" w:hAnsi="Arial" w:cs="Arial"/>
          <w:sz w:val="28"/>
          <w:szCs w:val="28"/>
        </w:rPr>
      </w:pPr>
      <w:bookmarkStart w:id="37" w:name="_Toc395105496"/>
      <w:bookmarkStart w:id="38" w:name="_Toc395105947"/>
      <w:bookmarkStart w:id="39" w:name="_Toc80882052"/>
      <w:r w:rsidRPr="00F86C6D">
        <w:rPr>
          <w:rFonts w:ascii="Arial" w:hAnsi="Arial" w:cs="Arial"/>
          <w:sz w:val="28"/>
          <w:szCs w:val="28"/>
        </w:rPr>
        <w:t>Inventory Purge:</w:t>
      </w:r>
      <w:bookmarkEnd w:id="37"/>
      <w:bookmarkEnd w:id="38"/>
      <w:bookmarkEnd w:id="39"/>
    </w:p>
    <w:p w14:paraId="3F505828" w14:textId="77777777" w:rsidR="00386589" w:rsidRPr="00DF18E5" w:rsidRDefault="00004781" w:rsidP="00386589">
      <w:pPr>
        <w:spacing w:before="0" w:after="0"/>
        <w:rPr>
          <w:rFonts w:ascii="Arial" w:hAnsi="Arial" w:cs="Arial"/>
          <w:sz w:val="24"/>
          <w:szCs w:val="24"/>
        </w:rPr>
      </w:pPr>
      <w:r w:rsidRPr="00386589">
        <w:rPr>
          <w:rFonts w:ascii="Arial" w:hAnsi="Arial" w:cs="Arial"/>
          <w:sz w:val="24"/>
          <w:szCs w:val="24"/>
        </w:rPr>
        <w:t xml:space="preserve">This module clears zero and small balance inventory records from the </w:t>
      </w:r>
      <w:r w:rsidR="001D7721" w:rsidRPr="00386589">
        <w:rPr>
          <w:rFonts w:ascii="Arial" w:hAnsi="Arial" w:cs="Arial"/>
          <w:b/>
          <w:color w:val="0070C0"/>
          <w:sz w:val="24"/>
          <w:szCs w:val="24"/>
          <w:highlight w:val="yellow"/>
        </w:rPr>
        <w:t>I</w:t>
      </w:r>
      <w:r w:rsidRPr="00386589">
        <w:rPr>
          <w:rFonts w:ascii="Arial" w:hAnsi="Arial" w:cs="Arial"/>
          <w:b/>
          <w:color w:val="0070C0"/>
          <w:sz w:val="24"/>
          <w:szCs w:val="24"/>
          <w:highlight w:val="yellow"/>
        </w:rPr>
        <w:t xml:space="preserve">nventory </w:t>
      </w:r>
      <w:r w:rsidR="001D7721" w:rsidRPr="00386589">
        <w:rPr>
          <w:rFonts w:ascii="Arial" w:hAnsi="Arial" w:cs="Arial"/>
          <w:b/>
          <w:color w:val="0070C0"/>
          <w:sz w:val="24"/>
          <w:szCs w:val="24"/>
          <w:highlight w:val="yellow"/>
        </w:rPr>
        <w:t>L</w:t>
      </w:r>
      <w:r w:rsidRPr="00386589">
        <w:rPr>
          <w:rFonts w:ascii="Arial" w:hAnsi="Arial" w:cs="Arial"/>
          <w:b/>
          <w:color w:val="0070C0"/>
          <w:sz w:val="24"/>
          <w:szCs w:val="24"/>
          <w:highlight w:val="yellow"/>
        </w:rPr>
        <w:t>ook-up</w:t>
      </w:r>
      <w:r w:rsidRPr="00386589">
        <w:rPr>
          <w:rFonts w:ascii="Arial" w:hAnsi="Arial" w:cs="Arial"/>
          <w:color w:val="0070C0"/>
          <w:sz w:val="24"/>
          <w:szCs w:val="24"/>
        </w:rPr>
        <w:t xml:space="preserve"> </w:t>
      </w:r>
      <w:r w:rsidRPr="00386589">
        <w:rPr>
          <w:rFonts w:ascii="Arial" w:hAnsi="Arial" w:cs="Arial"/>
          <w:sz w:val="24"/>
          <w:szCs w:val="24"/>
        </w:rPr>
        <w:t xml:space="preserve">screen and sends the information to the </w:t>
      </w:r>
      <w:r w:rsidRPr="00386589">
        <w:rPr>
          <w:rFonts w:ascii="Arial" w:hAnsi="Arial" w:cs="Arial"/>
          <w:b/>
          <w:color w:val="0070C0"/>
          <w:sz w:val="24"/>
          <w:szCs w:val="24"/>
          <w:highlight w:val="yellow"/>
        </w:rPr>
        <w:t xml:space="preserve">History </w:t>
      </w:r>
      <w:r w:rsidR="008A3825" w:rsidRPr="00386589">
        <w:rPr>
          <w:rFonts w:ascii="Arial" w:hAnsi="Arial" w:cs="Arial"/>
          <w:b/>
          <w:color w:val="0070C0"/>
          <w:sz w:val="24"/>
          <w:szCs w:val="24"/>
          <w:highlight w:val="yellow"/>
        </w:rPr>
        <w:t>Tab</w:t>
      </w:r>
      <w:r w:rsidR="008A3825" w:rsidRPr="00386589">
        <w:rPr>
          <w:rFonts w:ascii="Arial" w:hAnsi="Arial" w:cs="Arial"/>
          <w:sz w:val="24"/>
          <w:szCs w:val="24"/>
        </w:rPr>
        <w:t xml:space="preserve"> of the </w:t>
      </w:r>
      <w:r w:rsidR="008A3825" w:rsidRPr="00386589">
        <w:rPr>
          <w:rFonts w:ascii="Arial" w:hAnsi="Arial" w:cs="Arial"/>
          <w:b/>
          <w:sz w:val="24"/>
          <w:szCs w:val="24"/>
        </w:rPr>
        <w:t xml:space="preserve">Inventory </w:t>
      </w:r>
      <w:r w:rsidRPr="00386589">
        <w:rPr>
          <w:rFonts w:ascii="Arial" w:hAnsi="Arial" w:cs="Arial"/>
          <w:b/>
          <w:sz w:val="24"/>
          <w:szCs w:val="24"/>
        </w:rPr>
        <w:t>Maintenance</w:t>
      </w:r>
      <w:r w:rsidRPr="00386589">
        <w:rPr>
          <w:rFonts w:ascii="Arial" w:hAnsi="Arial" w:cs="Arial"/>
          <w:sz w:val="24"/>
          <w:szCs w:val="24"/>
        </w:rPr>
        <w:t xml:space="preserve"> module.</w:t>
      </w:r>
      <w:r w:rsidR="00242B5F" w:rsidRPr="00386589">
        <w:rPr>
          <w:rFonts w:ascii="Arial" w:hAnsi="Arial" w:cs="Arial"/>
          <w:sz w:val="24"/>
          <w:szCs w:val="24"/>
        </w:rPr>
        <w:t xml:space="preserve"> </w:t>
      </w:r>
      <w:r w:rsidRPr="00386589">
        <w:rPr>
          <w:rFonts w:ascii="Arial" w:hAnsi="Arial" w:cs="Arial"/>
          <w:sz w:val="24"/>
          <w:szCs w:val="24"/>
        </w:rPr>
        <w:t xml:space="preserve">The purpose is to keep current information only in the </w:t>
      </w:r>
      <w:r w:rsidRPr="00386589">
        <w:rPr>
          <w:rFonts w:ascii="Arial" w:hAnsi="Arial" w:cs="Arial"/>
          <w:b/>
          <w:sz w:val="24"/>
          <w:szCs w:val="24"/>
        </w:rPr>
        <w:t>Inventory Maintenance</w:t>
      </w:r>
      <w:r w:rsidRPr="00386589">
        <w:rPr>
          <w:rFonts w:ascii="Arial" w:hAnsi="Arial" w:cs="Arial"/>
          <w:sz w:val="24"/>
          <w:szCs w:val="24"/>
        </w:rPr>
        <w:t xml:space="preserve"> module and prevent the look-up screen from appearing cluttered</w:t>
      </w:r>
      <w:r w:rsidR="008A3825" w:rsidRPr="00386589">
        <w:rPr>
          <w:rFonts w:ascii="Arial" w:hAnsi="Arial" w:cs="Arial"/>
          <w:sz w:val="24"/>
          <w:szCs w:val="24"/>
        </w:rPr>
        <w:t>, while also keeping your inventory as up-to-date as possible</w:t>
      </w:r>
      <w:r w:rsidRPr="00386589">
        <w:rPr>
          <w:rFonts w:ascii="Arial" w:hAnsi="Arial" w:cs="Arial"/>
          <w:sz w:val="24"/>
          <w:szCs w:val="24"/>
        </w:rPr>
        <w:t>.</w:t>
      </w:r>
      <w:r w:rsidR="00242B5F" w:rsidRPr="00386589">
        <w:rPr>
          <w:rFonts w:ascii="Arial" w:hAnsi="Arial" w:cs="Arial"/>
          <w:sz w:val="24"/>
          <w:szCs w:val="24"/>
        </w:rPr>
        <w:t xml:space="preserve"> </w:t>
      </w:r>
      <w:r w:rsidRPr="00386589">
        <w:rPr>
          <w:rFonts w:ascii="Arial" w:hAnsi="Arial" w:cs="Arial"/>
          <w:sz w:val="24"/>
          <w:szCs w:val="24"/>
        </w:rPr>
        <w:t xml:space="preserve">When you perform a purge, the system will also check for a valid </w:t>
      </w:r>
      <w:r w:rsidR="008A3825" w:rsidRPr="00386589">
        <w:rPr>
          <w:rFonts w:ascii="Arial" w:hAnsi="Arial" w:cs="Arial"/>
          <w:b/>
          <w:color w:val="0070C0"/>
          <w:sz w:val="24"/>
          <w:szCs w:val="24"/>
        </w:rPr>
        <w:t>P</w:t>
      </w:r>
      <w:r w:rsidRPr="00386589">
        <w:rPr>
          <w:rFonts w:ascii="Arial" w:hAnsi="Arial" w:cs="Arial"/>
          <w:b/>
          <w:color w:val="0070C0"/>
          <w:sz w:val="24"/>
          <w:szCs w:val="24"/>
        </w:rPr>
        <w:t xml:space="preserve">roduct </w:t>
      </w:r>
      <w:r w:rsidR="008A3825" w:rsidRPr="00386589">
        <w:rPr>
          <w:rFonts w:ascii="Arial" w:hAnsi="Arial" w:cs="Arial"/>
          <w:b/>
          <w:color w:val="0070C0"/>
          <w:sz w:val="24"/>
          <w:szCs w:val="24"/>
        </w:rPr>
        <w:t>C</w:t>
      </w:r>
      <w:r w:rsidRPr="00386589">
        <w:rPr>
          <w:rFonts w:ascii="Arial" w:hAnsi="Arial" w:cs="Arial"/>
          <w:b/>
          <w:color w:val="0070C0"/>
          <w:sz w:val="24"/>
          <w:szCs w:val="24"/>
        </w:rPr>
        <w:t>ode</w:t>
      </w:r>
      <w:r w:rsidRPr="00386589">
        <w:rPr>
          <w:rFonts w:ascii="Arial" w:hAnsi="Arial" w:cs="Arial"/>
          <w:color w:val="0070C0"/>
          <w:sz w:val="24"/>
          <w:szCs w:val="24"/>
        </w:rPr>
        <w:t xml:space="preserve"> </w:t>
      </w:r>
      <w:r w:rsidRPr="00386589">
        <w:rPr>
          <w:rFonts w:ascii="Arial" w:hAnsi="Arial" w:cs="Arial"/>
          <w:sz w:val="24"/>
          <w:szCs w:val="24"/>
        </w:rPr>
        <w:t>on an item before moving it to history.</w:t>
      </w:r>
      <w:r w:rsidR="00242B5F" w:rsidRPr="00386589">
        <w:rPr>
          <w:rFonts w:ascii="Arial" w:hAnsi="Arial" w:cs="Arial"/>
          <w:sz w:val="24"/>
          <w:szCs w:val="24"/>
        </w:rPr>
        <w:t xml:space="preserve"> </w:t>
      </w:r>
      <w:r w:rsidR="00386589">
        <w:rPr>
          <w:rFonts w:ascii="Arial" w:hAnsi="Arial" w:cs="Arial"/>
          <w:sz w:val="24"/>
          <w:szCs w:val="24"/>
        </w:rPr>
        <w:t xml:space="preserve">When items are purged, </w:t>
      </w:r>
      <w:r w:rsidR="00386589" w:rsidRPr="00DF18E5">
        <w:rPr>
          <w:rFonts w:ascii="Arial" w:hAnsi="Arial" w:cs="Arial"/>
          <w:sz w:val="24"/>
          <w:szCs w:val="24"/>
        </w:rPr>
        <w:t xml:space="preserve">the system will automatically create </w:t>
      </w:r>
      <w:r w:rsidR="00386589" w:rsidRPr="0059767B">
        <w:rPr>
          <w:rFonts w:ascii="Arial" w:hAnsi="Arial" w:cs="Arial"/>
          <w:b/>
          <w:sz w:val="24"/>
          <w:szCs w:val="24"/>
        </w:rPr>
        <w:t>Inventory Transfer Journal</w:t>
      </w:r>
      <w:r w:rsidR="00386589" w:rsidRPr="00DF18E5">
        <w:rPr>
          <w:rFonts w:ascii="Arial" w:hAnsi="Arial" w:cs="Arial"/>
          <w:sz w:val="24"/>
          <w:szCs w:val="24"/>
        </w:rPr>
        <w:t xml:space="preserve"> entries.</w:t>
      </w:r>
      <w:r w:rsidR="00386589">
        <w:rPr>
          <w:rFonts w:ascii="Arial" w:hAnsi="Arial" w:cs="Arial"/>
          <w:sz w:val="24"/>
          <w:szCs w:val="24"/>
        </w:rPr>
        <w:t xml:space="preserve"> </w:t>
      </w:r>
      <w:r w:rsidR="00386589" w:rsidRPr="00DF18E5">
        <w:rPr>
          <w:rFonts w:ascii="Arial" w:hAnsi="Arial" w:cs="Arial"/>
          <w:sz w:val="24"/>
          <w:szCs w:val="24"/>
        </w:rPr>
        <w:t xml:space="preserve">In the comment field, the description will display the </w:t>
      </w:r>
      <w:r w:rsidR="00386589" w:rsidRPr="0059767B">
        <w:rPr>
          <w:rFonts w:ascii="Arial" w:hAnsi="Arial" w:cs="Arial"/>
          <w:b/>
          <w:color w:val="0070C0"/>
          <w:sz w:val="24"/>
          <w:szCs w:val="24"/>
        </w:rPr>
        <w:t>Branch</w:t>
      </w:r>
      <w:r w:rsidR="00386589" w:rsidRPr="00DF18E5">
        <w:rPr>
          <w:rFonts w:ascii="Arial" w:hAnsi="Arial" w:cs="Arial"/>
          <w:sz w:val="24"/>
          <w:szCs w:val="24"/>
        </w:rPr>
        <w:t xml:space="preserve">, </w:t>
      </w:r>
      <w:r w:rsidR="00386589" w:rsidRPr="0059767B">
        <w:rPr>
          <w:rFonts w:ascii="Arial" w:hAnsi="Arial" w:cs="Arial"/>
          <w:b/>
          <w:color w:val="0070C0"/>
          <w:sz w:val="24"/>
          <w:szCs w:val="24"/>
        </w:rPr>
        <w:t>Product Code</w:t>
      </w:r>
      <w:r w:rsidR="00386589">
        <w:rPr>
          <w:rFonts w:ascii="Arial" w:hAnsi="Arial" w:cs="Arial"/>
          <w:sz w:val="24"/>
          <w:szCs w:val="24"/>
        </w:rPr>
        <w:t>,</w:t>
      </w:r>
      <w:r w:rsidR="00386589" w:rsidRPr="00DF18E5">
        <w:rPr>
          <w:rFonts w:ascii="Arial" w:hAnsi="Arial" w:cs="Arial"/>
          <w:sz w:val="24"/>
          <w:szCs w:val="24"/>
        </w:rPr>
        <w:t xml:space="preserve"> and </w:t>
      </w:r>
      <w:r w:rsidR="00386589" w:rsidRPr="0059767B">
        <w:rPr>
          <w:rFonts w:ascii="Arial" w:hAnsi="Arial" w:cs="Arial"/>
          <w:b/>
          <w:color w:val="0070C0"/>
          <w:sz w:val="24"/>
          <w:szCs w:val="24"/>
        </w:rPr>
        <w:t>Purge</w:t>
      </w:r>
      <w:r w:rsidR="00386589" w:rsidRPr="00DF18E5">
        <w:rPr>
          <w:rFonts w:ascii="Arial" w:hAnsi="Arial" w:cs="Arial"/>
          <w:sz w:val="24"/>
          <w:szCs w:val="24"/>
        </w:rPr>
        <w:t>.</w:t>
      </w:r>
      <w:r w:rsidR="00386589">
        <w:rPr>
          <w:rFonts w:ascii="Arial" w:hAnsi="Arial" w:cs="Arial"/>
          <w:sz w:val="24"/>
          <w:szCs w:val="24"/>
        </w:rPr>
        <w:t xml:space="preserve"> </w:t>
      </w:r>
      <w:r w:rsidR="00386589" w:rsidRPr="00DF18E5">
        <w:rPr>
          <w:rFonts w:ascii="Arial" w:hAnsi="Arial" w:cs="Arial"/>
          <w:sz w:val="24"/>
          <w:szCs w:val="24"/>
        </w:rPr>
        <w:t xml:space="preserve">Please note that if </w:t>
      </w:r>
      <w:r w:rsidR="00386589" w:rsidRPr="0059767B">
        <w:rPr>
          <w:rFonts w:ascii="Arial" w:hAnsi="Arial" w:cs="Arial"/>
          <w:b/>
          <w:color w:val="0070C0"/>
          <w:sz w:val="24"/>
          <w:szCs w:val="24"/>
        </w:rPr>
        <w:t>Product Codes</w:t>
      </w:r>
      <w:r w:rsidR="00386589" w:rsidRPr="0059767B">
        <w:rPr>
          <w:rFonts w:ascii="Arial" w:hAnsi="Arial" w:cs="Arial"/>
          <w:color w:val="0070C0"/>
          <w:sz w:val="24"/>
          <w:szCs w:val="24"/>
        </w:rPr>
        <w:t xml:space="preserve"> </w:t>
      </w:r>
      <w:r w:rsidR="00386589" w:rsidRPr="00DF18E5">
        <w:rPr>
          <w:rFonts w:ascii="Arial" w:hAnsi="Arial" w:cs="Arial"/>
          <w:sz w:val="24"/>
          <w:szCs w:val="24"/>
        </w:rPr>
        <w:t>ha</w:t>
      </w:r>
      <w:r w:rsidR="00386589">
        <w:rPr>
          <w:rFonts w:ascii="Arial" w:hAnsi="Arial" w:cs="Arial"/>
          <w:sz w:val="24"/>
          <w:szCs w:val="24"/>
        </w:rPr>
        <w:t>ve</w:t>
      </w:r>
      <w:r w:rsidR="00386589" w:rsidRPr="00DF18E5">
        <w:rPr>
          <w:rFonts w:ascii="Arial" w:hAnsi="Arial" w:cs="Arial"/>
          <w:sz w:val="24"/>
          <w:szCs w:val="24"/>
        </w:rPr>
        <w:t xml:space="preserve"> different accounts for cost and freight, the system will create an entry for each.</w:t>
      </w:r>
      <w:r w:rsidR="00386589">
        <w:rPr>
          <w:rFonts w:ascii="Arial" w:hAnsi="Arial" w:cs="Arial"/>
          <w:sz w:val="24"/>
          <w:szCs w:val="24"/>
        </w:rPr>
        <w:t xml:space="preserve"> </w:t>
      </w:r>
      <w:r w:rsidR="00386589" w:rsidRPr="00DF18E5">
        <w:rPr>
          <w:rFonts w:ascii="Arial" w:hAnsi="Arial" w:cs="Arial"/>
          <w:sz w:val="24"/>
          <w:szCs w:val="24"/>
        </w:rPr>
        <w:t>If the accounts are the same, the system will create an entry for cost of goods sold and inventory.</w:t>
      </w:r>
      <w:r w:rsidR="00386589">
        <w:rPr>
          <w:rFonts w:ascii="Arial" w:hAnsi="Arial" w:cs="Arial"/>
          <w:sz w:val="24"/>
          <w:szCs w:val="24"/>
        </w:rPr>
        <w:t xml:space="preserve"> </w:t>
      </w:r>
      <w:r w:rsidR="00386589" w:rsidRPr="00DF18E5">
        <w:rPr>
          <w:rFonts w:ascii="Arial" w:hAnsi="Arial" w:cs="Arial"/>
          <w:sz w:val="24"/>
          <w:szCs w:val="24"/>
        </w:rPr>
        <w:t>The system will use the current date for the journal date and the current period when creating the entries.</w:t>
      </w:r>
    </w:p>
    <w:p w14:paraId="0852C4D6" w14:textId="77777777" w:rsidR="008A3825" w:rsidRDefault="008A3825" w:rsidP="00B60138">
      <w:pPr>
        <w:pStyle w:val="BodyText2"/>
        <w:spacing w:before="200" w:after="0"/>
        <w:contextualSpacing/>
        <w:rPr>
          <w:rFonts w:ascii="Arial" w:hAnsi="Arial" w:cs="Arial"/>
          <w:szCs w:val="24"/>
        </w:rPr>
      </w:pPr>
    </w:p>
    <w:p w14:paraId="6A55F219" w14:textId="77777777" w:rsidR="008A3825" w:rsidRDefault="008A3825" w:rsidP="002B5370">
      <w:pPr>
        <w:pStyle w:val="BodyText2"/>
        <w:spacing w:before="0" w:after="0"/>
        <w:rPr>
          <w:rFonts w:ascii="Arial" w:hAnsi="Arial" w:cs="Arial"/>
          <w:szCs w:val="24"/>
        </w:rPr>
      </w:pPr>
    </w:p>
    <w:p w14:paraId="7E35974C" w14:textId="77777777" w:rsidR="00004781" w:rsidRPr="00DF18E5" w:rsidRDefault="00004781" w:rsidP="002B5370">
      <w:pPr>
        <w:pStyle w:val="BodyText2"/>
        <w:spacing w:before="0" w:after="0"/>
        <w:rPr>
          <w:rFonts w:ascii="Arial" w:hAnsi="Arial" w:cs="Arial"/>
          <w:szCs w:val="24"/>
        </w:rPr>
      </w:pPr>
      <w:r w:rsidRPr="00DF18E5">
        <w:rPr>
          <w:rFonts w:ascii="Arial" w:hAnsi="Arial" w:cs="Arial"/>
          <w:szCs w:val="24"/>
        </w:rPr>
        <w:lastRenderedPageBreak/>
        <w:t xml:space="preserve">When you enter this module, </w:t>
      </w:r>
      <w:r w:rsidR="000B1EBF">
        <w:rPr>
          <w:rFonts w:ascii="Arial" w:hAnsi="Arial" w:cs="Arial"/>
          <w:szCs w:val="24"/>
        </w:rPr>
        <w:t xml:space="preserve">the system will prompt an </w:t>
      </w:r>
      <w:r w:rsidR="000B1EBF" w:rsidRPr="000B1EBF">
        <w:rPr>
          <w:rFonts w:ascii="Arial" w:hAnsi="Arial" w:cs="Arial"/>
          <w:b/>
          <w:color w:val="0070C0"/>
          <w:szCs w:val="24"/>
          <w:highlight w:val="yellow"/>
        </w:rPr>
        <w:t>Inventory Purge</w:t>
      </w:r>
      <w:r w:rsidR="000B1EBF">
        <w:rPr>
          <w:rFonts w:ascii="Arial" w:hAnsi="Arial" w:cs="Arial"/>
          <w:szCs w:val="24"/>
        </w:rPr>
        <w:t xml:space="preserve"> screen as follows:</w:t>
      </w:r>
    </w:p>
    <w:p w14:paraId="68FA463A" w14:textId="77777777" w:rsidR="008A3825" w:rsidRDefault="008A3825" w:rsidP="002B5370">
      <w:pPr>
        <w:pStyle w:val="BodyText2"/>
        <w:spacing w:before="0" w:after="0"/>
        <w:rPr>
          <w:rFonts w:ascii="Arial" w:hAnsi="Arial" w:cs="Arial"/>
          <w:color w:val="FF6600"/>
          <w:szCs w:val="24"/>
        </w:rPr>
      </w:pPr>
    </w:p>
    <w:p w14:paraId="64651694" w14:textId="77777777" w:rsidR="008A3825" w:rsidRDefault="0079246F" w:rsidP="000B1EBF">
      <w:pPr>
        <w:pStyle w:val="BodyText2"/>
        <w:spacing w:before="0" w:after="0"/>
        <w:jc w:val="center"/>
        <w:rPr>
          <w:noProof/>
        </w:rPr>
      </w:pPr>
      <w:r w:rsidRPr="00FA1379">
        <w:rPr>
          <w:noProof/>
        </w:rPr>
        <w:drawing>
          <wp:inline distT="0" distB="0" distL="0" distR="0" wp14:anchorId="0D424DF1" wp14:editId="43B4D903">
            <wp:extent cx="4484370" cy="3576955"/>
            <wp:effectExtent l="0" t="0" r="0" b="4445"/>
            <wp:docPr id="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484370" cy="3576955"/>
                    </a:xfrm>
                    <a:prstGeom prst="rect">
                      <a:avLst/>
                    </a:prstGeom>
                    <a:noFill/>
                    <a:ln>
                      <a:noFill/>
                    </a:ln>
                  </pic:spPr>
                </pic:pic>
              </a:graphicData>
            </a:graphic>
          </wp:inline>
        </w:drawing>
      </w:r>
    </w:p>
    <w:p w14:paraId="1520211B" w14:textId="77777777" w:rsidR="000B1EBF" w:rsidRDefault="000B1EBF" w:rsidP="000B1EBF">
      <w:pPr>
        <w:pStyle w:val="BodyText2"/>
        <w:spacing w:before="0" w:after="0"/>
        <w:rPr>
          <w:noProof/>
        </w:rPr>
      </w:pPr>
    </w:p>
    <w:p w14:paraId="0CA2CD85" w14:textId="77777777" w:rsidR="004937E3" w:rsidRDefault="000B1EBF" w:rsidP="003231D3">
      <w:pPr>
        <w:spacing w:before="0" w:after="0"/>
        <w:rPr>
          <w:rFonts w:ascii="Arial" w:hAnsi="Arial" w:cs="Arial"/>
          <w:sz w:val="24"/>
          <w:szCs w:val="24"/>
        </w:rPr>
      </w:pPr>
      <w:r w:rsidRPr="000B1EBF">
        <w:rPr>
          <w:rFonts w:ascii="Arial" w:hAnsi="Arial" w:cs="Arial"/>
          <w:bCs/>
          <w:sz w:val="24"/>
          <w:szCs w:val="24"/>
        </w:rPr>
        <w:t xml:space="preserve">The cursor will be positioned at the </w:t>
      </w:r>
      <w:r w:rsidRPr="000B1EBF">
        <w:rPr>
          <w:rFonts w:ascii="Arial" w:hAnsi="Arial" w:cs="Arial"/>
          <w:b/>
          <w:bCs/>
          <w:color w:val="0070C0"/>
          <w:sz w:val="24"/>
          <w:szCs w:val="24"/>
        </w:rPr>
        <w:t>Branch</w:t>
      </w:r>
      <w:r w:rsidRPr="000B1EBF">
        <w:rPr>
          <w:rFonts w:ascii="Arial" w:hAnsi="Arial" w:cs="Arial"/>
          <w:bCs/>
          <w:sz w:val="24"/>
          <w:szCs w:val="24"/>
        </w:rPr>
        <w:t xml:space="preserve"> </w:t>
      </w:r>
      <w:r w:rsidR="0059767B" w:rsidRPr="005E32F3">
        <w:rPr>
          <w:rFonts w:ascii="Arial" w:hAnsi="Arial" w:cs="Arial"/>
          <w:bCs/>
          <w:color w:val="D9D9D9" w:themeColor="background1" w:themeShade="D9"/>
          <w:szCs w:val="24"/>
          <w:highlight w:val="lightGray"/>
        </w:rPr>
        <w:t>(</w:t>
      </w:r>
      <w:r w:rsidR="0059767B" w:rsidRPr="00D20A7D">
        <w:rPr>
          <w:rFonts w:ascii="Arial" w:hAnsi="Arial" w:cs="Arial"/>
          <w:b/>
          <w:bCs/>
          <w:sz w:val="24"/>
          <w:szCs w:val="24"/>
          <w:highlight w:val="lightGray"/>
        </w:rPr>
        <w:t>1</w:t>
      </w:r>
      <w:r w:rsidR="0059767B" w:rsidRPr="005E32F3">
        <w:rPr>
          <w:rFonts w:ascii="Arial" w:hAnsi="Arial" w:cs="Arial"/>
          <w:bCs/>
          <w:color w:val="D9D9D9" w:themeColor="background1" w:themeShade="D9"/>
          <w:szCs w:val="24"/>
          <w:highlight w:val="lightGray"/>
        </w:rPr>
        <w:t>)</w:t>
      </w:r>
      <w:r w:rsidRPr="000B1EBF">
        <w:rPr>
          <w:rFonts w:ascii="Arial" w:hAnsi="Arial" w:cs="Arial"/>
          <w:bCs/>
          <w:color w:val="0070C0"/>
          <w:sz w:val="24"/>
          <w:szCs w:val="24"/>
        </w:rPr>
        <w:t xml:space="preserve"> </w:t>
      </w:r>
      <w:r w:rsidRPr="000B1EBF">
        <w:rPr>
          <w:rFonts w:ascii="Arial" w:hAnsi="Arial" w:cs="Arial"/>
          <w:bCs/>
          <w:sz w:val="24"/>
          <w:szCs w:val="24"/>
        </w:rPr>
        <w:t>field</w:t>
      </w:r>
      <w:r w:rsidRPr="00975EAE">
        <w:rPr>
          <w:rFonts w:ascii="Arial" w:hAnsi="Arial" w:cs="Arial"/>
          <w:bCs/>
          <w:sz w:val="24"/>
          <w:szCs w:val="24"/>
        </w:rPr>
        <w:t>.</w:t>
      </w:r>
      <w:r w:rsidR="00242B5F">
        <w:rPr>
          <w:rFonts w:ascii="Arial" w:hAnsi="Arial" w:cs="Arial"/>
          <w:bCs/>
          <w:sz w:val="24"/>
          <w:szCs w:val="24"/>
        </w:rPr>
        <w:t xml:space="preserve"> </w:t>
      </w:r>
      <w:r w:rsidRPr="000B1EBF">
        <w:rPr>
          <w:rFonts w:ascii="Arial" w:hAnsi="Arial" w:cs="Arial"/>
          <w:bCs/>
          <w:sz w:val="24"/>
          <w:szCs w:val="24"/>
        </w:rPr>
        <w:t xml:space="preserve">Use the </w:t>
      </w:r>
      <w:r w:rsidR="00FA581E">
        <w:rPr>
          <w:rFonts w:ascii="Arial" w:hAnsi="Arial" w:cs="Arial"/>
          <w:bCs/>
          <w:sz w:val="24"/>
          <w:szCs w:val="24"/>
        </w:rPr>
        <w:t>drop-down</w:t>
      </w:r>
      <w:r w:rsidRPr="000B1EBF">
        <w:rPr>
          <w:rFonts w:ascii="Arial" w:hAnsi="Arial" w:cs="Arial"/>
          <w:bCs/>
          <w:sz w:val="24"/>
          <w:szCs w:val="24"/>
        </w:rPr>
        <w:t xml:space="preserve"> arrow menu to select another </w:t>
      </w:r>
      <w:r w:rsidRPr="000B1EBF">
        <w:rPr>
          <w:rFonts w:ascii="Arial" w:hAnsi="Arial" w:cs="Arial"/>
          <w:b/>
          <w:bCs/>
          <w:color w:val="0070C0"/>
          <w:sz w:val="24"/>
          <w:szCs w:val="24"/>
        </w:rPr>
        <w:t>Branch</w:t>
      </w:r>
      <w:r w:rsidRPr="000B1EBF">
        <w:rPr>
          <w:rFonts w:ascii="Arial" w:hAnsi="Arial" w:cs="Arial"/>
          <w:bCs/>
          <w:sz w:val="24"/>
          <w:szCs w:val="24"/>
        </w:rPr>
        <w:t xml:space="preserve"> or </w:t>
      </w:r>
      <w:r w:rsidRPr="000B1EBF">
        <w:rPr>
          <w:rFonts w:ascii="Arial" w:hAnsi="Arial" w:cs="Arial"/>
          <w:b/>
          <w:bCs/>
          <w:color w:val="0070C0"/>
          <w:sz w:val="24"/>
          <w:szCs w:val="24"/>
        </w:rPr>
        <w:t>ALL BRANCHES</w:t>
      </w:r>
      <w:r w:rsidR="00975EAE" w:rsidRPr="00975EAE">
        <w:rPr>
          <w:rFonts w:ascii="Arial" w:hAnsi="Arial" w:cs="Arial"/>
          <w:b/>
          <w:bCs/>
          <w:sz w:val="24"/>
          <w:szCs w:val="24"/>
        </w:rPr>
        <w:t>,</w:t>
      </w:r>
      <w:r w:rsidRPr="000B1EBF">
        <w:rPr>
          <w:rFonts w:ascii="Arial" w:hAnsi="Arial" w:cs="Arial"/>
          <w:bCs/>
          <w:sz w:val="24"/>
          <w:szCs w:val="24"/>
        </w:rPr>
        <w:t xml:space="preserve"> if applicable.</w:t>
      </w:r>
      <w:r w:rsidR="00242B5F">
        <w:rPr>
          <w:rFonts w:ascii="Arial" w:hAnsi="Arial" w:cs="Arial"/>
          <w:bCs/>
          <w:sz w:val="24"/>
          <w:szCs w:val="24"/>
        </w:rPr>
        <w:t xml:space="preserve"> </w:t>
      </w:r>
      <w:r w:rsidRPr="000B1EBF">
        <w:rPr>
          <w:rFonts w:ascii="Arial" w:hAnsi="Arial" w:cs="Arial"/>
          <w:bCs/>
          <w:sz w:val="24"/>
          <w:szCs w:val="24"/>
        </w:rPr>
        <w:t xml:space="preserve">At the </w:t>
      </w:r>
      <w:r w:rsidRPr="000B1EBF">
        <w:rPr>
          <w:rFonts w:ascii="Arial" w:hAnsi="Arial" w:cs="Arial"/>
          <w:b/>
          <w:bCs/>
          <w:color w:val="0070C0"/>
          <w:sz w:val="24"/>
          <w:szCs w:val="24"/>
        </w:rPr>
        <w:t>Product Code</w:t>
      </w:r>
      <w:r w:rsidRPr="000B1EBF">
        <w:rPr>
          <w:rFonts w:ascii="Arial" w:hAnsi="Arial" w:cs="Arial"/>
          <w:bCs/>
          <w:sz w:val="24"/>
          <w:szCs w:val="24"/>
        </w:rPr>
        <w:t xml:space="preserve"> </w:t>
      </w:r>
      <w:r w:rsidR="0059767B" w:rsidRPr="005E32F3">
        <w:rPr>
          <w:rFonts w:ascii="Arial" w:hAnsi="Arial" w:cs="Arial"/>
          <w:bCs/>
          <w:color w:val="D9D9D9" w:themeColor="background1" w:themeShade="D9"/>
          <w:szCs w:val="24"/>
          <w:highlight w:val="lightGray"/>
        </w:rPr>
        <w:t>(</w:t>
      </w:r>
      <w:r w:rsidR="0059767B">
        <w:rPr>
          <w:rFonts w:ascii="Arial" w:hAnsi="Arial" w:cs="Arial"/>
          <w:b/>
          <w:bCs/>
          <w:sz w:val="24"/>
          <w:szCs w:val="24"/>
          <w:highlight w:val="lightGray"/>
        </w:rPr>
        <w:t>2</w:t>
      </w:r>
      <w:r w:rsidR="0059767B" w:rsidRPr="005E32F3">
        <w:rPr>
          <w:rFonts w:ascii="Arial" w:hAnsi="Arial" w:cs="Arial"/>
          <w:bCs/>
          <w:color w:val="D9D9D9" w:themeColor="background1" w:themeShade="D9"/>
          <w:szCs w:val="24"/>
          <w:highlight w:val="lightGray"/>
        </w:rPr>
        <w:t>)</w:t>
      </w:r>
      <w:r w:rsidRPr="000B1EBF">
        <w:rPr>
          <w:rFonts w:ascii="Arial" w:hAnsi="Arial" w:cs="Arial"/>
          <w:b/>
          <w:bCs/>
          <w:color w:val="808080"/>
          <w:sz w:val="24"/>
          <w:szCs w:val="24"/>
        </w:rPr>
        <w:t xml:space="preserve"> </w:t>
      </w:r>
      <w:r w:rsidRPr="000B1EBF">
        <w:rPr>
          <w:rFonts w:ascii="Arial" w:hAnsi="Arial" w:cs="Arial"/>
          <w:bCs/>
          <w:sz w:val="24"/>
          <w:szCs w:val="24"/>
        </w:rPr>
        <w:t xml:space="preserve">field, select a </w:t>
      </w:r>
      <w:r w:rsidRPr="000B1EBF">
        <w:rPr>
          <w:rFonts w:ascii="Arial" w:hAnsi="Arial" w:cs="Arial"/>
          <w:b/>
          <w:bCs/>
          <w:color w:val="0070C0"/>
          <w:sz w:val="24"/>
          <w:szCs w:val="24"/>
        </w:rPr>
        <w:t>Product Code</w:t>
      </w:r>
      <w:r w:rsidRPr="000B1EBF">
        <w:rPr>
          <w:rFonts w:ascii="Arial" w:hAnsi="Arial" w:cs="Arial"/>
          <w:bCs/>
          <w:sz w:val="24"/>
          <w:szCs w:val="24"/>
        </w:rPr>
        <w:t xml:space="preserve"> from the </w:t>
      </w:r>
      <w:r w:rsidR="00FA581E">
        <w:rPr>
          <w:rFonts w:ascii="Arial" w:hAnsi="Arial" w:cs="Arial"/>
          <w:bCs/>
          <w:sz w:val="24"/>
          <w:szCs w:val="24"/>
        </w:rPr>
        <w:t>drop-down</w:t>
      </w:r>
      <w:r w:rsidRPr="000B1EBF">
        <w:rPr>
          <w:rFonts w:ascii="Arial" w:hAnsi="Arial" w:cs="Arial"/>
          <w:bCs/>
          <w:sz w:val="24"/>
          <w:szCs w:val="24"/>
        </w:rPr>
        <w:t xml:space="preserve"> menu or you can select “</w:t>
      </w:r>
      <w:r w:rsidRPr="000B1EBF">
        <w:rPr>
          <w:rFonts w:ascii="Arial" w:hAnsi="Arial" w:cs="Arial"/>
          <w:b/>
          <w:bCs/>
          <w:color w:val="0070C0"/>
          <w:sz w:val="24"/>
          <w:szCs w:val="24"/>
        </w:rPr>
        <w:t>ALL</w:t>
      </w:r>
      <w:r w:rsidRPr="000B1EBF">
        <w:rPr>
          <w:rFonts w:ascii="Arial" w:hAnsi="Arial" w:cs="Arial"/>
          <w:bCs/>
          <w:sz w:val="24"/>
          <w:szCs w:val="24"/>
        </w:rPr>
        <w:t xml:space="preserve">” </w:t>
      </w:r>
      <w:r w:rsidR="00975EAE">
        <w:rPr>
          <w:rFonts w:ascii="Arial" w:hAnsi="Arial" w:cs="Arial"/>
          <w:bCs/>
          <w:sz w:val="24"/>
          <w:szCs w:val="24"/>
        </w:rPr>
        <w:t xml:space="preserve">to purge in all </w:t>
      </w:r>
      <w:r w:rsidR="00975EAE" w:rsidRPr="00001677">
        <w:rPr>
          <w:rFonts w:ascii="Arial" w:hAnsi="Arial" w:cs="Arial"/>
          <w:b/>
          <w:bCs/>
          <w:color w:val="0070C0"/>
          <w:sz w:val="24"/>
          <w:szCs w:val="24"/>
        </w:rPr>
        <w:t>Product Codes</w:t>
      </w:r>
      <w:r w:rsidRPr="000B1EBF">
        <w:rPr>
          <w:rFonts w:ascii="Arial" w:hAnsi="Arial" w:cs="Arial"/>
          <w:bCs/>
          <w:sz w:val="24"/>
          <w:szCs w:val="24"/>
        </w:rPr>
        <w:t>.</w:t>
      </w:r>
      <w:r w:rsidR="00242B5F">
        <w:rPr>
          <w:rFonts w:ascii="Arial" w:hAnsi="Arial" w:cs="Arial"/>
          <w:bCs/>
          <w:sz w:val="24"/>
          <w:szCs w:val="24"/>
        </w:rPr>
        <w:t xml:space="preserve"> </w:t>
      </w:r>
      <w:r w:rsidRPr="000B1EBF">
        <w:rPr>
          <w:rFonts w:ascii="Arial" w:hAnsi="Arial" w:cs="Arial"/>
          <w:bCs/>
          <w:sz w:val="24"/>
          <w:szCs w:val="24"/>
        </w:rPr>
        <w:t xml:space="preserve">The </w:t>
      </w:r>
      <w:r w:rsidRPr="000B1EBF">
        <w:rPr>
          <w:rFonts w:ascii="Arial" w:hAnsi="Arial" w:cs="Arial"/>
          <w:b/>
          <w:bCs/>
          <w:color w:val="0070C0"/>
          <w:sz w:val="24"/>
          <w:szCs w:val="24"/>
        </w:rPr>
        <w:t xml:space="preserve">Purge Rolls </w:t>
      </w:r>
      <w:proofErr w:type="gramStart"/>
      <w:r w:rsidRPr="000B1EBF">
        <w:rPr>
          <w:rFonts w:ascii="Arial" w:hAnsi="Arial" w:cs="Arial"/>
          <w:b/>
          <w:bCs/>
          <w:color w:val="0070C0"/>
          <w:sz w:val="24"/>
          <w:szCs w:val="24"/>
        </w:rPr>
        <w:t>With</w:t>
      </w:r>
      <w:proofErr w:type="gramEnd"/>
      <w:r w:rsidRPr="000B1EBF">
        <w:rPr>
          <w:rFonts w:ascii="Arial" w:hAnsi="Arial" w:cs="Arial"/>
          <w:b/>
          <w:bCs/>
          <w:color w:val="0070C0"/>
          <w:sz w:val="24"/>
          <w:szCs w:val="24"/>
        </w:rPr>
        <w:t xml:space="preserve"> Balances Less than</w:t>
      </w:r>
      <w:r w:rsidRPr="000B1EBF">
        <w:rPr>
          <w:rFonts w:ascii="Arial" w:hAnsi="Arial" w:cs="Arial"/>
          <w:b/>
          <w:bCs/>
          <w:color w:val="FF0000"/>
          <w:sz w:val="24"/>
          <w:szCs w:val="24"/>
        </w:rPr>
        <w:t xml:space="preserve"> </w:t>
      </w:r>
      <w:r w:rsidR="0059767B" w:rsidRPr="005E32F3">
        <w:rPr>
          <w:rFonts w:ascii="Arial" w:hAnsi="Arial" w:cs="Arial"/>
          <w:bCs/>
          <w:color w:val="D9D9D9" w:themeColor="background1" w:themeShade="D9"/>
          <w:szCs w:val="24"/>
          <w:highlight w:val="lightGray"/>
        </w:rPr>
        <w:t>(</w:t>
      </w:r>
      <w:r w:rsidR="0059767B">
        <w:rPr>
          <w:rFonts w:ascii="Arial" w:hAnsi="Arial" w:cs="Arial"/>
          <w:b/>
          <w:bCs/>
          <w:sz w:val="24"/>
          <w:szCs w:val="24"/>
          <w:highlight w:val="lightGray"/>
        </w:rPr>
        <w:t>3</w:t>
      </w:r>
      <w:r w:rsidR="0059767B" w:rsidRPr="005E32F3">
        <w:rPr>
          <w:rFonts w:ascii="Arial" w:hAnsi="Arial" w:cs="Arial"/>
          <w:bCs/>
          <w:color w:val="D9D9D9" w:themeColor="background1" w:themeShade="D9"/>
          <w:szCs w:val="24"/>
          <w:highlight w:val="lightGray"/>
        </w:rPr>
        <w:t>)</w:t>
      </w:r>
      <w:r w:rsidR="00975EAE">
        <w:rPr>
          <w:rFonts w:ascii="Arial" w:hAnsi="Arial" w:cs="Arial"/>
          <w:bCs/>
          <w:color w:val="BFBFBF"/>
          <w:sz w:val="24"/>
          <w:szCs w:val="24"/>
        </w:rPr>
        <w:t xml:space="preserve"> </w:t>
      </w:r>
      <w:r w:rsidR="00975EAE" w:rsidRPr="00975EAE">
        <w:rPr>
          <w:rFonts w:ascii="Arial" w:hAnsi="Arial" w:cs="Arial"/>
          <w:bCs/>
          <w:sz w:val="24"/>
          <w:szCs w:val="24"/>
        </w:rPr>
        <w:t>field will</w:t>
      </w:r>
      <w:r w:rsidR="00975EAE">
        <w:rPr>
          <w:rFonts w:ascii="Arial" w:hAnsi="Arial" w:cs="Arial"/>
          <w:bCs/>
          <w:sz w:val="24"/>
          <w:szCs w:val="24"/>
        </w:rPr>
        <w:t xml:space="preserve"> default to what has been set up in</w:t>
      </w:r>
      <w:r w:rsidR="0059767B">
        <w:rPr>
          <w:rFonts w:ascii="Arial" w:hAnsi="Arial" w:cs="Arial"/>
          <w:bCs/>
          <w:sz w:val="24"/>
          <w:szCs w:val="24"/>
        </w:rPr>
        <w:t xml:space="preserve"> the</w:t>
      </w:r>
      <w:r w:rsidR="00975EAE">
        <w:rPr>
          <w:rFonts w:ascii="Arial" w:hAnsi="Arial" w:cs="Arial"/>
          <w:bCs/>
          <w:sz w:val="24"/>
          <w:szCs w:val="24"/>
        </w:rPr>
        <w:t xml:space="preserve"> </w:t>
      </w:r>
      <w:r w:rsidR="00975EAE" w:rsidRPr="0059767B">
        <w:rPr>
          <w:rFonts w:ascii="Arial" w:hAnsi="Arial" w:cs="Arial"/>
          <w:b/>
          <w:bCs/>
          <w:color w:val="0070C0"/>
          <w:sz w:val="24"/>
          <w:szCs w:val="24"/>
        </w:rPr>
        <w:t>System Control</w:t>
      </w:r>
      <w:r w:rsidR="0059767B" w:rsidRPr="0059767B">
        <w:rPr>
          <w:rFonts w:ascii="Arial" w:hAnsi="Arial" w:cs="Arial"/>
          <w:b/>
          <w:bCs/>
          <w:color w:val="0070C0"/>
          <w:sz w:val="24"/>
          <w:szCs w:val="24"/>
        </w:rPr>
        <w:t xml:space="preserve"> 1 </w:t>
      </w:r>
      <w:r w:rsidR="0059767B" w:rsidRPr="0059767B">
        <w:rPr>
          <w:rFonts w:ascii="Arial" w:hAnsi="Arial" w:cs="Arial"/>
          <w:bCs/>
          <w:sz w:val="24"/>
          <w:szCs w:val="24"/>
        </w:rPr>
        <w:t>screen</w:t>
      </w:r>
      <w:r w:rsidR="00975EAE">
        <w:rPr>
          <w:rFonts w:ascii="Arial" w:hAnsi="Arial" w:cs="Arial"/>
          <w:bCs/>
          <w:sz w:val="24"/>
          <w:szCs w:val="24"/>
        </w:rPr>
        <w:t>, and will most likely be “</w:t>
      </w:r>
      <w:r w:rsidR="00975EAE" w:rsidRPr="00975EAE">
        <w:rPr>
          <w:rFonts w:ascii="Arial" w:hAnsi="Arial" w:cs="Arial"/>
          <w:b/>
          <w:bCs/>
          <w:color w:val="0070C0"/>
          <w:sz w:val="24"/>
          <w:szCs w:val="24"/>
        </w:rPr>
        <w:t>.01</w:t>
      </w:r>
      <w:r w:rsidR="00975EAE">
        <w:rPr>
          <w:rFonts w:ascii="Arial" w:hAnsi="Arial" w:cs="Arial"/>
          <w:bCs/>
          <w:sz w:val="24"/>
          <w:szCs w:val="24"/>
        </w:rPr>
        <w:t>.”</w:t>
      </w:r>
      <w:r w:rsidR="00242B5F">
        <w:rPr>
          <w:rFonts w:ascii="Arial" w:hAnsi="Arial" w:cs="Arial"/>
          <w:bCs/>
          <w:sz w:val="24"/>
          <w:szCs w:val="24"/>
        </w:rPr>
        <w:t xml:space="preserve"> </w:t>
      </w:r>
      <w:r w:rsidR="00975EAE">
        <w:rPr>
          <w:rFonts w:ascii="Arial" w:hAnsi="Arial" w:cs="Arial"/>
          <w:bCs/>
          <w:sz w:val="24"/>
          <w:szCs w:val="24"/>
        </w:rPr>
        <w:t xml:space="preserve">When applicable, you </w:t>
      </w:r>
      <w:r w:rsidR="00001677">
        <w:rPr>
          <w:rFonts w:ascii="Arial" w:hAnsi="Arial" w:cs="Arial"/>
          <w:bCs/>
          <w:sz w:val="24"/>
          <w:szCs w:val="24"/>
        </w:rPr>
        <w:t xml:space="preserve">can </w:t>
      </w:r>
      <w:r w:rsidR="00975EAE" w:rsidRPr="00DF18E5">
        <w:rPr>
          <w:rFonts w:ascii="Arial" w:hAnsi="Arial" w:cs="Arial"/>
          <w:sz w:val="24"/>
          <w:szCs w:val="24"/>
        </w:rPr>
        <w:t xml:space="preserve">change the size based on your </w:t>
      </w:r>
      <w:r w:rsidR="00975EAE">
        <w:rPr>
          <w:rFonts w:ascii="Arial" w:hAnsi="Arial" w:cs="Arial"/>
          <w:sz w:val="24"/>
          <w:szCs w:val="24"/>
        </w:rPr>
        <w:t xml:space="preserve">current </w:t>
      </w:r>
      <w:r w:rsidR="00975EAE" w:rsidRPr="00DF18E5">
        <w:rPr>
          <w:rFonts w:ascii="Arial" w:hAnsi="Arial" w:cs="Arial"/>
          <w:sz w:val="24"/>
          <w:szCs w:val="24"/>
        </w:rPr>
        <w:t xml:space="preserve">inventory </w:t>
      </w:r>
      <w:r w:rsidR="00975EAE">
        <w:rPr>
          <w:rFonts w:ascii="Arial" w:hAnsi="Arial" w:cs="Arial"/>
          <w:sz w:val="24"/>
          <w:szCs w:val="24"/>
        </w:rPr>
        <w:t xml:space="preserve">purge </w:t>
      </w:r>
      <w:r w:rsidR="00975EAE" w:rsidRPr="00DF18E5">
        <w:rPr>
          <w:rFonts w:ascii="Arial" w:hAnsi="Arial" w:cs="Arial"/>
          <w:sz w:val="24"/>
          <w:szCs w:val="24"/>
        </w:rPr>
        <w:t>requirements.</w:t>
      </w:r>
      <w:r w:rsidR="00242B5F">
        <w:rPr>
          <w:rFonts w:ascii="Arial" w:hAnsi="Arial" w:cs="Arial"/>
          <w:sz w:val="24"/>
          <w:szCs w:val="24"/>
        </w:rPr>
        <w:t xml:space="preserve"> </w:t>
      </w:r>
      <w:r w:rsidR="00975EAE" w:rsidRPr="00DF18E5">
        <w:rPr>
          <w:rFonts w:ascii="Arial" w:hAnsi="Arial" w:cs="Arial"/>
          <w:sz w:val="24"/>
          <w:szCs w:val="24"/>
        </w:rPr>
        <w:t>For non-roll good inventory items</w:t>
      </w:r>
      <w:r w:rsidR="00975EAE">
        <w:rPr>
          <w:rFonts w:ascii="Arial" w:hAnsi="Arial" w:cs="Arial"/>
          <w:sz w:val="24"/>
          <w:szCs w:val="24"/>
        </w:rPr>
        <w:t>,</w:t>
      </w:r>
      <w:r w:rsidR="00975EAE" w:rsidRPr="00DF18E5">
        <w:rPr>
          <w:rFonts w:ascii="Arial" w:hAnsi="Arial" w:cs="Arial"/>
          <w:sz w:val="24"/>
          <w:szCs w:val="24"/>
        </w:rPr>
        <w:t xml:space="preserve"> the system will work the same—any inventory record that is below the quantity entered in this field will be purged if it meets the requirements of the remaining prompts.</w:t>
      </w:r>
      <w:r w:rsidR="00242B5F">
        <w:rPr>
          <w:rFonts w:ascii="Arial" w:hAnsi="Arial" w:cs="Arial"/>
          <w:sz w:val="24"/>
          <w:szCs w:val="24"/>
        </w:rPr>
        <w:t xml:space="preserve"> </w:t>
      </w:r>
      <w:r w:rsidR="00001677" w:rsidRPr="0059767B">
        <w:rPr>
          <w:rFonts w:ascii="Arial" w:hAnsi="Arial" w:cs="Arial"/>
          <w:b/>
          <w:sz w:val="24"/>
          <w:szCs w:val="24"/>
        </w:rPr>
        <w:t>Please Note:</w:t>
      </w:r>
      <w:r w:rsidR="00001677">
        <w:rPr>
          <w:rFonts w:ascii="Arial" w:hAnsi="Arial" w:cs="Arial"/>
          <w:sz w:val="24"/>
          <w:szCs w:val="24"/>
        </w:rPr>
        <w:t xml:space="preserve"> i</w:t>
      </w:r>
      <w:r w:rsidR="00001677">
        <w:rPr>
          <w:rFonts w:ascii="Arial" w:hAnsi="Arial" w:cs="Arial"/>
          <w:bCs/>
          <w:sz w:val="24"/>
          <w:szCs w:val="24"/>
        </w:rPr>
        <w:t>f you select “</w:t>
      </w:r>
      <w:r w:rsidR="00001677" w:rsidRPr="00001677">
        <w:rPr>
          <w:rFonts w:ascii="Arial" w:hAnsi="Arial" w:cs="Arial"/>
          <w:b/>
          <w:bCs/>
          <w:color w:val="0070C0"/>
          <w:sz w:val="24"/>
          <w:szCs w:val="24"/>
        </w:rPr>
        <w:t>ALL</w:t>
      </w:r>
      <w:r w:rsidR="00001677">
        <w:rPr>
          <w:rFonts w:ascii="Arial" w:hAnsi="Arial" w:cs="Arial"/>
          <w:bCs/>
          <w:sz w:val="24"/>
          <w:szCs w:val="24"/>
        </w:rPr>
        <w:t xml:space="preserve">” </w:t>
      </w:r>
      <w:r w:rsidR="00001677" w:rsidRPr="00001677">
        <w:rPr>
          <w:rFonts w:ascii="Arial" w:hAnsi="Arial" w:cs="Arial"/>
          <w:b/>
          <w:bCs/>
          <w:color w:val="0070C0"/>
          <w:sz w:val="24"/>
          <w:szCs w:val="24"/>
        </w:rPr>
        <w:t>Product Codes</w:t>
      </w:r>
      <w:r w:rsidR="00001677">
        <w:rPr>
          <w:rFonts w:ascii="Arial" w:hAnsi="Arial" w:cs="Arial"/>
          <w:bCs/>
          <w:sz w:val="24"/>
          <w:szCs w:val="24"/>
        </w:rPr>
        <w:t>, the system will only allow you to enter “</w:t>
      </w:r>
      <w:r w:rsidR="00001677" w:rsidRPr="00001677">
        <w:rPr>
          <w:rFonts w:ascii="Arial" w:hAnsi="Arial" w:cs="Arial"/>
          <w:b/>
          <w:bCs/>
          <w:color w:val="0070C0"/>
          <w:sz w:val="24"/>
          <w:szCs w:val="24"/>
        </w:rPr>
        <w:t>.99</w:t>
      </w:r>
      <w:r w:rsidR="00001677">
        <w:rPr>
          <w:rFonts w:ascii="Arial" w:hAnsi="Arial" w:cs="Arial"/>
          <w:bCs/>
          <w:sz w:val="24"/>
          <w:szCs w:val="24"/>
        </w:rPr>
        <w:t>” or less in this field.</w:t>
      </w:r>
      <w:r w:rsidR="00242B5F">
        <w:rPr>
          <w:rFonts w:ascii="Arial" w:hAnsi="Arial" w:cs="Arial"/>
          <w:bCs/>
          <w:sz w:val="24"/>
          <w:szCs w:val="24"/>
        </w:rPr>
        <w:t xml:space="preserve"> </w:t>
      </w:r>
      <w:r w:rsidR="00975EAE">
        <w:rPr>
          <w:rFonts w:ascii="Arial" w:hAnsi="Arial" w:cs="Arial"/>
          <w:sz w:val="24"/>
          <w:szCs w:val="24"/>
        </w:rPr>
        <w:t xml:space="preserve">At the </w:t>
      </w:r>
      <w:r w:rsidRPr="000B1EBF">
        <w:rPr>
          <w:rFonts w:ascii="Arial" w:hAnsi="Arial" w:cs="Arial"/>
          <w:b/>
          <w:bCs/>
          <w:color w:val="0070C0"/>
          <w:sz w:val="24"/>
          <w:szCs w:val="24"/>
        </w:rPr>
        <w:t xml:space="preserve">Only Purge Rolls </w:t>
      </w:r>
      <w:proofErr w:type="gramStart"/>
      <w:r w:rsidRPr="000B1EBF">
        <w:rPr>
          <w:rFonts w:ascii="Arial" w:hAnsi="Arial" w:cs="Arial"/>
          <w:b/>
          <w:bCs/>
          <w:color w:val="0070C0"/>
          <w:sz w:val="24"/>
          <w:szCs w:val="24"/>
        </w:rPr>
        <w:t>With</w:t>
      </w:r>
      <w:proofErr w:type="gramEnd"/>
      <w:r w:rsidRPr="000B1EBF">
        <w:rPr>
          <w:rFonts w:ascii="Arial" w:hAnsi="Arial" w:cs="Arial"/>
          <w:b/>
          <w:bCs/>
          <w:color w:val="0070C0"/>
          <w:sz w:val="24"/>
          <w:szCs w:val="24"/>
        </w:rPr>
        <w:t xml:space="preserve"> Vendor Invoice Numbers</w:t>
      </w:r>
      <w:r w:rsidRPr="000B1EBF">
        <w:rPr>
          <w:rFonts w:ascii="Arial" w:hAnsi="Arial" w:cs="Arial"/>
          <w:b/>
          <w:bCs/>
          <w:sz w:val="24"/>
          <w:szCs w:val="24"/>
        </w:rPr>
        <w:t xml:space="preserve"> </w:t>
      </w:r>
      <w:r w:rsidR="0059767B" w:rsidRPr="005E32F3">
        <w:rPr>
          <w:rFonts w:ascii="Arial" w:hAnsi="Arial" w:cs="Arial"/>
          <w:bCs/>
          <w:color w:val="D9D9D9" w:themeColor="background1" w:themeShade="D9"/>
          <w:szCs w:val="24"/>
          <w:highlight w:val="lightGray"/>
        </w:rPr>
        <w:t>(</w:t>
      </w:r>
      <w:r w:rsidR="0059767B">
        <w:rPr>
          <w:rFonts w:ascii="Arial" w:hAnsi="Arial" w:cs="Arial"/>
          <w:b/>
          <w:bCs/>
          <w:sz w:val="24"/>
          <w:szCs w:val="24"/>
          <w:highlight w:val="lightGray"/>
        </w:rPr>
        <w:t>4</w:t>
      </w:r>
      <w:r w:rsidR="0059767B" w:rsidRPr="005E32F3">
        <w:rPr>
          <w:rFonts w:ascii="Arial" w:hAnsi="Arial" w:cs="Arial"/>
          <w:bCs/>
          <w:color w:val="D9D9D9" w:themeColor="background1" w:themeShade="D9"/>
          <w:szCs w:val="24"/>
          <w:highlight w:val="lightGray"/>
        </w:rPr>
        <w:t>)</w:t>
      </w:r>
      <w:r w:rsidR="00975EAE">
        <w:rPr>
          <w:rFonts w:ascii="Arial" w:hAnsi="Arial" w:cs="Arial"/>
          <w:bCs/>
          <w:sz w:val="24"/>
          <w:szCs w:val="24"/>
        </w:rPr>
        <w:t xml:space="preserve"> field, </w:t>
      </w:r>
      <w:r w:rsidR="003231D3">
        <w:rPr>
          <w:rFonts w:ascii="Arial" w:hAnsi="Arial" w:cs="Arial"/>
          <w:bCs/>
          <w:sz w:val="24"/>
          <w:szCs w:val="24"/>
        </w:rPr>
        <w:t>the default setting is enabled, meaning this will be a requirement to purge an inventory record.</w:t>
      </w:r>
      <w:r w:rsidR="00242B5F">
        <w:rPr>
          <w:rFonts w:ascii="Arial" w:hAnsi="Arial" w:cs="Arial"/>
          <w:bCs/>
          <w:sz w:val="24"/>
          <w:szCs w:val="24"/>
        </w:rPr>
        <w:t xml:space="preserve"> </w:t>
      </w:r>
      <w:r w:rsidR="003231D3">
        <w:rPr>
          <w:rFonts w:ascii="Arial" w:hAnsi="Arial" w:cs="Arial"/>
          <w:bCs/>
          <w:sz w:val="24"/>
          <w:szCs w:val="24"/>
        </w:rPr>
        <w:t xml:space="preserve">In other words, </w:t>
      </w:r>
      <w:r w:rsidR="003231D3" w:rsidRPr="00DF18E5">
        <w:rPr>
          <w:rFonts w:ascii="Arial" w:hAnsi="Arial" w:cs="Arial"/>
          <w:sz w:val="24"/>
          <w:szCs w:val="24"/>
        </w:rPr>
        <w:t xml:space="preserve">the system will not purge rolls where the </w:t>
      </w:r>
      <w:r w:rsidR="003231D3" w:rsidRPr="003231D3">
        <w:rPr>
          <w:rFonts w:ascii="Arial" w:hAnsi="Arial" w:cs="Arial"/>
          <w:b/>
          <w:color w:val="0070C0"/>
          <w:sz w:val="24"/>
          <w:szCs w:val="24"/>
        </w:rPr>
        <w:t>Vendor Invoice Number</w:t>
      </w:r>
      <w:r w:rsidR="003231D3" w:rsidRPr="00DF18E5">
        <w:rPr>
          <w:rFonts w:ascii="Arial" w:hAnsi="Arial" w:cs="Arial"/>
          <w:sz w:val="24"/>
          <w:szCs w:val="24"/>
        </w:rPr>
        <w:t xml:space="preserve"> has not been added to the inventory record through the </w:t>
      </w:r>
      <w:r w:rsidR="003231D3" w:rsidRPr="0059767B">
        <w:rPr>
          <w:rFonts w:ascii="Arial" w:hAnsi="Arial" w:cs="Arial"/>
          <w:b/>
          <w:color w:val="0070C0"/>
          <w:sz w:val="24"/>
          <w:szCs w:val="24"/>
        </w:rPr>
        <w:t>Review P.O. History</w:t>
      </w:r>
      <w:r w:rsidR="003231D3" w:rsidRPr="0059767B">
        <w:rPr>
          <w:rFonts w:ascii="Arial" w:hAnsi="Arial" w:cs="Arial"/>
          <w:color w:val="0070C0"/>
          <w:sz w:val="24"/>
          <w:szCs w:val="24"/>
        </w:rPr>
        <w:t xml:space="preserve"> </w:t>
      </w:r>
      <w:r w:rsidR="003231D3" w:rsidRPr="00DF18E5">
        <w:rPr>
          <w:rFonts w:ascii="Arial" w:hAnsi="Arial" w:cs="Arial"/>
          <w:sz w:val="24"/>
          <w:szCs w:val="24"/>
        </w:rPr>
        <w:t xml:space="preserve">option in the </w:t>
      </w:r>
      <w:r w:rsidR="003231D3" w:rsidRPr="003231D3">
        <w:rPr>
          <w:rFonts w:ascii="Arial" w:hAnsi="Arial" w:cs="Arial"/>
          <w:b/>
          <w:sz w:val="24"/>
          <w:szCs w:val="24"/>
        </w:rPr>
        <w:t>Accounts Payable Open Item Maintenance</w:t>
      </w:r>
      <w:r w:rsidR="003231D3" w:rsidRPr="00DF18E5">
        <w:rPr>
          <w:rFonts w:ascii="Arial" w:hAnsi="Arial" w:cs="Arial"/>
          <w:sz w:val="24"/>
          <w:szCs w:val="24"/>
        </w:rPr>
        <w:t xml:space="preserve"> module</w:t>
      </w:r>
      <w:r w:rsidR="003231D3">
        <w:rPr>
          <w:rFonts w:ascii="Arial" w:hAnsi="Arial" w:cs="Arial"/>
          <w:sz w:val="24"/>
          <w:szCs w:val="24"/>
        </w:rPr>
        <w:t>,</w:t>
      </w:r>
      <w:r w:rsidR="003231D3" w:rsidRPr="00DF18E5">
        <w:rPr>
          <w:rFonts w:ascii="Arial" w:hAnsi="Arial" w:cs="Arial"/>
          <w:sz w:val="24"/>
          <w:szCs w:val="24"/>
        </w:rPr>
        <w:t xml:space="preserve"> or manually on beginning inventory records.</w:t>
      </w:r>
      <w:r w:rsidR="00242B5F">
        <w:rPr>
          <w:rFonts w:ascii="Arial" w:hAnsi="Arial" w:cs="Arial"/>
          <w:sz w:val="24"/>
          <w:szCs w:val="24"/>
        </w:rPr>
        <w:t xml:space="preserve"> </w:t>
      </w:r>
      <w:r w:rsidR="003231D3">
        <w:rPr>
          <w:rFonts w:ascii="Arial" w:hAnsi="Arial" w:cs="Arial"/>
          <w:sz w:val="24"/>
          <w:szCs w:val="24"/>
        </w:rPr>
        <w:t>The</w:t>
      </w:r>
      <w:r w:rsidR="003231D3" w:rsidRPr="00DF18E5">
        <w:rPr>
          <w:rFonts w:ascii="Arial" w:hAnsi="Arial" w:cs="Arial"/>
          <w:sz w:val="24"/>
          <w:szCs w:val="24"/>
        </w:rPr>
        <w:t xml:space="preserve"> </w:t>
      </w:r>
      <w:r w:rsidR="003231D3" w:rsidRPr="000B1EBF">
        <w:rPr>
          <w:rFonts w:ascii="Arial" w:hAnsi="Arial" w:cs="Arial"/>
          <w:b/>
          <w:bCs/>
          <w:color w:val="0070C0"/>
          <w:sz w:val="24"/>
          <w:szCs w:val="24"/>
        </w:rPr>
        <w:t>Only Purge Rolls Received Before</w:t>
      </w:r>
      <w:r w:rsidR="003231D3" w:rsidRPr="000B1EBF">
        <w:rPr>
          <w:rFonts w:ascii="Arial" w:hAnsi="Arial" w:cs="Arial"/>
          <w:b/>
          <w:bCs/>
          <w:sz w:val="24"/>
          <w:szCs w:val="24"/>
        </w:rPr>
        <w:t xml:space="preserve"> </w:t>
      </w:r>
      <w:r w:rsidR="0059767B" w:rsidRPr="005E32F3">
        <w:rPr>
          <w:rFonts w:ascii="Arial" w:hAnsi="Arial" w:cs="Arial"/>
          <w:bCs/>
          <w:color w:val="D9D9D9" w:themeColor="background1" w:themeShade="D9"/>
          <w:szCs w:val="24"/>
          <w:highlight w:val="lightGray"/>
        </w:rPr>
        <w:t>(</w:t>
      </w:r>
      <w:r w:rsidR="0059767B">
        <w:rPr>
          <w:rFonts w:ascii="Arial" w:hAnsi="Arial" w:cs="Arial"/>
          <w:b/>
          <w:bCs/>
          <w:sz w:val="24"/>
          <w:szCs w:val="24"/>
          <w:highlight w:val="lightGray"/>
        </w:rPr>
        <w:t>5</w:t>
      </w:r>
      <w:r w:rsidR="0059767B" w:rsidRPr="005E32F3">
        <w:rPr>
          <w:rFonts w:ascii="Arial" w:hAnsi="Arial" w:cs="Arial"/>
          <w:bCs/>
          <w:color w:val="D9D9D9" w:themeColor="background1" w:themeShade="D9"/>
          <w:szCs w:val="24"/>
          <w:highlight w:val="lightGray"/>
        </w:rPr>
        <w:t>)</w:t>
      </w:r>
      <w:r w:rsidR="003231D3">
        <w:rPr>
          <w:rFonts w:ascii="Arial" w:hAnsi="Arial" w:cs="Arial"/>
          <w:bCs/>
          <w:sz w:val="24"/>
          <w:szCs w:val="24"/>
        </w:rPr>
        <w:t xml:space="preserve"> field will default to the current date.</w:t>
      </w:r>
      <w:r w:rsidR="00242B5F">
        <w:rPr>
          <w:rFonts w:ascii="Arial" w:hAnsi="Arial" w:cs="Arial"/>
          <w:bCs/>
          <w:sz w:val="24"/>
          <w:szCs w:val="24"/>
        </w:rPr>
        <w:t xml:space="preserve"> </w:t>
      </w:r>
      <w:r w:rsidR="00340691">
        <w:rPr>
          <w:rFonts w:ascii="Arial" w:hAnsi="Arial" w:cs="Arial"/>
          <w:bCs/>
          <w:sz w:val="24"/>
          <w:szCs w:val="24"/>
        </w:rPr>
        <w:t>This date</w:t>
      </w:r>
      <w:r w:rsidR="003231D3" w:rsidRPr="00DF18E5">
        <w:rPr>
          <w:rFonts w:ascii="Arial" w:hAnsi="Arial" w:cs="Arial"/>
          <w:sz w:val="24"/>
          <w:szCs w:val="24"/>
        </w:rPr>
        <w:t xml:space="preserve"> can be </w:t>
      </w:r>
      <w:r w:rsidR="00340691">
        <w:rPr>
          <w:rFonts w:ascii="Arial" w:hAnsi="Arial" w:cs="Arial"/>
          <w:sz w:val="24"/>
          <w:szCs w:val="24"/>
        </w:rPr>
        <w:t>changed</w:t>
      </w:r>
      <w:r w:rsidR="003231D3" w:rsidRPr="00DF18E5">
        <w:rPr>
          <w:rFonts w:ascii="Arial" w:hAnsi="Arial" w:cs="Arial"/>
          <w:sz w:val="24"/>
          <w:szCs w:val="24"/>
        </w:rPr>
        <w:t xml:space="preserve"> to any previous date </w:t>
      </w:r>
      <w:r w:rsidR="00340691">
        <w:rPr>
          <w:rFonts w:ascii="Arial" w:hAnsi="Arial" w:cs="Arial"/>
          <w:sz w:val="24"/>
          <w:szCs w:val="24"/>
        </w:rPr>
        <w:t>where applicable.</w:t>
      </w:r>
      <w:r w:rsidR="00242B5F">
        <w:rPr>
          <w:rFonts w:ascii="Arial" w:hAnsi="Arial" w:cs="Arial"/>
          <w:sz w:val="24"/>
          <w:szCs w:val="24"/>
        </w:rPr>
        <w:t xml:space="preserve"> </w:t>
      </w:r>
    </w:p>
    <w:p w14:paraId="5CB33072" w14:textId="77777777" w:rsidR="004937E3" w:rsidRDefault="004937E3" w:rsidP="003231D3">
      <w:pPr>
        <w:spacing w:before="0" w:after="0"/>
        <w:rPr>
          <w:rFonts w:ascii="Arial" w:hAnsi="Arial" w:cs="Arial"/>
          <w:sz w:val="24"/>
          <w:szCs w:val="24"/>
        </w:rPr>
      </w:pPr>
    </w:p>
    <w:p w14:paraId="61566A0B" w14:textId="77777777" w:rsidR="000B1EBF" w:rsidRPr="000B1EBF" w:rsidRDefault="00340691" w:rsidP="000B1EBF">
      <w:pPr>
        <w:spacing w:before="0" w:after="0"/>
        <w:rPr>
          <w:rFonts w:ascii="Arial" w:hAnsi="Arial" w:cs="Arial"/>
          <w:bCs/>
          <w:sz w:val="24"/>
          <w:szCs w:val="24"/>
        </w:rPr>
      </w:pPr>
      <w:r>
        <w:rPr>
          <w:rFonts w:ascii="Arial" w:hAnsi="Arial" w:cs="Arial"/>
          <w:sz w:val="24"/>
          <w:szCs w:val="24"/>
        </w:rPr>
        <w:lastRenderedPageBreak/>
        <w:t xml:space="preserve">To begin the purge, click the </w:t>
      </w:r>
      <w:r w:rsidRPr="00340691">
        <w:rPr>
          <w:rFonts w:ascii="Arial" w:hAnsi="Arial" w:cs="Arial"/>
          <w:b/>
          <w:color w:val="FF0000"/>
          <w:sz w:val="24"/>
          <w:szCs w:val="24"/>
        </w:rPr>
        <w:t>Continue</w:t>
      </w:r>
      <w:r>
        <w:rPr>
          <w:rFonts w:ascii="Arial" w:hAnsi="Arial" w:cs="Arial"/>
          <w:sz w:val="24"/>
          <w:szCs w:val="24"/>
        </w:rPr>
        <w:t xml:space="preserve"> button.</w:t>
      </w:r>
      <w:r w:rsidR="00242B5F">
        <w:rPr>
          <w:rFonts w:ascii="Arial" w:hAnsi="Arial" w:cs="Arial"/>
          <w:sz w:val="24"/>
          <w:szCs w:val="24"/>
        </w:rPr>
        <w:t xml:space="preserve"> </w:t>
      </w:r>
      <w:r w:rsidR="004937E3">
        <w:rPr>
          <w:rFonts w:ascii="Arial" w:hAnsi="Arial" w:cs="Arial"/>
          <w:sz w:val="24"/>
          <w:szCs w:val="24"/>
        </w:rPr>
        <w:t xml:space="preserve">The system will first prompt the following: </w:t>
      </w:r>
      <w:r w:rsidR="004937E3" w:rsidRPr="004937E3">
        <w:rPr>
          <w:rFonts w:ascii="Arial" w:hAnsi="Arial" w:cs="Arial"/>
          <w:b/>
          <w:color w:val="0070C0"/>
          <w:sz w:val="24"/>
          <w:szCs w:val="24"/>
        </w:rPr>
        <w:t>Are You Sure?</w:t>
      </w:r>
      <w:r w:rsidR="00242B5F">
        <w:rPr>
          <w:rFonts w:ascii="Arial" w:hAnsi="Arial" w:cs="Arial"/>
          <w:sz w:val="24"/>
          <w:szCs w:val="24"/>
        </w:rPr>
        <w:t xml:space="preserve"> </w:t>
      </w:r>
      <w:r w:rsidR="004937E3">
        <w:rPr>
          <w:rFonts w:ascii="Arial" w:hAnsi="Arial" w:cs="Arial"/>
          <w:sz w:val="24"/>
          <w:szCs w:val="24"/>
        </w:rPr>
        <w:t>Click “</w:t>
      </w:r>
      <w:r w:rsidR="004937E3" w:rsidRPr="004937E3">
        <w:rPr>
          <w:rFonts w:ascii="Arial" w:hAnsi="Arial" w:cs="Arial"/>
          <w:b/>
          <w:color w:val="0070C0"/>
          <w:sz w:val="24"/>
          <w:szCs w:val="24"/>
        </w:rPr>
        <w:t>Yes</w:t>
      </w:r>
      <w:r w:rsidR="004937E3">
        <w:rPr>
          <w:rFonts w:ascii="Arial" w:hAnsi="Arial" w:cs="Arial"/>
          <w:sz w:val="24"/>
          <w:szCs w:val="24"/>
        </w:rPr>
        <w:t>” to continue.</w:t>
      </w:r>
      <w:r w:rsidR="00242B5F">
        <w:rPr>
          <w:rFonts w:ascii="Arial" w:hAnsi="Arial" w:cs="Arial"/>
          <w:sz w:val="24"/>
          <w:szCs w:val="24"/>
        </w:rPr>
        <w:t xml:space="preserve"> </w:t>
      </w:r>
      <w:r w:rsidR="003231D3" w:rsidRPr="00DF18E5">
        <w:rPr>
          <w:rFonts w:ascii="Arial" w:hAnsi="Arial" w:cs="Arial"/>
          <w:sz w:val="24"/>
          <w:szCs w:val="24"/>
        </w:rPr>
        <w:t xml:space="preserve">A report documenting each inventory record purged will print out and the system will </w:t>
      </w:r>
      <w:r w:rsidR="004937E3">
        <w:rPr>
          <w:rFonts w:ascii="Arial" w:hAnsi="Arial" w:cs="Arial"/>
          <w:sz w:val="24"/>
          <w:szCs w:val="24"/>
        </w:rPr>
        <w:t xml:space="preserve">prompt the following: </w:t>
      </w:r>
      <w:r w:rsidR="004937E3" w:rsidRPr="004937E3">
        <w:rPr>
          <w:rFonts w:ascii="Arial" w:hAnsi="Arial" w:cs="Arial"/>
          <w:b/>
          <w:color w:val="0070C0"/>
          <w:sz w:val="24"/>
          <w:szCs w:val="24"/>
        </w:rPr>
        <w:t>Purge Complete</w:t>
      </w:r>
      <w:r w:rsidR="004937E3">
        <w:rPr>
          <w:rFonts w:ascii="Arial" w:hAnsi="Arial" w:cs="Arial"/>
          <w:sz w:val="24"/>
          <w:szCs w:val="24"/>
        </w:rPr>
        <w:t>.</w:t>
      </w:r>
      <w:r w:rsidR="00242B5F">
        <w:rPr>
          <w:rFonts w:ascii="Arial" w:hAnsi="Arial" w:cs="Arial"/>
          <w:sz w:val="24"/>
          <w:szCs w:val="24"/>
        </w:rPr>
        <w:t xml:space="preserve"> </w:t>
      </w:r>
      <w:r w:rsidR="004937E3">
        <w:rPr>
          <w:rFonts w:ascii="Arial" w:hAnsi="Arial" w:cs="Arial"/>
          <w:sz w:val="24"/>
          <w:szCs w:val="24"/>
        </w:rPr>
        <w:t xml:space="preserve">Click </w:t>
      </w:r>
      <w:r w:rsidR="004937E3" w:rsidRPr="004937E3">
        <w:rPr>
          <w:rFonts w:ascii="Arial" w:hAnsi="Arial" w:cs="Arial"/>
          <w:b/>
          <w:color w:val="0070C0"/>
          <w:sz w:val="24"/>
          <w:szCs w:val="24"/>
        </w:rPr>
        <w:t>OK</w:t>
      </w:r>
      <w:r w:rsidR="004937E3">
        <w:rPr>
          <w:rFonts w:ascii="Arial" w:hAnsi="Arial" w:cs="Arial"/>
          <w:sz w:val="24"/>
          <w:szCs w:val="24"/>
        </w:rPr>
        <w:t xml:space="preserve"> at this prompt and the system will return you to the </w:t>
      </w:r>
      <w:r w:rsidR="004937E3" w:rsidRPr="004937E3">
        <w:rPr>
          <w:rFonts w:ascii="Arial" w:hAnsi="Arial" w:cs="Arial"/>
          <w:b/>
          <w:color w:val="0070C0"/>
          <w:sz w:val="24"/>
          <w:szCs w:val="24"/>
          <w:highlight w:val="yellow"/>
        </w:rPr>
        <w:t>Inventory Purge</w:t>
      </w:r>
      <w:r w:rsidR="004937E3">
        <w:rPr>
          <w:rFonts w:ascii="Arial" w:hAnsi="Arial" w:cs="Arial"/>
          <w:sz w:val="24"/>
          <w:szCs w:val="24"/>
        </w:rPr>
        <w:t xml:space="preserve"> screen.</w:t>
      </w:r>
      <w:r w:rsidR="00242B5F">
        <w:rPr>
          <w:rFonts w:ascii="Arial" w:hAnsi="Arial" w:cs="Arial"/>
          <w:sz w:val="24"/>
          <w:szCs w:val="24"/>
        </w:rPr>
        <w:t xml:space="preserve"> </w:t>
      </w:r>
      <w:r w:rsidR="004937E3">
        <w:rPr>
          <w:rFonts w:ascii="Arial" w:hAnsi="Arial" w:cs="Arial"/>
          <w:sz w:val="24"/>
          <w:szCs w:val="24"/>
        </w:rPr>
        <w:t xml:space="preserve">Once a report has been printed, you can click the </w:t>
      </w:r>
      <w:r w:rsidR="000B1EBF" w:rsidRPr="000B1EBF">
        <w:rPr>
          <w:rFonts w:ascii="Arial" w:hAnsi="Arial" w:cs="Arial"/>
          <w:b/>
          <w:bCs/>
          <w:color w:val="0070C0"/>
          <w:sz w:val="24"/>
          <w:szCs w:val="24"/>
        </w:rPr>
        <w:t>Reprint Previous Reports</w:t>
      </w:r>
      <w:r w:rsidR="000B1EBF" w:rsidRPr="000B1EBF">
        <w:rPr>
          <w:rFonts w:ascii="Arial" w:hAnsi="Arial" w:cs="Arial"/>
          <w:bCs/>
          <w:color w:val="FF0000"/>
          <w:sz w:val="24"/>
          <w:szCs w:val="24"/>
        </w:rPr>
        <w:t xml:space="preserve"> </w:t>
      </w:r>
      <w:r w:rsidR="0059767B" w:rsidRPr="005E32F3">
        <w:rPr>
          <w:rFonts w:ascii="Arial" w:hAnsi="Arial" w:cs="Arial"/>
          <w:bCs/>
          <w:color w:val="D9D9D9" w:themeColor="background1" w:themeShade="D9"/>
          <w:szCs w:val="24"/>
          <w:highlight w:val="lightGray"/>
        </w:rPr>
        <w:t>(</w:t>
      </w:r>
      <w:r w:rsidR="0059767B">
        <w:rPr>
          <w:rFonts w:ascii="Arial" w:hAnsi="Arial" w:cs="Arial"/>
          <w:b/>
          <w:bCs/>
          <w:sz w:val="24"/>
          <w:szCs w:val="24"/>
          <w:highlight w:val="lightGray"/>
        </w:rPr>
        <w:t>6</w:t>
      </w:r>
      <w:r w:rsidR="0059767B" w:rsidRPr="005E32F3">
        <w:rPr>
          <w:rFonts w:ascii="Arial" w:hAnsi="Arial" w:cs="Arial"/>
          <w:bCs/>
          <w:color w:val="D9D9D9" w:themeColor="background1" w:themeShade="D9"/>
          <w:szCs w:val="24"/>
          <w:highlight w:val="lightGray"/>
        </w:rPr>
        <w:t>)</w:t>
      </w:r>
      <w:r w:rsidR="000B1EBF" w:rsidRPr="000B1EBF">
        <w:rPr>
          <w:rFonts w:ascii="Arial" w:hAnsi="Arial" w:cs="Arial"/>
          <w:bCs/>
          <w:color w:val="FF0000"/>
          <w:sz w:val="24"/>
          <w:szCs w:val="24"/>
        </w:rPr>
        <w:t xml:space="preserve"> </w:t>
      </w:r>
      <w:r w:rsidR="000B1EBF" w:rsidRPr="000B1EBF">
        <w:rPr>
          <w:rFonts w:ascii="Arial" w:hAnsi="Arial" w:cs="Arial"/>
          <w:bCs/>
          <w:sz w:val="24"/>
          <w:szCs w:val="24"/>
        </w:rPr>
        <w:t xml:space="preserve">button </w:t>
      </w:r>
      <w:r w:rsidR="004937E3">
        <w:rPr>
          <w:rFonts w:ascii="Arial" w:hAnsi="Arial" w:cs="Arial"/>
          <w:bCs/>
          <w:sz w:val="24"/>
          <w:szCs w:val="24"/>
        </w:rPr>
        <w:t xml:space="preserve">to recall that report and also see a </w:t>
      </w:r>
      <w:r w:rsidR="000B1EBF" w:rsidRPr="000B1EBF">
        <w:rPr>
          <w:rFonts w:ascii="Arial" w:hAnsi="Arial" w:cs="Arial"/>
          <w:bCs/>
          <w:sz w:val="24"/>
          <w:szCs w:val="24"/>
        </w:rPr>
        <w:t>l</w:t>
      </w:r>
      <w:r w:rsidR="004937E3">
        <w:rPr>
          <w:rFonts w:ascii="Arial" w:hAnsi="Arial" w:cs="Arial"/>
          <w:bCs/>
          <w:sz w:val="24"/>
          <w:szCs w:val="24"/>
        </w:rPr>
        <w:t xml:space="preserve">ist </w:t>
      </w:r>
      <w:r w:rsidR="000B1EBF" w:rsidRPr="000B1EBF">
        <w:rPr>
          <w:rFonts w:ascii="Arial" w:hAnsi="Arial" w:cs="Arial"/>
          <w:bCs/>
          <w:sz w:val="24"/>
          <w:szCs w:val="24"/>
        </w:rPr>
        <w:t xml:space="preserve">of </w:t>
      </w:r>
      <w:r w:rsidR="004937E3">
        <w:rPr>
          <w:rFonts w:ascii="Arial" w:hAnsi="Arial" w:cs="Arial"/>
          <w:bCs/>
          <w:sz w:val="24"/>
          <w:szCs w:val="24"/>
        </w:rPr>
        <w:t xml:space="preserve">all </w:t>
      </w:r>
      <w:r w:rsidR="000B1EBF" w:rsidRPr="000B1EBF">
        <w:rPr>
          <w:rFonts w:ascii="Arial" w:hAnsi="Arial" w:cs="Arial"/>
          <w:bCs/>
          <w:sz w:val="24"/>
          <w:szCs w:val="24"/>
        </w:rPr>
        <w:t>previous reports</w:t>
      </w:r>
      <w:r w:rsidR="004937E3">
        <w:rPr>
          <w:rFonts w:ascii="Arial" w:hAnsi="Arial" w:cs="Arial"/>
          <w:bCs/>
          <w:sz w:val="24"/>
          <w:szCs w:val="24"/>
        </w:rPr>
        <w:t>.</w:t>
      </w:r>
      <w:r w:rsidR="00242B5F">
        <w:rPr>
          <w:rFonts w:ascii="Arial" w:hAnsi="Arial" w:cs="Arial"/>
          <w:bCs/>
          <w:sz w:val="24"/>
          <w:szCs w:val="24"/>
        </w:rPr>
        <w:t xml:space="preserve"> </w:t>
      </w:r>
      <w:r w:rsidR="000B1EBF" w:rsidRPr="000B1EBF">
        <w:rPr>
          <w:rFonts w:ascii="Arial" w:hAnsi="Arial" w:cs="Arial"/>
          <w:bCs/>
          <w:sz w:val="24"/>
          <w:szCs w:val="24"/>
        </w:rPr>
        <w:t xml:space="preserve">When you click the </w:t>
      </w:r>
      <w:r w:rsidR="000B1EBF" w:rsidRPr="000B1EBF">
        <w:rPr>
          <w:rFonts w:ascii="Arial" w:hAnsi="Arial" w:cs="Arial"/>
          <w:b/>
          <w:bCs/>
          <w:color w:val="0070C0"/>
          <w:sz w:val="24"/>
          <w:szCs w:val="24"/>
        </w:rPr>
        <w:t>Reprint Previous Reports</w:t>
      </w:r>
      <w:r w:rsidR="000B1EBF" w:rsidRPr="000B1EBF">
        <w:rPr>
          <w:rFonts w:ascii="Arial" w:hAnsi="Arial" w:cs="Arial"/>
          <w:bCs/>
          <w:sz w:val="24"/>
          <w:szCs w:val="24"/>
        </w:rPr>
        <w:t xml:space="preserve"> button, the system will prompt a listing of previous reports as follows:</w:t>
      </w:r>
    </w:p>
    <w:p w14:paraId="4B2EFFA9" w14:textId="77777777" w:rsidR="000B1EBF" w:rsidRPr="000B1EBF" w:rsidRDefault="0079246F" w:rsidP="000B1EBF">
      <w:pPr>
        <w:spacing w:before="200"/>
        <w:jc w:val="center"/>
        <w:rPr>
          <w:rFonts w:ascii="Arial" w:hAnsi="Arial" w:cs="Arial"/>
          <w:bCs/>
          <w:color w:val="FF0000"/>
          <w:sz w:val="24"/>
          <w:szCs w:val="24"/>
        </w:rPr>
      </w:pPr>
      <w:r>
        <w:rPr>
          <w:rFonts w:ascii="Arial" w:hAnsi="Arial" w:cs="Arial"/>
          <w:noProof/>
          <w:color w:val="FF0000"/>
          <w:sz w:val="24"/>
          <w:szCs w:val="24"/>
        </w:rPr>
        <w:drawing>
          <wp:inline distT="0" distB="0" distL="0" distR="0" wp14:anchorId="0BF6265A" wp14:editId="7D2A1180">
            <wp:extent cx="3094355" cy="3196590"/>
            <wp:effectExtent l="0" t="0" r="0" b="3810"/>
            <wp:docPr id="128" name="Picture 128" descr="Wor80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Wor805E"/>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094355" cy="3196590"/>
                    </a:xfrm>
                    <a:prstGeom prst="rect">
                      <a:avLst/>
                    </a:prstGeom>
                    <a:noFill/>
                    <a:ln>
                      <a:noFill/>
                    </a:ln>
                  </pic:spPr>
                </pic:pic>
              </a:graphicData>
            </a:graphic>
          </wp:inline>
        </w:drawing>
      </w:r>
    </w:p>
    <w:p w14:paraId="6512E42A" w14:textId="77777777" w:rsidR="000B1EBF" w:rsidRDefault="000B1EBF" w:rsidP="004937E3">
      <w:pPr>
        <w:spacing w:before="0" w:after="0"/>
        <w:rPr>
          <w:rFonts w:ascii="Arial" w:hAnsi="Arial" w:cs="Arial"/>
          <w:bCs/>
          <w:sz w:val="24"/>
          <w:szCs w:val="24"/>
        </w:rPr>
      </w:pPr>
      <w:r w:rsidRPr="000B1EBF">
        <w:rPr>
          <w:rFonts w:ascii="Arial" w:hAnsi="Arial" w:cs="Arial"/>
          <w:bCs/>
          <w:sz w:val="24"/>
          <w:szCs w:val="24"/>
        </w:rPr>
        <w:t xml:space="preserve">Scroll through the list of reports to find the applicable report and then </w:t>
      </w:r>
      <w:r w:rsidRPr="006266EE">
        <w:rPr>
          <w:rFonts w:ascii="Arial" w:hAnsi="Arial" w:cs="Arial"/>
          <w:b/>
          <w:bCs/>
          <w:color w:val="ED7D31"/>
          <w:sz w:val="24"/>
          <w:szCs w:val="24"/>
        </w:rPr>
        <w:t>highlight</w:t>
      </w:r>
      <w:r w:rsidRPr="000B1EBF">
        <w:rPr>
          <w:rFonts w:ascii="Arial" w:hAnsi="Arial" w:cs="Arial"/>
          <w:bCs/>
          <w:sz w:val="24"/>
          <w:szCs w:val="24"/>
        </w:rPr>
        <w:t xml:space="preserve"> and </w:t>
      </w:r>
      <w:r w:rsidRPr="006266EE">
        <w:rPr>
          <w:rFonts w:ascii="Arial" w:hAnsi="Arial" w:cs="Arial"/>
          <w:b/>
          <w:bCs/>
          <w:color w:val="ED7D31"/>
          <w:sz w:val="24"/>
          <w:szCs w:val="24"/>
        </w:rPr>
        <w:t>double-click</w:t>
      </w:r>
      <w:r w:rsidRPr="000B1EBF">
        <w:rPr>
          <w:rFonts w:ascii="Arial" w:hAnsi="Arial" w:cs="Arial"/>
          <w:bCs/>
          <w:sz w:val="24"/>
          <w:szCs w:val="24"/>
        </w:rPr>
        <w:t xml:space="preserve"> to select.</w:t>
      </w:r>
      <w:r w:rsidR="00242B5F">
        <w:rPr>
          <w:rFonts w:ascii="Arial" w:hAnsi="Arial" w:cs="Arial"/>
          <w:bCs/>
          <w:sz w:val="24"/>
          <w:szCs w:val="24"/>
        </w:rPr>
        <w:t xml:space="preserve"> </w:t>
      </w:r>
      <w:r w:rsidRPr="000B1EBF">
        <w:rPr>
          <w:rFonts w:ascii="Arial" w:hAnsi="Arial" w:cs="Arial"/>
          <w:bCs/>
          <w:sz w:val="24"/>
          <w:szCs w:val="24"/>
        </w:rPr>
        <w:t xml:space="preserve">The </w:t>
      </w:r>
      <w:r w:rsidRPr="000B1EBF">
        <w:rPr>
          <w:rFonts w:ascii="Arial" w:hAnsi="Arial" w:cs="Arial"/>
          <w:b/>
          <w:bCs/>
          <w:color w:val="FF0000"/>
          <w:sz w:val="24"/>
          <w:szCs w:val="24"/>
        </w:rPr>
        <w:t xml:space="preserve">Print </w:t>
      </w:r>
      <w:proofErr w:type="gramStart"/>
      <w:r w:rsidRPr="000B1EBF">
        <w:rPr>
          <w:rFonts w:ascii="Arial" w:hAnsi="Arial" w:cs="Arial"/>
          <w:b/>
          <w:bCs/>
          <w:color w:val="FF0000"/>
          <w:sz w:val="24"/>
          <w:szCs w:val="24"/>
        </w:rPr>
        <w:t>By</w:t>
      </w:r>
      <w:proofErr w:type="gramEnd"/>
      <w:r w:rsidRPr="000B1EBF">
        <w:rPr>
          <w:rFonts w:ascii="Arial" w:hAnsi="Arial" w:cs="Arial"/>
          <w:b/>
          <w:bCs/>
          <w:color w:val="FF0000"/>
          <w:sz w:val="24"/>
          <w:szCs w:val="24"/>
        </w:rPr>
        <w:t xml:space="preserve"> Range</w:t>
      </w:r>
      <w:r w:rsidRPr="000B1EBF">
        <w:rPr>
          <w:rFonts w:ascii="Arial" w:hAnsi="Arial" w:cs="Arial"/>
          <w:bCs/>
          <w:sz w:val="24"/>
          <w:szCs w:val="24"/>
        </w:rPr>
        <w:t xml:space="preserve"> button will prompt a </w:t>
      </w:r>
      <w:r w:rsidRPr="000B1EBF">
        <w:rPr>
          <w:rFonts w:ascii="Arial" w:hAnsi="Arial" w:cs="Arial"/>
          <w:b/>
          <w:bCs/>
          <w:color w:val="0070C0"/>
          <w:sz w:val="24"/>
          <w:szCs w:val="24"/>
          <w:highlight w:val="yellow"/>
        </w:rPr>
        <w:t>Print Previous Reports by Range</w:t>
      </w:r>
      <w:r w:rsidRPr="000B1EBF">
        <w:rPr>
          <w:rFonts w:ascii="Arial" w:hAnsi="Arial" w:cs="Arial"/>
          <w:bCs/>
          <w:sz w:val="24"/>
          <w:szCs w:val="24"/>
        </w:rPr>
        <w:t xml:space="preserve"> screen as follows:</w:t>
      </w:r>
    </w:p>
    <w:p w14:paraId="20C7FD12" w14:textId="77777777" w:rsidR="004937E3" w:rsidRPr="000B1EBF" w:rsidRDefault="004937E3" w:rsidP="004937E3">
      <w:pPr>
        <w:spacing w:before="0" w:after="0"/>
        <w:rPr>
          <w:rFonts w:ascii="Arial" w:hAnsi="Arial" w:cs="Arial"/>
          <w:bCs/>
          <w:sz w:val="24"/>
          <w:szCs w:val="24"/>
        </w:rPr>
      </w:pPr>
    </w:p>
    <w:p w14:paraId="33445EE7" w14:textId="77777777" w:rsidR="000B1EBF" w:rsidRPr="000B1EBF" w:rsidRDefault="0079246F" w:rsidP="004937E3">
      <w:pPr>
        <w:spacing w:before="0" w:after="0"/>
        <w:jc w:val="center"/>
        <w:rPr>
          <w:rFonts w:ascii="Arial" w:hAnsi="Arial" w:cs="Arial"/>
          <w:bCs/>
          <w:sz w:val="24"/>
          <w:szCs w:val="24"/>
        </w:rPr>
      </w:pPr>
      <w:r>
        <w:rPr>
          <w:rFonts w:ascii="Arial" w:hAnsi="Arial" w:cs="Arial"/>
          <w:noProof/>
          <w:sz w:val="24"/>
          <w:szCs w:val="24"/>
        </w:rPr>
        <w:drawing>
          <wp:inline distT="0" distB="0" distL="0" distR="0" wp14:anchorId="51EE4E4A" wp14:editId="3E3E5136">
            <wp:extent cx="4272280" cy="2260600"/>
            <wp:effectExtent l="0" t="0" r="0" b="6350"/>
            <wp:docPr id="129" name="Picture 129" descr="Wor7A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Wor7A8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272280" cy="2260600"/>
                    </a:xfrm>
                    <a:prstGeom prst="rect">
                      <a:avLst/>
                    </a:prstGeom>
                    <a:noFill/>
                    <a:ln>
                      <a:noFill/>
                    </a:ln>
                  </pic:spPr>
                </pic:pic>
              </a:graphicData>
            </a:graphic>
          </wp:inline>
        </w:drawing>
      </w:r>
    </w:p>
    <w:p w14:paraId="60F982B5" w14:textId="77777777" w:rsidR="004937E3" w:rsidRDefault="004937E3" w:rsidP="004937E3">
      <w:pPr>
        <w:spacing w:before="0" w:after="0"/>
        <w:rPr>
          <w:rFonts w:ascii="Arial" w:hAnsi="Arial" w:cs="Arial"/>
          <w:bCs/>
          <w:sz w:val="24"/>
          <w:szCs w:val="24"/>
        </w:rPr>
      </w:pPr>
    </w:p>
    <w:p w14:paraId="5F183BD5" w14:textId="77777777" w:rsidR="000B1EBF" w:rsidRDefault="000B1EBF" w:rsidP="004937E3">
      <w:pPr>
        <w:spacing w:before="0" w:after="0"/>
        <w:rPr>
          <w:rFonts w:ascii="Arial" w:hAnsi="Arial" w:cs="Arial"/>
          <w:bCs/>
          <w:sz w:val="24"/>
          <w:szCs w:val="24"/>
        </w:rPr>
      </w:pPr>
      <w:r w:rsidRPr="000B1EBF">
        <w:rPr>
          <w:rFonts w:ascii="Arial" w:hAnsi="Arial" w:cs="Arial"/>
          <w:bCs/>
          <w:sz w:val="24"/>
          <w:szCs w:val="24"/>
        </w:rPr>
        <w:lastRenderedPageBreak/>
        <w:t xml:space="preserve">Prior to printing this report, you can change branches in the </w:t>
      </w:r>
      <w:r w:rsidRPr="000B1EBF">
        <w:rPr>
          <w:rFonts w:ascii="Arial" w:hAnsi="Arial" w:cs="Arial"/>
          <w:b/>
          <w:bCs/>
          <w:color w:val="0070C0"/>
          <w:sz w:val="24"/>
          <w:szCs w:val="24"/>
        </w:rPr>
        <w:t>Branch</w:t>
      </w:r>
      <w:r w:rsidRPr="000B1EBF">
        <w:rPr>
          <w:rFonts w:ascii="Arial" w:hAnsi="Arial" w:cs="Arial"/>
          <w:bCs/>
          <w:sz w:val="24"/>
          <w:szCs w:val="24"/>
        </w:rPr>
        <w:t xml:space="preserve"> </w:t>
      </w:r>
      <w:r w:rsidR="0059767B" w:rsidRPr="005E32F3">
        <w:rPr>
          <w:rFonts w:ascii="Arial" w:hAnsi="Arial" w:cs="Arial"/>
          <w:bCs/>
          <w:color w:val="D9D9D9" w:themeColor="background1" w:themeShade="D9"/>
          <w:szCs w:val="24"/>
          <w:highlight w:val="lightGray"/>
        </w:rPr>
        <w:t>(</w:t>
      </w:r>
      <w:r w:rsidR="0059767B" w:rsidRPr="00D20A7D">
        <w:rPr>
          <w:rFonts w:ascii="Arial" w:hAnsi="Arial" w:cs="Arial"/>
          <w:b/>
          <w:bCs/>
          <w:sz w:val="24"/>
          <w:szCs w:val="24"/>
          <w:highlight w:val="lightGray"/>
        </w:rPr>
        <w:t>1</w:t>
      </w:r>
      <w:r w:rsidR="0059767B" w:rsidRPr="005E32F3">
        <w:rPr>
          <w:rFonts w:ascii="Arial" w:hAnsi="Arial" w:cs="Arial"/>
          <w:bCs/>
          <w:color w:val="D9D9D9" w:themeColor="background1" w:themeShade="D9"/>
          <w:szCs w:val="24"/>
          <w:highlight w:val="lightGray"/>
        </w:rPr>
        <w:t>)</w:t>
      </w:r>
      <w:r w:rsidR="00001677">
        <w:rPr>
          <w:rFonts w:ascii="Arial" w:hAnsi="Arial" w:cs="Arial"/>
          <w:bCs/>
          <w:color w:val="BFBFBF"/>
          <w:sz w:val="24"/>
          <w:szCs w:val="24"/>
        </w:rPr>
        <w:t xml:space="preserve"> </w:t>
      </w:r>
      <w:r w:rsidRPr="000B1EBF">
        <w:rPr>
          <w:rFonts w:ascii="Arial" w:hAnsi="Arial" w:cs="Arial"/>
          <w:bCs/>
          <w:sz w:val="24"/>
          <w:szCs w:val="24"/>
        </w:rPr>
        <w:t xml:space="preserve">field or switch to </w:t>
      </w:r>
      <w:r w:rsidRPr="000B1EBF">
        <w:rPr>
          <w:rFonts w:ascii="Arial" w:hAnsi="Arial" w:cs="Arial"/>
          <w:b/>
          <w:bCs/>
          <w:color w:val="0070C0"/>
          <w:sz w:val="24"/>
          <w:szCs w:val="24"/>
        </w:rPr>
        <w:t>ALL BRANCHES</w:t>
      </w:r>
      <w:r w:rsidRPr="000B1EBF">
        <w:rPr>
          <w:rFonts w:ascii="Arial" w:hAnsi="Arial" w:cs="Arial"/>
          <w:bCs/>
          <w:sz w:val="24"/>
          <w:szCs w:val="24"/>
        </w:rPr>
        <w:t xml:space="preserve">. You will then need to select a </w:t>
      </w:r>
      <w:r w:rsidRPr="0059767B">
        <w:rPr>
          <w:rFonts w:ascii="Arial" w:hAnsi="Arial" w:cs="Arial"/>
          <w:b/>
          <w:bCs/>
          <w:color w:val="0070C0"/>
          <w:sz w:val="24"/>
          <w:szCs w:val="24"/>
        </w:rPr>
        <w:t>Product Code</w:t>
      </w:r>
      <w:r w:rsidRPr="0059767B">
        <w:rPr>
          <w:rFonts w:ascii="Arial" w:hAnsi="Arial" w:cs="Arial"/>
          <w:bCs/>
          <w:color w:val="0070C0"/>
          <w:sz w:val="24"/>
          <w:szCs w:val="24"/>
        </w:rPr>
        <w:t xml:space="preserve"> </w:t>
      </w:r>
      <w:r w:rsidR="0059767B" w:rsidRPr="005E32F3">
        <w:rPr>
          <w:rFonts w:ascii="Arial" w:hAnsi="Arial" w:cs="Arial"/>
          <w:bCs/>
          <w:color w:val="D9D9D9" w:themeColor="background1" w:themeShade="D9"/>
          <w:szCs w:val="24"/>
          <w:highlight w:val="lightGray"/>
        </w:rPr>
        <w:t>(</w:t>
      </w:r>
      <w:r w:rsidR="0059767B">
        <w:rPr>
          <w:rFonts w:ascii="Arial" w:hAnsi="Arial" w:cs="Arial"/>
          <w:b/>
          <w:bCs/>
          <w:sz w:val="24"/>
          <w:szCs w:val="24"/>
          <w:highlight w:val="lightGray"/>
        </w:rPr>
        <w:t>2</w:t>
      </w:r>
      <w:r w:rsidR="0059767B" w:rsidRPr="005E32F3">
        <w:rPr>
          <w:rFonts w:ascii="Arial" w:hAnsi="Arial" w:cs="Arial"/>
          <w:bCs/>
          <w:color w:val="D9D9D9" w:themeColor="background1" w:themeShade="D9"/>
          <w:szCs w:val="24"/>
          <w:highlight w:val="lightGray"/>
        </w:rPr>
        <w:t>)</w:t>
      </w:r>
      <w:r w:rsidR="00001677">
        <w:rPr>
          <w:rFonts w:ascii="Arial" w:hAnsi="Arial" w:cs="Arial"/>
          <w:bCs/>
          <w:color w:val="BFBFBF"/>
          <w:sz w:val="24"/>
          <w:szCs w:val="24"/>
        </w:rPr>
        <w:t xml:space="preserve"> </w:t>
      </w:r>
      <w:r w:rsidRPr="000B1EBF">
        <w:rPr>
          <w:rFonts w:ascii="Arial" w:hAnsi="Arial" w:cs="Arial"/>
          <w:bCs/>
          <w:sz w:val="24"/>
          <w:szCs w:val="24"/>
        </w:rPr>
        <w:t xml:space="preserve">or </w:t>
      </w:r>
      <w:r w:rsidRPr="000B1EBF">
        <w:rPr>
          <w:rFonts w:ascii="Arial" w:hAnsi="Arial" w:cs="Arial"/>
          <w:b/>
          <w:bCs/>
          <w:color w:val="0070C0"/>
          <w:sz w:val="24"/>
          <w:szCs w:val="24"/>
        </w:rPr>
        <w:t>ALL</w:t>
      </w:r>
      <w:r w:rsidRPr="000B1EBF">
        <w:rPr>
          <w:rFonts w:ascii="Arial" w:hAnsi="Arial" w:cs="Arial"/>
          <w:bCs/>
          <w:sz w:val="24"/>
          <w:szCs w:val="24"/>
        </w:rPr>
        <w:t xml:space="preserve"> to include all </w:t>
      </w:r>
      <w:r w:rsidR="00001677" w:rsidRPr="00001677">
        <w:rPr>
          <w:rFonts w:ascii="Arial" w:hAnsi="Arial" w:cs="Arial"/>
          <w:b/>
          <w:bCs/>
          <w:color w:val="0070C0"/>
          <w:sz w:val="24"/>
          <w:szCs w:val="24"/>
        </w:rPr>
        <w:t>P</w:t>
      </w:r>
      <w:r w:rsidRPr="000B1EBF">
        <w:rPr>
          <w:rFonts w:ascii="Arial" w:hAnsi="Arial" w:cs="Arial"/>
          <w:b/>
          <w:bCs/>
          <w:color w:val="0070C0"/>
          <w:sz w:val="24"/>
          <w:szCs w:val="24"/>
        </w:rPr>
        <w:t xml:space="preserve">roduct </w:t>
      </w:r>
      <w:r w:rsidR="00001677" w:rsidRPr="00001677">
        <w:rPr>
          <w:rFonts w:ascii="Arial" w:hAnsi="Arial" w:cs="Arial"/>
          <w:b/>
          <w:bCs/>
          <w:color w:val="0070C0"/>
          <w:sz w:val="24"/>
          <w:szCs w:val="24"/>
        </w:rPr>
        <w:t>C</w:t>
      </w:r>
      <w:r w:rsidRPr="000B1EBF">
        <w:rPr>
          <w:rFonts w:ascii="Arial" w:hAnsi="Arial" w:cs="Arial"/>
          <w:b/>
          <w:bCs/>
          <w:color w:val="0070C0"/>
          <w:sz w:val="24"/>
          <w:szCs w:val="24"/>
        </w:rPr>
        <w:t>odes</w:t>
      </w:r>
      <w:r w:rsidRPr="000B1EBF">
        <w:rPr>
          <w:rFonts w:ascii="Arial" w:hAnsi="Arial" w:cs="Arial"/>
          <w:bCs/>
          <w:sz w:val="24"/>
          <w:szCs w:val="24"/>
        </w:rPr>
        <w:t>.</w:t>
      </w:r>
      <w:r w:rsidR="00242B5F">
        <w:rPr>
          <w:rFonts w:ascii="Arial" w:hAnsi="Arial" w:cs="Arial"/>
          <w:bCs/>
          <w:sz w:val="24"/>
          <w:szCs w:val="24"/>
        </w:rPr>
        <w:t xml:space="preserve"> </w:t>
      </w:r>
      <w:r w:rsidRPr="000B1EBF">
        <w:rPr>
          <w:rFonts w:ascii="Arial" w:hAnsi="Arial" w:cs="Arial"/>
          <w:bCs/>
          <w:sz w:val="24"/>
          <w:szCs w:val="24"/>
        </w:rPr>
        <w:t xml:space="preserve">In the </w:t>
      </w:r>
      <w:r w:rsidRPr="000B1EBF">
        <w:rPr>
          <w:rFonts w:ascii="Arial" w:hAnsi="Arial" w:cs="Arial"/>
          <w:b/>
          <w:bCs/>
          <w:color w:val="0070C0"/>
          <w:sz w:val="24"/>
          <w:szCs w:val="24"/>
        </w:rPr>
        <w:t>Begin</w:t>
      </w:r>
      <w:r w:rsidRPr="000B1EBF">
        <w:rPr>
          <w:rFonts w:ascii="Arial" w:hAnsi="Arial" w:cs="Arial"/>
          <w:bCs/>
          <w:sz w:val="24"/>
          <w:szCs w:val="24"/>
        </w:rPr>
        <w:t xml:space="preserve"> and </w:t>
      </w:r>
      <w:r w:rsidRPr="000B1EBF">
        <w:rPr>
          <w:rFonts w:ascii="Arial" w:hAnsi="Arial" w:cs="Arial"/>
          <w:b/>
          <w:bCs/>
          <w:color w:val="0070C0"/>
          <w:sz w:val="24"/>
          <w:szCs w:val="24"/>
        </w:rPr>
        <w:t>End Date</w:t>
      </w:r>
      <w:r w:rsidRPr="000B1EBF">
        <w:rPr>
          <w:rFonts w:ascii="Arial" w:hAnsi="Arial" w:cs="Arial"/>
          <w:bCs/>
          <w:sz w:val="24"/>
          <w:szCs w:val="24"/>
        </w:rPr>
        <w:t xml:space="preserve"> </w:t>
      </w:r>
      <w:r w:rsidR="0059767B" w:rsidRPr="005E32F3">
        <w:rPr>
          <w:rFonts w:ascii="Arial" w:hAnsi="Arial" w:cs="Arial"/>
          <w:bCs/>
          <w:color w:val="D9D9D9" w:themeColor="background1" w:themeShade="D9"/>
          <w:szCs w:val="24"/>
          <w:highlight w:val="lightGray"/>
        </w:rPr>
        <w:t>(</w:t>
      </w:r>
      <w:r w:rsidR="0059767B">
        <w:rPr>
          <w:rFonts w:ascii="Arial" w:hAnsi="Arial" w:cs="Arial"/>
          <w:b/>
          <w:bCs/>
          <w:sz w:val="24"/>
          <w:szCs w:val="24"/>
          <w:highlight w:val="lightGray"/>
        </w:rPr>
        <w:t>3</w:t>
      </w:r>
      <w:r w:rsidR="0059767B" w:rsidRPr="005E32F3">
        <w:rPr>
          <w:rFonts w:ascii="Arial" w:hAnsi="Arial" w:cs="Arial"/>
          <w:bCs/>
          <w:color w:val="D9D9D9" w:themeColor="background1" w:themeShade="D9"/>
          <w:szCs w:val="24"/>
          <w:highlight w:val="lightGray"/>
        </w:rPr>
        <w:t>)</w:t>
      </w:r>
      <w:r w:rsidR="00001677">
        <w:rPr>
          <w:rFonts w:ascii="Arial" w:hAnsi="Arial" w:cs="Arial"/>
          <w:bCs/>
          <w:color w:val="BFBFBF"/>
          <w:sz w:val="24"/>
          <w:szCs w:val="24"/>
        </w:rPr>
        <w:t xml:space="preserve"> </w:t>
      </w:r>
      <w:r w:rsidRPr="000B1EBF">
        <w:rPr>
          <w:rFonts w:ascii="Arial" w:hAnsi="Arial" w:cs="Arial"/>
          <w:bCs/>
          <w:sz w:val="24"/>
          <w:szCs w:val="24"/>
        </w:rPr>
        <w:t xml:space="preserve">fields, enter the range of dates applicable to the report data you need and then click the </w:t>
      </w:r>
      <w:r w:rsidRPr="000B1EBF">
        <w:rPr>
          <w:rFonts w:ascii="Arial" w:hAnsi="Arial" w:cs="Arial"/>
          <w:b/>
          <w:bCs/>
          <w:color w:val="FF0000"/>
          <w:sz w:val="24"/>
          <w:szCs w:val="24"/>
        </w:rPr>
        <w:t>Continue</w:t>
      </w:r>
      <w:r w:rsidRPr="000B1EBF">
        <w:rPr>
          <w:rFonts w:ascii="Arial" w:hAnsi="Arial" w:cs="Arial"/>
          <w:bCs/>
          <w:sz w:val="24"/>
          <w:szCs w:val="24"/>
        </w:rPr>
        <w:t xml:space="preserve"> button to print.</w:t>
      </w:r>
      <w:r w:rsidR="00242B5F">
        <w:rPr>
          <w:rFonts w:ascii="Arial" w:hAnsi="Arial" w:cs="Arial"/>
          <w:bCs/>
          <w:sz w:val="24"/>
          <w:szCs w:val="24"/>
        </w:rPr>
        <w:t xml:space="preserve"> </w:t>
      </w:r>
    </w:p>
    <w:p w14:paraId="3FBC51AA" w14:textId="77777777" w:rsidR="0042575F" w:rsidRDefault="0042575F" w:rsidP="004937E3">
      <w:pPr>
        <w:spacing w:before="0" w:after="0"/>
        <w:rPr>
          <w:rFonts w:ascii="Arial" w:hAnsi="Arial" w:cs="Arial"/>
          <w:bCs/>
          <w:sz w:val="24"/>
          <w:szCs w:val="24"/>
        </w:rPr>
      </w:pPr>
    </w:p>
    <w:p w14:paraId="3695C731" w14:textId="77777777" w:rsidR="00805819" w:rsidRPr="000B1EBF" w:rsidRDefault="00805819" w:rsidP="004937E3">
      <w:pPr>
        <w:spacing w:before="0" w:after="0"/>
        <w:rPr>
          <w:rFonts w:ascii="Arial" w:hAnsi="Arial" w:cs="Arial"/>
          <w:bCs/>
          <w:sz w:val="24"/>
          <w:szCs w:val="24"/>
        </w:rPr>
      </w:pPr>
    </w:p>
    <w:p w14:paraId="2B0773E0" w14:textId="77777777" w:rsidR="00004781" w:rsidRPr="007A4184" w:rsidRDefault="00004781" w:rsidP="007A4184">
      <w:pPr>
        <w:pStyle w:val="Heading2"/>
        <w:spacing w:before="0" w:after="200"/>
        <w:rPr>
          <w:rFonts w:ascii="Arial" w:hAnsi="Arial" w:cs="Arial"/>
          <w:sz w:val="28"/>
          <w:szCs w:val="28"/>
        </w:rPr>
      </w:pPr>
      <w:bookmarkStart w:id="40" w:name="_Toc395105498"/>
      <w:bookmarkStart w:id="41" w:name="_Toc395105949"/>
      <w:bookmarkStart w:id="42" w:name="_Toc80882053"/>
      <w:r w:rsidRPr="007A4184">
        <w:rPr>
          <w:rFonts w:ascii="Arial" w:hAnsi="Arial" w:cs="Arial"/>
          <w:sz w:val="28"/>
          <w:szCs w:val="28"/>
        </w:rPr>
        <w:t>Special Catalog Mtc. (By Product Code):</w:t>
      </w:r>
      <w:bookmarkEnd w:id="40"/>
      <w:bookmarkEnd w:id="41"/>
      <w:bookmarkEnd w:id="42"/>
    </w:p>
    <w:p w14:paraId="57F52061" w14:textId="77777777" w:rsidR="003F774B" w:rsidRDefault="00004781" w:rsidP="002B5370">
      <w:pPr>
        <w:pStyle w:val="BodyText2"/>
        <w:spacing w:before="0" w:after="0"/>
        <w:rPr>
          <w:rFonts w:ascii="Arial" w:hAnsi="Arial" w:cs="Arial"/>
          <w:szCs w:val="24"/>
        </w:rPr>
      </w:pPr>
      <w:r w:rsidRPr="00DF18E5">
        <w:rPr>
          <w:rFonts w:ascii="Arial" w:hAnsi="Arial" w:cs="Arial"/>
          <w:szCs w:val="24"/>
        </w:rPr>
        <w:t xml:space="preserve">This program </w:t>
      </w:r>
      <w:r w:rsidR="00CE18FD">
        <w:rPr>
          <w:rFonts w:ascii="Arial" w:hAnsi="Arial" w:cs="Arial"/>
          <w:szCs w:val="24"/>
        </w:rPr>
        <w:t>contains</w:t>
      </w:r>
      <w:r w:rsidRPr="00DF18E5">
        <w:rPr>
          <w:rFonts w:ascii="Arial" w:hAnsi="Arial" w:cs="Arial"/>
          <w:szCs w:val="24"/>
        </w:rPr>
        <w:t xml:space="preserve"> options for quickly changing some of the pricing fields in the </w:t>
      </w:r>
      <w:r w:rsidRPr="00CE18FD">
        <w:rPr>
          <w:rFonts w:ascii="Arial" w:hAnsi="Arial" w:cs="Arial"/>
          <w:b/>
          <w:szCs w:val="24"/>
        </w:rPr>
        <w:t>Catalog Maintenance</w:t>
      </w:r>
      <w:r w:rsidRPr="00DF18E5">
        <w:rPr>
          <w:rFonts w:ascii="Arial" w:hAnsi="Arial" w:cs="Arial"/>
          <w:szCs w:val="24"/>
        </w:rPr>
        <w:t xml:space="preserve"> module such as the </w:t>
      </w:r>
      <w:r w:rsidRPr="00CE18FD">
        <w:rPr>
          <w:rFonts w:ascii="Arial" w:hAnsi="Arial" w:cs="Arial"/>
          <w:b/>
          <w:color w:val="0070C0"/>
          <w:szCs w:val="24"/>
        </w:rPr>
        <w:t>Overbill</w:t>
      </w:r>
      <w:r w:rsidRPr="00DF18E5">
        <w:rPr>
          <w:rFonts w:ascii="Arial" w:hAnsi="Arial" w:cs="Arial"/>
          <w:szCs w:val="24"/>
        </w:rPr>
        <w:t xml:space="preserve"> and </w:t>
      </w:r>
      <w:r w:rsidRPr="00CE18FD">
        <w:rPr>
          <w:rFonts w:ascii="Arial" w:hAnsi="Arial" w:cs="Arial"/>
          <w:b/>
          <w:color w:val="0070C0"/>
          <w:szCs w:val="24"/>
        </w:rPr>
        <w:t>Freight</w:t>
      </w:r>
      <w:r w:rsidRPr="00DF18E5">
        <w:rPr>
          <w:rFonts w:ascii="Arial" w:hAnsi="Arial" w:cs="Arial"/>
          <w:szCs w:val="24"/>
        </w:rPr>
        <w:t xml:space="preserve"> fields and has a couple of additional features you </w:t>
      </w:r>
      <w:r w:rsidR="00CE18FD">
        <w:rPr>
          <w:rFonts w:ascii="Arial" w:hAnsi="Arial" w:cs="Arial"/>
          <w:szCs w:val="24"/>
        </w:rPr>
        <w:t>may find useful</w:t>
      </w:r>
      <w:r w:rsidRPr="00DF18E5">
        <w:rPr>
          <w:rFonts w:ascii="Arial" w:hAnsi="Arial" w:cs="Arial"/>
          <w:szCs w:val="24"/>
        </w:rPr>
        <w:t xml:space="preserve"> from time</w:t>
      </w:r>
      <w:r w:rsidR="00CE18FD">
        <w:rPr>
          <w:rFonts w:ascii="Arial" w:hAnsi="Arial" w:cs="Arial"/>
          <w:szCs w:val="24"/>
        </w:rPr>
        <w:t>-</w:t>
      </w:r>
      <w:r w:rsidRPr="00DF18E5">
        <w:rPr>
          <w:rFonts w:ascii="Arial" w:hAnsi="Arial" w:cs="Arial"/>
          <w:szCs w:val="24"/>
        </w:rPr>
        <w:t>to</w:t>
      </w:r>
      <w:r w:rsidR="00CE18FD">
        <w:rPr>
          <w:rFonts w:ascii="Arial" w:hAnsi="Arial" w:cs="Arial"/>
          <w:szCs w:val="24"/>
        </w:rPr>
        <w:t>-</w:t>
      </w:r>
      <w:r w:rsidRPr="00DF18E5">
        <w:rPr>
          <w:rFonts w:ascii="Arial" w:hAnsi="Arial" w:cs="Arial"/>
          <w:szCs w:val="24"/>
        </w:rPr>
        <w:t>time.</w:t>
      </w:r>
      <w:r w:rsidR="00242B5F">
        <w:rPr>
          <w:rFonts w:ascii="Arial" w:hAnsi="Arial" w:cs="Arial"/>
          <w:szCs w:val="24"/>
        </w:rPr>
        <w:t xml:space="preserve"> </w:t>
      </w:r>
      <w:r w:rsidR="00400971" w:rsidRPr="00400971">
        <w:rPr>
          <w:rFonts w:ascii="Arial" w:hAnsi="Arial" w:cs="Arial"/>
          <w:b/>
          <w:szCs w:val="24"/>
        </w:rPr>
        <w:t>Please Note:</w:t>
      </w:r>
      <w:r w:rsidR="00400971">
        <w:rPr>
          <w:rFonts w:ascii="Arial" w:hAnsi="Arial" w:cs="Arial"/>
          <w:szCs w:val="24"/>
        </w:rPr>
        <w:t xml:space="preserve"> Changes made here will not roll forward to new catalog items. A reminder prompts at the bottom of this module</w:t>
      </w:r>
      <w:r w:rsidR="0079328C">
        <w:rPr>
          <w:rFonts w:ascii="Arial" w:hAnsi="Arial" w:cs="Arial"/>
          <w:szCs w:val="24"/>
        </w:rPr>
        <w:t>—see screenshot below</w:t>
      </w:r>
      <w:r w:rsidR="00400971">
        <w:rPr>
          <w:rFonts w:ascii="Arial" w:hAnsi="Arial" w:cs="Arial"/>
          <w:szCs w:val="24"/>
        </w:rPr>
        <w:t xml:space="preserve">. </w:t>
      </w:r>
      <w:r w:rsidRPr="00DF18E5">
        <w:rPr>
          <w:rFonts w:ascii="Arial" w:hAnsi="Arial" w:cs="Arial"/>
          <w:szCs w:val="24"/>
        </w:rPr>
        <w:t xml:space="preserve">When you enter this module a </w:t>
      </w:r>
      <w:r w:rsidRPr="00CE18FD">
        <w:rPr>
          <w:rFonts w:ascii="Arial" w:hAnsi="Arial" w:cs="Arial"/>
          <w:b/>
          <w:color w:val="0070C0"/>
          <w:szCs w:val="24"/>
          <w:highlight w:val="yellow"/>
        </w:rPr>
        <w:t>Catalog Setup</w:t>
      </w:r>
      <w:r w:rsidRPr="00DF18E5">
        <w:rPr>
          <w:rFonts w:ascii="Arial" w:hAnsi="Arial" w:cs="Arial"/>
          <w:szCs w:val="24"/>
        </w:rPr>
        <w:t xml:space="preserve"> menu will appear as follows: </w:t>
      </w:r>
    </w:p>
    <w:p w14:paraId="772937E1" w14:textId="77777777" w:rsidR="007741EC" w:rsidRDefault="007741EC" w:rsidP="002B5370">
      <w:pPr>
        <w:pStyle w:val="BodyText2"/>
        <w:spacing w:before="0" w:after="0"/>
        <w:rPr>
          <w:rFonts w:ascii="Arial" w:hAnsi="Arial" w:cs="Arial"/>
          <w:szCs w:val="24"/>
        </w:rPr>
      </w:pPr>
    </w:p>
    <w:p w14:paraId="71E8186E" w14:textId="77777777" w:rsidR="00004781" w:rsidRPr="00DF18E5" w:rsidRDefault="0079328C" w:rsidP="002B5370">
      <w:pPr>
        <w:spacing w:before="0" w:after="0"/>
        <w:jc w:val="center"/>
        <w:rPr>
          <w:rFonts w:ascii="Arial" w:hAnsi="Arial" w:cs="Arial"/>
          <w:sz w:val="24"/>
          <w:szCs w:val="24"/>
        </w:rPr>
      </w:pPr>
      <w:r>
        <w:rPr>
          <w:rFonts w:ascii="Arial" w:hAnsi="Arial" w:cs="Arial"/>
          <w:noProof/>
          <w:sz w:val="24"/>
          <w:szCs w:val="24"/>
        </w:rPr>
        <w:drawing>
          <wp:inline distT="0" distB="0" distL="0" distR="0" wp14:anchorId="77BE66C5" wp14:editId="5E7991D2">
            <wp:extent cx="6379471" cy="3385457"/>
            <wp:effectExtent l="0" t="0" r="2540" b="571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
                    <pic:cNvPicPr/>
                  </pic:nvPicPr>
                  <pic:blipFill>
                    <a:blip r:embed="rId180">
                      <a:extLst>
                        <a:ext uri="{28A0092B-C50C-407E-A947-70E740481C1C}">
                          <a14:useLocalDpi xmlns:a14="http://schemas.microsoft.com/office/drawing/2010/main" val="0"/>
                        </a:ext>
                      </a:extLst>
                    </a:blip>
                    <a:stretch>
                      <a:fillRect/>
                    </a:stretch>
                  </pic:blipFill>
                  <pic:spPr>
                    <a:xfrm>
                      <a:off x="0" y="0"/>
                      <a:ext cx="6382173" cy="3386891"/>
                    </a:xfrm>
                    <a:prstGeom prst="rect">
                      <a:avLst/>
                    </a:prstGeom>
                  </pic:spPr>
                </pic:pic>
              </a:graphicData>
            </a:graphic>
          </wp:inline>
        </w:drawing>
      </w:r>
    </w:p>
    <w:p w14:paraId="6FFE2314" w14:textId="77777777" w:rsidR="00004781" w:rsidRPr="00DF18E5" w:rsidRDefault="00004781" w:rsidP="002B5370">
      <w:pPr>
        <w:spacing w:before="0" w:after="0"/>
        <w:rPr>
          <w:rFonts w:ascii="Arial" w:hAnsi="Arial" w:cs="Arial"/>
          <w:sz w:val="24"/>
          <w:szCs w:val="24"/>
        </w:rPr>
      </w:pPr>
    </w:p>
    <w:p w14:paraId="03949E7F" w14:textId="77777777" w:rsidR="00470B42" w:rsidRDefault="00004781" w:rsidP="00CE18FD">
      <w:pPr>
        <w:pStyle w:val="BodyText2"/>
        <w:spacing w:before="0" w:after="0"/>
        <w:rPr>
          <w:rFonts w:ascii="Arial" w:hAnsi="Arial" w:cs="Arial"/>
          <w:szCs w:val="24"/>
        </w:rPr>
      </w:pPr>
      <w:r w:rsidRPr="00DF18E5">
        <w:rPr>
          <w:rFonts w:ascii="Arial" w:hAnsi="Arial" w:cs="Arial"/>
          <w:szCs w:val="24"/>
        </w:rPr>
        <w:t xml:space="preserve">To edit the </w:t>
      </w:r>
      <w:r w:rsidRPr="00CE18FD">
        <w:rPr>
          <w:rFonts w:ascii="Arial" w:hAnsi="Arial" w:cs="Arial"/>
          <w:b/>
          <w:color w:val="0070C0"/>
          <w:szCs w:val="24"/>
        </w:rPr>
        <w:t>Freight</w:t>
      </w:r>
      <w:r w:rsidRPr="00DF18E5">
        <w:rPr>
          <w:rFonts w:ascii="Arial" w:hAnsi="Arial" w:cs="Arial"/>
          <w:szCs w:val="24"/>
        </w:rPr>
        <w:t xml:space="preserve"> field by </w:t>
      </w:r>
      <w:r w:rsidRPr="00CE18FD">
        <w:rPr>
          <w:rFonts w:ascii="Arial" w:hAnsi="Arial" w:cs="Arial"/>
          <w:b/>
          <w:color w:val="0070C0"/>
          <w:szCs w:val="24"/>
        </w:rPr>
        <w:t>Product Code</w:t>
      </w:r>
      <w:r w:rsidR="009104CA" w:rsidRPr="00DF18E5">
        <w:rPr>
          <w:rFonts w:ascii="Arial" w:hAnsi="Arial" w:cs="Arial"/>
          <w:szCs w:val="24"/>
        </w:rPr>
        <w:t xml:space="preserve"> or </w:t>
      </w:r>
      <w:r w:rsidR="009104CA" w:rsidRPr="00CE18FD">
        <w:rPr>
          <w:rFonts w:ascii="Arial" w:hAnsi="Arial" w:cs="Arial"/>
          <w:b/>
          <w:color w:val="0070C0"/>
          <w:szCs w:val="24"/>
        </w:rPr>
        <w:t>Product Type</w:t>
      </w:r>
      <w:r w:rsidR="00CE18FD">
        <w:rPr>
          <w:rFonts w:ascii="Arial" w:hAnsi="Arial" w:cs="Arial"/>
          <w:szCs w:val="24"/>
        </w:rPr>
        <w:t xml:space="preserve">, </w:t>
      </w:r>
      <w:r w:rsidRPr="00DF18E5">
        <w:rPr>
          <w:rFonts w:ascii="Arial" w:hAnsi="Arial" w:cs="Arial"/>
          <w:szCs w:val="24"/>
        </w:rPr>
        <w:t xml:space="preserve">and </w:t>
      </w:r>
      <w:r w:rsidR="009104CA" w:rsidRPr="00DF18E5">
        <w:rPr>
          <w:rFonts w:ascii="Arial" w:hAnsi="Arial" w:cs="Arial"/>
          <w:szCs w:val="24"/>
        </w:rPr>
        <w:t xml:space="preserve">then </w:t>
      </w:r>
      <w:r w:rsidRPr="00DF18E5">
        <w:rPr>
          <w:rFonts w:ascii="Arial" w:hAnsi="Arial" w:cs="Arial"/>
          <w:szCs w:val="24"/>
        </w:rPr>
        <w:t xml:space="preserve">by </w:t>
      </w:r>
      <w:r w:rsidRPr="00CE18FD">
        <w:rPr>
          <w:rFonts w:ascii="Arial" w:hAnsi="Arial" w:cs="Arial"/>
          <w:b/>
          <w:color w:val="0070C0"/>
          <w:szCs w:val="24"/>
        </w:rPr>
        <w:t>Vendor</w:t>
      </w:r>
      <w:r w:rsidRPr="00DF18E5">
        <w:rPr>
          <w:rFonts w:ascii="Arial" w:hAnsi="Arial" w:cs="Arial"/>
          <w:szCs w:val="24"/>
        </w:rPr>
        <w:t xml:space="preserve">, select the </w:t>
      </w:r>
      <w:r w:rsidRPr="003458F8">
        <w:rPr>
          <w:rFonts w:ascii="Arial" w:hAnsi="Arial" w:cs="Arial"/>
          <w:b/>
          <w:bCs/>
          <w:color w:val="0070C0"/>
          <w:szCs w:val="24"/>
          <w:highlight w:val="yellow"/>
        </w:rPr>
        <w:t xml:space="preserve">Edit Freight </w:t>
      </w:r>
      <w:proofErr w:type="gramStart"/>
      <w:r w:rsidRPr="003458F8">
        <w:rPr>
          <w:rFonts w:ascii="Arial" w:hAnsi="Arial" w:cs="Arial"/>
          <w:b/>
          <w:bCs/>
          <w:color w:val="0070C0"/>
          <w:szCs w:val="24"/>
          <w:highlight w:val="yellow"/>
        </w:rPr>
        <w:t>By</w:t>
      </w:r>
      <w:proofErr w:type="gramEnd"/>
      <w:r w:rsidRPr="003458F8">
        <w:rPr>
          <w:rFonts w:ascii="Arial" w:hAnsi="Arial" w:cs="Arial"/>
          <w:b/>
          <w:bCs/>
          <w:color w:val="0070C0"/>
          <w:szCs w:val="24"/>
          <w:highlight w:val="yellow"/>
        </w:rPr>
        <w:t xml:space="preserve"> Product</w:t>
      </w:r>
      <w:r w:rsidRPr="00DF18E5">
        <w:rPr>
          <w:rFonts w:ascii="Arial" w:hAnsi="Arial" w:cs="Arial"/>
          <w:szCs w:val="24"/>
        </w:rPr>
        <w:t xml:space="preserve"> </w:t>
      </w:r>
      <w:r w:rsidR="00CE18FD">
        <w:rPr>
          <w:rFonts w:ascii="Arial" w:hAnsi="Arial" w:cs="Arial"/>
          <w:szCs w:val="24"/>
        </w:rPr>
        <w:t xml:space="preserve">menu </w:t>
      </w:r>
      <w:r w:rsidRPr="00DF18E5">
        <w:rPr>
          <w:rFonts w:ascii="Arial" w:hAnsi="Arial" w:cs="Arial"/>
          <w:szCs w:val="24"/>
        </w:rPr>
        <w:t>option.</w:t>
      </w:r>
      <w:r w:rsidR="00242B5F">
        <w:rPr>
          <w:rFonts w:ascii="Arial" w:hAnsi="Arial" w:cs="Arial"/>
          <w:szCs w:val="24"/>
        </w:rPr>
        <w:t xml:space="preserve"> </w:t>
      </w:r>
      <w:r w:rsidRPr="00DF18E5">
        <w:rPr>
          <w:rFonts w:ascii="Arial" w:hAnsi="Arial" w:cs="Arial"/>
          <w:szCs w:val="24"/>
        </w:rPr>
        <w:t xml:space="preserve">The system will prompt </w:t>
      </w:r>
      <w:r w:rsidR="00CE18FD">
        <w:rPr>
          <w:rFonts w:ascii="Arial" w:hAnsi="Arial" w:cs="Arial"/>
          <w:szCs w:val="24"/>
        </w:rPr>
        <w:t xml:space="preserve">an </w:t>
      </w:r>
      <w:r w:rsidR="00CE18FD" w:rsidRPr="00CE18FD">
        <w:rPr>
          <w:rFonts w:ascii="Arial" w:hAnsi="Arial" w:cs="Arial"/>
          <w:b/>
          <w:color w:val="0070C0"/>
          <w:szCs w:val="24"/>
        </w:rPr>
        <w:t>Enter</w:t>
      </w:r>
      <w:r w:rsidRPr="00DF18E5">
        <w:rPr>
          <w:rFonts w:ascii="Arial" w:hAnsi="Arial" w:cs="Arial"/>
          <w:szCs w:val="24"/>
        </w:rPr>
        <w:t xml:space="preserve"> </w:t>
      </w:r>
      <w:r w:rsidRPr="00CE18FD">
        <w:rPr>
          <w:rFonts w:ascii="Arial" w:hAnsi="Arial" w:cs="Arial"/>
          <w:b/>
          <w:color w:val="0070C0"/>
          <w:szCs w:val="24"/>
        </w:rPr>
        <w:t>Product Code</w:t>
      </w:r>
      <w:r w:rsidRPr="00DF18E5">
        <w:rPr>
          <w:rFonts w:ascii="Arial" w:hAnsi="Arial" w:cs="Arial"/>
          <w:szCs w:val="24"/>
        </w:rPr>
        <w:t xml:space="preserve"> </w:t>
      </w:r>
      <w:r w:rsidR="00CE18FD">
        <w:rPr>
          <w:rFonts w:ascii="Arial" w:hAnsi="Arial" w:cs="Arial"/>
          <w:szCs w:val="24"/>
        </w:rPr>
        <w:t xml:space="preserve">box </w:t>
      </w:r>
      <w:r w:rsidRPr="00DF18E5">
        <w:rPr>
          <w:rFonts w:ascii="Arial" w:hAnsi="Arial" w:cs="Arial"/>
          <w:i/>
          <w:szCs w:val="24"/>
        </w:rPr>
        <w:t xml:space="preserve">(you </w:t>
      </w:r>
      <w:r w:rsidR="00470B42" w:rsidRPr="00DF18E5">
        <w:rPr>
          <w:rFonts w:ascii="Arial" w:hAnsi="Arial" w:cs="Arial"/>
          <w:i/>
          <w:szCs w:val="24"/>
        </w:rPr>
        <w:t>will</w:t>
      </w:r>
      <w:r w:rsidRPr="00DF18E5">
        <w:rPr>
          <w:rFonts w:ascii="Arial" w:hAnsi="Arial" w:cs="Arial"/>
          <w:i/>
          <w:szCs w:val="24"/>
        </w:rPr>
        <w:t xml:space="preserve"> not get a lookup box from this prompt)</w:t>
      </w:r>
      <w:r w:rsidR="00CE18FD">
        <w:rPr>
          <w:rFonts w:ascii="Arial" w:hAnsi="Arial" w:cs="Arial"/>
          <w:szCs w:val="24"/>
        </w:rPr>
        <w:t>.</w:t>
      </w:r>
      <w:r w:rsidR="00242B5F">
        <w:rPr>
          <w:rFonts w:ascii="Arial" w:hAnsi="Arial" w:cs="Arial"/>
          <w:szCs w:val="24"/>
        </w:rPr>
        <w:t xml:space="preserve"> </w:t>
      </w:r>
      <w:r w:rsidR="00CE18FD">
        <w:rPr>
          <w:rFonts w:ascii="Arial" w:hAnsi="Arial" w:cs="Arial"/>
          <w:szCs w:val="24"/>
        </w:rPr>
        <w:t>T</w:t>
      </w:r>
      <w:r w:rsidRPr="00DF18E5">
        <w:rPr>
          <w:rFonts w:ascii="Arial" w:hAnsi="Arial" w:cs="Arial"/>
          <w:szCs w:val="24"/>
        </w:rPr>
        <w:t xml:space="preserve">ype in a </w:t>
      </w:r>
      <w:r w:rsidRPr="00CE18FD">
        <w:rPr>
          <w:rFonts w:ascii="Arial" w:hAnsi="Arial" w:cs="Arial"/>
          <w:b/>
          <w:color w:val="0070C0"/>
          <w:szCs w:val="24"/>
        </w:rPr>
        <w:t>Product Code</w:t>
      </w:r>
      <w:r w:rsidRPr="00DF18E5">
        <w:rPr>
          <w:rFonts w:ascii="Arial" w:hAnsi="Arial" w:cs="Arial"/>
          <w:szCs w:val="24"/>
        </w:rPr>
        <w:t xml:space="preserve"> and hit enter</w:t>
      </w:r>
      <w:r w:rsidR="009104CA" w:rsidRPr="00DF18E5">
        <w:rPr>
          <w:rFonts w:ascii="Arial" w:hAnsi="Arial" w:cs="Arial"/>
          <w:szCs w:val="24"/>
        </w:rPr>
        <w:t xml:space="preserve"> or leave the </w:t>
      </w:r>
      <w:r w:rsidR="009104CA" w:rsidRPr="00CE18FD">
        <w:rPr>
          <w:rFonts w:ascii="Arial" w:hAnsi="Arial" w:cs="Arial"/>
          <w:b/>
          <w:color w:val="0070C0"/>
          <w:szCs w:val="24"/>
        </w:rPr>
        <w:t>Product Code</w:t>
      </w:r>
      <w:r w:rsidR="009104CA" w:rsidRPr="00DF18E5">
        <w:rPr>
          <w:rFonts w:ascii="Arial" w:hAnsi="Arial" w:cs="Arial"/>
          <w:szCs w:val="24"/>
        </w:rPr>
        <w:t xml:space="preserve"> field blank and hit enter</w:t>
      </w:r>
      <w:r w:rsidR="00CE18FD">
        <w:rPr>
          <w:rFonts w:ascii="Arial" w:hAnsi="Arial" w:cs="Arial"/>
          <w:szCs w:val="24"/>
        </w:rPr>
        <w:t>.</w:t>
      </w:r>
      <w:r w:rsidR="00242B5F">
        <w:rPr>
          <w:rFonts w:ascii="Arial" w:hAnsi="Arial" w:cs="Arial"/>
          <w:szCs w:val="24"/>
        </w:rPr>
        <w:t xml:space="preserve"> </w:t>
      </w:r>
      <w:r w:rsidR="00CE18FD">
        <w:rPr>
          <w:rFonts w:ascii="Arial" w:hAnsi="Arial" w:cs="Arial"/>
          <w:szCs w:val="24"/>
        </w:rPr>
        <w:t xml:space="preserve">The system will prompt an </w:t>
      </w:r>
      <w:r w:rsidR="00CE18FD" w:rsidRPr="00CE18FD">
        <w:rPr>
          <w:rFonts w:ascii="Arial" w:hAnsi="Arial" w:cs="Arial"/>
          <w:b/>
          <w:color w:val="0070C0"/>
          <w:szCs w:val="24"/>
        </w:rPr>
        <w:t>Enter Product Type</w:t>
      </w:r>
      <w:r w:rsidR="00CE18FD">
        <w:rPr>
          <w:rFonts w:ascii="Arial" w:hAnsi="Arial" w:cs="Arial"/>
          <w:szCs w:val="24"/>
        </w:rPr>
        <w:t xml:space="preserve"> box.</w:t>
      </w:r>
      <w:r w:rsidR="00242B5F">
        <w:rPr>
          <w:rFonts w:ascii="Arial" w:hAnsi="Arial" w:cs="Arial"/>
          <w:szCs w:val="24"/>
        </w:rPr>
        <w:t xml:space="preserve"> </w:t>
      </w:r>
      <w:r w:rsidR="009104CA" w:rsidRPr="00DF18E5">
        <w:rPr>
          <w:rFonts w:ascii="Arial" w:hAnsi="Arial" w:cs="Arial"/>
          <w:szCs w:val="24"/>
        </w:rPr>
        <w:t xml:space="preserve">You will need to type in </w:t>
      </w:r>
      <w:r w:rsidR="00CE18FD">
        <w:rPr>
          <w:rFonts w:ascii="Arial" w:hAnsi="Arial" w:cs="Arial"/>
          <w:szCs w:val="24"/>
        </w:rPr>
        <w:t>a</w:t>
      </w:r>
      <w:r w:rsidR="009104CA" w:rsidRPr="00DF18E5">
        <w:rPr>
          <w:rFonts w:ascii="Arial" w:hAnsi="Arial" w:cs="Arial"/>
          <w:szCs w:val="24"/>
        </w:rPr>
        <w:t xml:space="preserve"> </w:t>
      </w:r>
      <w:r w:rsidR="009104CA" w:rsidRPr="00CE18FD">
        <w:rPr>
          <w:rFonts w:ascii="Arial" w:hAnsi="Arial" w:cs="Arial"/>
          <w:b/>
          <w:color w:val="0070C0"/>
          <w:szCs w:val="24"/>
        </w:rPr>
        <w:t>Product Type</w:t>
      </w:r>
      <w:r w:rsidR="009104CA" w:rsidRPr="00DF18E5">
        <w:rPr>
          <w:rFonts w:ascii="Arial" w:hAnsi="Arial" w:cs="Arial"/>
          <w:szCs w:val="24"/>
        </w:rPr>
        <w:t xml:space="preserve"> in this box to continue.</w:t>
      </w:r>
      <w:r w:rsidR="00242B5F">
        <w:rPr>
          <w:rFonts w:ascii="Arial" w:hAnsi="Arial" w:cs="Arial"/>
          <w:szCs w:val="24"/>
        </w:rPr>
        <w:t xml:space="preserve"> </w:t>
      </w:r>
      <w:r w:rsidRPr="00DF18E5">
        <w:rPr>
          <w:rFonts w:ascii="Arial" w:hAnsi="Arial" w:cs="Arial"/>
          <w:szCs w:val="24"/>
        </w:rPr>
        <w:t xml:space="preserve">The system will then prompt a </w:t>
      </w:r>
      <w:proofErr w:type="gramStart"/>
      <w:r w:rsidRPr="00CE18FD">
        <w:rPr>
          <w:rFonts w:ascii="Arial" w:hAnsi="Arial" w:cs="Arial"/>
          <w:b/>
          <w:color w:val="0070C0"/>
          <w:szCs w:val="24"/>
        </w:rPr>
        <w:t>Vendor</w:t>
      </w:r>
      <w:proofErr w:type="gramEnd"/>
      <w:r w:rsidRPr="00DF18E5">
        <w:rPr>
          <w:rFonts w:ascii="Arial" w:hAnsi="Arial" w:cs="Arial"/>
          <w:szCs w:val="24"/>
        </w:rPr>
        <w:t xml:space="preserve"> box</w:t>
      </w:r>
      <w:r w:rsidR="00470B42" w:rsidRPr="00DF18E5">
        <w:rPr>
          <w:rFonts w:ascii="Arial" w:hAnsi="Arial" w:cs="Arial"/>
          <w:szCs w:val="24"/>
        </w:rPr>
        <w:t xml:space="preserve"> </w:t>
      </w:r>
      <w:r w:rsidR="00470B42" w:rsidRPr="00DF18E5">
        <w:rPr>
          <w:rFonts w:ascii="Arial" w:hAnsi="Arial" w:cs="Arial"/>
          <w:i/>
          <w:szCs w:val="24"/>
        </w:rPr>
        <w:t>(no lookup box will prompt)</w:t>
      </w:r>
      <w:r w:rsidRPr="00DF18E5">
        <w:rPr>
          <w:rFonts w:ascii="Arial" w:hAnsi="Arial" w:cs="Arial"/>
          <w:szCs w:val="24"/>
        </w:rPr>
        <w:t>.</w:t>
      </w:r>
      <w:r w:rsidR="00242B5F">
        <w:rPr>
          <w:rFonts w:ascii="Arial" w:hAnsi="Arial" w:cs="Arial"/>
          <w:szCs w:val="24"/>
        </w:rPr>
        <w:t xml:space="preserve"> </w:t>
      </w:r>
      <w:r w:rsidRPr="00DF18E5">
        <w:rPr>
          <w:rFonts w:ascii="Arial" w:hAnsi="Arial" w:cs="Arial"/>
          <w:szCs w:val="24"/>
        </w:rPr>
        <w:t xml:space="preserve">You can </w:t>
      </w:r>
      <w:r w:rsidR="00CE18FD">
        <w:rPr>
          <w:rFonts w:ascii="Arial" w:hAnsi="Arial" w:cs="Arial"/>
          <w:szCs w:val="24"/>
        </w:rPr>
        <w:t xml:space="preserve">leave this prompt blank to include </w:t>
      </w:r>
      <w:r w:rsidRPr="00DF18E5">
        <w:rPr>
          <w:rFonts w:ascii="Arial" w:hAnsi="Arial" w:cs="Arial"/>
          <w:szCs w:val="24"/>
        </w:rPr>
        <w:t xml:space="preserve">all </w:t>
      </w:r>
      <w:r w:rsidR="00CE18FD" w:rsidRPr="00CE18FD">
        <w:rPr>
          <w:rFonts w:ascii="Arial" w:hAnsi="Arial" w:cs="Arial"/>
          <w:b/>
          <w:color w:val="0070C0"/>
          <w:szCs w:val="24"/>
        </w:rPr>
        <w:t>V</w:t>
      </w:r>
      <w:r w:rsidRPr="00CE18FD">
        <w:rPr>
          <w:rFonts w:ascii="Arial" w:hAnsi="Arial" w:cs="Arial"/>
          <w:b/>
          <w:color w:val="0070C0"/>
          <w:szCs w:val="24"/>
        </w:rPr>
        <w:t>endors</w:t>
      </w:r>
      <w:r w:rsidRPr="00DF18E5">
        <w:rPr>
          <w:rFonts w:ascii="Arial" w:hAnsi="Arial" w:cs="Arial"/>
          <w:szCs w:val="24"/>
        </w:rPr>
        <w:t xml:space="preserve"> or type a specific </w:t>
      </w:r>
      <w:r w:rsidRPr="00CE18FD">
        <w:rPr>
          <w:rFonts w:ascii="Arial" w:hAnsi="Arial" w:cs="Arial"/>
          <w:b/>
          <w:color w:val="0070C0"/>
          <w:szCs w:val="24"/>
        </w:rPr>
        <w:t>Vendor ID</w:t>
      </w:r>
      <w:r w:rsidRPr="00DF18E5">
        <w:rPr>
          <w:rFonts w:ascii="Arial" w:hAnsi="Arial" w:cs="Arial"/>
          <w:szCs w:val="24"/>
        </w:rPr>
        <w:t>.</w:t>
      </w:r>
      <w:r w:rsidR="00242B5F">
        <w:rPr>
          <w:rFonts w:ascii="Arial" w:hAnsi="Arial" w:cs="Arial"/>
          <w:szCs w:val="24"/>
        </w:rPr>
        <w:t xml:space="preserve"> </w:t>
      </w:r>
      <w:r w:rsidRPr="00DF18E5">
        <w:rPr>
          <w:rFonts w:ascii="Arial" w:hAnsi="Arial" w:cs="Arial"/>
          <w:szCs w:val="24"/>
        </w:rPr>
        <w:t xml:space="preserve">The system will then prompt the following: </w:t>
      </w:r>
    </w:p>
    <w:p w14:paraId="779114B9" w14:textId="77777777" w:rsidR="00D975FF" w:rsidRPr="00DF18E5" w:rsidRDefault="00D975FF" w:rsidP="00CE18FD">
      <w:pPr>
        <w:pStyle w:val="BodyText2"/>
        <w:spacing w:before="0" w:after="0"/>
        <w:rPr>
          <w:rFonts w:ascii="Arial" w:hAnsi="Arial" w:cs="Arial"/>
          <w:szCs w:val="24"/>
        </w:rPr>
      </w:pPr>
    </w:p>
    <w:p w14:paraId="13D4EBF4" w14:textId="77777777" w:rsidR="00470B42" w:rsidRDefault="0079246F" w:rsidP="002B5370">
      <w:pPr>
        <w:pStyle w:val="BodyText2"/>
        <w:spacing w:before="0" w:after="0"/>
        <w:jc w:val="center"/>
        <w:rPr>
          <w:rFonts w:ascii="Arial" w:hAnsi="Arial" w:cs="Arial"/>
          <w:szCs w:val="24"/>
        </w:rPr>
      </w:pPr>
      <w:r>
        <w:rPr>
          <w:rFonts w:ascii="Arial" w:hAnsi="Arial" w:cs="Arial"/>
          <w:noProof/>
          <w:szCs w:val="24"/>
        </w:rPr>
        <w:drawing>
          <wp:inline distT="0" distB="0" distL="0" distR="0" wp14:anchorId="78DC01AC" wp14:editId="2B392244">
            <wp:extent cx="3606165" cy="1748155"/>
            <wp:effectExtent l="0" t="0" r="0" b="4445"/>
            <wp:docPr id="131" name="Picture 131" descr="Wor4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Wor4E4C"/>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606165" cy="1748155"/>
                    </a:xfrm>
                    <a:prstGeom prst="rect">
                      <a:avLst/>
                    </a:prstGeom>
                    <a:noFill/>
                    <a:ln>
                      <a:noFill/>
                    </a:ln>
                  </pic:spPr>
                </pic:pic>
              </a:graphicData>
            </a:graphic>
          </wp:inline>
        </w:drawing>
      </w:r>
    </w:p>
    <w:p w14:paraId="6A6CB519" w14:textId="77777777" w:rsidR="00EA1F04" w:rsidRDefault="00EA1F04" w:rsidP="002B5370">
      <w:pPr>
        <w:pStyle w:val="BodyText2"/>
        <w:spacing w:before="0" w:after="0"/>
        <w:jc w:val="center"/>
        <w:rPr>
          <w:rFonts w:ascii="Arial" w:hAnsi="Arial" w:cs="Arial"/>
          <w:szCs w:val="24"/>
        </w:rPr>
      </w:pPr>
    </w:p>
    <w:p w14:paraId="676C6888" w14:textId="77777777" w:rsidR="00907537" w:rsidRPr="00BE5151" w:rsidRDefault="00004781" w:rsidP="00B70693">
      <w:pPr>
        <w:tabs>
          <w:tab w:val="num" w:pos="1170"/>
        </w:tabs>
        <w:spacing w:before="0" w:after="0"/>
        <w:rPr>
          <w:rFonts w:ascii="Arial" w:hAnsi="Arial" w:cs="Arial"/>
          <w:bCs/>
          <w:sz w:val="24"/>
          <w:szCs w:val="24"/>
        </w:rPr>
      </w:pPr>
      <w:r w:rsidRPr="00B70693">
        <w:rPr>
          <w:rFonts w:ascii="Arial" w:hAnsi="Arial" w:cs="Arial"/>
          <w:sz w:val="24"/>
          <w:szCs w:val="24"/>
        </w:rPr>
        <w:t xml:space="preserve">If you </w:t>
      </w:r>
      <w:r w:rsidR="00470B42" w:rsidRPr="00B70693">
        <w:rPr>
          <w:rFonts w:ascii="Arial" w:hAnsi="Arial" w:cs="Arial"/>
          <w:sz w:val="24"/>
          <w:szCs w:val="24"/>
        </w:rPr>
        <w:t xml:space="preserve">click </w:t>
      </w:r>
      <w:r w:rsidR="00470B42" w:rsidRPr="00B70693">
        <w:rPr>
          <w:rFonts w:ascii="Arial" w:hAnsi="Arial" w:cs="Arial"/>
          <w:b/>
          <w:color w:val="0070C0"/>
          <w:sz w:val="24"/>
          <w:szCs w:val="24"/>
        </w:rPr>
        <w:t>Yes</w:t>
      </w:r>
      <w:r w:rsidR="00470B42" w:rsidRPr="00B70693">
        <w:rPr>
          <w:rFonts w:ascii="Arial" w:hAnsi="Arial" w:cs="Arial"/>
          <w:sz w:val="24"/>
          <w:szCs w:val="24"/>
        </w:rPr>
        <w:t xml:space="preserve"> at this prompt, </w:t>
      </w:r>
      <w:r w:rsidRPr="00B70693">
        <w:rPr>
          <w:rFonts w:ascii="Arial" w:hAnsi="Arial" w:cs="Arial"/>
          <w:sz w:val="24"/>
          <w:szCs w:val="24"/>
        </w:rPr>
        <w:t xml:space="preserve">you </w:t>
      </w:r>
      <w:r w:rsidR="00D975FF" w:rsidRPr="00B70693">
        <w:rPr>
          <w:rFonts w:ascii="Arial" w:hAnsi="Arial" w:cs="Arial"/>
          <w:sz w:val="24"/>
          <w:szCs w:val="24"/>
        </w:rPr>
        <w:t>can</w:t>
      </w:r>
      <w:r w:rsidRPr="00B70693">
        <w:rPr>
          <w:rFonts w:ascii="Arial" w:hAnsi="Arial" w:cs="Arial"/>
          <w:sz w:val="24"/>
          <w:szCs w:val="24"/>
        </w:rPr>
        <w:t xml:space="preserve"> enter a dollar amount such as “.50” for fifty cents and the system will then run through all applicable </w:t>
      </w:r>
      <w:r w:rsidR="00D975FF" w:rsidRPr="00B70693">
        <w:rPr>
          <w:rFonts w:ascii="Arial" w:hAnsi="Arial" w:cs="Arial"/>
          <w:b/>
          <w:color w:val="0070C0"/>
          <w:sz w:val="24"/>
          <w:szCs w:val="24"/>
        </w:rPr>
        <w:t>C</w:t>
      </w:r>
      <w:r w:rsidRPr="00B70693">
        <w:rPr>
          <w:rFonts w:ascii="Arial" w:hAnsi="Arial" w:cs="Arial"/>
          <w:b/>
          <w:color w:val="0070C0"/>
          <w:sz w:val="24"/>
          <w:szCs w:val="24"/>
        </w:rPr>
        <w:t xml:space="preserve">atalog </w:t>
      </w:r>
      <w:r w:rsidR="00D975FF" w:rsidRPr="00B70693">
        <w:rPr>
          <w:rFonts w:ascii="Arial" w:hAnsi="Arial" w:cs="Arial"/>
          <w:b/>
          <w:color w:val="0070C0"/>
          <w:sz w:val="24"/>
          <w:szCs w:val="24"/>
        </w:rPr>
        <w:t>It</w:t>
      </w:r>
      <w:r w:rsidRPr="00B70693">
        <w:rPr>
          <w:rFonts w:ascii="Arial" w:hAnsi="Arial" w:cs="Arial"/>
          <w:b/>
          <w:color w:val="0070C0"/>
          <w:sz w:val="24"/>
          <w:szCs w:val="24"/>
        </w:rPr>
        <w:t>ems</w:t>
      </w:r>
      <w:r w:rsidRPr="00B70693">
        <w:rPr>
          <w:rFonts w:ascii="Arial" w:hAnsi="Arial" w:cs="Arial"/>
          <w:sz w:val="24"/>
          <w:szCs w:val="24"/>
        </w:rPr>
        <w:t xml:space="preserve"> in the </w:t>
      </w:r>
      <w:r w:rsidR="00D975FF" w:rsidRPr="00B70693">
        <w:rPr>
          <w:rFonts w:ascii="Arial" w:hAnsi="Arial" w:cs="Arial"/>
          <w:sz w:val="24"/>
          <w:szCs w:val="24"/>
        </w:rPr>
        <w:t xml:space="preserve">previously entered </w:t>
      </w:r>
      <w:r w:rsidRPr="00B70693">
        <w:rPr>
          <w:rFonts w:ascii="Arial" w:hAnsi="Arial" w:cs="Arial"/>
          <w:b/>
          <w:color w:val="0070C0"/>
          <w:sz w:val="24"/>
          <w:szCs w:val="24"/>
        </w:rPr>
        <w:t>Product Code</w:t>
      </w:r>
      <w:r w:rsidRPr="00B70693">
        <w:rPr>
          <w:rFonts w:ascii="Arial" w:hAnsi="Arial" w:cs="Arial"/>
          <w:sz w:val="24"/>
          <w:szCs w:val="24"/>
        </w:rPr>
        <w:t xml:space="preserve"> </w:t>
      </w:r>
      <w:r w:rsidR="009104CA" w:rsidRPr="00B70693">
        <w:rPr>
          <w:rFonts w:ascii="Arial" w:hAnsi="Arial" w:cs="Arial"/>
          <w:sz w:val="24"/>
          <w:szCs w:val="24"/>
        </w:rPr>
        <w:t xml:space="preserve">or </w:t>
      </w:r>
      <w:r w:rsidR="009104CA" w:rsidRPr="00B70693">
        <w:rPr>
          <w:rFonts w:ascii="Arial" w:hAnsi="Arial" w:cs="Arial"/>
          <w:b/>
          <w:color w:val="0070C0"/>
          <w:sz w:val="24"/>
          <w:szCs w:val="24"/>
        </w:rPr>
        <w:t>Product Type</w:t>
      </w:r>
      <w:r w:rsidR="009104CA" w:rsidRPr="00B70693">
        <w:rPr>
          <w:rFonts w:ascii="Arial" w:hAnsi="Arial" w:cs="Arial"/>
          <w:sz w:val="24"/>
          <w:szCs w:val="24"/>
        </w:rPr>
        <w:t xml:space="preserve"> </w:t>
      </w:r>
      <w:r w:rsidRPr="00B70693">
        <w:rPr>
          <w:rFonts w:ascii="Arial" w:hAnsi="Arial" w:cs="Arial"/>
          <w:sz w:val="24"/>
          <w:szCs w:val="24"/>
        </w:rPr>
        <w:t xml:space="preserve">and adjust the </w:t>
      </w:r>
      <w:r w:rsidRPr="00B70693">
        <w:rPr>
          <w:rFonts w:ascii="Arial" w:hAnsi="Arial" w:cs="Arial"/>
          <w:b/>
          <w:color w:val="0070C0"/>
          <w:sz w:val="24"/>
          <w:szCs w:val="24"/>
        </w:rPr>
        <w:t>Freight</w:t>
      </w:r>
      <w:r w:rsidRPr="00B70693">
        <w:rPr>
          <w:rFonts w:ascii="Arial" w:hAnsi="Arial" w:cs="Arial"/>
          <w:sz w:val="24"/>
          <w:szCs w:val="24"/>
        </w:rPr>
        <w:t xml:space="preserve"> field.</w:t>
      </w:r>
      <w:r w:rsidR="00242B5F">
        <w:rPr>
          <w:rFonts w:ascii="Arial" w:hAnsi="Arial" w:cs="Arial"/>
          <w:sz w:val="24"/>
          <w:szCs w:val="24"/>
        </w:rPr>
        <w:t xml:space="preserve"> </w:t>
      </w:r>
      <w:r w:rsidRPr="00B70693">
        <w:rPr>
          <w:rFonts w:ascii="Arial" w:hAnsi="Arial" w:cs="Arial"/>
          <w:sz w:val="24"/>
          <w:szCs w:val="24"/>
        </w:rPr>
        <w:t xml:space="preserve">If you select </w:t>
      </w:r>
      <w:r w:rsidRPr="00B70693">
        <w:rPr>
          <w:rFonts w:ascii="Arial" w:hAnsi="Arial" w:cs="Arial"/>
          <w:b/>
          <w:color w:val="0070C0"/>
          <w:sz w:val="24"/>
          <w:szCs w:val="24"/>
        </w:rPr>
        <w:t>No</w:t>
      </w:r>
      <w:r w:rsidRPr="00B70693">
        <w:rPr>
          <w:rFonts w:ascii="Arial" w:hAnsi="Arial" w:cs="Arial"/>
          <w:sz w:val="24"/>
          <w:szCs w:val="24"/>
        </w:rPr>
        <w:t xml:space="preserve"> at this prompt, the system will prompt you </w:t>
      </w:r>
      <w:r w:rsidR="00D975FF" w:rsidRPr="00B70693">
        <w:rPr>
          <w:rFonts w:ascii="Arial" w:hAnsi="Arial" w:cs="Arial"/>
          <w:sz w:val="24"/>
          <w:szCs w:val="24"/>
        </w:rPr>
        <w:t xml:space="preserve">to enter </w:t>
      </w:r>
      <w:r w:rsidRPr="00B70693">
        <w:rPr>
          <w:rFonts w:ascii="Arial" w:hAnsi="Arial" w:cs="Arial"/>
          <w:sz w:val="24"/>
          <w:szCs w:val="24"/>
        </w:rPr>
        <w:t xml:space="preserve">a </w:t>
      </w:r>
      <w:r w:rsidR="00D975FF" w:rsidRPr="00B70693">
        <w:rPr>
          <w:rFonts w:ascii="Arial" w:hAnsi="Arial" w:cs="Arial"/>
          <w:b/>
          <w:color w:val="0070C0"/>
          <w:sz w:val="24"/>
          <w:szCs w:val="24"/>
        </w:rPr>
        <w:t>P</w:t>
      </w:r>
      <w:r w:rsidRPr="00B70693">
        <w:rPr>
          <w:rFonts w:ascii="Arial" w:hAnsi="Arial" w:cs="Arial"/>
          <w:b/>
          <w:color w:val="0070C0"/>
          <w:sz w:val="24"/>
          <w:szCs w:val="24"/>
        </w:rPr>
        <w:t xml:space="preserve">ercentage </w:t>
      </w:r>
      <w:r w:rsidR="00D975FF" w:rsidRPr="00B70693">
        <w:rPr>
          <w:rFonts w:ascii="Arial" w:hAnsi="Arial" w:cs="Arial"/>
          <w:b/>
          <w:color w:val="0070C0"/>
          <w:sz w:val="24"/>
          <w:szCs w:val="24"/>
        </w:rPr>
        <w:t>of Gross Cost</w:t>
      </w:r>
      <w:r w:rsidR="00D975FF" w:rsidRPr="00B70693">
        <w:rPr>
          <w:rFonts w:ascii="Arial" w:hAnsi="Arial" w:cs="Arial"/>
          <w:sz w:val="24"/>
          <w:szCs w:val="24"/>
        </w:rPr>
        <w:t xml:space="preserve"> </w:t>
      </w:r>
      <w:r w:rsidRPr="00B70693">
        <w:rPr>
          <w:rFonts w:ascii="Arial" w:hAnsi="Arial" w:cs="Arial"/>
          <w:sz w:val="24"/>
          <w:szCs w:val="24"/>
        </w:rPr>
        <w:t>amount.</w:t>
      </w:r>
      <w:r w:rsidR="00242B5F">
        <w:rPr>
          <w:rFonts w:ascii="Arial" w:hAnsi="Arial" w:cs="Arial"/>
          <w:sz w:val="24"/>
          <w:szCs w:val="24"/>
        </w:rPr>
        <w:t xml:space="preserve"> </w:t>
      </w:r>
      <w:r w:rsidRPr="00B70693">
        <w:rPr>
          <w:rFonts w:ascii="Arial" w:hAnsi="Arial" w:cs="Arial"/>
          <w:sz w:val="24"/>
          <w:szCs w:val="24"/>
        </w:rPr>
        <w:t>You will need to type a whole number such as “</w:t>
      </w:r>
      <w:r w:rsidRPr="00F503BD">
        <w:rPr>
          <w:rFonts w:ascii="Arial" w:hAnsi="Arial" w:cs="Arial"/>
          <w:b/>
          <w:color w:val="0070C0"/>
          <w:sz w:val="24"/>
          <w:szCs w:val="24"/>
        </w:rPr>
        <w:t>10</w:t>
      </w:r>
      <w:r w:rsidRPr="00B70693">
        <w:rPr>
          <w:rFonts w:ascii="Arial" w:hAnsi="Arial" w:cs="Arial"/>
          <w:sz w:val="24"/>
          <w:szCs w:val="24"/>
        </w:rPr>
        <w:t>” for 10 percent.</w:t>
      </w:r>
      <w:r w:rsidR="00242B5F">
        <w:rPr>
          <w:rFonts w:ascii="Arial" w:hAnsi="Arial" w:cs="Arial"/>
          <w:sz w:val="24"/>
          <w:szCs w:val="24"/>
        </w:rPr>
        <w:t xml:space="preserve"> </w:t>
      </w:r>
      <w:r w:rsidRPr="00B70693">
        <w:rPr>
          <w:rFonts w:ascii="Arial" w:hAnsi="Arial" w:cs="Arial"/>
          <w:sz w:val="24"/>
          <w:szCs w:val="24"/>
        </w:rPr>
        <w:t xml:space="preserve">Once an option is selected, the system will perform internal procedures and return to the </w:t>
      </w:r>
      <w:r w:rsidRPr="00B70693">
        <w:rPr>
          <w:rFonts w:ascii="Arial" w:hAnsi="Arial" w:cs="Arial"/>
          <w:b/>
          <w:color w:val="0070C0"/>
          <w:sz w:val="24"/>
          <w:szCs w:val="24"/>
          <w:highlight w:val="yellow"/>
        </w:rPr>
        <w:t>Catalog Setup</w:t>
      </w:r>
      <w:r w:rsidRPr="00B70693">
        <w:rPr>
          <w:rFonts w:ascii="Arial" w:hAnsi="Arial" w:cs="Arial"/>
          <w:sz w:val="24"/>
          <w:szCs w:val="24"/>
        </w:rPr>
        <w:t xml:space="preserve"> box.</w:t>
      </w:r>
      <w:r w:rsidR="00242B5F">
        <w:rPr>
          <w:rFonts w:ascii="Arial" w:hAnsi="Arial" w:cs="Arial"/>
          <w:sz w:val="24"/>
          <w:szCs w:val="24"/>
        </w:rPr>
        <w:t xml:space="preserve"> </w:t>
      </w:r>
      <w:r w:rsidRPr="00B70693">
        <w:rPr>
          <w:rFonts w:ascii="Arial" w:hAnsi="Arial" w:cs="Arial"/>
          <w:b/>
          <w:bCs/>
          <w:sz w:val="24"/>
          <w:szCs w:val="24"/>
        </w:rPr>
        <w:t>Important Note:</w:t>
      </w:r>
      <w:r w:rsidRPr="00B70693">
        <w:rPr>
          <w:rFonts w:ascii="Arial" w:hAnsi="Arial" w:cs="Arial"/>
          <w:sz w:val="24"/>
          <w:szCs w:val="24"/>
        </w:rPr>
        <w:t xml:space="preserve"> This will only update catalog </w:t>
      </w:r>
      <w:proofErr w:type="gramStart"/>
      <w:r w:rsidRPr="00B70693">
        <w:rPr>
          <w:rFonts w:ascii="Arial" w:hAnsi="Arial" w:cs="Arial"/>
          <w:sz w:val="24"/>
          <w:szCs w:val="24"/>
        </w:rPr>
        <w:t>costs,</w:t>
      </w:r>
      <w:proofErr w:type="gramEnd"/>
      <w:r w:rsidRPr="00B70693">
        <w:rPr>
          <w:rFonts w:ascii="Arial" w:hAnsi="Arial" w:cs="Arial"/>
          <w:sz w:val="24"/>
          <w:szCs w:val="24"/>
        </w:rPr>
        <w:t xml:space="preserve"> it will not</w:t>
      </w:r>
      <w:r w:rsidR="009104CA" w:rsidRPr="00B70693">
        <w:rPr>
          <w:rFonts w:ascii="Arial" w:hAnsi="Arial" w:cs="Arial"/>
          <w:sz w:val="24"/>
          <w:szCs w:val="24"/>
        </w:rPr>
        <w:t xml:space="preserve"> change existing inventory item values</w:t>
      </w:r>
      <w:r w:rsidRPr="00B70693">
        <w:rPr>
          <w:rFonts w:ascii="Arial" w:hAnsi="Arial" w:cs="Arial"/>
          <w:sz w:val="24"/>
          <w:szCs w:val="24"/>
        </w:rPr>
        <w:t>.</w:t>
      </w:r>
      <w:r w:rsidR="00242B5F">
        <w:rPr>
          <w:rFonts w:ascii="Arial" w:hAnsi="Arial" w:cs="Arial"/>
          <w:sz w:val="24"/>
          <w:szCs w:val="24"/>
        </w:rPr>
        <w:t xml:space="preserve"> </w:t>
      </w:r>
      <w:r w:rsidR="00B70693">
        <w:rPr>
          <w:rFonts w:ascii="Arial" w:hAnsi="Arial" w:cs="Arial"/>
          <w:sz w:val="24"/>
          <w:szCs w:val="24"/>
        </w:rPr>
        <w:t xml:space="preserve">Also, </w:t>
      </w:r>
      <w:r w:rsidR="00B70693" w:rsidRPr="00B70693">
        <w:rPr>
          <w:rFonts w:ascii="Arial" w:hAnsi="Arial" w:cs="Arial"/>
          <w:b/>
          <w:sz w:val="24"/>
          <w:szCs w:val="24"/>
        </w:rPr>
        <w:t>t</w:t>
      </w:r>
      <w:r w:rsidR="00B70693" w:rsidRPr="00BE5151">
        <w:rPr>
          <w:rFonts w:ascii="Arial" w:hAnsi="Arial" w:cs="Arial"/>
          <w:b/>
          <w:bCs/>
          <w:sz w:val="24"/>
          <w:szCs w:val="24"/>
        </w:rPr>
        <w:t>he system will not allow a dollar amount to be added to any Labor Product Code</w:t>
      </w:r>
      <w:r w:rsidR="00B70693" w:rsidRPr="00BE5151">
        <w:rPr>
          <w:rFonts w:ascii="Arial" w:hAnsi="Arial" w:cs="Arial"/>
          <w:bCs/>
          <w:sz w:val="24"/>
          <w:szCs w:val="24"/>
        </w:rPr>
        <w:t>.</w:t>
      </w:r>
      <w:r w:rsidR="00242B5F">
        <w:rPr>
          <w:rFonts w:ascii="Arial" w:hAnsi="Arial" w:cs="Arial"/>
          <w:bCs/>
          <w:sz w:val="24"/>
          <w:szCs w:val="24"/>
        </w:rPr>
        <w:t xml:space="preserve"> </w:t>
      </w:r>
      <w:r w:rsidR="009D3C34">
        <w:rPr>
          <w:rFonts w:ascii="Arial" w:hAnsi="Arial" w:cs="Arial"/>
          <w:bCs/>
          <w:sz w:val="24"/>
          <w:szCs w:val="24"/>
        </w:rPr>
        <w:t>If you enter</w:t>
      </w:r>
      <w:r w:rsidR="00B70693" w:rsidRPr="00BE5151">
        <w:rPr>
          <w:rFonts w:ascii="Arial" w:hAnsi="Arial" w:cs="Arial"/>
          <w:bCs/>
          <w:sz w:val="24"/>
          <w:szCs w:val="24"/>
        </w:rPr>
        <w:t xml:space="preserve"> a </w:t>
      </w:r>
      <w:r w:rsidR="00B70693" w:rsidRPr="009D3C34">
        <w:rPr>
          <w:rFonts w:ascii="Arial" w:hAnsi="Arial" w:cs="Arial"/>
          <w:b/>
          <w:bCs/>
          <w:color w:val="0070C0"/>
          <w:sz w:val="24"/>
          <w:szCs w:val="24"/>
        </w:rPr>
        <w:t xml:space="preserve">Labor </w:t>
      </w:r>
      <w:r w:rsidR="009D3C34" w:rsidRPr="009D3C34">
        <w:rPr>
          <w:rFonts w:ascii="Arial" w:hAnsi="Arial" w:cs="Arial"/>
          <w:b/>
          <w:bCs/>
          <w:color w:val="0070C0"/>
          <w:sz w:val="24"/>
          <w:szCs w:val="24"/>
        </w:rPr>
        <w:t xml:space="preserve">Product </w:t>
      </w:r>
      <w:r w:rsidR="00B70693" w:rsidRPr="009D3C34">
        <w:rPr>
          <w:rFonts w:ascii="Arial" w:hAnsi="Arial" w:cs="Arial"/>
          <w:b/>
          <w:bCs/>
          <w:color w:val="0070C0"/>
          <w:sz w:val="24"/>
          <w:szCs w:val="24"/>
        </w:rPr>
        <w:t>Code</w:t>
      </w:r>
      <w:r w:rsidR="00B70693" w:rsidRPr="009D3C34">
        <w:rPr>
          <w:rFonts w:ascii="Arial" w:hAnsi="Arial" w:cs="Arial"/>
          <w:bCs/>
          <w:color w:val="0070C0"/>
          <w:sz w:val="24"/>
          <w:szCs w:val="24"/>
        </w:rPr>
        <w:t xml:space="preserve"> </w:t>
      </w:r>
      <w:r w:rsidR="00B70693" w:rsidRPr="00BE5151">
        <w:rPr>
          <w:rFonts w:ascii="Arial" w:hAnsi="Arial" w:cs="Arial"/>
          <w:bCs/>
          <w:sz w:val="24"/>
          <w:szCs w:val="24"/>
        </w:rPr>
        <w:t>to add a percentage, the system will prompt the following:</w:t>
      </w:r>
    </w:p>
    <w:p w14:paraId="44F30B30" w14:textId="77777777" w:rsidR="00B70693" w:rsidRPr="00BE5151" w:rsidRDefault="0079246F" w:rsidP="00B70693">
      <w:pPr>
        <w:spacing w:before="0" w:after="0"/>
        <w:jc w:val="center"/>
        <w:rPr>
          <w:rFonts w:ascii="Arial" w:hAnsi="Arial" w:cs="Arial"/>
          <w:bCs/>
          <w:sz w:val="24"/>
          <w:szCs w:val="24"/>
        </w:rPr>
      </w:pPr>
      <w:r w:rsidRPr="00BE5151">
        <w:rPr>
          <w:rFonts w:ascii="Arial" w:hAnsi="Arial" w:cs="Arial"/>
          <w:noProof/>
          <w:sz w:val="24"/>
          <w:szCs w:val="24"/>
        </w:rPr>
        <w:drawing>
          <wp:inline distT="0" distB="0" distL="0" distR="0" wp14:anchorId="49E44B11" wp14:editId="5620A623">
            <wp:extent cx="3811270" cy="1536065"/>
            <wp:effectExtent l="0" t="0" r="0" b="6985"/>
            <wp:docPr id="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811270" cy="1536065"/>
                    </a:xfrm>
                    <a:prstGeom prst="rect">
                      <a:avLst/>
                    </a:prstGeom>
                    <a:noFill/>
                    <a:ln>
                      <a:noFill/>
                    </a:ln>
                  </pic:spPr>
                </pic:pic>
              </a:graphicData>
            </a:graphic>
          </wp:inline>
        </w:drawing>
      </w:r>
    </w:p>
    <w:p w14:paraId="3B010BDA" w14:textId="77777777" w:rsidR="00F503BD" w:rsidRDefault="00B70693" w:rsidP="009D3C34">
      <w:pPr>
        <w:spacing w:before="200"/>
        <w:rPr>
          <w:rFonts w:ascii="Arial" w:hAnsi="Arial" w:cs="Arial"/>
          <w:bCs/>
          <w:sz w:val="24"/>
          <w:szCs w:val="24"/>
        </w:rPr>
      </w:pPr>
      <w:r w:rsidRPr="00BE5151">
        <w:rPr>
          <w:rFonts w:ascii="Arial" w:hAnsi="Arial" w:cs="Arial"/>
          <w:bCs/>
          <w:sz w:val="24"/>
          <w:szCs w:val="24"/>
        </w:rPr>
        <w:t xml:space="preserve">Click the </w:t>
      </w:r>
      <w:r w:rsidRPr="00BE5151">
        <w:rPr>
          <w:rFonts w:ascii="Arial" w:hAnsi="Arial" w:cs="Arial"/>
          <w:b/>
          <w:bCs/>
          <w:color w:val="0070C0"/>
          <w:sz w:val="24"/>
          <w:szCs w:val="24"/>
        </w:rPr>
        <w:t>OK</w:t>
      </w:r>
      <w:r w:rsidRPr="00BE5151">
        <w:rPr>
          <w:rFonts w:ascii="Arial" w:hAnsi="Arial" w:cs="Arial"/>
          <w:bCs/>
          <w:sz w:val="24"/>
          <w:szCs w:val="24"/>
        </w:rPr>
        <w:t xml:space="preserve"> button to continue and the system will place the cursor at the </w:t>
      </w:r>
      <w:r w:rsidRPr="009D3C34">
        <w:rPr>
          <w:rFonts w:ascii="Arial" w:hAnsi="Arial" w:cs="Arial"/>
          <w:b/>
          <w:bCs/>
          <w:color w:val="0070C0"/>
          <w:sz w:val="24"/>
          <w:szCs w:val="24"/>
        </w:rPr>
        <w:t>Enter Overbill Percent</w:t>
      </w:r>
      <w:r w:rsidRPr="00BE5151">
        <w:rPr>
          <w:rFonts w:ascii="Arial" w:hAnsi="Arial" w:cs="Arial"/>
          <w:bCs/>
          <w:sz w:val="24"/>
          <w:szCs w:val="24"/>
        </w:rPr>
        <w:t xml:space="preserve"> field for you to add a percentage amount.</w:t>
      </w:r>
      <w:r w:rsidR="003C4AEB">
        <w:rPr>
          <w:rFonts w:ascii="Arial" w:hAnsi="Arial" w:cs="Arial"/>
          <w:bCs/>
          <w:sz w:val="24"/>
          <w:szCs w:val="24"/>
        </w:rPr>
        <w:t xml:space="preserve"> </w:t>
      </w:r>
    </w:p>
    <w:p w14:paraId="323074C0" w14:textId="1126F6A5" w:rsidR="00004781" w:rsidRPr="009D3C34" w:rsidRDefault="00004781" w:rsidP="009D3C34">
      <w:pPr>
        <w:spacing w:before="200"/>
        <w:rPr>
          <w:rFonts w:ascii="Arial" w:hAnsi="Arial" w:cs="Arial"/>
          <w:sz w:val="24"/>
          <w:szCs w:val="24"/>
        </w:rPr>
      </w:pPr>
      <w:r w:rsidRPr="009D3C34">
        <w:rPr>
          <w:rFonts w:ascii="Arial" w:hAnsi="Arial" w:cs="Arial"/>
          <w:sz w:val="24"/>
          <w:szCs w:val="24"/>
        </w:rPr>
        <w:t xml:space="preserve">To </w:t>
      </w:r>
      <w:r w:rsidR="00D975FF" w:rsidRPr="009D3C34">
        <w:rPr>
          <w:rFonts w:ascii="Arial" w:hAnsi="Arial" w:cs="Arial"/>
          <w:sz w:val="24"/>
          <w:szCs w:val="24"/>
        </w:rPr>
        <w:t>edit</w:t>
      </w:r>
      <w:r w:rsidRPr="009D3C34">
        <w:rPr>
          <w:rFonts w:ascii="Arial" w:hAnsi="Arial" w:cs="Arial"/>
          <w:sz w:val="24"/>
          <w:szCs w:val="24"/>
        </w:rPr>
        <w:t xml:space="preserve"> an </w:t>
      </w:r>
      <w:r w:rsidRPr="009D3C34">
        <w:rPr>
          <w:rFonts w:ascii="Arial" w:hAnsi="Arial" w:cs="Arial"/>
          <w:b/>
          <w:color w:val="0070C0"/>
          <w:sz w:val="24"/>
          <w:szCs w:val="24"/>
        </w:rPr>
        <w:t>Overbill</w:t>
      </w:r>
      <w:r w:rsidRPr="009D3C34">
        <w:rPr>
          <w:rFonts w:ascii="Arial" w:hAnsi="Arial" w:cs="Arial"/>
          <w:sz w:val="24"/>
          <w:szCs w:val="24"/>
        </w:rPr>
        <w:t xml:space="preserve"> amount, select the </w:t>
      </w:r>
      <w:r w:rsidRPr="00492E5B">
        <w:rPr>
          <w:rFonts w:ascii="Arial" w:hAnsi="Arial" w:cs="Arial"/>
          <w:b/>
          <w:bCs/>
          <w:color w:val="0070C0"/>
          <w:sz w:val="24"/>
          <w:szCs w:val="24"/>
          <w:highlight w:val="yellow"/>
        </w:rPr>
        <w:t>Edit Overbill by Product</w:t>
      </w:r>
      <w:r w:rsidRPr="009D3C34">
        <w:rPr>
          <w:rFonts w:ascii="Arial" w:hAnsi="Arial" w:cs="Arial"/>
          <w:sz w:val="24"/>
          <w:szCs w:val="24"/>
        </w:rPr>
        <w:t xml:space="preserve"> option and follow the same directions </w:t>
      </w:r>
      <w:r w:rsidR="00470B42" w:rsidRPr="009D3C34">
        <w:rPr>
          <w:rFonts w:ascii="Arial" w:hAnsi="Arial" w:cs="Arial"/>
          <w:sz w:val="24"/>
          <w:szCs w:val="24"/>
        </w:rPr>
        <w:t xml:space="preserve">described above </w:t>
      </w:r>
      <w:r w:rsidRPr="009D3C34">
        <w:rPr>
          <w:rFonts w:ascii="Arial" w:hAnsi="Arial" w:cs="Arial"/>
          <w:sz w:val="24"/>
          <w:szCs w:val="24"/>
        </w:rPr>
        <w:t xml:space="preserve">for editing </w:t>
      </w:r>
      <w:r w:rsidR="00D975FF" w:rsidRPr="009D3C34">
        <w:rPr>
          <w:rFonts w:ascii="Arial" w:hAnsi="Arial" w:cs="Arial"/>
          <w:sz w:val="24"/>
          <w:szCs w:val="24"/>
        </w:rPr>
        <w:t>the</w:t>
      </w:r>
      <w:r w:rsidRPr="009D3C34">
        <w:rPr>
          <w:rFonts w:ascii="Arial" w:hAnsi="Arial" w:cs="Arial"/>
          <w:sz w:val="24"/>
          <w:szCs w:val="24"/>
        </w:rPr>
        <w:t xml:space="preserve"> </w:t>
      </w:r>
      <w:r w:rsidR="00D975FF" w:rsidRPr="009D3C34">
        <w:rPr>
          <w:rFonts w:ascii="Arial" w:hAnsi="Arial" w:cs="Arial"/>
          <w:b/>
          <w:color w:val="0070C0"/>
          <w:sz w:val="24"/>
          <w:szCs w:val="24"/>
        </w:rPr>
        <w:t>F</w:t>
      </w:r>
      <w:r w:rsidRPr="009D3C34">
        <w:rPr>
          <w:rFonts w:ascii="Arial" w:hAnsi="Arial" w:cs="Arial"/>
          <w:b/>
          <w:color w:val="0070C0"/>
          <w:sz w:val="24"/>
          <w:szCs w:val="24"/>
        </w:rPr>
        <w:t>reight</w:t>
      </w:r>
      <w:r w:rsidRPr="009D3C34">
        <w:rPr>
          <w:rFonts w:ascii="Arial" w:hAnsi="Arial" w:cs="Arial"/>
          <w:sz w:val="24"/>
          <w:szCs w:val="24"/>
        </w:rPr>
        <w:t xml:space="preserve"> </w:t>
      </w:r>
      <w:r w:rsidR="00D975FF" w:rsidRPr="009D3C34">
        <w:rPr>
          <w:rFonts w:ascii="Arial" w:hAnsi="Arial" w:cs="Arial"/>
          <w:sz w:val="24"/>
          <w:szCs w:val="24"/>
        </w:rPr>
        <w:t>field</w:t>
      </w:r>
      <w:r w:rsidRPr="009D3C34">
        <w:rPr>
          <w:rFonts w:ascii="Arial" w:hAnsi="Arial" w:cs="Arial"/>
          <w:sz w:val="24"/>
          <w:szCs w:val="24"/>
        </w:rPr>
        <w:t>.</w:t>
      </w:r>
      <w:r w:rsidR="007741EC">
        <w:rPr>
          <w:rFonts w:ascii="Arial" w:hAnsi="Arial" w:cs="Arial"/>
          <w:sz w:val="24"/>
          <w:szCs w:val="24"/>
        </w:rPr>
        <w:t xml:space="preserve"> </w:t>
      </w:r>
      <w:r w:rsidR="007741EC" w:rsidRPr="00727597">
        <w:rPr>
          <w:rFonts w:ascii="Arial" w:hAnsi="Arial" w:cs="Arial"/>
          <w:b/>
          <w:bCs/>
          <w:sz w:val="24"/>
          <w:szCs w:val="24"/>
        </w:rPr>
        <w:t>Please Note:</w:t>
      </w:r>
      <w:r w:rsidR="007741EC">
        <w:rPr>
          <w:rFonts w:ascii="Arial" w:hAnsi="Arial" w:cs="Arial"/>
          <w:sz w:val="24"/>
          <w:szCs w:val="24"/>
        </w:rPr>
        <w:t xml:space="preserve"> while this will update the </w:t>
      </w:r>
      <w:r w:rsidR="007741EC" w:rsidRPr="00727597">
        <w:rPr>
          <w:rFonts w:ascii="Arial" w:hAnsi="Arial" w:cs="Arial"/>
          <w:b/>
          <w:bCs/>
          <w:color w:val="0070C0"/>
          <w:sz w:val="24"/>
          <w:szCs w:val="24"/>
        </w:rPr>
        <w:t>Overbill</w:t>
      </w:r>
      <w:r w:rsidR="007741EC" w:rsidRPr="00727597">
        <w:rPr>
          <w:rFonts w:ascii="Arial" w:hAnsi="Arial" w:cs="Arial"/>
          <w:color w:val="0070C0"/>
          <w:sz w:val="24"/>
          <w:szCs w:val="24"/>
        </w:rPr>
        <w:t xml:space="preserve"> </w:t>
      </w:r>
      <w:r w:rsidR="007741EC">
        <w:rPr>
          <w:rFonts w:ascii="Arial" w:hAnsi="Arial" w:cs="Arial"/>
          <w:sz w:val="24"/>
          <w:szCs w:val="24"/>
        </w:rPr>
        <w:t xml:space="preserve">field in </w:t>
      </w:r>
      <w:r w:rsidR="007741EC" w:rsidRPr="00727597">
        <w:rPr>
          <w:rFonts w:ascii="Arial" w:hAnsi="Arial" w:cs="Arial"/>
          <w:b/>
          <w:bCs/>
          <w:sz w:val="24"/>
          <w:szCs w:val="24"/>
        </w:rPr>
        <w:t xml:space="preserve">Catalog </w:t>
      </w:r>
      <w:r w:rsidR="00727597" w:rsidRPr="00727597">
        <w:rPr>
          <w:rFonts w:ascii="Arial" w:hAnsi="Arial" w:cs="Arial"/>
          <w:b/>
          <w:bCs/>
          <w:sz w:val="24"/>
          <w:szCs w:val="24"/>
        </w:rPr>
        <w:t>Maintenance</w:t>
      </w:r>
      <w:r w:rsidR="00727597">
        <w:rPr>
          <w:rFonts w:ascii="Arial" w:hAnsi="Arial" w:cs="Arial"/>
          <w:sz w:val="24"/>
          <w:szCs w:val="24"/>
        </w:rPr>
        <w:t xml:space="preserve">, only items designated as </w:t>
      </w:r>
      <w:r w:rsidR="00727597" w:rsidRPr="00727597">
        <w:rPr>
          <w:rFonts w:ascii="Arial" w:hAnsi="Arial" w:cs="Arial"/>
          <w:b/>
          <w:bCs/>
          <w:color w:val="0070C0"/>
          <w:sz w:val="24"/>
          <w:szCs w:val="24"/>
        </w:rPr>
        <w:t>Stocking Items</w:t>
      </w:r>
      <w:r w:rsidR="00727597">
        <w:rPr>
          <w:rFonts w:ascii="Arial" w:hAnsi="Arial" w:cs="Arial"/>
          <w:sz w:val="24"/>
          <w:szCs w:val="24"/>
        </w:rPr>
        <w:t xml:space="preserve"> will send the updated </w:t>
      </w:r>
      <w:r w:rsidR="00727597" w:rsidRPr="00727597">
        <w:rPr>
          <w:rFonts w:ascii="Arial" w:hAnsi="Arial" w:cs="Arial"/>
          <w:b/>
          <w:bCs/>
          <w:color w:val="0070C0"/>
          <w:sz w:val="24"/>
          <w:szCs w:val="24"/>
        </w:rPr>
        <w:t>Overbill</w:t>
      </w:r>
      <w:r w:rsidR="00727597" w:rsidRPr="00727597">
        <w:rPr>
          <w:rFonts w:ascii="Arial" w:hAnsi="Arial" w:cs="Arial"/>
          <w:color w:val="0070C0"/>
          <w:sz w:val="24"/>
          <w:szCs w:val="24"/>
        </w:rPr>
        <w:t xml:space="preserve"> </w:t>
      </w:r>
      <w:r w:rsidR="00727597">
        <w:rPr>
          <w:rFonts w:ascii="Arial" w:hAnsi="Arial" w:cs="Arial"/>
          <w:sz w:val="24"/>
          <w:szCs w:val="24"/>
        </w:rPr>
        <w:t xml:space="preserve">amount to the </w:t>
      </w:r>
      <w:r w:rsidR="00727597" w:rsidRPr="00727597">
        <w:rPr>
          <w:rFonts w:ascii="Arial" w:hAnsi="Arial" w:cs="Arial"/>
          <w:b/>
          <w:bCs/>
          <w:sz w:val="24"/>
          <w:szCs w:val="24"/>
        </w:rPr>
        <w:t>Quote</w:t>
      </w:r>
      <w:r w:rsidR="00727597">
        <w:rPr>
          <w:rFonts w:ascii="Arial" w:hAnsi="Arial" w:cs="Arial"/>
          <w:sz w:val="24"/>
          <w:szCs w:val="24"/>
        </w:rPr>
        <w:t xml:space="preserve"> and </w:t>
      </w:r>
      <w:r w:rsidR="00727597" w:rsidRPr="00727597">
        <w:rPr>
          <w:rFonts w:ascii="Arial" w:hAnsi="Arial" w:cs="Arial"/>
          <w:b/>
          <w:bCs/>
          <w:sz w:val="24"/>
          <w:szCs w:val="24"/>
        </w:rPr>
        <w:t>Order Entry</w:t>
      </w:r>
      <w:r w:rsidR="00727597">
        <w:rPr>
          <w:rFonts w:ascii="Arial" w:hAnsi="Arial" w:cs="Arial"/>
          <w:sz w:val="24"/>
          <w:szCs w:val="24"/>
        </w:rPr>
        <w:t xml:space="preserve"> modules for </w:t>
      </w:r>
      <w:r w:rsidR="00727597" w:rsidRPr="00727597">
        <w:rPr>
          <w:rFonts w:ascii="Arial" w:hAnsi="Arial" w:cs="Arial"/>
          <w:b/>
          <w:bCs/>
          <w:sz w:val="24"/>
          <w:szCs w:val="24"/>
        </w:rPr>
        <w:t>Job Cost</w:t>
      </w:r>
      <w:r w:rsidR="00727597">
        <w:rPr>
          <w:rFonts w:ascii="Arial" w:hAnsi="Arial" w:cs="Arial"/>
          <w:sz w:val="24"/>
          <w:szCs w:val="24"/>
        </w:rPr>
        <w:t xml:space="preserve"> purposes.</w:t>
      </w:r>
    </w:p>
    <w:p w14:paraId="07FBB954" w14:textId="77777777" w:rsidR="00004781" w:rsidRPr="00DF18E5" w:rsidRDefault="00004781" w:rsidP="002B5370">
      <w:pPr>
        <w:spacing w:before="0" w:after="0"/>
        <w:rPr>
          <w:rFonts w:ascii="Arial" w:hAnsi="Arial" w:cs="Arial"/>
          <w:sz w:val="24"/>
          <w:szCs w:val="24"/>
        </w:rPr>
      </w:pPr>
      <w:r w:rsidRPr="00DF18E5">
        <w:rPr>
          <w:rFonts w:ascii="Arial" w:hAnsi="Arial" w:cs="Arial"/>
          <w:sz w:val="24"/>
          <w:szCs w:val="24"/>
        </w:rPr>
        <w:t xml:space="preserve">The </w:t>
      </w:r>
      <w:r w:rsidR="00F503BD" w:rsidRPr="00F503BD">
        <w:rPr>
          <w:rFonts w:ascii="Arial" w:hAnsi="Arial" w:cs="Arial"/>
          <w:b/>
          <w:sz w:val="24"/>
          <w:szCs w:val="24"/>
        </w:rPr>
        <w:t>third</w:t>
      </w:r>
      <w:r w:rsidRPr="00DF18E5">
        <w:rPr>
          <w:rFonts w:ascii="Arial" w:hAnsi="Arial" w:cs="Arial"/>
          <w:sz w:val="24"/>
          <w:szCs w:val="24"/>
        </w:rPr>
        <w:t xml:space="preserve"> </w:t>
      </w:r>
      <w:r w:rsidR="00D975FF">
        <w:rPr>
          <w:rFonts w:ascii="Arial" w:hAnsi="Arial" w:cs="Arial"/>
          <w:sz w:val="24"/>
          <w:szCs w:val="24"/>
        </w:rPr>
        <w:t>menu o</w:t>
      </w:r>
      <w:r w:rsidRPr="00DF18E5">
        <w:rPr>
          <w:rFonts w:ascii="Arial" w:hAnsi="Arial" w:cs="Arial"/>
          <w:sz w:val="24"/>
          <w:szCs w:val="24"/>
        </w:rPr>
        <w:t>ption appears as follows:</w:t>
      </w:r>
      <w:r w:rsidRPr="00DF18E5">
        <w:rPr>
          <w:rFonts w:ascii="Arial" w:hAnsi="Arial" w:cs="Arial"/>
          <w:b/>
          <w:bCs/>
          <w:sz w:val="24"/>
          <w:szCs w:val="24"/>
        </w:rPr>
        <w:t xml:space="preserve"> </w:t>
      </w:r>
      <w:r w:rsidRPr="00492E5B">
        <w:rPr>
          <w:rFonts w:ascii="Arial" w:hAnsi="Arial" w:cs="Arial"/>
          <w:b/>
          <w:bCs/>
          <w:color w:val="0070C0"/>
          <w:sz w:val="24"/>
          <w:szCs w:val="24"/>
          <w:highlight w:val="yellow"/>
        </w:rPr>
        <w:t>Change 02/07 Factor to 08</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If you wish to change the </w:t>
      </w:r>
      <w:r w:rsidRPr="00D975FF">
        <w:rPr>
          <w:rFonts w:ascii="Arial" w:hAnsi="Arial" w:cs="Arial"/>
          <w:b/>
          <w:color w:val="0070C0"/>
          <w:sz w:val="24"/>
          <w:szCs w:val="24"/>
        </w:rPr>
        <w:t>Factor ID</w:t>
      </w:r>
      <w:r w:rsidRPr="00DF18E5">
        <w:rPr>
          <w:rFonts w:ascii="Arial" w:hAnsi="Arial" w:cs="Arial"/>
          <w:sz w:val="24"/>
          <w:szCs w:val="24"/>
        </w:rPr>
        <w:t xml:space="preserve"> on any of your </w:t>
      </w:r>
      <w:r w:rsidRPr="00492E5B">
        <w:rPr>
          <w:rFonts w:ascii="Arial" w:hAnsi="Arial" w:cs="Arial"/>
          <w:b/>
          <w:sz w:val="24"/>
          <w:szCs w:val="24"/>
        </w:rPr>
        <w:t>02</w:t>
      </w:r>
      <w:r w:rsidRPr="00DF18E5">
        <w:rPr>
          <w:rFonts w:ascii="Arial" w:hAnsi="Arial" w:cs="Arial"/>
          <w:sz w:val="24"/>
          <w:szCs w:val="24"/>
        </w:rPr>
        <w:t xml:space="preserve"> or </w:t>
      </w:r>
      <w:r w:rsidRPr="00492E5B">
        <w:rPr>
          <w:rFonts w:ascii="Arial" w:hAnsi="Arial" w:cs="Arial"/>
          <w:b/>
          <w:sz w:val="24"/>
          <w:szCs w:val="24"/>
        </w:rPr>
        <w:t>07</w:t>
      </w:r>
      <w:r w:rsidRPr="00DF18E5">
        <w:rPr>
          <w:rFonts w:ascii="Arial" w:hAnsi="Arial" w:cs="Arial"/>
          <w:sz w:val="24"/>
          <w:szCs w:val="24"/>
        </w:rPr>
        <w:t xml:space="preserve"> </w:t>
      </w:r>
      <w:r w:rsidRPr="00D975FF">
        <w:rPr>
          <w:rFonts w:ascii="Arial" w:hAnsi="Arial" w:cs="Arial"/>
          <w:b/>
          <w:color w:val="0070C0"/>
          <w:sz w:val="24"/>
          <w:szCs w:val="24"/>
        </w:rPr>
        <w:t>Product Codes</w:t>
      </w:r>
      <w:r w:rsidRPr="00DF18E5">
        <w:rPr>
          <w:rFonts w:ascii="Arial" w:hAnsi="Arial" w:cs="Arial"/>
          <w:sz w:val="24"/>
          <w:szCs w:val="24"/>
        </w:rPr>
        <w:t xml:space="preserve"> for the purpose of consolidating and averaging inventory (and more specifically for </w:t>
      </w:r>
      <w:r w:rsidR="00F503BD" w:rsidRPr="00F503BD">
        <w:rPr>
          <w:rFonts w:ascii="Arial" w:hAnsi="Arial" w:cs="Arial"/>
          <w:b/>
          <w:sz w:val="24"/>
          <w:szCs w:val="24"/>
        </w:rPr>
        <w:t>B</w:t>
      </w:r>
      <w:r w:rsidRPr="00F503BD">
        <w:rPr>
          <w:rFonts w:ascii="Arial" w:hAnsi="Arial" w:cs="Arial"/>
          <w:b/>
          <w:sz w:val="24"/>
          <w:szCs w:val="24"/>
        </w:rPr>
        <w:t>ar-cod</w:t>
      </w:r>
      <w:r w:rsidR="00F503BD" w:rsidRPr="00F503BD">
        <w:rPr>
          <w:rFonts w:ascii="Arial" w:hAnsi="Arial" w:cs="Arial"/>
          <w:b/>
          <w:sz w:val="24"/>
          <w:szCs w:val="24"/>
        </w:rPr>
        <w:t>e</w:t>
      </w:r>
      <w:r w:rsidRPr="00DF18E5">
        <w:rPr>
          <w:rFonts w:ascii="Arial" w:hAnsi="Arial" w:cs="Arial"/>
          <w:sz w:val="24"/>
          <w:szCs w:val="24"/>
        </w:rPr>
        <w:t xml:space="preserve"> customers), you </w:t>
      </w:r>
      <w:r w:rsidRPr="00DF18E5">
        <w:rPr>
          <w:rFonts w:ascii="Arial" w:hAnsi="Arial" w:cs="Arial"/>
          <w:sz w:val="24"/>
          <w:szCs w:val="24"/>
        </w:rPr>
        <w:lastRenderedPageBreak/>
        <w:t>can use this feature to accomplish that task.</w:t>
      </w:r>
      <w:r w:rsidR="00242B5F">
        <w:rPr>
          <w:rFonts w:ascii="Arial" w:hAnsi="Arial" w:cs="Arial"/>
          <w:sz w:val="24"/>
          <w:szCs w:val="24"/>
        </w:rPr>
        <w:t xml:space="preserve"> </w:t>
      </w:r>
      <w:r w:rsidRPr="009D3C34">
        <w:rPr>
          <w:rFonts w:ascii="Arial" w:hAnsi="Arial" w:cs="Arial"/>
          <w:b/>
          <w:sz w:val="24"/>
          <w:szCs w:val="24"/>
        </w:rPr>
        <w:t>Please Note:</w:t>
      </w:r>
      <w:r w:rsidRPr="00DF18E5">
        <w:rPr>
          <w:rFonts w:ascii="Arial" w:hAnsi="Arial" w:cs="Arial"/>
          <w:sz w:val="24"/>
          <w:szCs w:val="24"/>
        </w:rPr>
        <w:t xml:space="preserve"> you should only use this for inventory items where you do </w:t>
      </w:r>
      <w:r w:rsidRPr="00D975FF">
        <w:rPr>
          <w:rFonts w:ascii="Arial" w:hAnsi="Arial" w:cs="Arial"/>
          <w:b/>
          <w:sz w:val="24"/>
          <w:szCs w:val="24"/>
        </w:rPr>
        <w:t xml:space="preserve">not </w:t>
      </w:r>
      <w:r w:rsidRPr="00DF18E5">
        <w:rPr>
          <w:rFonts w:ascii="Arial" w:hAnsi="Arial" w:cs="Arial"/>
          <w:sz w:val="24"/>
          <w:szCs w:val="24"/>
        </w:rPr>
        <w:t xml:space="preserve">want to track roll number, </w:t>
      </w:r>
      <w:proofErr w:type="spellStart"/>
      <w:r w:rsidRPr="00DF18E5">
        <w:rPr>
          <w:rFonts w:ascii="Arial" w:hAnsi="Arial" w:cs="Arial"/>
          <w:sz w:val="24"/>
          <w:szCs w:val="24"/>
        </w:rPr>
        <w:t>dyelot</w:t>
      </w:r>
      <w:proofErr w:type="spellEnd"/>
      <w:r w:rsidR="00D975FF">
        <w:rPr>
          <w:rFonts w:ascii="Arial" w:hAnsi="Arial" w:cs="Arial"/>
          <w:sz w:val="24"/>
          <w:szCs w:val="24"/>
        </w:rPr>
        <w:t>,</w:t>
      </w:r>
      <w:r w:rsidRPr="00DF18E5">
        <w:rPr>
          <w:rFonts w:ascii="Arial" w:hAnsi="Arial" w:cs="Arial"/>
          <w:sz w:val="24"/>
          <w:szCs w:val="24"/>
        </w:rPr>
        <w:t xml:space="preserve"> and/or shade information.</w:t>
      </w:r>
      <w:r w:rsidR="00242B5F">
        <w:rPr>
          <w:rFonts w:ascii="Arial" w:hAnsi="Arial" w:cs="Arial"/>
          <w:sz w:val="24"/>
          <w:szCs w:val="24"/>
        </w:rPr>
        <w:t xml:space="preserve"> </w:t>
      </w:r>
      <w:r w:rsidRPr="00DF18E5">
        <w:rPr>
          <w:rFonts w:ascii="Arial" w:hAnsi="Arial" w:cs="Arial"/>
          <w:sz w:val="24"/>
          <w:szCs w:val="24"/>
        </w:rPr>
        <w:t>When you hit enter on this option, a message will appear as follows:</w:t>
      </w:r>
    </w:p>
    <w:p w14:paraId="5F017B3E" w14:textId="77777777" w:rsidR="00004781" w:rsidRPr="00DF18E5" w:rsidRDefault="00004781" w:rsidP="002B5370">
      <w:pPr>
        <w:spacing w:before="0" w:after="0"/>
        <w:ind w:left="360"/>
        <w:rPr>
          <w:rFonts w:ascii="Arial" w:hAnsi="Arial" w:cs="Arial"/>
          <w:sz w:val="24"/>
          <w:szCs w:val="24"/>
        </w:rPr>
      </w:pPr>
    </w:p>
    <w:p w14:paraId="56E1EE69" w14:textId="77777777" w:rsidR="00004781" w:rsidRPr="00DF18E5" w:rsidRDefault="0079246F" w:rsidP="002B5370">
      <w:pPr>
        <w:spacing w:before="0" w:after="0"/>
        <w:jc w:val="center"/>
        <w:rPr>
          <w:rFonts w:ascii="Arial" w:hAnsi="Arial" w:cs="Arial"/>
          <w:sz w:val="24"/>
          <w:szCs w:val="24"/>
        </w:rPr>
      </w:pPr>
      <w:r>
        <w:rPr>
          <w:rFonts w:ascii="Arial" w:hAnsi="Arial" w:cs="Arial"/>
          <w:noProof/>
          <w:sz w:val="24"/>
          <w:szCs w:val="24"/>
        </w:rPr>
        <w:drawing>
          <wp:inline distT="0" distB="0" distL="0" distR="0" wp14:anchorId="3D927A30" wp14:editId="37664560">
            <wp:extent cx="3400213" cy="1776954"/>
            <wp:effectExtent l="0" t="0" r="0" b="0"/>
            <wp:docPr id="133" name="Picture 133" descr="Wor4B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Wor4B2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406905" cy="1780451"/>
                    </a:xfrm>
                    <a:prstGeom prst="rect">
                      <a:avLst/>
                    </a:prstGeom>
                    <a:noFill/>
                    <a:ln>
                      <a:noFill/>
                    </a:ln>
                  </pic:spPr>
                </pic:pic>
              </a:graphicData>
            </a:graphic>
          </wp:inline>
        </w:drawing>
      </w:r>
    </w:p>
    <w:p w14:paraId="348419C5" w14:textId="77777777" w:rsidR="00004781" w:rsidRPr="00DF18E5" w:rsidRDefault="00004781" w:rsidP="009D3C34">
      <w:pPr>
        <w:spacing w:before="0" w:after="0"/>
        <w:rPr>
          <w:rFonts w:ascii="Arial" w:hAnsi="Arial" w:cs="Arial"/>
          <w:sz w:val="24"/>
          <w:szCs w:val="24"/>
        </w:rPr>
      </w:pPr>
    </w:p>
    <w:p w14:paraId="4ADD7C6C" w14:textId="77777777" w:rsidR="00004781" w:rsidRPr="00DF18E5" w:rsidRDefault="00004781" w:rsidP="002B5370">
      <w:pPr>
        <w:spacing w:before="0" w:after="0"/>
        <w:rPr>
          <w:rFonts w:ascii="Arial" w:hAnsi="Arial" w:cs="Arial"/>
          <w:sz w:val="24"/>
          <w:szCs w:val="24"/>
        </w:rPr>
      </w:pPr>
      <w:r w:rsidRPr="00DF18E5">
        <w:rPr>
          <w:rFonts w:ascii="Arial" w:hAnsi="Arial" w:cs="Arial"/>
          <w:sz w:val="24"/>
          <w:szCs w:val="24"/>
        </w:rPr>
        <w:t xml:space="preserve">If you </w:t>
      </w:r>
      <w:r w:rsidR="00D975FF">
        <w:rPr>
          <w:rFonts w:ascii="Arial" w:hAnsi="Arial" w:cs="Arial"/>
          <w:sz w:val="24"/>
          <w:szCs w:val="24"/>
        </w:rPr>
        <w:t>click</w:t>
      </w:r>
      <w:r w:rsidRPr="00DF18E5">
        <w:rPr>
          <w:rFonts w:ascii="Arial" w:hAnsi="Arial" w:cs="Arial"/>
          <w:sz w:val="24"/>
          <w:szCs w:val="24"/>
        </w:rPr>
        <w:t xml:space="preserve"> </w:t>
      </w:r>
      <w:r w:rsidRPr="00D975FF">
        <w:rPr>
          <w:rFonts w:ascii="Arial" w:hAnsi="Arial" w:cs="Arial"/>
          <w:b/>
          <w:color w:val="0070C0"/>
          <w:sz w:val="24"/>
          <w:szCs w:val="24"/>
        </w:rPr>
        <w:t>Yes</w:t>
      </w:r>
      <w:r w:rsidRPr="00DF18E5">
        <w:rPr>
          <w:rFonts w:ascii="Arial" w:hAnsi="Arial" w:cs="Arial"/>
          <w:sz w:val="24"/>
          <w:szCs w:val="24"/>
        </w:rPr>
        <w:t xml:space="preserve">, the system will prompt the following: </w:t>
      </w:r>
      <w:r w:rsidRPr="00D975FF">
        <w:rPr>
          <w:rFonts w:ascii="Arial" w:hAnsi="Arial" w:cs="Arial"/>
          <w:b/>
          <w:color w:val="0070C0"/>
          <w:sz w:val="24"/>
          <w:szCs w:val="24"/>
        </w:rPr>
        <w:t>Enter Product Code</w:t>
      </w:r>
      <w:r w:rsidRPr="00DF18E5">
        <w:rPr>
          <w:rFonts w:ascii="Arial" w:hAnsi="Arial" w:cs="Arial"/>
          <w:sz w:val="24"/>
          <w:szCs w:val="24"/>
        </w:rPr>
        <w:t>.</w:t>
      </w:r>
      <w:r w:rsidR="00242B5F">
        <w:rPr>
          <w:rFonts w:ascii="Arial" w:hAnsi="Arial" w:cs="Arial"/>
          <w:sz w:val="24"/>
          <w:szCs w:val="24"/>
        </w:rPr>
        <w:t xml:space="preserve"> </w:t>
      </w:r>
      <w:r w:rsidRPr="00492E5B">
        <w:rPr>
          <w:rFonts w:ascii="Arial" w:hAnsi="Arial" w:cs="Arial"/>
          <w:b/>
          <w:sz w:val="24"/>
          <w:szCs w:val="24"/>
        </w:rPr>
        <w:t>Please Note:</w:t>
      </w:r>
      <w:r w:rsidRPr="00DF18E5">
        <w:rPr>
          <w:rFonts w:ascii="Arial" w:hAnsi="Arial" w:cs="Arial"/>
          <w:sz w:val="24"/>
          <w:szCs w:val="24"/>
        </w:rPr>
        <w:t xml:space="preserve"> this program will only accept </w:t>
      </w:r>
      <w:r w:rsidRPr="00D975FF">
        <w:rPr>
          <w:rFonts w:ascii="Arial" w:hAnsi="Arial" w:cs="Arial"/>
          <w:b/>
          <w:color w:val="0070C0"/>
          <w:sz w:val="24"/>
          <w:szCs w:val="24"/>
        </w:rPr>
        <w:t>Product Codes</w:t>
      </w:r>
      <w:r w:rsidRPr="00DF18E5">
        <w:rPr>
          <w:rFonts w:ascii="Arial" w:hAnsi="Arial" w:cs="Arial"/>
          <w:sz w:val="24"/>
          <w:szCs w:val="24"/>
        </w:rPr>
        <w:t xml:space="preserve"> with an existing </w:t>
      </w:r>
      <w:r w:rsidRPr="00D975FF">
        <w:rPr>
          <w:rFonts w:ascii="Arial" w:hAnsi="Arial" w:cs="Arial"/>
          <w:b/>
          <w:color w:val="0070C0"/>
          <w:sz w:val="24"/>
          <w:szCs w:val="24"/>
        </w:rPr>
        <w:t>Factor ID</w:t>
      </w:r>
      <w:r w:rsidRPr="00DF18E5">
        <w:rPr>
          <w:rFonts w:ascii="Arial" w:hAnsi="Arial" w:cs="Arial"/>
          <w:sz w:val="24"/>
          <w:szCs w:val="24"/>
        </w:rPr>
        <w:t xml:space="preserve"> of either </w:t>
      </w:r>
      <w:r w:rsidRPr="00492E5B">
        <w:rPr>
          <w:rFonts w:ascii="Arial" w:hAnsi="Arial" w:cs="Arial"/>
          <w:b/>
          <w:sz w:val="24"/>
          <w:szCs w:val="24"/>
        </w:rPr>
        <w:t>02</w:t>
      </w:r>
      <w:r w:rsidRPr="00DF18E5">
        <w:rPr>
          <w:rFonts w:ascii="Arial" w:hAnsi="Arial" w:cs="Arial"/>
          <w:sz w:val="24"/>
          <w:szCs w:val="24"/>
        </w:rPr>
        <w:t xml:space="preserve"> or </w:t>
      </w:r>
      <w:r w:rsidRPr="00492E5B">
        <w:rPr>
          <w:rFonts w:ascii="Arial" w:hAnsi="Arial" w:cs="Arial"/>
          <w:b/>
          <w:sz w:val="24"/>
          <w:szCs w:val="24"/>
        </w:rPr>
        <w:t>07</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Once you have typed a </w:t>
      </w:r>
      <w:r w:rsidRPr="00D975FF">
        <w:rPr>
          <w:rFonts w:ascii="Arial" w:hAnsi="Arial" w:cs="Arial"/>
          <w:b/>
          <w:color w:val="0070C0"/>
          <w:sz w:val="24"/>
          <w:szCs w:val="24"/>
        </w:rPr>
        <w:t>Product Code</w:t>
      </w:r>
      <w:r w:rsidRPr="00DF18E5">
        <w:rPr>
          <w:rFonts w:ascii="Arial" w:hAnsi="Arial" w:cs="Arial"/>
          <w:sz w:val="24"/>
          <w:szCs w:val="24"/>
        </w:rPr>
        <w:t xml:space="preserve"> and hit enter</w:t>
      </w:r>
      <w:r w:rsidR="00D975FF">
        <w:rPr>
          <w:rFonts w:ascii="Arial" w:hAnsi="Arial" w:cs="Arial"/>
          <w:sz w:val="24"/>
          <w:szCs w:val="24"/>
        </w:rPr>
        <w:t>,</w:t>
      </w:r>
      <w:r w:rsidRPr="00DF18E5">
        <w:rPr>
          <w:rFonts w:ascii="Arial" w:hAnsi="Arial" w:cs="Arial"/>
          <w:sz w:val="24"/>
          <w:szCs w:val="24"/>
        </w:rPr>
        <w:t xml:space="preserve"> the system will prompt the following: </w:t>
      </w:r>
      <w:r w:rsidRPr="00D975FF">
        <w:rPr>
          <w:rFonts w:ascii="Arial" w:hAnsi="Arial" w:cs="Arial"/>
          <w:b/>
          <w:color w:val="0070C0"/>
          <w:sz w:val="24"/>
          <w:szCs w:val="24"/>
        </w:rPr>
        <w:t>Factor has been changed to 08</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You will then see the following </w:t>
      </w:r>
      <w:r w:rsidRPr="00D975FF">
        <w:rPr>
          <w:rFonts w:ascii="Arial" w:hAnsi="Arial" w:cs="Arial"/>
          <w:b/>
          <w:color w:val="0070C0"/>
          <w:sz w:val="24"/>
          <w:szCs w:val="24"/>
        </w:rPr>
        <w:t>Fix Results</w:t>
      </w:r>
      <w:r w:rsidRPr="00DF18E5">
        <w:rPr>
          <w:rFonts w:ascii="Arial" w:hAnsi="Arial" w:cs="Arial"/>
          <w:sz w:val="24"/>
          <w:szCs w:val="24"/>
        </w:rPr>
        <w:t>:</w:t>
      </w:r>
    </w:p>
    <w:p w14:paraId="2DFB1D9E" w14:textId="77777777" w:rsidR="00004781" w:rsidRPr="00DF18E5" w:rsidRDefault="00004781" w:rsidP="002B5370">
      <w:pPr>
        <w:spacing w:before="0" w:after="0"/>
        <w:ind w:left="360"/>
        <w:rPr>
          <w:rFonts w:ascii="Arial" w:hAnsi="Arial" w:cs="Arial"/>
          <w:sz w:val="24"/>
          <w:szCs w:val="24"/>
        </w:rPr>
      </w:pPr>
    </w:p>
    <w:p w14:paraId="15ABFCD5" w14:textId="77777777" w:rsidR="00004781" w:rsidRPr="00DF18E5" w:rsidRDefault="0079246F" w:rsidP="002B5370">
      <w:pPr>
        <w:spacing w:before="0" w:after="0"/>
        <w:jc w:val="center"/>
        <w:rPr>
          <w:rFonts w:ascii="Arial" w:hAnsi="Arial" w:cs="Arial"/>
          <w:sz w:val="24"/>
          <w:szCs w:val="24"/>
        </w:rPr>
      </w:pPr>
      <w:r w:rsidRPr="00DF18E5">
        <w:rPr>
          <w:rFonts w:ascii="Arial" w:hAnsi="Arial" w:cs="Arial"/>
          <w:noProof/>
          <w:sz w:val="24"/>
          <w:szCs w:val="24"/>
        </w:rPr>
        <w:drawing>
          <wp:inline distT="0" distB="0" distL="0" distR="0" wp14:anchorId="698047B8" wp14:editId="794C417F">
            <wp:extent cx="2479675" cy="1609090"/>
            <wp:effectExtent l="0" t="0" r="0" b="0"/>
            <wp:docPr id="134" name="Picture 134"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A"/>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479675" cy="1609090"/>
                    </a:xfrm>
                    <a:prstGeom prst="rect">
                      <a:avLst/>
                    </a:prstGeom>
                    <a:noFill/>
                    <a:ln>
                      <a:noFill/>
                    </a:ln>
                  </pic:spPr>
                </pic:pic>
              </a:graphicData>
            </a:graphic>
          </wp:inline>
        </w:drawing>
      </w:r>
    </w:p>
    <w:p w14:paraId="020F4755" w14:textId="77777777" w:rsidR="00004781" w:rsidRPr="00DF18E5" w:rsidRDefault="00004781" w:rsidP="002B5370">
      <w:pPr>
        <w:spacing w:before="0" w:after="0"/>
        <w:ind w:left="360"/>
        <w:rPr>
          <w:rFonts w:ascii="Arial" w:hAnsi="Arial" w:cs="Arial"/>
          <w:sz w:val="24"/>
          <w:szCs w:val="24"/>
        </w:rPr>
      </w:pPr>
    </w:p>
    <w:p w14:paraId="1F303417" w14:textId="77777777" w:rsidR="00D975FF" w:rsidRDefault="00D975FF" w:rsidP="002B5370">
      <w:pPr>
        <w:pStyle w:val="BodyText2"/>
        <w:spacing w:before="0" w:after="0"/>
        <w:rPr>
          <w:rFonts w:ascii="Arial" w:hAnsi="Arial" w:cs="Arial"/>
          <w:szCs w:val="24"/>
        </w:rPr>
      </w:pPr>
      <w:r>
        <w:rPr>
          <w:rFonts w:ascii="Arial" w:hAnsi="Arial" w:cs="Arial"/>
          <w:szCs w:val="24"/>
        </w:rPr>
        <w:t>During</w:t>
      </w:r>
      <w:r w:rsidR="00004781" w:rsidRPr="00DF18E5">
        <w:rPr>
          <w:rFonts w:ascii="Arial" w:hAnsi="Arial" w:cs="Arial"/>
          <w:szCs w:val="24"/>
        </w:rPr>
        <w:t xml:space="preserve"> </w:t>
      </w:r>
      <w:r>
        <w:rPr>
          <w:rFonts w:ascii="Arial" w:hAnsi="Arial" w:cs="Arial"/>
          <w:szCs w:val="24"/>
        </w:rPr>
        <w:t xml:space="preserve">this </w:t>
      </w:r>
      <w:r w:rsidR="00004781" w:rsidRPr="00DF18E5">
        <w:rPr>
          <w:rFonts w:ascii="Arial" w:hAnsi="Arial" w:cs="Arial"/>
          <w:szCs w:val="24"/>
        </w:rPr>
        <w:t xml:space="preserve">process, the system will </w:t>
      </w:r>
      <w:r>
        <w:rPr>
          <w:rFonts w:ascii="Arial" w:hAnsi="Arial" w:cs="Arial"/>
          <w:szCs w:val="24"/>
        </w:rPr>
        <w:t xml:space="preserve">perform the following functions: </w:t>
      </w:r>
      <w:r w:rsidR="00004781" w:rsidRPr="00DF18E5">
        <w:rPr>
          <w:rFonts w:ascii="Arial" w:hAnsi="Arial" w:cs="Arial"/>
          <w:szCs w:val="24"/>
        </w:rPr>
        <w:t xml:space="preserve">change the </w:t>
      </w:r>
      <w:r w:rsidR="00004781" w:rsidRPr="009D3C34">
        <w:rPr>
          <w:rFonts w:ascii="Arial" w:hAnsi="Arial" w:cs="Arial"/>
          <w:b/>
          <w:color w:val="0070C0"/>
          <w:szCs w:val="24"/>
        </w:rPr>
        <w:t>Factor ID</w:t>
      </w:r>
      <w:r w:rsidR="00004781" w:rsidRPr="009D3C34">
        <w:rPr>
          <w:rFonts w:ascii="Arial" w:hAnsi="Arial" w:cs="Arial"/>
          <w:color w:val="0070C0"/>
          <w:szCs w:val="24"/>
        </w:rPr>
        <w:t xml:space="preserve"> </w:t>
      </w:r>
      <w:r w:rsidR="00004781" w:rsidRPr="00DF18E5">
        <w:rPr>
          <w:rFonts w:ascii="Arial" w:hAnsi="Arial" w:cs="Arial"/>
          <w:szCs w:val="24"/>
        </w:rPr>
        <w:t xml:space="preserve">on the </w:t>
      </w:r>
      <w:r w:rsidR="00004781" w:rsidRPr="009D3C34">
        <w:rPr>
          <w:rFonts w:ascii="Arial" w:hAnsi="Arial" w:cs="Arial"/>
          <w:b/>
          <w:color w:val="0070C0"/>
          <w:szCs w:val="24"/>
        </w:rPr>
        <w:t>Product Code</w:t>
      </w:r>
      <w:r w:rsidR="00004781" w:rsidRPr="00DF18E5">
        <w:rPr>
          <w:rFonts w:ascii="Arial" w:hAnsi="Arial" w:cs="Arial"/>
          <w:szCs w:val="24"/>
        </w:rPr>
        <w:t xml:space="preserve"> to </w:t>
      </w:r>
      <w:r w:rsidR="00004781" w:rsidRPr="009D3C34">
        <w:rPr>
          <w:rFonts w:ascii="Arial" w:hAnsi="Arial" w:cs="Arial"/>
          <w:b/>
          <w:szCs w:val="24"/>
        </w:rPr>
        <w:t>08</w:t>
      </w:r>
      <w:r w:rsidR="00004781" w:rsidRPr="00DF18E5">
        <w:rPr>
          <w:rFonts w:ascii="Arial" w:hAnsi="Arial" w:cs="Arial"/>
          <w:szCs w:val="24"/>
        </w:rPr>
        <w:t xml:space="preserve">; </w:t>
      </w:r>
      <w:r>
        <w:rPr>
          <w:rFonts w:ascii="Arial" w:hAnsi="Arial" w:cs="Arial"/>
          <w:szCs w:val="24"/>
        </w:rPr>
        <w:t>all a</w:t>
      </w:r>
      <w:r w:rsidR="00004781" w:rsidRPr="00DF18E5">
        <w:rPr>
          <w:rFonts w:ascii="Arial" w:hAnsi="Arial" w:cs="Arial"/>
          <w:szCs w:val="24"/>
        </w:rPr>
        <w:t xml:space="preserve">vailable </w:t>
      </w:r>
      <w:r>
        <w:rPr>
          <w:rFonts w:ascii="Arial" w:hAnsi="Arial" w:cs="Arial"/>
          <w:szCs w:val="24"/>
        </w:rPr>
        <w:t>i</w:t>
      </w:r>
      <w:r w:rsidR="00004781" w:rsidRPr="00DF18E5">
        <w:rPr>
          <w:rFonts w:ascii="Arial" w:hAnsi="Arial" w:cs="Arial"/>
          <w:szCs w:val="24"/>
        </w:rPr>
        <w:t xml:space="preserve">nventory under this </w:t>
      </w:r>
      <w:r w:rsidR="00004781" w:rsidRPr="009D3C34">
        <w:rPr>
          <w:rFonts w:ascii="Arial" w:hAnsi="Arial" w:cs="Arial"/>
          <w:b/>
          <w:color w:val="0070C0"/>
          <w:szCs w:val="24"/>
        </w:rPr>
        <w:t>Product Code</w:t>
      </w:r>
      <w:r w:rsidR="00004781" w:rsidRPr="009D3C34">
        <w:rPr>
          <w:rFonts w:ascii="Arial" w:hAnsi="Arial" w:cs="Arial"/>
          <w:color w:val="0070C0"/>
          <w:szCs w:val="24"/>
        </w:rPr>
        <w:t xml:space="preserve"> </w:t>
      </w:r>
      <w:r w:rsidR="00004781" w:rsidRPr="00DF18E5">
        <w:rPr>
          <w:rFonts w:ascii="Arial" w:hAnsi="Arial" w:cs="Arial"/>
          <w:szCs w:val="24"/>
        </w:rPr>
        <w:t xml:space="preserve">will </w:t>
      </w:r>
      <w:r>
        <w:rPr>
          <w:rFonts w:ascii="Arial" w:hAnsi="Arial" w:cs="Arial"/>
          <w:szCs w:val="24"/>
        </w:rPr>
        <w:t>be</w:t>
      </w:r>
      <w:r w:rsidR="00004781" w:rsidRPr="00DF18E5">
        <w:rPr>
          <w:rFonts w:ascii="Arial" w:hAnsi="Arial" w:cs="Arial"/>
          <w:szCs w:val="24"/>
        </w:rPr>
        <w:t xml:space="preserve"> merged into one record with a </w:t>
      </w:r>
      <w:r w:rsidR="00004781" w:rsidRPr="009D3C34">
        <w:rPr>
          <w:rFonts w:ascii="Arial" w:hAnsi="Arial" w:cs="Arial"/>
          <w:b/>
          <w:color w:val="0070C0"/>
          <w:szCs w:val="24"/>
        </w:rPr>
        <w:t>Roll Number</w:t>
      </w:r>
      <w:r w:rsidR="00004781" w:rsidRPr="009D3C34">
        <w:rPr>
          <w:rFonts w:ascii="Arial" w:hAnsi="Arial" w:cs="Arial"/>
          <w:color w:val="0070C0"/>
          <w:szCs w:val="24"/>
        </w:rPr>
        <w:t xml:space="preserve"> </w:t>
      </w:r>
      <w:r w:rsidR="00004781" w:rsidRPr="00DF18E5">
        <w:rPr>
          <w:rFonts w:ascii="Arial" w:hAnsi="Arial" w:cs="Arial"/>
          <w:szCs w:val="24"/>
        </w:rPr>
        <w:t xml:space="preserve">of </w:t>
      </w:r>
      <w:r w:rsidR="00004781" w:rsidRPr="009D3C34">
        <w:rPr>
          <w:rFonts w:ascii="Arial" w:hAnsi="Arial" w:cs="Arial"/>
          <w:b/>
          <w:szCs w:val="24"/>
        </w:rPr>
        <w:t>08</w:t>
      </w:r>
      <w:r w:rsidR="00004781" w:rsidRPr="00DF18E5">
        <w:rPr>
          <w:rFonts w:ascii="Arial" w:hAnsi="Arial" w:cs="Arial"/>
          <w:szCs w:val="24"/>
        </w:rPr>
        <w:t xml:space="preserve"> and a </w:t>
      </w:r>
      <w:proofErr w:type="spellStart"/>
      <w:r w:rsidR="00004781" w:rsidRPr="009D3C34">
        <w:rPr>
          <w:rFonts w:ascii="Arial" w:hAnsi="Arial" w:cs="Arial"/>
          <w:b/>
          <w:color w:val="0070C0"/>
          <w:szCs w:val="24"/>
        </w:rPr>
        <w:t>Dyelot</w:t>
      </w:r>
      <w:proofErr w:type="spellEnd"/>
      <w:r w:rsidR="00004781" w:rsidRPr="009D3C34">
        <w:rPr>
          <w:rFonts w:ascii="Arial" w:hAnsi="Arial" w:cs="Arial"/>
          <w:color w:val="0070C0"/>
          <w:szCs w:val="24"/>
        </w:rPr>
        <w:t xml:space="preserve"> </w:t>
      </w:r>
      <w:r w:rsidR="00004781" w:rsidRPr="00DF18E5">
        <w:rPr>
          <w:rFonts w:ascii="Arial" w:hAnsi="Arial" w:cs="Arial"/>
          <w:szCs w:val="24"/>
        </w:rPr>
        <w:t xml:space="preserve">of </w:t>
      </w:r>
      <w:r w:rsidR="00004781" w:rsidRPr="009D3C34">
        <w:rPr>
          <w:rFonts w:ascii="Arial" w:hAnsi="Arial" w:cs="Arial"/>
          <w:b/>
          <w:szCs w:val="24"/>
        </w:rPr>
        <w:t>08</w:t>
      </w:r>
      <w:r w:rsidR="00004781" w:rsidRPr="00DF18E5">
        <w:rPr>
          <w:rFonts w:ascii="Arial" w:hAnsi="Arial" w:cs="Arial"/>
          <w:szCs w:val="24"/>
        </w:rPr>
        <w:t xml:space="preserve">; any </w:t>
      </w:r>
      <w:r>
        <w:rPr>
          <w:rFonts w:ascii="Arial" w:hAnsi="Arial" w:cs="Arial"/>
          <w:szCs w:val="24"/>
        </w:rPr>
        <w:t>i</w:t>
      </w:r>
      <w:r w:rsidR="00004781" w:rsidRPr="00DF18E5">
        <w:rPr>
          <w:rFonts w:ascii="Arial" w:hAnsi="Arial" w:cs="Arial"/>
          <w:szCs w:val="24"/>
        </w:rPr>
        <w:t xml:space="preserve">nventory that was </w:t>
      </w:r>
      <w:r w:rsidR="00004781" w:rsidRPr="009D3C34">
        <w:rPr>
          <w:rFonts w:ascii="Arial" w:hAnsi="Arial" w:cs="Arial"/>
          <w:b/>
          <w:color w:val="0070C0"/>
          <w:szCs w:val="24"/>
        </w:rPr>
        <w:t>Reserved</w:t>
      </w:r>
      <w:r w:rsidR="00004781" w:rsidRPr="009D3C34">
        <w:rPr>
          <w:rFonts w:ascii="Arial" w:hAnsi="Arial" w:cs="Arial"/>
          <w:color w:val="0070C0"/>
          <w:szCs w:val="24"/>
        </w:rPr>
        <w:t xml:space="preserve"> </w:t>
      </w:r>
      <w:r w:rsidR="00004781" w:rsidRPr="00DF18E5">
        <w:rPr>
          <w:rFonts w:ascii="Arial" w:hAnsi="Arial" w:cs="Arial"/>
          <w:szCs w:val="24"/>
        </w:rPr>
        <w:t xml:space="preserve">on a </w:t>
      </w:r>
      <w:r w:rsidR="00004781" w:rsidRPr="009D3C34">
        <w:rPr>
          <w:rFonts w:ascii="Arial" w:hAnsi="Arial" w:cs="Arial"/>
          <w:b/>
          <w:szCs w:val="24"/>
        </w:rPr>
        <w:t>Job</w:t>
      </w:r>
      <w:r w:rsidR="00004781" w:rsidRPr="00DF18E5">
        <w:rPr>
          <w:rFonts w:ascii="Arial" w:hAnsi="Arial" w:cs="Arial"/>
          <w:szCs w:val="24"/>
        </w:rPr>
        <w:t xml:space="preserve"> or </w:t>
      </w:r>
      <w:r w:rsidR="00004781" w:rsidRPr="009D3C34">
        <w:rPr>
          <w:rFonts w:ascii="Arial" w:hAnsi="Arial" w:cs="Arial"/>
          <w:b/>
          <w:szCs w:val="24"/>
        </w:rPr>
        <w:t>Quote</w:t>
      </w:r>
      <w:r w:rsidR="00004781" w:rsidRPr="00DF18E5">
        <w:rPr>
          <w:rFonts w:ascii="Arial" w:hAnsi="Arial" w:cs="Arial"/>
          <w:szCs w:val="24"/>
        </w:rPr>
        <w:t xml:space="preserve"> will remain in the existing </w:t>
      </w:r>
      <w:r>
        <w:rPr>
          <w:rFonts w:ascii="Arial" w:hAnsi="Arial" w:cs="Arial"/>
          <w:szCs w:val="24"/>
        </w:rPr>
        <w:t>i</w:t>
      </w:r>
      <w:r w:rsidR="00004781" w:rsidRPr="00DF18E5">
        <w:rPr>
          <w:rFonts w:ascii="Arial" w:hAnsi="Arial" w:cs="Arial"/>
          <w:szCs w:val="24"/>
        </w:rPr>
        <w:t xml:space="preserve">nventory </w:t>
      </w:r>
      <w:r>
        <w:rPr>
          <w:rFonts w:ascii="Arial" w:hAnsi="Arial" w:cs="Arial"/>
          <w:szCs w:val="24"/>
        </w:rPr>
        <w:t>r</w:t>
      </w:r>
      <w:r w:rsidR="00004781" w:rsidRPr="00DF18E5">
        <w:rPr>
          <w:rFonts w:ascii="Arial" w:hAnsi="Arial" w:cs="Arial"/>
          <w:szCs w:val="24"/>
        </w:rPr>
        <w:t>ecord</w:t>
      </w:r>
      <w:r>
        <w:rPr>
          <w:rFonts w:ascii="Arial" w:hAnsi="Arial" w:cs="Arial"/>
          <w:szCs w:val="24"/>
        </w:rPr>
        <w:t xml:space="preserve">; and the </w:t>
      </w:r>
      <w:r w:rsidR="00004781" w:rsidRPr="009D3C34">
        <w:rPr>
          <w:rFonts w:ascii="Arial" w:hAnsi="Arial" w:cs="Arial"/>
          <w:b/>
          <w:color w:val="0070C0"/>
          <w:szCs w:val="24"/>
        </w:rPr>
        <w:t>View Pointer Record</w:t>
      </w:r>
      <w:r w:rsidR="00004781" w:rsidRPr="009D3C34">
        <w:rPr>
          <w:rFonts w:ascii="Arial" w:hAnsi="Arial" w:cs="Arial"/>
          <w:color w:val="0070C0"/>
          <w:szCs w:val="24"/>
        </w:rPr>
        <w:t xml:space="preserve"> </w:t>
      </w:r>
      <w:r w:rsidR="00004781" w:rsidRPr="00DF18E5">
        <w:rPr>
          <w:rFonts w:ascii="Arial" w:hAnsi="Arial" w:cs="Arial"/>
          <w:szCs w:val="24"/>
        </w:rPr>
        <w:t>will s</w:t>
      </w:r>
      <w:r>
        <w:rPr>
          <w:rFonts w:ascii="Arial" w:hAnsi="Arial" w:cs="Arial"/>
          <w:szCs w:val="24"/>
        </w:rPr>
        <w:t>how</w:t>
      </w:r>
      <w:r w:rsidR="00004781" w:rsidRPr="00DF18E5">
        <w:rPr>
          <w:rFonts w:ascii="Arial" w:hAnsi="Arial" w:cs="Arial"/>
          <w:szCs w:val="24"/>
        </w:rPr>
        <w:t xml:space="preserve"> the </w:t>
      </w:r>
      <w:r w:rsidR="00004781" w:rsidRPr="009D3C34">
        <w:rPr>
          <w:rFonts w:ascii="Arial" w:hAnsi="Arial" w:cs="Arial"/>
          <w:b/>
          <w:color w:val="0070C0"/>
          <w:szCs w:val="24"/>
        </w:rPr>
        <w:t>Available</w:t>
      </w:r>
      <w:r w:rsidR="00004781" w:rsidRPr="009D3C34">
        <w:rPr>
          <w:rFonts w:ascii="Arial" w:hAnsi="Arial" w:cs="Arial"/>
          <w:color w:val="0070C0"/>
          <w:szCs w:val="24"/>
        </w:rPr>
        <w:t xml:space="preserve"> </w:t>
      </w:r>
      <w:r w:rsidR="00004781" w:rsidRPr="00DF18E5">
        <w:rPr>
          <w:rFonts w:ascii="Arial" w:hAnsi="Arial" w:cs="Arial"/>
          <w:szCs w:val="24"/>
        </w:rPr>
        <w:t xml:space="preserve">quantity referenced as merged into the </w:t>
      </w:r>
      <w:r w:rsidR="00004781" w:rsidRPr="009D3C34">
        <w:rPr>
          <w:rFonts w:ascii="Arial" w:hAnsi="Arial" w:cs="Arial"/>
          <w:b/>
          <w:szCs w:val="24"/>
        </w:rPr>
        <w:t>08</w:t>
      </w:r>
      <w:r w:rsidR="00004781" w:rsidRPr="00DF18E5">
        <w:rPr>
          <w:rFonts w:ascii="Arial" w:hAnsi="Arial" w:cs="Arial"/>
          <w:szCs w:val="24"/>
        </w:rPr>
        <w:t xml:space="preserve">, </w:t>
      </w:r>
      <w:r w:rsidR="00004781" w:rsidRPr="009D3C34">
        <w:rPr>
          <w:rFonts w:ascii="Arial" w:hAnsi="Arial" w:cs="Arial"/>
          <w:b/>
          <w:szCs w:val="24"/>
        </w:rPr>
        <w:t>08</w:t>
      </w:r>
      <w:r w:rsidR="00004781" w:rsidRPr="00DF18E5">
        <w:rPr>
          <w:rFonts w:ascii="Arial" w:hAnsi="Arial" w:cs="Arial"/>
          <w:szCs w:val="24"/>
        </w:rPr>
        <w:t xml:space="preserve"> record.</w:t>
      </w:r>
      <w:r w:rsidR="00242B5F">
        <w:rPr>
          <w:rFonts w:ascii="Arial" w:hAnsi="Arial" w:cs="Arial"/>
          <w:szCs w:val="24"/>
        </w:rPr>
        <w:t xml:space="preserve"> </w:t>
      </w:r>
      <w:r w:rsidR="00004781" w:rsidRPr="00492E5B">
        <w:rPr>
          <w:rFonts w:ascii="Arial" w:hAnsi="Arial" w:cs="Arial"/>
          <w:b/>
          <w:szCs w:val="24"/>
        </w:rPr>
        <w:t>Please Note:</w:t>
      </w:r>
      <w:r w:rsidR="00004781" w:rsidRPr="00492E5B">
        <w:rPr>
          <w:rFonts w:ascii="Arial" w:hAnsi="Arial" w:cs="Arial"/>
          <w:szCs w:val="24"/>
        </w:rPr>
        <w:t xml:space="preserve"> this fix will not merge any </w:t>
      </w:r>
      <w:r w:rsidR="00004781" w:rsidRPr="00492E5B">
        <w:rPr>
          <w:rFonts w:ascii="Arial" w:hAnsi="Arial" w:cs="Arial"/>
          <w:b/>
          <w:color w:val="0070C0"/>
          <w:szCs w:val="24"/>
        </w:rPr>
        <w:t>Inventory Records</w:t>
      </w:r>
      <w:r w:rsidR="00004781" w:rsidRPr="00492E5B">
        <w:rPr>
          <w:rFonts w:ascii="Arial" w:hAnsi="Arial" w:cs="Arial"/>
          <w:color w:val="0070C0"/>
          <w:szCs w:val="24"/>
        </w:rPr>
        <w:t xml:space="preserve"> </w:t>
      </w:r>
      <w:r w:rsidR="00004781" w:rsidRPr="00492E5B">
        <w:rPr>
          <w:rFonts w:ascii="Arial" w:hAnsi="Arial" w:cs="Arial"/>
          <w:szCs w:val="24"/>
        </w:rPr>
        <w:t xml:space="preserve">that haven’t been previously approved from the </w:t>
      </w:r>
      <w:r w:rsidR="00004781" w:rsidRPr="00492E5B">
        <w:rPr>
          <w:rFonts w:ascii="Arial" w:hAnsi="Arial" w:cs="Arial"/>
          <w:b/>
          <w:szCs w:val="24"/>
        </w:rPr>
        <w:t>A/P Open Item Maintenance</w:t>
      </w:r>
      <w:r w:rsidR="00004781" w:rsidRPr="00492E5B">
        <w:rPr>
          <w:rFonts w:ascii="Arial" w:hAnsi="Arial" w:cs="Arial"/>
          <w:szCs w:val="24"/>
        </w:rPr>
        <w:t xml:space="preserve"> module.</w:t>
      </w:r>
      <w:r w:rsidR="00242B5F" w:rsidRPr="00492E5B">
        <w:rPr>
          <w:rFonts w:ascii="Arial" w:hAnsi="Arial" w:cs="Arial"/>
          <w:szCs w:val="24"/>
        </w:rPr>
        <w:t xml:space="preserve"> </w:t>
      </w:r>
      <w:r w:rsidR="00004781" w:rsidRPr="00492E5B">
        <w:rPr>
          <w:rFonts w:ascii="Arial" w:hAnsi="Arial" w:cs="Arial"/>
          <w:szCs w:val="24"/>
        </w:rPr>
        <w:t>If</w:t>
      </w:r>
      <w:r w:rsidR="00004781" w:rsidRPr="00DF18E5">
        <w:rPr>
          <w:rFonts w:ascii="Arial" w:hAnsi="Arial" w:cs="Arial"/>
          <w:szCs w:val="24"/>
        </w:rPr>
        <w:t xml:space="preserve"> you need any further assistance with this process, please </w:t>
      </w:r>
      <w:r>
        <w:rPr>
          <w:rFonts w:ascii="Arial" w:hAnsi="Arial" w:cs="Arial"/>
          <w:szCs w:val="24"/>
        </w:rPr>
        <w:t xml:space="preserve">email </w:t>
      </w:r>
      <w:r w:rsidR="00004781" w:rsidRPr="00492E5B">
        <w:rPr>
          <w:rFonts w:ascii="Arial" w:hAnsi="Arial" w:cs="Arial"/>
          <w:b/>
          <w:szCs w:val="24"/>
        </w:rPr>
        <w:t>Customer Service</w:t>
      </w:r>
      <w:r w:rsidR="00004781" w:rsidRPr="00DF18E5">
        <w:rPr>
          <w:rFonts w:ascii="Arial" w:hAnsi="Arial" w:cs="Arial"/>
          <w:szCs w:val="24"/>
        </w:rPr>
        <w:t xml:space="preserve"> </w:t>
      </w:r>
      <w:r>
        <w:rPr>
          <w:rFonts w:ascii="Arial" w:hAnsi="Arial" w:cs="Arial"/>
          <w:szCs w:val="24"/>
        </w:rPr>
        <w:t xml:space="preserve">at </w:t>
      </w:r>
      <w:hyperlink r:id="rId185" w:history="1">
        <w:r w:rsidRPr="003A7300">
          <w:rPr>
            <w:rStyle w:val="Hyperlink"/>
            <w:rFonts w:ascii="Arial" w:hAnsi="Arial" w:cs="Arial"/>
            <w:szCs w:val="24"/>
          </w:rPr>
          <w:t>support@rmaster.com</w:t>
        </w:r>
      </w:hyperlink>
      <w:r>
        <w:rPr>
          <w:rFonts w:ascii="Arial" w:hAnsi="Arial" w:cs="Arial"/>
          <w:szCs w:val="24"/>
        </w:rPr>
        <w:t>.</w:t>
      </w:r>
      <w:r w:rsidR="00242B5F">
        <w:rPr>
          <w:rFonts w:ascii="Arial" w:hAnsi="Arial" w:cs="Arial"/>
          <w:szCs w:val="24"/>
        </w:rPr>
        <w:t xml:space="preserve"> </w:t>
      </w:r>
    </w:p>
    <w:p w14:paraId="174B1048" w14:textId="77777777" w:rsidR="00D975FF" w:rsidRDefault="00D975FF" w:rsidP="002B5370">
      <w:pPr>
        <w:pStyle w:val="BodyText2"/>
        <w:spacing w:before="0" w:after="0"/>
        <w:rPr>
          <w:rFonts w:ascii="Arial" w:hAnsi="Arial" w:cs="Arial"/>
          <w:szCs w:val="24"/>
        </w:rPr>
      </w:pPr>
    </w:p>
    <w:p w14:paraId="35BC4DEF" w14:textId="77777777" w:rsidR="00D975FF" w:rsidRDefault="00004781" w:rsidP="002B5370">
      <w:pPr>
        <w:pStyle w:val="BodyText2"/>
        <w:spacing w:before="0" w:after="0"/>
        <w:rPr>
          <w:rFonts w:ascii="Arial" w:hAnsi="Arial" w:cs="Arial"/>
          <w:szCs w:val="24"/>
        </w:rPr>
      </w:pPr>
      <w:r w:rsidRPr="00DF18E5">
        <w:rPr>
          <w:rFonts w:ascii="Arial" w:hAnsi="Arial" w:cs="Arial"/>
          <w:szCs w:val="24"/>
        </w:rPr>
        <w:t xml:space="preserve">The </w:t>
      </w:r>
      <w:r w:rsidR="00680B16" w:rsidRPr="00680B16">
        <w:rPr>
          <w:rFonts w:ascii="Arial" w:hAnsi="Arial" w:cs="Arial"/>
          <w:b/>
          <w:szCs w:val="24"/>
        </w:rPr>
        <w:t>fourth</w:t>
      </w:r>
      <w:r w:rsidRPr="00DF18E5">
        <w:rPr>
          <w:rFonts w:ascii="Arial" w:hAnsi="Arial" w:cs="Arial"/>
          <w:szCs w:val="24"/>
        </w:rPr>
        <w:t xml:space="preserve"> option in the </w:t>
      </w:r>
      <w:r w:rsidRPr="00D975FF">
        <w:rPr>
          <w:rFonts w:ascii="Arial" w:hAnsi="Arial" w:cs="Arial"/>
          <w:b/>
          <w:color w:val="0070C0"/>
          <w:szCs w:val="24"/>
          <w:highlight w:val="yellow"/>
        </w:rPr>
        <w:t>Catalog Setup</w:t>
      </w:r>
      <w:r w:rsidRPr="00DF18E5">
        <w:rPr>
          <w:rFonts w:ascii="Arial" w:hAnsi="Arial" w:cs="Arial"/>
          <w:szCs w:val="24"/>
        </w:rPr>
        <w:t xml:space="preserve"> menu appears as follows: </w:t>
      </w:r>
      <w:r w:rsidRPr="00492E5B">
        <w:rPr>
          <w:rFonts w:ascii="Arial" w:hAnsi="Arial" w:cs="Arial"/>
          <w:b/>
          <w:color w:val="0070C0"/>
          <w:szCs w:val="24"/>
          <w:highlight w:val="yellow"/>
        </w:rPr>
        <w:t>Edit Cat. Lookup by Prod</w:t>
      </w:r>
      <w:r w:rsidRPr="00DF18E5">
        <w:rPr>
          <w:rFonts w:ascii="Arial" w:hAnsi="Arial" w:cs="Arial"/>
          <w:szCs w:val="24"/>
        </w:rPr>
        <w:t>.</w:t>
      </w:r>
      <w:r w:rsidR="00242B5F">
        <w:rPr>
          <w:rFonts w:ascii="Arial" w:hAnsi="Arial" w:cs="Arial"/>
          <w:szCs w:val="24"/>
        </w:rPr>
        <w:t xml:space="preserve"> </w:t>
      </w:r>
      <w:r w:rsidRPr="00DF18E5">
        <w:rPr>
          <w:rFonts w:ascii="Arial" w:hAnsi="Arial" w:cs="Arial"/>
          <w:szCs w:val="24"/>
        </w:rPr>
        <w:t>This feature was added to allow a user to “</w:t>
      </w:r>
      <w:r w:rsidRPr="009D3C34">
        <w:rPr>
          <w:rFonts w:ascii="Arial" w:hAnsi="Arial" w:cs="Arial"/>
          <w:b/>
          <w:color w:val="0070C0"/>
          <w:szCs w:val="24"/>
        </w:rPr>
        <w:t>Drop</w:t>
      </w:r>
      <w:r w:rsidRPr="00DF18E5">
        <w:rPr>
          <w:rFonts w:ascii="Arial" w:hAnsi="Arial" w:cs="Arial"/>
          <w:szCs w:val="24"/>
        </w:rPr>
        <w:t xml:space="preserve">” all catalog items within a </w:t>
      </w:r>
      <w:r w:rsidRPr="00D975FF">
        <w:rPr>
          <w:rFonts w:ascii="Arial" w:hAnsi="Arial" w:cs="Arial"/>
          <w:b/>
          <w:color w:val="0070C0"/>
          <w:szCs w:val="24"/>
        </w:rPr>
        <w:t xml:space="preserve">Product Code </w:t>
      </w:r>
      <w:r w:rsidRPr="00DF18E5">
        <w:rPr>
          <w:rFonts w:ascii="Arial" w:hAnsi="Arial" w:cs="Arial"/>
          <w:szCs w:val="24"/>
        </w:rPr>
        <w:t>that are not tied to any inventory.</w:t>
      </w:r>
      <w:r w:rsidR="00242B5F">
        <w:rPr>
          <w:rFonts w:ascii="Arial" w:hAnsi="Arial" w:cs="Arial"/>
          <w:szCs w:val="24"/>
        </w:rPr>
        <w:t xml:space="preserve"> </w:t>
      </w:r>
      <w:r w:rsidRPr="00DF18E5">
        <w:rPr>
          <w:rFonts w:ascii="Arial" w:hAnsi="Arial" w:cs="Arial"/>
          <w:szCs w:val="24"/>
        </w:rPr>
        <w:t xml:space="preserve">This feature assists in the transition for a client </w:t>
      </w:r>
      <w:r w:rsidRPr="00DF18E5">
        <w:rPr>
          <w:rFonts w:ascii="Arial" w:hAnsi="Arial" w:cs="Arial"/>
          <w:szCs w:val="24"/>
        </w:rPr>
        <w:lastRenderedPageBreak/>
        <w:t xml:space="preserve">switching to the </w:t>
      </w:r>
      <w:r w:rsidRPr="009D3C34">
        <w:rPr>
          <w:rFonts w:ascii="Arial" w:hAnsi="Arial" w:cs="Arial"/>
          <w:b/>
          <w:szCs w:val="24"/>
        </w:rPr>
        <w:t>B2B</w:t>
      </w:r>
      <w:r w:rsidRPr="00DF18E5">
        <w:rPr>
          <w:rFonts w:ascii="Arial" w:hAnsi="Arial" w:cs="Arial"/>
          <w:szCs w:val="24"/>
        </w:rPr>
        <w:t xml:space="preserve"> catalog and functionality or simply because many styles have become obsolete within a </w:t>
      </w:r>
      <w:r w:rsidRPr="00D975FF">
        <w:rPr>
          <w:rFonts w:ascii="Arial" w:hAnsi="Arial" w:cs="Arial"/>
          <w:b/>
          <w:color w:val="0070C0"/>
          <w:szCs w:val="24"/>
        </w:rPr>
        <w:t>Product Code</w:t>
      </w:r>
      <w:r w:rsidRPr="00DF18E5">
        <w:rPr>
          <w:rFonts w:ascii="Arial" w:hAnsi="Arial" w:cs="Arial"/>
          <w:szCs w:val="24"/>
        </w:rPr>
        <w:t>.</w:t>
      </w:r>
      <w:r w:rsidR="00242B5F">
        <w:rPr>
          <w:rFonts w:ascii="Arial" w:hAnsi="Arial" w:cs="Arial"/>
          <w:szCs w:val="24"/>
        </w:rPr>
        <w:t xml:space="preserve"> </w:t>
      </w:r>
      <w:r w:rsidRPr="00DF18E5">
        <w:rPr>
          <w:rFonts w:ascii="Arial" w:hAnsi="Arial" w:cs="Arial"/>
          <w:szCs w:val="24"/>
        </w:rPr>
        <w:t>This will work across multi-companies as well.</w:t>
      </w:r>
      <w:r w:rsidR="00242B5F">
        <w:rPr>
          <w:rFonts w:ascii="Arial" w:hAnsi="Arial" w:cs="Arial"/>
          <w:szCs w:val="24"/>
        </w:rPr>
        <w:t xml:space="preserve"> </w:t>
      </w:r>
    </w:p>
    <w:p w14:paraId="14069102" w14:textId="77777777" w:rsidR="00D975FF" w:rsidRDefault="00D975FF" w:rsidP="002B5370">
      <w:pPr>
        <w:pStyle w:val="BodyText2"/>
        <w:spacing w:before="0" w:after="0"/>
        <w:rPr>
          <w:rFonts w:ascii="Arial" w:hAnsi="Arial" w:cs="Arial"/>
          <w:szCs w:val="24"/>
        </w:rPr>
      </w:pPr>
    </w:p>
    <w:p w14:paraId="5AF5C2A1" w14:textId="77777777" w:rsidR="007A4184" w:rsidRDefault="00004781" w:rsidP="002B5370">
      <w:pPr>
        <w:pStyle w:val="BodyText2"/>
        <w:spacing w:before="0" w:after="0"/>
        <w:rPr>
          <w:rFonts w:ascii="Arial" w:hAnsi="Arial" w:cs="Arial"/>
          <w:szCs w:val="24"/>
        </w:rPr>
      </w:pPr>
      <w:r w:rsidRPr="00DF18E5">
        <w:rPr>
          <w:rFonts w:ascii="Arial" w:hAnsi="Arial" w:cs="Arial"/>
          <w:szCs w:val="24"/>
        </w:rPr>
        <w:t xml:space="preserve">The </w:t>
      </w:r>
      <w:r w:rsidR="00F503BD" w:rsidRPr="00F503BD">
        <w:rPr>
          <w:rFonts w:ascii="Arial" w:hAnsi="Arial" w:cs="Arial"/>
          <w:b/>
          <w:szCs w:val="24"/>
        </w:rPr>
        <w:t>fifth</w:t>
      </w:r>
      <w:r w:rsidRPr="00DF18E5">
        <w:rPr>
          <w:rFonts w:ascii="Arial" w:hAnsi="Arial" w:cs="Arial"/>
          <w:szCs w:val="24"/>
        </w:rPr>
        <w:t xml:space="preserve"> menu option appears as follows: </w:t>
      </w:r>
      <w:r w:rsidRPr="00492E5B">
        <w:rPr>
          <w:rFonts w:ascii="Arial" w:hAnsi="Arial" w:cs="Arial"/>
          <w:b/>
          <w:color w:val="0070C0"/>
          <w:szCs w:val="24"/>
          <w:highlight w:val="yellow"/>
        </w:rPr>
        <w:t>Edit Vendor Catalog Wide</w:t>
      </w:r>
      <w:r w:rsidRPr="00DF18E5">
        <w:rPr>
          <w:rFonts w:ascii="Arial" w:hAnsi="Arial" w:cs="Arial"/>
          <w:szCs w:val="24"/>
        </w:rPr>
        <w:t>.</w:t>
      </w:r>
      <w:r w:rsidR="00242B5F">
        <w:rPr>
          <w:rFonts w:ascii="Arial" w:hAnsi="Arial" w:cs="Arial"/>
          <w:szCs w:val="24"/>
        </w:rPr>
        <w:t xml:space="preserve"> </w:t>
      </w:r>
      <w:r w:rsidRPr="00DF18E5">
        <w:rPr>
          <w:rFonts w:ascii="Arial" w:hAnsi="Arial" w:cs="Arial"/>
          <w:szCs w:val="24"/>
        </w:rPr>
        <w:t xml:space="preserve">This feature will allow you to change the </w:t>
      </w:r>
      <w:r w:rsidRPr="00D975FF">
        <w:rPr>
          <w:rFonts w:ascii="Arial" w:hAnsi="Arial" w:cs="Arial"/>
          <w:b/>
          <w:color w:val="0070C0"/>
          <w:szCs w:val="24"/>
        </w:rPr>
        <w:t>Vendor ID</w:t>
      </w:r>
      <w:r w:rsidRPr="00DF18E5">
        <w:rPr>
          <w:rFonts w:ascii="Arial" w:hAnsi="Arial" w:cs="Arial"/>
          <w:szCs w:val="24"/>
        </w:rPr>
        <w:t xml:space="preserve"> on all catalog items at once.</w:t>
      </w:r>
      <w:r w:rsidR="00242B5F">
        <w:rPr>
          <w:rFonts w:ascii="Arial" w:hAnsi="Arial" w:cs="Arial"/>
          <w:szCs w:val="24"/>
        </w:rPr>
        <w:t xml:space="preserve"> </w:t>
      </w:r>
      <w:r w:rsidRPr="00DF18E5">
        <w:rPr>
          <w:rFonts w:ascii="Arial" w:hAnsi="Arial" w:cs="Arial"/>
          <w:szCs w:val="24"/>
        </w:rPr>
        <w:t>When you hit enter on this feature</w:t>
      </w:r>
      <w:r w:rsidR="00D975FF">
        <w:rPr>
          <w:rFonts w:ascii="Arial" w:hAnsi="Arial" w:cs="Arial"/>
          <w:szCs w:val="24"/>
        </w:rPr>
        <w:t>,</w:t>
      </w:r>
      <w:r w:rsidRPr="00DF18E5">
        <w:rPr>
          <w:rFonts w:ascii="Arial" w:hAnsi="Arial" w:cs="Arial"/>
          <w:szCs w:val="24"/>
        </w:rPr>
        <w:t xml:space="preserve"> the system will prompt the following: </w:t>
      </w:r>
      <w:r w:rsidRPr="00B70693">
        <w:rPr>
          <w:rFonts w:ascii="Arial" w:hAnsi="Arial" w:cs="Arial"/>
          <w:b/>
          <w:bCs/>
          <w:color w:val="0070C0"/>
          <w:szCs w:val="24"/>
        </w:rPr>
        <w:t>Enter Old Vendor ID</w:t>
      </w:r>
      <w:r w:rsidRPr="00DF18E5">
        <w:rPr>
          <w:rFonts w:ascii="Arial" w:hAnsi="Arial" w:cs="Arial"/>
          <w:szCs w:val="24"/>
        </w:rPr>
        <w:t>.</w:t>
      </w:r>
      <w:r w:rsidR="00242B5F">
        <w:rPr>
          <w:rFonts w:ascii="Arial" w:hAnsi="Arial" w:cs="Arial"/>
          <w:szCs w:val="24"/>
        </w:rPr>
        <w:t xml:space="preserve"> </w:t>
      </w:r>
      <w:r w:rsidRPr="00DF18E5">
        <w:rPr>
          <w:rFonts w:ascii="Arial" w:hAnsi="Arial" w:cs="Arial"/>
          <w:szCs w:val="24"/>
        </w:rPr>
        <w:t xml:space="preserve">Type in the existing </w:t>
      </w:r>
      <w:r w:rsidRPr="00B70693">
        <w:rPr>
          <w:rFonts w:ascii="Arial" w:hAnsi="Arial" w:cs="Arial"/>
          <w:b/>
          <w:color w:val="0070C0"/>
          <w:szCs w:val="24"/>
        </w:rPr>
        <w:t>Vendor ID</w:t>
      </w:r>
      <w:r w:rsidRPr="00DF18E5">
        <w:rPr>
          <w:rFonts w:ascii="Arial" w:hAnsi="Arial" w:cs="Arial"/>
          <w:szCs w:val="24"/>
        </w:rPr>
        <w:t xml:space="preserve"> you would like changed and hit enter.</w:t>
      </w:r>
      <w:r w:rsidR="00242B5F">
        <w:rPr>
          <w:rFonts w:ascii="Arial" w:hAnsi="Arial" w:cs="Arial"/>
          <w:szCs w:val="24"/>
        </w:rPr>
        <w:t xml:space="preserve"> </w:t>
      </w:r>
      <w:r w:rsidRPr="00DF18E5">
        <w:rPr>
          <w:rFonts w:ascii="Arial" w:hAnsi="Arial" w:cs="Arial"/>
          <w:szCs w:val="24"/>
        </w:rPr>
        <w:t xml:space="preserve">The system will then prompt the following: </w:t>
      </w:r>
      <w:r w:rsidRPr="00B70693">
        <w:rPr>
          <w:rFonts w:ascii="Arial" w:hAnsi="Arial" w:cs="Arial"/>
          <w:b/>
          <w:bCs/>
          <w:color w:val="0070C0"/>
          <w:szCs w:val="24"/>
        </w:rPr>
        <w:t>Enter New Vendor ID</w:t>
      </w:r>
      <w:r w:rsidRPr="00DF18E5">
        <w:rPr>
          <w:rFonts w:ascii="Arial" w:hAnsi="Arial" w:cs="Arial"/>
          <w:szCs w:val="24"/>
        </w:rPr>
        <w:t>.</w:t>
      </w:r>
      <w:r w:rsidR="00242B5F">
        <w:rPr>
          <w:rFonts w:ascii="Arial" w:hAnsi="Arial" w:cs="Arial"/>
          <w:szCs w:val="24"/>
        </w:rPr>
        <w:t xml:space="preserve"> </w:t>
      </w:r>
      <w:r w:rsidRPr="00DF18E5">
        <w:rPr>
          <w:rFonts w:ascii="Arial" w:hAnsi="Arial" w:cs="Arial"/>
          <w:szCs w:val="24"/>
        </w:rPr>
        <w:t xml:space="preserve">Type in the new </w:t>
      </w:r>
      <w:r w:rsidRPr="00B70693">
        <w:rPr>
          <w:rFonts w:ascii="Arial" w:hAnsi="Arial" w:cs="Arial"/>
          <w:b/>
          <w:color w:val="0070C0"/>
          <w:szCs w:val="24"/>
        </w:rPr>
        <w:t>Vendor ID</w:t>
      </w:r>
      <w:r w:rsidRPr="00DF18E5">
        <w:rPr>
          <w:rFonts w:ascii="Arial" w:hAnsi="Arial" w:cs="Arial"/>
          <w:szCs w:val="24"/>
        </w:rPr>
        <w:t xml:space="preserve">, making sure it is an active </w:t>
      </w:r>
      <w:r w:rsidRPr="00B70693">
        <w:rPr>
          <w:rFonts w:ascii="Arial" w:hAnsi="Arial" w:cs="Arial"/>
          <w:b/>
          <w:color w:val="0070C0"/>
          <w:szCs w:val="24"/>
        </w:rPr>
        <w:t>Vendor ID</w:t>
      </w:r>
      <w:r w:rsidRPr="00DF18E5">
        <w:rPr>
          <w:rFonts w:ascii="Arial" w:hAnsi="Arial" w:cs="Arial"/>
          <w:szCs w:val="24"/>
        </w:rPr>
        <w:t xml:space="preserve"> in </w:t>
      </w:r>
      <w:r w:rsidR="00492E5B">
        <w:rPr>
          <w:rFonts w:ascii="Arial" w:hAnsi="Arial" w:cs="Arial"/>
          <w:b/>
          <w:szCs w:val="24"/>
        </w:rPr>
        <w:t>A/P Vendor Maintenance</w:t>
      </w:r>
      <w:r w:rsidRPr="00DF18E5">
        <w:rPr>
          <w:rFonts w:ascii="Arial" w:hAnsi="Arial" w:cs="Arial"/>
          <w:szCs w:val="24"/>
        </w:rPr>
        <w:t>, and hit enter.</w:t>
      </w:r>
      <w:r w:rsidR="003C4AEB">
        <w:rPr>
          <w:rFonts w:ascii="Arial" w:hAnsi="Arial" w:cs="Arial"/>
          <w:szCs w:val="24"/>
        </w:rPr>
        <w:t xml:space="preserve"> </w:t>
      </w:r>
      <w:r w:rsidRPr="00DF18E5">
        <w:rPr>
          <w:rFonts w:ascii="Arial" w:hAnsi="Arial" w:cs="Arial"/>
          <w:szCs w:val="24"/>
        </w:rPr>
        <w:t xml:space="preserve">The system will then cycle through your entire catalog replacing the old </w:t>
      </w:r>
      <w:r w:rsidRPr="009D3C34">
        <w:rPr>
          <w:rFonts w:ascii="Arial" w:hAnsi="Arial" w:cs="Arial"/>
          <w:b/>
          <w:color w:val="0070C0"/>
          <w:szCs w:val="24"/>
        </w:rPr>
        <w:t>ID</w:t>
      </w:r>
      <w:r w:rsidRPr="00DF18E5">
        <w:rPr>
          <w:rFonts w:ascii="Arial" w:hAnsi="Arial" w:cs="Arial"/>
          <w:szCs w:val="24"/>
        </w:rPr>
        <w:t xml:space="preserve"> with the new </w:t>
      </w:r>
      <w:r w:rsidRPr="009D3C34">
        <w:rPr>
          <w:rFonts w:ascii="Arial" w:hAnsi="Arial" w:cs="Arial"/>
          <w:b/>
          <w:color w:val="0070C0"/>
          <w:szCs w:val="24"/>
        </w:rPr>
        <w:t>ID</w:t>
      </w:r>
      <w:r w:rsidRPr="00DF18E5">
        <w:rPr>
          <w:rFonts w:ascii="Arial" w:hAnsi="Arial" w:cs="Arial"/>
          <w:szCs w:val="24"/>
        </w:rPr>
        <w:t>.</w:t>
      </w:r>
      <w:r w:rsidR="00242B5F">
        <w:rPr>
          <w:rFonts w:ascii="Arial" w:hAnsi="Arial" w:cs="Arial"/>
          <w:szCs w:val="24"/>
        </w:rPr>
        <w:t xml:space="preserve"> </w:t>
      </w:r>
      <w:r w:rsidRPr="00DF18E5">
        <w:rPr>
          <w:rFonts w:ascii="Arial" w:hAnsi="Arial" w:cs="Arial"/>
          <w:szCs w:val="24"/>
        </w:rPr>
        <w:t>When it has finished</w:t>
      </w:r>
      <w:r w:rsidR="00B70693">
        <w:rPr>
          <w:rFonts w:ascii="Arial" w:hAnsi="Arial" w:cs="Arial"/>
          <w:szCs w:val="24"/>
        </w:rPr>
        <w:t>,</w:t>
      </w:r>
      <w:r w:rsidRPr="00DF18E5">
        <w:rPr>
          <w:rFonts w:ascii="Arial" w:hAnsi="Arial" w:cs="Arial"/>
          <w:szCs w:val="24"/>
        </w:rPr>
        <w:t xml:space="preserve"> it will prompt you with the number of records that have been changed.</w:t>
      </w:r>
    </w:p>
    <w:p w14:paraId="21389094" w14:textId="77777777" w:rsidR="00492E5B" w:rsidRDefault="00492E5B" w:rsidP="002B5370">
      <w:pPr>
        <w:pStyle w:val="BodyText2"/>
        <w:spacing w:before="0" w:after="0"/>
        <w:rPr>
          <w:rFonts w:ascii="Arial" w:hAnsi="Arial" w:cs="Arial"/>
          <w:szCs w:val="24"/>
        </w:rPr>
      </w:pPr>
    </w:p>
    <w:p w14:paraId="120F3B6F" w14:textId="77777777" w:rsidR="00B62238" w:rsidRPr="000D770E" w:rsidRDefault="00492E5B" w:rsidP="005163BC">
      <w:pPr>
        <w:pStyle w:val="BodyText2"/>
        <w:spacing w:before="0" w:after="0"/>
        <w:rPr>
          <w:rFonts w:ascii="Arial" w:hAnsi="Arial" w:cs="Arial"/>
          <w:bCs/>
          <w:szCs w:val="24"/>
        </w:rPr>
      </w:pPr>
      <w:r>
        <w:rPr>
          <w:rFonts w:ascii="Arial" w:hAnsi="Arial" w:cs="Arial"/>
          <w:szCs w:val="24"/>
        </w:rPr>
        <w:t xml:space="preserve">The </w:t>
      </w:r>
      <w:r w:rsidR="00F503BD" w:rsidRPr="00F503BD">
        <w:rPr>
          <w:rFonts w:ascii="Arial" w:hAnsi="Arial" w:cs="Arial"/>
          <w:b/>
          <w:szCs w:val="24"/>
        </w:rPr>
        <w:t>sixth</w:t>
      </w:r>
      <w:r w:rsidR="00400971">
        <w:rPr>
          <w:rFonts w:ascii="Arial" w:hAnsi="Arial" w:cs="Arial"/>
          <w:szCs w:val="24"/>
        </w:rPr>
        <w:t xml:space="preserve"> </w:t>
      </w:r>
      <w:r>
        <w:rPr>
          <w:rFonts w:ascii="Arial" w:hAnsi="Arial" w:cs="Arial"/>
          <w:szCs w:val="24"/>
        </w:rPr>
        <w:t>menu option</w:t>
      </w:r>
      <w:r w:rsidR="00927779">
        <w:rPr>
          <w:rFonts w:ascii="Arial" w:hAnsi="Arial" w:cs="Arial"/>
          <w:szCs w:val="24"/>
        </w:rPr>
        <w:t xml:space="preserve"> appears as follows: </w:t>
      </w:r>
      <w:r w:rsidR="00927779" w:rsidRPr="00927779">
        <w:rPr>
          <w:rFonts w:ascii="Arial" w:hAnsi="Arial" w:cs="Arial"/>
          <w:b/>
          <w:color w:val="0070C0"/>
          <w:szCs w:val="24"/>
          <w:highlight w:val="yellow"/>
        </w:rPr>
        <w:t>Edit Cost by Percent</w:t>
      </w:r>
      <w:r w:rsidR="00927779">
        <w:rPr>
          <w:rFonts w:ascii="Arial" w:hAnsi="Arial" w:cs="Arial"/>
          <w:szCs w:val="24"/>
        </w:rPr>
        <w:t xml:space="preserve">. </w:t>
      </w:r>
      <w:r w:rsidR="00B62238" w:rsidRPr="000D770E">
        <w:rPr>
          <w:rFonts w:ascii="Arial" w:hAnsi="Arial" w:cs="Arial"/>
          <w:bCs/>
          <w:szCs w:val="24"/>
        </w:rPr>
        <w:t xml:space="preserve">When you click on this option, an </w:t>
      </w:r>
      <w:r w:rsidR="00B62238" w:rsidRPr="005163BC">
        <w:rPr>
          <w:rFonts w:ascii="Arial" w:hAnsi="Arial" w:cs="Arial"/>
          <w:b/>
          <w:bCs/>
          <w:color w:val="0070C0"/>
          <w:szCs w:val="24"/>
          <w:highlight w:val="yellow"/>
        </w:rPr>
        <w:t>Edit Cost by Percent</w:t>
      </w:r>
      <w:r w:rsidR="00B62238" w:rsidRPr="005163BC">
        <w:rPr>
          <w:rFonts w:ascii="Arial" w:hAnsi="Arial" w:cs="Arial"/>
          <w:bCs/>
          <w:color w:val="0070C0"/>
          <w:szCs w:val="24"/>
        </w:rPr>
        <w:t xml:space="preserve"> </w:t>
      </w:r>
      <w:r w:rsidR="00B62238" w:rsidRPr="000D770E">
        <w:rPr>
          <w:rFonts w:ascii="Arial" w:hAnsi="Arial" w:cs="Arial"/>
          <w:bCs/>
          <w:szCs w:val="24"/>
        </w:rPr>
        <w:t>box will appear as follows:</w:t>
      </w:r>
    </w:p>
    <w:p w14:paraId="6D67D79B" w14:textId="77777777" w:rsidR="00B62238" w:rsidRPr="000D770E" w:rsidRDefault="00B62238" w:rsidP="00B62238">
      <w:pPr>
        <w:pStyle w:val="ListParagraph"/>
        <w:spacing w:before="0" w:after="0"/>
        <w:rPr>
          <w:rFonts w:ascii="Arial" w:hAnsi="Arial" w:cs="Arial"/>
          <w:bCs/>
          <w:sz w:val="24"/>
          <w:szCs w:val="24"/>
        </w:rPr>
      </w:pPr>
    </w:p>
    <w:p w14:paraId="43C73DAF" w14:textId="77777777" w:rsidR="00B62238" w:rsidRPr="000D770E" w:rsidRDefault="00B62238" w:rsidP="005163BC">
      <w:pPr>
        <w:spacing w:before="0" w:after="0"/>
        <w:jc w:val="center"/>
        <w:rPr>
          <w:rFonts w:ascii="Arial" w:hAnsi="Arial" w:cs="Arial"/>
          <w:bCs/>
          <w:sz w:val="24"/>
          <w:szCs w:val="24"/>
        </w:rPr>
      </w:pPr>
      <w:r w:rsidRPr="000D770E">
        <w:rPr>
          <w:rFonts w:ascii="Arial" w:hAnsi="Arial" w:cs="Arial"/>
          <w:bCs/>
          <w:noProof/>
          <w:sz w:val="24"/>
          <w:szCs w:val="24"/>
        </w:rPr>
        <w:drawing>
          <wp:inline distT="0" distB="0" distL="0" distR="0" wp14:anchorId="7D79954D" wp14:editId="3C61A807">
            <wp:extent cx="3589867" cy="2779456"/>
            <wp:effectExtent l="0" t="0" r="0" b="1905"/>
            <wp:docPr id="176" name="Picture 176" descr="Wor3C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3CC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596334" cy="2784463"/>
                    </a:xfrm>
                    <a:prstGeom prst="rect">
                      <a:avLst/>
                    </a:prstGeom>
                    <a:noFill/>
                    <a:ln>
                      <a:noFill/>
                    </a:ln>
                  </pic:spPr>
                </pic:pic>
              </a:graphicData>
            </a:graphic>
          </wp:inline>
        </w:drawing>
      </w:r>
    </w:p>
    <w:p w14:paraId="4D963D76" w14:textId="77777777" w:rsidR="00B62238" w:rsidRPr="000D770E" w:rsidRDefault="00B62238" w:rsidP="00B62238">
      <w:pPr>
        <w:spacing w:before="0" w:after="0"/>
        <w:ind w:left="360"/>
        <w:rPr>
          <w:rFonts w:ascii="Arial" w:hAnsi="Arial" w:cs="Arial"/>
          <w:bCs/>
          <w:sz w:val="24"/>
          <w:szCs w:val="24"/>
        </w:rPr>
      </w:pPr>
    </w:p>
    <w:p w14:paraId="17C0BE5F" w14:textId="77777777" w:rsidR="00B62238" w:rsidRDefault="00B62238" w:rsidP="00B62238">
      <w:pPr>
        <w:spacing w:before="0" w:after="0"/>
        <w:rPr>
          <w:rFonts w:ascii="Arial" w:hAnsi="Arial" w:cs="Arial"/>
          <w:bCs/>
          <w:sz w:val="24"/>
          <w:szCs w:val="24"/>
        </w:rPr>
      </w:pPr>
      <w:r w:rsidRPr="000D770E">
        <w:rPr>
          <w:rFonts w:ascii="Arial" w:hAnsi="Arial" w:cs="Arial"/>
          <w:bCs/>
          <w:sz w:val="24"/>
          <w:szCs w:val="24"/>
        </w:rPr>
        <w:t xml:space="preserve">In the </w:t>
      </w:r>
      <w:r w:rsidRPr="005163BC">
        <w:rPr>
          <w:rFonts w:ascii="Arial" w:hAnsi="Arial" w:cs="Arial"/>
          <w:b/>
          <w:bCs/>
          <w:color w:val="0070C0"/>
          <w:sz w:val="24"/>
          <w:szCs w:val="24"/>
        </w:rPr>
        <w:t>Product Type</w:t>
      </w:r>
      <w:r w:rsidRPr="000D770E">
        <w:rPr>
          <w:rFonts w:ascii="Arial" w:hAnsi="Arial" w:cs="Arial"/>
          <w:bCs/>
          <w:sz w:val="24"/>
          <w:szCs w:val="24"/>
        </w:rPr>
        <w:t xml:space="preserve">, </w:t>
      </w:r>
      <w:r w:rsidRPr="005163BC">
        <w:rPr>
          <w:rFonts w:ascii="Arial" w:hAnsi="Arial" w:cs="Arial"/>
          <w:b/>
          <w:bCs/>
          <w:color w:val="0070C0"/>
          <w:sz w:val="24"/>
          <w:szCs w:val="24"/>
        </w:rPr>
        <w:t>Product Code</w:t>
      </w:r>
      <w:r w:rsidRPr="000D770E">
        <w:rPr>
          <w:rFonts w:ascii="Arial" w:hAnsi="Arial" w:cs="Arial"/>
          <w:bCs/>
          <w:sz w:val="24"/>
          <w:szCs w:val="24"/>
        </w:rPr>
        <w:t xml:space="preserve">, </w:t>
      </w:r>
      <w:r w:rsidRPr="005163BC">
        <w:rPr>
          <w:rFonts w:ascii="Arial" w:hAnsi="Arial" w:cs="Arial"/>
          <w:b/>
          <w:bCs/>
          <w:color w:val="0070C0"/>
          <w:sz w:val="24"/>
          <w:szCs w:val="24"/>
        </w:rPr>
        <w:t>Vendor Type</w:t>
      </w:r>
      <w:r w:rsidRPr="000D770E">
        <w:rPr>
          <w:rFonts w:ascii="Arial" w:hAnsi="Arial" w:cs="Arial"/>
          <w:bCs/>
          <w:sz w:val="24"/>
          <w:szCs w:val="24"/>
        </w:rPr>
        <w:t xml:space="preserve">, and </w:t>
      </w:r>
      <w:r w:rsidRPr="005163BC">
        <w:rPr>
          <w:rFonts w:ascii="Arial" w:hAnsi="Arial" w:cs="Arial"/>
          <w:b/>
          <w:bCs/>
          <w:color w:val="0070C0"/>
          <w:sz w:val="24"/>
          <w:szCs w:val="24"/>
        </w:rPr>
        <w:t>Vendor</w:t>
      </w:r>
      <w:r w:rsidRPr="000D770E">
        <w:rPr>
          <w:rFonts w:ascii="Arial" w:hAnsi="Arial" w:cs="Arial"/>
          <w:bCs/>
          <w:sz w:val="24"/>
          <w:szCs w:val="24"/>
        </w:rPr>
        <w:t xml:space="preserve"> </w:t>
      </w:r>
      <w:r w:rsidRPr="005163BC">
        <w:rPr>
          <w:rFonts w:ascii="Arial" w:hAnsi="Arial" w:cs="Arial"/>
          <w:bCs/>
          <w:color w:val="BFBFBF" w:themeColor="background1" w:themeShade="BF"/>
          <w:sz w:val="24"/>
          <w:szCs w:val="24"/>
          <w:highlight w:val="lightGray"/>
        </w:rPr>
        <w:t>(</w:t>
      </w:r>
      <w:r w:rsidRPr="000D770E">
        <w:rPr>
          <w:rFonts w:ascii="Arial" w:hAnsi="Arial" w:cs="Arial"/>
          <w:b/>
          <w:bCs/>
          <w:sz w:val="24"/>
          <w:szCs w:val="24"/>
          <w:highlight w:val="lightGray"/>
        </w:rPr>
        <w:t>1</w:t>
      </w:r>
      <w:r w:rsidRPr="005163BC">
        <w:rPr>
          <w:rFonts w:ascii="Arial" w:hAnsi="Arial" w:cs="Arial"/>
          <w:bCs/>
          <w:color w:val="BFBFBF" w:themeColor="background1" w:themeShade="BF"/>
          <w:sz w:val="24"/>
          <w:szCs w:val="24"/>
          <w:highlight w:val="lightGray"/>
        </w:rPr>
        <w:t>)</w:t>
      </w:r>
      <w:r w:rsidRPr="000D770E">
        <w:rPr>
          <w:rFonts w:ascii="Arial" w:hAnsi="Arial" w:cs="Arial"/>
          <w:bCs/>
          <w:sz w:val="24"/>
          <w:szCs w:val="24"/>
        </w:rPr>
        <w:t xml:space="preserve"> fields, select any applicable combinations to customize the list of catalog items impacted by this percent change. At the </w:t>
      </w:r>
      <w:r w:rsidRPr="005163BC">
        <w:rPr>
          <w:rFonts w:ascii="Arial" w:hAnsi="Arial" w:cs="Arial"/>
          <w:b/>
          <w:bCs/>
          <w:color w:val="0070C0"/>
          <w:sz w:val="24"/>
          <w:szCs w:val="24"/>
        </w:rPr>
        <w:t>Cost %</w:t>
      </w:r>
      <w:r w:rsidRPr="000D770E">
        <w:rPr>
          <w:rFonts w:ascii="Arial" w:hAnsi="Arial" w:cs="Arial"/>
          <w:bCs/>
          <w:sz w:val="24"/>
          <w:szCs w:val="24"/>
        </w:rPr>
        <w:t xml:space="preserve"> </w:t>
      </w:r>
      <w:r w:rsidR="005163BC" w:rsidRPr="005163BC">
        <w:rPr>
          <w:rFonts w:ascii="Arial" w:hAnsi="Arial" w:cs="Arial"/>
          <w:bCs/>
          <w:color w:val="BFBFBF" w:themeColor="background1" w:themeShade="BF"/>
          <w:sz w:val="24"/>
          <w:szCs w:val="24"/>
          <w:highlight w:val="lightGray"/>
        </w:rPr>
        <w:t>(</w:t>
      </w:r>
      <w:r w:rsidR="005163BC">
        <w:rPr>
          <w:rFonts w:ascii="Arial" w:hAnsi="Arial" w:cs="Arial"/>
          <w:b/>
          <w:bCs/>
          <w:sz w:val="24"/>
          <w:szCs w:val="24"/>
          <w:highlight w:val="lightGray"/>
        </w:rPr>
        <w:t>2</w:t>
      </w:r>
      <w:r w:rsidR="005163BC" w:rsidRPr="005163BC">
        <w:rPr>
          <w:rFonts w:ascii="Arial" w:hAnsi="Arial" w:cs="Arial"/>
          <w:bCs/>
          <w:color w:val="BFBFBF" w:themeColor="background1" w:themeShade="BF"/>
          <w:sz w:val="24"/>
          <w:szCs w:val="24"/>
          <w:highlight w:val="lightGray"/>
        </w:rPr>
        <w:t>)</w:t>
      </w:r>
      <w:r w:rsidRPr="000D770E">
        <w:rPr>
          <w:rFonts w:ascii="Arial" w:hAnsi="Arial" w:cs="Arial"/>
          <w:bCs/>
          <w:sz w:val="24"/>
          <w:szCs w:val="24"/>
        </w:rPr>
        <w:t xml:space="preserve"> field, choose an integer to multiply all costs, i.e., </w:t>
      </w:r>
      <w:r w:rsidRPr="005163BC">
        <w:rPr>
          <w:rFonts w:ascii="Arial" w:hAnsi="Arial" w:cs="Arial"/>
          <w:b/>
          <w:bCs/>
          <w:color w:val="0070C0"/>
          <w:sz w:val="24"/>
          <w:szCs w:val="24"/>
        </w:rPr>
        <w:t>1.11</w:t>
      </w:r>
      <w:r w:rsidRPr="005163BC">
        <w:rPr>
          <w:rFonts w:ascii="Arial" w:hAnsi="Arial" w:cs="Arial"/>
          <w:bCs/>
          <w:color w:val="0070C0"/>
          <w:sz w:val="24"/>
          <w:szCs w:val="24"/>
        </w:rPr>
        <w:t xml:space="preserve"> </w:t>
      </w:r>
      <w:r w:rsidRPr="000D770E">
        <w:rPr>
          <w:rFonts w:ascii="Arial" w:hAnsi="Arial" w:cs="Arial"/>
          <w:bCs/>
          <w:sz w:val="24"/>
          <w:szCs w:val="24"/>
        </w:rPr>
        <w:t xml:space="preserve">will effectively raise costs by 11%, and </w:t>
      </w:r>
      <w:r w:rsidRPr="005163BC">
        <w:rPr>
          <w:rFonts w:ascii="Arial" w:hAnsi="Arial" w:cs="Arial"/>
          <w:b/>
          <w:bCs/>
          <w:color w:val="0070C0"/>
          <w:sz w:val="24"/>
          <w:szCs w:val="24"/>
        </w:rPr>
        <w:t>.90</w:t>
      </w:r>
      <w:r w:rsidRPr="005163BC">
        <w:rPr>
          <w:rFonts w:ascii="Arial" w:hAnsi="Arial" w:cs="Arial"/>
          <w:bCs/>
          <w:color w:val="0070C0"/>
          <w:sz w:val="24"/>
          <w:szCs w:val="24"/>
        </w:rPr>
        <w:t xml:space="preserve"> </w:t>
      </w:r>
      <w:r w:rsidRPr="000D770E">
        <w:rPr>
          <w:rFonts w:ascii="Arial" w:hAnsi="Arial" w:cs="Arial"/>
          <w:bCs/>
          <w:sz w:val="24"/>
          <w:szCs w:val="24"/>
        </w:rPr>
        <w:t xml:space="preserve">would effectively lower costs by 10%. Once programmed, click the </w:t>
      </w:r>
      <w:r w:rsidRPr="005163BC">
        <w:rPr>
          <w:rFonts w:ascii="Arial" w:hAnsi="Arial" w:cs="Arial"/>
          <w:b/>
          <w:bCs/>
          <w:color w:val="FF0000"/>
          <w:sz w:val="24"/>
          <w:szCs w:val="24"/>
        </w:rPr>
        <w:t>Save</w:t>
      </w:r>
      <w:r w:rsidRPr="005163BC">
        <w:rPr>
          <w:rFonts w:ascii="Arial" w:hAnsi="Arial" w:cs="Arial"/>
          <w:bCs/>
          <w:color w:val="FF0000"/>
          <w:sz w:val="24"/>
          <w:szCs w:val="24"/>
        </w:rPr>
        <w:t xml:space="preserve"> </w:t>
      </w:r>
      <w:r w:rsidRPr="000D770E">
        <w:rPr>
          <w:rFonts w:ascii="Arial" w:hAnsi="Arial" w:cs="Arial"/>
          <w:bCs/>
          <w:sz w:val="24"/>
          <w:szCs w:val="24"/>
        </w:rPr>
        <w:t xml:space="preserve">button to activate the percent change. The system will then read through the catalog and update costs accordingly. The system will also write a history record within each catalog record, displaying the </w:t>
      </w:r>
      <w:r w:rsidRPr="005163BC">
        <w:rPr>
          <w:rFonts w:ascii="Arial" w:hAnsi="Arial" w:cs="Arial"/>
          <w:b/>
          <w:bCs/>
          <w:color w:val="0070C0"/>
          <w:sz w:val="24"/>
          <w:szCs w:val="24"/>
        </w:rPr>
        <w:t>User ID</w:t>
      </w:r>
      <w:r w:rsidRPr="000D770E">
        <w:rPr>
          <w:rFonts w:ascii="Arial" w:hAnsi="Arial" w:cs="Arial"/>
          <w:bCs/>
          <w:sz w:val="24"/>
          <w:szCs w:val="24"/>
        </w:rPr>
        <w:t xml:space="preserve">, what was changed, and that the change came from this program. The </w:t>
      </w:r>
      <w:r w:rsidRPr="005163BC">
        <w:rPr>
          <w:rFonts w:ascii="Arial" w:hAnsi="Arial" w:cs="Arial"/>
          <w:b/>
          <w:bCs/>
          <w:color w:val="0070C0"/>
          <w:sz w:val="24"/>
          <w:szCs w:val="24"/>
        </w:rPr>
        <w:t>Log List</w:t>
      </w:r>
      <w:r w:rsidRPr="005163BC">
        <w:rPr>
          <w:rFonts w:ascii="Arial" w:hAnsi="Arial" w:cs="Arial"/>
          <w:bCs/>
          <w:color w:val="0070C0"/>
          <w:sz w:val="24"/>
          <w:szCs w:val="24"/>
        </w:rPr>
        <w:t xml:space="preserve"> </w:t>
      </w:r>
      <w:r w:rsidR="005163BC" w:rsidRPr="005163BC">
        <w:rPr>
          <w:rFonts w:ascii="Arial" w:hAnsi="Arial" w:cs="Arial"/>
          <w:bCs/>
          <w:color w:val="BFBFBF" w:themeColor="background1" w:themeShade="BF"/>
          <w:sz w:val="24"/>
          <w:szCs w:val="24"/>
          <w:highlight w:val="lightGray"/>
        </w:rPr>
        <w:t>(</w:t>
      </w:r>
      <w:r w:rsidR="005163BC">
        <w:rPr>
          <w:rFonts w:ascii="Arial" w:hAnsi="Arial" w:cs="Arial"/>
          <w:b/>
          <w:bCs/>
          <w:sz w:val="24"/>
          <w:szCs w:val="24"/>
          <w:highlight w:val="lightGray"/>
        </w:rPr>
        <w:t>3</w:t>
      </w:r>
      <w:r w:rsidR="005163BC" w:rsidRPr="005163BC">
        <w:rPr>
          <w:rFonts w:ascii="Arial" w:hAnsi="Arial" w:cs="Arial"/>
          <w:bCs/>
          <w:color w:val="BFBFBF" w:themeColor="background1" w:themeShade="BF"/>
          <w:sz w:val="24"/>
          <w:szCs w:val="24"/>
          <w:highlight w:val="lightGray"/>
        </w:rPr>
        <w:t>)</w:t>
      </w:r>
      <w:r w:rsidRPr="000D770E">
        <w:rPr>
          <w:rFonts w:ascii="Arial" w:hAnsi="Arial" w:cs="Arial"/>
          <w:bCs/>
          <w:sz w:val="24"/>
          <w:szCs w:val="24"/>
        </w:rPr>
        <w:t xml:space="preserve"> option at the top right will display a list of percent changes performed in this feature. When you click on that option, a </w:t>
      </w:r>
      <w:r w:rsidRPr="005163BC">
        <w:rPr>
          <w:rFonts w:ascii="Arial" w:hAnsi="Arial" w:cs="Arial"/>
          <w:b/>
          <w:bCs/>
          <w:color w:val="0070C0"/>
          <w:sz w:val="24"/>
          <w:szCs w:val="24"/>
          <w:highlight w:val="yellow"/>
        </w:rPr>
        <w:t>Log List</w:t>
      </w:r>
      <w:r w:rsidRPr="005163BC">
        <w:rPr>
          <w:rFonts w:ascii="Arial" w:hAnsi="Arial" w:cs="Arial"/>
          <w:bCs/>
          <w:color w:val="0070C0"/>
          <w:sz w:val="24"/>
          <w:szCs w:val="24"/>
        </w:rPr>
        <w:t xml:space="preserve"> </w:t>
      </w:r>
      <w:r w:rsidRPr="000D770E">
        <w:rPr>
          <w:rFonts w:ascii="Arial" w:hAnsi="Arial" w:cs="Arial"/>
          <w:bCs/>
          <w:sz w:val="24"/>
          <w:szCs w:val="24"/>
        </w:rPr>
        <w:t>box will display as follows:</w:t>
      </w:r>
    </w:p>
    <w:p w14:paraId="58540892" w14:textId="77777777" w:rsidR="00B62238" w:rsidRPr="000D770E" w:rsidRDefault="00B62238" w:rsidP="00B62238">
      <w:pPr>
        <w:spacing w:before="0" w:after="0"/>
        <w:ind w:left="360"/>
        <w:rPr>
          <w:rFonts w:ascii="Arial" w:hAnsi="Arial" w:cs="Arial"/>
          <w:bCs/>
          <w:sz w:val="24"/>
          <w:szCs w:val="24"/>
        </w:rPr>
      </w:pPr>
    </w:p>
    <w:p w14:paraId="2AD99C83" w14:textId="77777777" w:rsidR="00B62238" w:rsidRDefault="00B62238" w:rsidP="005163BC">
      <w:pPr>
        <w:spacing w:before="0" w:after="0"/>
        <w:jc w:val="center"/>
        <w:rPr>
          <w:rFonts w:ascii="Arial" w:hAnsi="Arial" w:cs="Arial"/>
          <w:bCs/>
          <w:color w:val="FF0000"/>
          <w:sz w:val="24"/>
          <w:szCs w:val="24"/>
        </w:rPr>
      </w:pPr>
      <w:r w:rsidRPr="000D770E">
        <w:rPr>
          <w:rFonts w:ascii="Arial" w:hAnsi="Arial" w:cs="Arial"/>
          <w:bCs/>
          <w:noProof/>
          <w:sz w:val="24"/>
          <w:szCs w:val="24"/>
        </w:rPr>
        <w:lastRenderedPageBreak/>
        <w:drawing>
          <wp:inline distT="0" distB="0" distL="0" distR="0" wp14:anchorId="0977F488" wp14:editId="59ECACAB">
            <wp:extent cx="5046345" cy="3684905"/>
            <wp:effectExtent l="0" t="0" r="1905" b="0"/>
            <wp:docPr id="175" name="Picture 175" descr="Wor2E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2E0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046345" cy="3684905"/>
                    </a:xfrm>
                    <a:prstGeom prst="rect">
                      <a:avLst/>
                    </a:prstGeom>
                    <a:noFill/>
                    <a:ln>
                      <a:noFill/>
                    </a:ln>
                  </pic:spPr>
                </pic:pic>
              </a:graphicData>
            </a:graphic>
          </wp:inline>
        </w:drawing>
      </w:r>
    </w:p>
    <w:p w14:paraId="79560E66" w14:textId="77777777" w:rsidR="00B62238" w:rsidRDefault="00B62238" w:rsidP="00B62238">
      <w:pPr>
        <w:spacing w:before="0" w:after="0"/>
        <w:rPr>
          <w:rFonts w:ascii="Arial" w:hAnsi="Arial" w:cs="Arial"/>
          <w:bCs/>
          <w:color w:val="FF0000"/>
          <w:sz w:val="24"/>
          <w:szCs w:val="24"/>
        </w:rPr>
      </w:pPr>
    </w:p>
    <w:p w14:paraId="757363D3" w14:textId="77777777" w:rsidR="00B62238" w:rsidRDefault="00B62238" w:rsidP="00B62238">
      <w:pPr>
        <w:spacing w:before="0" w:after="0"/>
        <w:rPr>
          <w:rFonts w:ascii="Arial" w:hAnsi="Arial" w:cs="Arial"/>
          <w:bCs/>
          <w:sz w:val="24"/>
          <w:szCs w:val="24"/>
        </w:rPr>
      </w:pPr>
      <w:r w:rsidRPr="00F7580A">
        <w:rPr>
          <w:rFonts w:ascii="Arial" w:hAnsi="Arial" w:cs="Arial"/>
          <w:bCs/>
          <w:sz w:val="24"/>
          <w:szCs w:val="24"/>
        </w:rPr>
        <w:t xml:space="preserve">If you </w:t>
      </w:r>
      <w:r w:rsidRPr="005163BC">
        <w:rPr>
          <w:rFonts w:ascii="Arial" w:hAnsi="Arial" w:cs="Arial"/>
          <w:b/>
          <w:bCs/>
          <w:color w:val="ED7D31" w:themeColor="accent2"/>
          <w:sz w:val="24"/>
          <w:szCs w:val="24"/>
        </w:rPr>
        <w:t>highlight</w:t>
      </w:r>
      <w:r w:rsidRPr="005163BC">
        <w:rPr>
          <w:rFonts w:ascii="Arial" w:hAnsi="Arial" w:cs="Arial"/>
          <w:bCs/>
          <w:color w:val="ED7D31" w:themeColor="accent2"/>
          <w:sz w:val="24"/>
          <w:szCs w:val="24"/>
        </w:rPr>
        <w:t xml:space="preserve"> </w:t>
      </w:r>
      <w:r w:rsidRPr="00F7580A">
        <w:rPr>
          <w:rFonts w:ascii="Arial" w:hAnsi="Arial" w:cs="Arial"/>
          <w:bCs/>
          <w:sz w:val="24"/>
          <w:szCs w:val="24"/>
        </w:rPr>
        <w:t xml:space="preserve">and </w:t>
      </w:r>
      <w:r w:rsidRPr="005163BC">
        <w:rPr>
          <w:rFonts w:ascii="Arial" w:hAnsi="Arial" w:cs="Arial"/>
          <w:b/>
          <w:bCs/>
          <w:color w:val="ED7D31" w:themeColor="accent2"/>
          <w:sz w:val="24"/>
          <w:szCs w:val="24"/>
        </w:rPr>
        <w:t>right-click</w:t>
      </w:r>
      <w:r w:rsidRPr="005163BC">
        <w:rPr>
          <w:rFonts w:ascii="Arial" w:hAnsi="Arial" w:cs="Arial"/>
          <w:bCs/>
          <w:color w:val="ED7D31" w:themeColor="accent2"/>
          <w:sz w:val="24"/>
          <w:szCs w:val="24"/>
        </w:rPr>
        <w:t xml:space="preserve"> </w:t>
      </w:r>
      <w:r w:rsidRPr="00F7580A">
        <w:rPr>
          <w:rFonts w:ascii="Arial" w:hAnsi="Arial" w:cs="Arial"/>
          <w:bCs/>
          <w:sz w:val="24"/>
          <w:szCs w:val="24"/>
        </w:rPr>
        <w:t>on a “</w:t>
      </w:r>
      <w:r w:rsidRPr="005163BC">
        <w:rPr>
          <w:rFonts w:ascii="Arial" w:hAnsi="Arial" w:cs="Arial"/>
          <w:b/>
          <w:bCs/>
          <w:color w:val="0070C0"/>
          <w:sz w:val="24"/>
          <w:szCs w:val="24"/>
        </w:rPr>
        <w:t>Changed</w:t>
      </w:r>
      <w:r w:rsidRPr="00F7580A">
        <w:rPr>
          <w:rFonts w:ascii="Arial" w:hAnsi="Arial" w:cs="Arial"/>
          <w:bCs/>
          <w:sz w:val="24"/>
          <w:szCs w:val="24"/>
        </w:rPr>
        <w:t xml:space="preserve">” item in the list, you will see the following option: </w:t>
      </w:r>
      <w:r w:rsidRPr="005163BC">
        <w:rPr>
          <w:rFonts w:ascii="Arial" w:hAnsi="Arial" w:cs="Arial"/>
          <w:b/>
          <w:bCs/>
          <w:color w:val="0070C0"/>
          <w:sz w:val="24"/>
          <w:szCs w:val="24"/>
        </w:rPr>
        <w:t>Restore Pricing</w:t>
      </w:r>
      <w:r w:rsidRPr="00F7580A">
        <w:rPr>
          <w:rFonts w:ascii="Arial" w:hAnsi="Arial" w:cs="Arial"/>
          <w:bCs/>
          <w:sz w:val="24"/>
          <w:szCs w:val="24"/>
        </w:rPr>
        <w:t xml:space="preserve">. This will revert the pricing back to what it was before the percent change was enacted. The system will also write a new history record for the </w:t>
      </w:r>
      <w:r w:rsidRPr="005163BC">
        <w:rPr>
          <w:rFonts w:ascii="Arial" w:hAnsi="Arial" w:cs="Arial"/>
          <w:b/>
          <w:bCs/>
          <w:color w:val="0070C0"/>
          <w:sz w:val="24"/>
          <w:szCs w:val="24"/>
        </w:rPr>
        <w:t>Restored</w:t>
      </w:r>
      <w:r w:rsidRPr="005163BC">
        <w:rPr>
          <w:rFonts w:ascii="Arial" w:hAnsi="Arial" w:cs="Arial"/>
          <w:bCs/>
          <w:color w:val="0070C0"/>
          <w:sz w:val="24"/>
          <w:szCs w:val="24"/>
        </w:rPr>
        <w:t xml:space="preserve"> </w:t>
      </w:r>
      <w:r w:rsidRPr="00F7580A">
        <w:rPr>
          <w:rFonts w:ascii="Arial" w:hAnsi="Arial" w:cs="Arial"/>
          <w:bCs/>
          <w:sz w:val="24"/>
          <w:szCs w:val="24"/>
        </w:rPr>
        <w:t>pricing.</w:t>
      </w:r>
    </w:p>
    <w:p w14:paraId="66C990C2" w14:textId="77777777" w:rsidR="00F503BD" w:rsidRDefault="00F503BD" w:rsidP="00B62238">
      <w:pPr>
        <w:spacing w:before="0" w:after="0"/>
        <w:rPr>
          <w:rFonts w:ascii="Arial" w:hAnsi="Arial" w:cs="Arial"/>
          <w:bCs/>
          <w:sz w:val="24"/>
          <w:szCs w:val="24"/>
        </w:rPr>
      </w:pPr>
    </w:p>
    <w:p w14:paraId="5DC34D19" w14:textId="77777777" w:rsidR="00F503BD" w:rsidRDefault="00F503BD" w:rsidP="00B62238">
      <w:pPr>
        <w:spacing w:before="0" w:after="0"/>
        <w:rPr>
          <w:rFonts w:ascii="Arial" w:hAnsi="Arial" w:cs="Arial"/>
          <w:bCs/>
          <w:sz w:val="24"/>
          <w:szCs w:val="24"/>
        </w:rPr>
      </w:pPr>
      <w:r>
        <w:rPr>
          <w:rFonts w:ascii="Arial" w:hAnsi="Arial" w:cs="Arial"/>
          <w:bCs/>
          <w:sz w:val="24"/>
          <w:szCs w:val="24"/>
        </w:rPr>
        <w:t xml:space="preserve">The </w:t>
      </w:r>
      <w:r w:rsidRPr="00F503BD">
        <w:rPr>
          <w:rFonts w:ascii="Arial" w:hAnsi="Arial" w:cs="Arial"/>
          <w:b/>
          <w:bCs/>
          <w:sz w:val="24"/>
          <w:szCs w:val="24"/>
        </w:rPr>
        <w:t>seventh</w:t>
      </w:r>
      <w:r>
        <w:rPr>
          <w:rFonts w:ascii="Arial" w:hAnsi="Arial" w:cs="Arial"/>
          <w:bCs/>
          <w:sz w:val="24"/>
          <w:szCs w:val="24"/>
        </w:rPr>
        <w:t xml:space="preserve"> option appears as follows: </w:t>
      </w:r>
      <w:r w:rsidRPr="00680B16">
        <w:rPr>
          <w:rFonts w:ascii="Arial" w:hAnsi="Arial" w:cs="Arial"/>
          <w:b/>
          <w:bCs/>
          <w:color w:val="0070C0"/>
          <w:sz w:val="24"/>
          <w:szCs w:val="24"/>
          <w:highlight w:val="yellow"/>
        </w:rPr>
        <w:t>Create Inventory for Stocking 08s</w:t>
      </w:r>
      <w:r>
        <w:rPr>
          <w:rFonts w:ascii="Arial" w:hAnsi="Arial" w:cs="Arial"/>
          <w:bCs/>
          <w:sz w:val="24"/>
          <w:szCs w:val="24"/>
        </w:rPr>
        <w:t xml:space="preserve">. This feature was added specifically for </w:t>
      </w:r>
      <w:r w:rsidRPr="00F503BD">
        <w:rPr>
          <w:rFonts w:ascii="Arial" w:hAnsi="Arial" w:cs="Arial"/>
          <w:b/>
          <w:bCs/>
          <w:sz w:val="24"/>
          <w:szCs w:val="24"/>
        </w:rPr>
        <w:t>RollMaster Bar-coding Software</w:t>
      </w:r>
      <w:r>
        <w:rPr>
          <w:rFonts w:ascii="Arial" w:hAnsi="Arial" w:cs="Arial"/>
          <w:bCs/>
          <w:sz w:val="24"/>
          <w:szCs w:val="24"/>
        </w:rPr>
        <w:t xml:space="preserve"> customers. It must be used in conjunction with a trainer, so please disregard unless instructed to do something with this feature. It essentially allows for adding inventory and then adjusting with the handheld scanner.</w:t>
      </w:r>
    </w:p>
    <w:p w14:paraId="2871A421" w14:textId="77777777" w:rsidR="00F503BD" w:rsidRDefault="00F503BD" w:rsidP="00B62238">
      <w:pPr>
        <w:spacing w:before="0" w:after="0"/>
        <w:rPr>
          <w:rFonts w:ascii="Arial" w:hAnsi="Arial" w:cs="Arial"/>
          <w:bCs/>
          <w:sz w:val="24"/>
          <w:szCs w:val="24"/>
        </w:rPr>
      </w:pPr>
    </w:p>
    <w:p w14:paraId="2AB25CFB" w14:textId="77777777" w:rsidR="00680B16" w:rsidRPr="00680B16" w:rsidRDefault="00F503BD" w:rsidP="00680B16">
      <w:pPr>
        <w:spacing w:before="0" w:after="0"/>
        <w:rPr>
          <w:rFonts w:ascii="Arial" w:hAnsi="Arial" w:cs="Arial"/>
          <w:bCs/>
          <w:sz w:val="24"/>
          <w:szCs w:val="24"/>
        </w:rPr>
      </w:pPr>
      <w:r>
        <w:rPr>
          <w:rFonts w:ascii="Arial" w:hAnsi="Arial" w:cs="Arial"/>
          <w:bCs/>
          <w:sz w:val="24"/>
          <w:szCs w:val="24"/>
        </w:rPr>
        <w:t xml:space="preserve">The </w:t>
      </w:r>
      <w:r w:rsidRPr="00F503BD">
        <w:rPr>
          <w:rFonts w:ascii="Arial" w:hAnsi="Arial" w:cs="Arial"/>
          <w:b/>
          <w:bCs/>
          <w:sz w:val="24"/>
          <w:szCs w:val="24"/>
        </w:rPr>
        <w:t>eighth</w:t>
      </w:r>
      <w:r>
        <w:rPr>
          <w:rFonts w:ascii="Arial" w:hAnsi="Arial" w:cs="Arial"/>
          <w:bCs/>
          <w:sz w:val="24"/>
          <w:szCs w:val="24"/>
        </w:rPr>
        <w:t xml:space="preserve"> option appears as follows: </w:t>
      </w:r>
      <w:r w:rsidRPr="00680B16">
        <w:rPr>
          <w:rFonts w:ascii="Arial" w:hAnsi="Arial" w:cs="Arial"/>
          <w:b/>
          <w:bCs/>
          <w:color w:val="0070C0"/>
          <w:sz w:val="24"/>
          <w:szCs w:val="24"/>
          <w:highlight w:val="yellow"/>
        </w:rPr>
        <w:t>Edit Weight / UOM</w:t>
      </w:r>
      <w:r>
        <w:rPr>
          <w:rFonts w:ascii="Arial" w:hAnsi="Arial" w:cs="Arial"/>
          <w:bCs/>
          <w:sz w:val="24"/>
          <w:szCs w:val="24"/>
        </w:rPr>
        <w:t>.</w:t>
      </w:r>
      <w:r w:rsidR="00680B16">
        <w:rPr>
          <w:rFonts w:ascii="Arial" w:hAnsi="Arial" w:cs="Arial"/>
          <w:bCs/>
          <w:sz w:val="24"/>
          <w:szCs w:val="24"/>
        </w:rPr>
        <w:t xml:space="preserve"> This </w:t>
      </w:r>
      <w:r w:rsidR="00680B16" w:rsidRPr="00680B16">
        <w:rPr>
          <w:rFonts w:ascii="Arial" w:hAnsi="Arial" w:cs="Arial"/>
          <w:bCs/>
          <w:sz w:val="24"/>
          <w:szCs w:val="24"/>
        </w:rPr>
        <w:t xml:space="preserve">option allows you to update the </w:t>
      </w:r>
      <w:r w:rsidR="00680B16" w:rsidRPr="00680B16">
        <w:rPr>
          <w:rFonts w:ascii="Arial" w:hAnsi="Arial" w:cs="Arial"/>
          <w:b/>
          <w:bCs/>
          <w:sz w:val="24"/>
          <w:szCs w:val="24"/>
        </w:rPr>
        <w:t>Catalog</w:t>
      </w:r>
      <w:r w:rsidR="00680B16" w:rsidRPr="00680B16">
        <w:rPr>
          <w:rFonts w:ascii="Arial" w:hAnsi="Arial" w:cs="Arial"/>
          <w:bCs/>
          <w:sz w:val="24"/>
          <w:szCs w:val="24"/>
        </w:rPr>
        <w:t xml:space="preserve"> </w:t>
      </w:r>
      <w:r w:rsidR="00680B16" w:rsidRPr="00680B16">
        <w:rPr>
          <w:rFonts w:ascii="Arial" w:hAnsi="Arial" w:cs="Arial"/>
          <w:b/>
          <w:bCs/>
          <w:color w:val="0070C0"/>
          <w:sz w:val="24"/>
          <w:szCs w:val="24"/>
        </w:rPr>
        <w:t>Weight</w:t>
      </w:r>
      <w:r w:rsidR="00680B16" w:rsidRPr="00680B16">
        <w:rPr>
          <w:rFonts w:ascii="Arial" w:hAnsi="Arial" w:cs="Arial"/>
          <w:bCs/>
          <w:color w:val="0070C0"/>
          <w:sz w:val="24"/>
          <w:szCs w:val="24"/>
        </w:rPr>
        <w:t xml:space="preserve"> </w:t>
      </w:r>
      <w:r w:rsidR="00680B16" w:rsidRPr="00680B16">
        <w:rPr>
          <w:rFonts w:ascii="Arial" w:hAnsi="Arial" w:cs="Arial"/>
          <w:bCs/>
          <w:sz w:val="24"/>
          <w:szCs w:val="24"/>
        </w:rPr>
        <w:t xml:space="preserve">and </w:t>
      </w:r>
      <w:r w:rsidR="00680B16" w:rsidRPr="00680B16">
        <w:rPr>
          <w:rFonts w:ascii="Arial" w:hAnsi="Arial" w:cs="Arial"/>
          <w:b/>
          <w:bCs/>
          <w:color w:val="0070C0"/>
          <w:sz w:val="24"/>
          <w:szCs w:val="24"/>
        </w:rPr>
        <w:t>UOM</w:t>
      </w:r>
      <w:r w:rsidR="00680B16" w:rsidRPr="00680B16">
        <w:rPr>
          <w:rFonts w:ascii="Arial" w:hAnsi="Arial" w:cs="Arial"/>
          <w:bCs/>
          <w:sz w:val="24"/>
          <w:szCs w:val="24"/>
        </w:rPr>
        <w:t xml:space="preserve"> (Lb. or Oz) that is used on </w:t>
      </w:r>
      <w:r w:rsidR="00680B16" w:rsidRPr="00680B16">
        <w:rPr>
          <w:rFonts w:ascii="Arial" w:hAnsi="Arial" w:cs="Arial"/>
          <w:b/>
          <w:bCs/>
          <w:sz w:val="24"/>
          <w:szCs w:val="24"/>
        </w:rPr>
        <w:t>Bill of Ladings</w:t>
      </w:r>
      <w:r w:rsidR="00680B16" w:rsidRPr="00680B16">
        <w:rPr>
          <w:rFonts w:ascii="Arial" w:hAnsi="Arial" w:cs="Arial"/>
          <w:bCs/>
          <w:sz w:val="24"/>
          <w:szCs w:val="24"/>
        </w:rPr>
        <w:t xml:space="preserve"> and displayed on screens now, so that shipping weight/quotes can be generated. When you enter this option, an </w:t>
      </w:r>
      <w:r w:rsidR="00680B16" w:rsidRPr="00680B16">
        <w:rPr>
          <w:rFonts w:ascii="Arial" w:hAnsi="Arial" w:cs="Arial"/>
          <w:b/>
          <w:bCs/>
          <w:color w:val="0070C0"/>
          <w:sz w:val="24"/>
          <w:szCs w:val="24"/>
          <w:highlight w:val="yellow"/>
        </w:rPr>
        <w:t>Update Weight/UOM</w:t>
      </w:r>
      <w:r w:rsidR="00680B16" w:rsidRPr="00680B16">
        <w:rPr>
          <w:rFonts w:ascii="Arial" w:hAnsi="Arial" w:cs="Arial"/>
          <w:bCs/>
          <w:color w:val="0070C0"/>
          <w:sz w:val="24"/>
          <w:szCs w:val="24"/>
        </w:rPr>
        <w:t xml:space="preserve"> </w:t>
      </w:r>
      <w:r w:rsidR="00680B16" w:rsidRPr="00680B16">
        <w:rPr>
          <w:rFonts w:ascii="Arial" w:hAnsi="Arial" w:cs="Arial"/>
          <w:bCs/>
          <w:sz w:val="24"/>
          <w:szCs w:val="24"/>
        </w:rPr>
        <w:t>screen will appear as follows:</w:t>
      </w:r>
    </w:p>
    <w:p w14:paraId="17A5DE9B" w14:textId="77777777" w:rsidR="00680B16" w:rsidRPr="00680B16" w:rsidRDefault="00680B16" w:rsidP="00680B16">
      <w:pPr>
        <w:spacing w:before="0" w:after="0"/>
        <w:jc w:val="center"/>
        <w:rPr>
          <w:rFonts w:ascii="Arial" w:hAnsi="Arial" w:cs="Arial"/>
          <w:bCs/>
          <w:sz w:val="24"/>
          <w:szCs w:val="24"/>
        </w:rPr>
      </w:pPr>
      <w:r w:rsidRPr="00680B16">
        <w:rPr>
          <w:rFonts w:ascii="Arial" w:hAnsi="Arial" w:cs="Arial"/>
          <w:bCs/>
          <w:noProof/>
          <w:sz w:val="24"/>
          <w:szCs w:val="24"/>
        </w:rPr>
        <w:lastRenderedPageBreak/>
        <w:drawing>
          <wp:inline distT="0" distB="0" distL="0" distR="0" wp14:anchorId="67A8FCDA" wp14:editId="58F92424">
            <wp:extent cx="4371429" cy="2133333"/>
            <wp:effectExtent l="0" t="0" r="0" b="63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88">
                      <a:extLst>
                        <a:ext uri="{28A0092B-C50C-407E-A947-70E740481C1C}">
                          <a14:useLocalDpi xmlns:a14="http://schemas.microsoft.com/office/drawing/2010/main" val="0"/>
                        </a:ext>
                      </a:extLst>
                    </a:blip>
                    <a:stretch>
                      <a:fillRect/>
                    </a:stretch>
                  </pic:blipFill>
                  <pic:spPr>
                    <a:xfrm>
                      <a:off x="0" y="0"/>
                      <a:ext cx="4371429" cy="2133333"/>
                    </a:xfrm>
                    <a:prstGeom prst="rect">
                      <a:avLst/>
                    </a:prstGeom>
                  </pic:spPr>
                </pic:pic>
              </a:graphicData>
            </a:graphic>
          </wp:inline>
        </w:drawing>
      </w:r>
    </w:p>
    <w:p w14:paraId="5159967B" w14:textId="77777777" w:rsidR="00680B16" w:rsidRPr="00680B16" w:rsidRDefault="00680B16" w:rsidP="00680B16">
      <w:pPr>
        <w:spacing w:before="0" w:after="0"/>
        <w:rPr>
          <w:rFonts w:ascii="Arial" w:hAnsi="Arial" w:cs="Arial"/>
          <w:bCs/>
          <w:sz w:val="24"/>
          <w:szCs w:val="24"/>
        </w:rPr>
      </w:pPr>
    </w:p>
    <w:p w14:paraId="74EED308" w14:textId="77777777" w:rsidR="00680B16" w:rsidRDefault="00680B16" w:rsidP="00680B16">
      <w:pPr>
        <w:spacing w:before="0" w:after="0"/>
        <w:rPr>
          <w:rFonts w:ascii="Arial" w:hAnsi="Arial" w:cs="Arial"/>
          <w:bCs/>
          <w:sz w:val="24"/>
          <w:szCs w:val="24"/>
        </w:rPr>
      </w:pPr>
      <w:r w:rsidRPr="00680B16">
        <w:rPr>
          <w:rFonts w:ascii="Arial" w:hAnsi="Arial" w:cs="Arial"/>
          <w:bCs/>
          <w:sz w:val="24"/>
          <w:szCs w:val="24"/>
        </w:rPr>
        <w:t xml:space="preserve">In the screen above, you can use the </w:t>
      </w:r>
      <w:r w:rsidRPr="00680B16">
        <w:rPr>
          <w:rFonts w:ascii="Arial" w:hAnsi="Arial" w:cs="Arial"/>
          <w:b/>
          <w:bCs/>
          <w:color w:val="0070C0"/>
          <w:sz w:val="24"/>
          <w:szCs w:val="24"/>
        </w:rPr>
        <w:t>Product Type</w:t>
      </w:r>
      <w:r w:rsidRPr="00680B16">
        <w:rPr>
          <w:rFonts w:ascii="Arial" w:hAnsi="Arial" w:cs="Arial"/>
          <w:bCs/>
          <w:sz w:val="24"/>
          <w:szCs w:val="24"/>
        </w:rPr>
        <w:t xml:space="preserve">, </w:t>
      </w:r>
      <w:r w:rsidRPr="00680B16">
        <w:rPr>
          <w:rFonts w:ascii="Arial" w:hAnsi="Arial" w:cs="Arial"/>
          <w:b/>
          <w:bCs/>
          <w:color w:val="0070C0"/>
          <w:sz w:val="24"/>
          <w:szCs w:val="24"/>
        </w:rPr>
        <w:t>Product Code</w:t>
      </w:r>
      <w:r w:rsidRPr="00680B16">
        <w:rPr>
          <w:rFonts w:ascii="Arial" w:hAnsi="Arial" w:cs="Arial"/>
          <w:bCs/>
          <w:sz w:val="24"/>
          <w:szCs w:val="24"/>
        </w:rPr>
        <w:t xml:space="preserve">, and/or </w:t>
      </w:r>
      <w:r w:rsidRPr="00680B16">
        <w:rPr>
          <w:rFonts w:ascii="Arial" w:hAnsi="Arial" w:cs="Arial"/>
          <w:b/>
          <w:bCs/>
          <w:color w:val="0070C0"/>
          <w:sz w:val="24"/>
          <w:szCs w:val="24"/>
        </w:rPr>
        <w:t>Vendor</w:t>
      </w:r>
      <w:r w:rsidRPr="00680B16">
        <w:rPr>
          <w:rFonts w:ascii="Arial" w:hAnsi="Arial" w:cs="Arial"/>
          <w:bCs/>
          <w:sz w:val="24"/>
          <w:szCs w:val="24"/>
        </w:rPr>
        <w:t xml:space="preserve"> fields to update only specific </w:t>
      </w:r>
      <w:r>
        <w:rPr>
          <w:rFonts w:ascii="Arial" w:hAnsi="Arial" w:cs="Arial"/>
          <w:bCs/>
          <w:sz w:val="24"/>
          <w:szCs w:val="24"/>
        </w:rPr>
        <w:t>C</w:t>
      </w:r>
      <w:r w:rsidRPr="00680B16">
        <w:rPr>
          <w:rFonts w:ascii="Arial" w:hAnsi="Arial" w:cs="Arial"/>
          <w:bCs/>
          <w:sz w:val="24"/>
          <w:szCs w:val="24"/>
        </w:rPr>
        <w:t xml:space="preserve">atalog </w:t>
      </w:r>
      <w:r>
        <w:rPr>
          <w:rFonts w:ascii="Arial" w:hAnsi="Arial" w:cs="Arial"/>
          <w:bCs/>
          <w:sz w:val="24"/>
          <w:szCs w:val="24"/>
        </w:rPr>
        <w:t>I</w:t>
      </w:r>
      <w:r w:rsidRPr="00680B16">
        <w:rPr>
          <w:rFonts w:ascii="Arial" w:hAnsi="Arial" w:cs="Arial"/>
          <w:bCs/>
          <w:sz w:val="24"/>
          <w:szCs w:val="24"/>
        </w:rPr>
        <w:t xml:space="preserve">tems. You will then need to enter a </w:t>
      </w:r>
      <w:r w:rsidRPr="00680B16">
        <w:rPr>
          <w:rFonts w:ascii="Arial" w:hAnsi="Arial" w:cs="Arial"/>
          <w:b/>
          <w:bCs/>
          <w:color w:val="0070C0"/>
          <w:sz w:val="24"/>
          <w:szCs w:val="24"/>
        </w:rPr>
        <w:t>Weight</w:t>
      </w:r>
      <w:r w:rsidRPr="00680B16">
        <w:rPr>
          <w:rFonts w:ascii="Arial" w:hAnsi="Arial" w:cs="Arial"/>
          <w:bCs/>
          <w:color w:val="0070C0"/>
          <w:sz w:val="24"/>
          <w:szCs w:val="24"/>
        </w:rPr>
        <w:t xml:space="preserve"> </w:t>
      </w:r>
      <w:r w:rsidRPr="00680B16">
        <w:rPr>
          <w:rFonts w:ascii="Arial" w:hAnsi="Arial" w:cs="Arial"/>
          <w:bCs/>
          <w:sz w:val="24"/>
          <w:szCs w:val="24"/>
        </w:rPr>
        <w:t xml:space="preserve">amount in the last field. Click the </w:t>
      </w:r>
      <w:r w:rsidRPr="00680B16">
        <w:rPr>
          <w:rFonts w:ascii="Arial" w:hAnsi="Arial" w:cs="Arial"/>
          <w:b/>
          <w:bCs/>
          <w:color w:val="FF0000"/>
          <w:sz w:val="24"/>
          <w:szCs w:val="24"/>
        </w:rPr>
        <w:t>Continue</w:t>
      </w:r>
      <w:r w:rsidRPr="00680B16">
        <w:rPr>
          <w:rFonts w:ascii="Arial" w:hAnsi="Arial" w:cs="Arial"/>
          <w:bCs/>
          <w:color w:val="FF0000"/>
          <w:sz w:val="24"/>
          <w:szCs w:val="24"/>
        </w:rPr>
        <w:t xml:space="preserve"> </w:t>
      </w:r>
      <w:r w:rsidRPr="00680B16">
        <w:rPr>
          <w:rFonts w:ascii="Arial" w:hAnsi="Arial" w:cs="Arial"/>
          <w:bCs/>
          <w:sz w:val="24"/>
          <w:szCs w:val="24"/>
        </w:rPr>
        <w:t>button to start the update process.</w:t>
      </w:r>
    </w:p>
    <w:p w14:paraId="0922DEC2" w14:textId="77777777" w:rsidR="00680B16" w:rsidRDefault="00680B16" w:rsidP="00680B16">
      <w:pPr>
        <w:spacing w:before="0" w:after="0"/>
        <w:rPr>
          <w:rFonts w:ascii="Arial" w:hAnsi="Arial" w:cs="Arial"/>
          <w:bCs/>
          <w:sz w:val="24"/>
          <w:szCs w:val="24"/>
        </w:rPr>
      </w:pPr>
    </w:p>
    <w:p w14:paraId="19C86DE7" w14:textId="77777777" w:rsidR="00680B16" w:rsidRPr="00680B16" w:rsidRDefault="00680B16" w:rsidP="002E19B8">
      <w:pPr>
        <w:spacing w:before="0" w:after="0"/>
        <w:rPr>
          <w:rFonts w:ascii="Arial" w:hAnsi="Arial" w:cs="Arial"/>
          <w:bCs/>
          <w:sz w:val="24"/>
          <w:szCs w:val="24"/>
        </w:rPr>
      </w:pPr>
      <w:r>
        <w:rPr>
          <w:rFonts w:ascii="Arial" w:hAnsi="Arial" w:cs="Arial"/>
          <w:bCs/>
          <w:sz w:val="24"/>
          <w:szCs w:val="24"/>
        </w:rPr>
        <w:t xml:space="preserve">The </w:t>
      </w:r>
      <w:r w:rsidRPr="00680B16">
        <w:rPr>
          <w:rFonts w:ascii="Arial" w:hAnsi="Arial" w:cs="Arial"/>
          <w:b/>
          <w:bCs/>
          <w:sz w:val="24"/>
          <w:szCs w:val="24"/>
        </w:rPr>
        <w:t>ninth</w:t>
      </w:r>
      <w:r>
        <w:rPr>
          <w:rFonts w:ascii="Arial" w:hAnsi="Arial" w:cs="Arial"/>
          <w:bCs/>
          <w:sz w:val="24"/>
          <w:szCs w:val="24"/>
        </w:rPr>
        <w:t xml:space="preserve"> and final option appear as follows: </w:t>
      </w:r>
      <w:r w:rsidRPr="00680B16">
        <w:rPr>
          <w:rFonts w:ascii="Arial" w:hAnsi="Arial" w:cs="Arial"/>
          <w:b/>
          <w:bCs/>
          <w:color w:val="0070C0"/>
          <w:sz w:val="24"/>
          <w:szCs w:val="24"/>
          <w:highlight w:val="yellow"/>
        </w:rPr>
        <w:t>Edit Catalog Lead Time</w:t>
      </w:r>
      <w:r>
        <w:rPr>
          <w:rFonts w:ascii="Arial" w:hAnsi="Arial" w:cs="Arial"/>
          <w:bCs/>
          <w:sz w:val="24"/>
          <w:szCs w:val="24"/>
        </w:rPr>
        <w:t xml:space="preserve">. </w:t>
      </w:r>
      <w:r w:rsidR="002E19B8">
        <w:rPr>
          <w:rFonts w:ascii="Arial" w:hAnsi="Arial" w:cs="Arial"/>
          <w:bCs/>
          <w:sz w:val="24"/>
          <w:szCs w:val="24"/>
        </w:rPr>
        <w:t xml:space="preserve">This </w:t>
      </w:r>
      <w:r w:rsidRPr="00680B16">
        <w:rPr>
          <w:rFonts w:ascii="Arial" w:hAnsi="Arial" w:cs="Arial"/>
          <w:bCs/>
          <w:sz w:val="24"/>
          <w:szCs w:val="24"/>
        </w:rPr>
        <w:t xml:space="preserve">option allows you to update the </w:t>
      </w:r>
      <w:r w:rsidRPr="00680B16">
        <w:rPr>
          <w:rFonts w:ascii="Arial" w:hAnsi="Arial" w:cs="Arial"/>
          <w:b/>
          <w:bCs/>
          <w:color w:val="0070C0"/>
          <w:sz w:val="24"/>
          <w:szCs w:val="24"/>
        </w:rPr>
        <w:t>Lead Time</w:t>
      </w:r>
      <w:r w:rsidRPr="00680B16">
        <w:rPr>
          <w:rFonts w:ascii="Arial" w:hAnsi="Arial" w:cs="Arial"/>
          <w:bCs/>
          <w:color w:val="0070C0"/>
          <w:sz w:val="24"/>
          <w:szCs w:val="24"/>
        </w:rPr>
        <w:t xml:space="preserve"> </w:t>
      </w:r>
      <w:r w:rsidRPr="00680B16">
        <w:rPr>
          <w:rFonts w:ascii="Arial" w:hAnsi="Arial" w:cs="Arial"/>
          <w:bCs/>
          <w:sz w:val="24"/>
          <w:szCs w:val="24"/>
        </w:rPr>
        <w:t xml:space="preserve">(Days) field in the </w:t>
      </w:r>
      <w:r w:rsidR="002E19B8" w:rsidRPr="002E19B8">
        <w:rPr>
          <w:rFonts w:ascii="Arial" w:hAnsi="Arial" w:cs="Arial"/>
          <w:b/>
          <w:bCs/>
          <w:color w:val="0070C0"/>
          <w:sz w:val="24"/>
          <w:szCs w:val="24"/>
          <w:highlight w:val="yellow"/>
        </w:rPr>
        <w:t xml:space="preserve">Edit </w:t>
      </w:r>
      <w:r w:rsidRPr="002E19B8">
        <w:rPr>
          <w:rFonts w:ascii="Arial" w:hAnsi="Arial" w:cs="Arial"/>
          <w:b/>
          <w:bCs/>
          <w:color w:val="0070C0"/>
          <w:sz w:val="24"/>
          <w:szCs w:val="24"/>
          <w:highlight w:val="yellow"/>
        </w:rPr>
        <w:t>Catalog</w:t>
      </w:r>
      <w:r w:rsidR="002E19B8" w:rsidRPr="002E19B8">
        <w:rPr>
          <w:rFonts w:ascii="Arial" w:hAnsi="Arial" w:cs="Arial"/>
          <w:b/>
          <w:bCs/>
          <w:color w:val="0070C0"/>
          <w:sz w:val="24"/>
          <w:szCs w:val="24"/>
          <w:highlight w:val="yellow"/>
        </w:rPr>
        <w:t xml:space="preserve"> Item</w:t>
      </w:r>
      <w:r w:rsidR="002E19B8" w:rsidRPr="002E19B8">
        <w:rPr>
          <w:rFonts w:ascii="Arial" w:hAnsi="Arial" w:cs="Arial"/>
          <w:b/>
          <w:bCs/>
          <w:color w:val="0070C0"/>
          <w:sz w:val="24"/>
          <w:szCs w:val="24"/>
        </w:rPr>
        <w:t xml:space="preserve"> </w:t>
      </w:r>
      <w:r w:rsidR="002E19B8" w:rsidRPr="002E19B8">
        <w:rPr>
          <w:rFonts w:ascii="Arial" w:hAnsi="Arial" w:cs="Arial"/>
          <w:bCs/>
          <w:sz w:val="24"/>
          <w:szCs w:val="24"/>
        </w:rPr>
        <w:t>screen</w:t>
      </w:r>
      <w:r w:rsidRPr="00680B16">
        <w:rPr>
          <w:rFonts w:ascii="Arial" w:hAnsi="Arial" w:cs="Arial"/>
          <w:bCs/>
          <w:sz w:val="24"/>
          <w:szCs w:val="24"/>
        </w:rPr>
        <w:t xml:space="preserve"> found at the bottom of the </w:t>
      </w:r>
      <w:r w:rsidRPr="00680B16">
        <w:rPr>
          <w:rFonts w:ascii="Arial" w:hAnsi="Arial" w:cs="Arial"/>
          <w:b/>
          <w:bCs/>
          <w:color w:val="0070C0"/>
          <w:sz w:val="24"/>
          <w:szCs w:val="24"/>
          <w:highlight w:val="yellow"/>
        </w:rPr>
        <w:t>History</w:t>
      </w:r>
      <w:r w:rsidRPr="00680B16">
        <w:rPr>
          <w:rFonts w:ascii="Arial" w:hAnsi="Arial" w:cs="Arial"/>
          <w:bCs/>
          <w:color w:val="0070C0"/>
          <w:sz w:val="24"/>
          <w:szCs w:val="24"/>
        </w:rPr>
        <w:t xml:space="preserve"> </w:t>
      </w:r>
      <w:r w:rsidRPr="00680B16">
        <w:rPr>
          <w:rFonts w:ascii="Arial" w:hAnsi="Arial" w:cs="Arial"/>
          <w:bCs/>
          <w:sz w:val="24"/>
          <w:szCs w:val="24"/>
        </w:rPr>
        <w:t xml:space="preserve">tab screen, which is the amount of time added to the </w:t>
      </w:r>
      <w:r w:rsidRPr="00680B16">
        <w:rPr>
          <w:rFonts w:ascii="Arial" w:hAnsi="Arial" w:cs="Arial"/>
          <w:b/>
          <w:bCs/>
          <w:color w:val="0070C0"/>
          <w:sz w:val="24"/>
          <w:szCs w:val="24"/>
        </w:rPr>
        <w:t>Ship Date</w:t>
      </w:r>
      <w:r w:rsidRPr="00680B16">
        <w:rPr>
          <w:rFonts w:ascii="Arial" w:hAnsi="Arial" w:cs="Arial"/>
          <w:bCs/>
          <w:color w:val="0070C0"/>
          <w:sz w:val="24"/>
          <w:szCs w:val="24"/>
        </w:rPr>
        <w:t xml:space="preserve"> </w:t>
      </w:r>
      <w:r w:rsidR="002E19B8" w:rsidRPr="002E19B8">
        <w:rPr>
          <w:rFonts w:ascii="Arial" w:hAnsi="Arial" w:cs="Arial"/>
          <w:bCs/>
          <w:sz w:val="24"/>
          <w:szCs w:val="24"/>
        </w:rPr>
        <w:t xml:space="preserve">on </w:t>
      </w:r>
      <w:r w:rsidR="002E19B8" w:rsidRPr="002E19B8">
        <w:rPr>
          <w:rFonts w:ascii="Arial" w:hAnsi="Arial" w:cs="Arial"/>
          <w:b/>
          <w:bCs/>
          <w:sz w:val="24"/>
          <w:szCs w:val="24"/>
        </w:rPr>
        <w:t>POs</w:t>
      </w:r>
      <w:r w:rsidR="002E19B8">
        <w:rPr>
          <w:rFonts w:ascii="Arial" w:hAnsi="Arial" w:cs="Arial"/>
          <w:bCs/>
          <w:color w:val="0070C0"/>
          <w:sz w:val="24"/>
          <w:szCs w:val="24"/>
        </w:rPr>
        <w:t xml:space="preserve"> </w:t>
      </w:r>
      <w:r w:rsidRPr="00680B16">
        <w:rPr>
          <w:rFonts w:ascii="Arial" w:hAnsi="Arial" w:cs="Arial"/>
          <w:bCs/>
          <w:sz w:val="24"/>
          <w:szCs w:val="24"/>
        </w:rPr>
        <w:t xml:space="preserve">for estimated arrival times. When you enter this option, an </w:t>
      </w:r>
      <w:r w:rsidRPr="002E19B8">
        <w:rPr>
          <w:rFonts w:ascii="Arial" w:hAnsi="Arial" w:cs="Arial"/>
          <w:b/>
          <w:bCs/>
          <w:color w:val="0070C0"/>
          <w:sz w:val="24"/>
          <w:szCs w:val="24"/>
          <w:highlight w:val="yellow"/>
        </w:rPr>
        <w:t>Edit Catalog Lead Time</w:t>
      </w:r>
      <w:r w:rsidRPr="002E19B8">
        <w:rPr>
          <w:rFonts w:ascii="Arial" w:hAnsi="Arial" w:cs="Arial"/>
          <w:bCs/>
          <w:color w:val="0070C0"/>
          <w:sz w:val="24"/>
          <w:szCs w:val="24"/>
        </w:rPr>
        <w:t xml:space="preserve"> </w:t>
      </w:r>
      <w:r w:rsidRPr="00680B16">
        <w:rPr>
          <w:rFonts w:ascii="Arial" w:hAnsi="Arial" w:cs="Arial"/>
          <w:bCs/>
          <w:sz w:val="24"/>
          <w:szCs w:val="24"/>
        </w:rPr>
        <w:t>screen will appear as follows:</w:t>
      </w:r>
    </w:p>
    <w:p w14:paraId="392CFDF3" w14:textId="77777777" w:rsidR="00680B16" w:rsidRPr="00680B16" w:rsidRDefault="00680B16" w:rsidP="00680B16">
      <w:pPr>
        <w:spacing w:before="0" w:after="0"/>
        <w:ind w:left="360"/>
        <w:rPr>
          <w:rFonts w:ascii="Arial" w:hAnsi="Arial" w:cs="Arial"/>
          <w:bCs/>
          <w:sz w:val="24"/>
          <w:szCs w:val="24"/>
        </w:rPr>
      </w:pPr>
    </w:p>
    <w:p w14:paraId="0E17349D" w14:textId="77777777" w:rsidR="00680B16" w:rsidRPr="00680B16" w:rsidRDefault="00680B16" w:rsidP="002E19B8">
      <w:pPr>
        <w:spacing w:before="0" w:after="0"/>
        <w:jc w:val="center"/>
        <w:rPr>
          <w:rFonts w:ascii="Arial" w:hAnsi="Arial" w:cs="Arial"/>
          <w:bCs/>
          <w:sz w:val="24"/>
          <w:szCs w:val="24"/>
        </w:rPr>
      </w:pPr>
      <w:r w:rsidRPr="00680B16">
        <w:rPr>
          <w:rFonts w:ascii="Arial" w:hAnsi="Arial" w:cs="Arial"/>
          <w:bCs/>
          <w:noProof/>
          <w:sz w:val="24"/>
          <w:szCs w:val="24"/>
        </w:rPr>
        <w:drawing>
          <wp:inline distT="0" distB="0" distL="0" distR="0" wp14:anchorId="68EC56F6" wp14:editId="4DD10C0F">
            <wp:extent cx="4571429" cy="2180952"/>
            <wp:effectExtent l="0" t="0" r="63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89">
                      <a:extLst>
                        <a:ext uri="{28A0092B-C50C-407E-A947-70E740481C1C}">
                          <a14:useLocalDpi xmlns:a14="http://schemas.microsoft.com/office/drawing/2010/main" val="0"/>
                        </a:ext>
                      </a:extLst>
                    </a:blip>
                    <a:stretch>
                      <a:fillRect/>
                    </a:stretch>
                  </pic:blipFill>
                  <pic:spPr>
                    <a:xfrm>
                      <a:off x="0" y="0"/>
                      <a:ext cx="4571429" cy="2180952"/>
                    </a:xfrm>
                    <a:prstGeom prst="rect">
                      <a:avLst/>
                    </a:prstGeom>
                  </pic:spPr>
                </pic:pic>
              </a:graphicData>
            </a:graphic>
          </wp:inline>
        </w:drawing>
      </w:r>
    </w:p>
    <w:p w14:paraId="2B4A1CA4" w14:textId="77777777" w:rsidR="00680B16" w:rsidRPr="00680B16" w:rsidRDefault="00680B16" w:rsidP="002E19B8">
      <w:pPr>
        <w:spacing w:before="0" w:after="0"/>
        <w:rPr>
          <w:rFonts w:ascii="Arial" w:hAnsi="Arial" w:cs="Arial"/>
          <w:bCs/>
          <w:sz w:val="24"/>
          <w:szCs w:val="24"/>
        </w:rPr>
      </w:pPr>
    </w:p>
    <w:p w14:paraId="55397C7E" w14:textId="77777777" w:rsidR="00680B16" w:rsidRPr="00680B16" w:rsidRDefault="00680B16" w:rsidP="002E19B8">
      <w:pPr>
        <w:spacing w:before="0" w:after="0"/>
        <w:rPr>
          <w:rFonts w:ascii="Arial" w:hAnsi="Arial" w:cs="Arial"/>
          <w:bCs/>
          <w:sz w:val="24"/>
          <w:szCs w:val="24"/>
        </w:rPr>
      </w:pPr>
      <w:r w:rsidRPr="00680B16">
        <w:rPr>
          <w:rFonts w:ascii="Arial" w:hAnsi="Arial" w:cs="Arial"/>
          <w:bCs/>
          <w:sz w:val="24"/>
          <w:szCs w:val="24"/>
        </w:rPr>
        <w:t xml:space="preserve">Use the </w:t>
      </w:r>
      <w:r w:rsidRPr="00680B16">
        <w:rPr>
          <w:rFonts w:ascii="Arial" w:hAnsi="Arial" w:cs="Arial"/>
          <w:b/>
          <w:bCs/>
          <w:color w:val="0070C0"/>
          <w:sz w:val="24"/>
          <w:szCs w:val="24"/>
        </w:rPr>
        <w:t>Product Type</w:t>
      </w:r>
      <w:r w:rsidRPr="00680B16">
        <w:rPr>
          <w:rFonts w:ascii="Arial" w:hAnsi="Arial" w:cs="Arial"/>
          <w:bCs/>
          <w:sz w:val="24"/>
          <w:szCs w:val="24"/>
        </w:rPr>
        <w:t xml:space="preserve">, </w:t>
      </w:r>
      <w:r w:rsidRPr="00680B16">
        <w:rPr>
          <w:rFonts w:ascii="Arial" w:hAnsi="Arial" w:cs="Arial"/>
          <w:b/>
          <w:bCs/>
          <w:color w:val="0070C0"/>
          <w:sz w:val="24"/>
          <w:szCs w:val="24"/>
        </w:rPr>
        <w:t>Product Code</w:t>
      </w:r>
      <w:r w:rsidRPr="00680B16">
        <w:rPr>
          <w:rFonts w:ascii="Arial" w:hAnsi="Arial" w:cs="Arial"/>
          <w:bCs/>
          <w:sz w:val="24"/>
          <w:szCs w:val="24"/>
        </w:rPr>
        <w:t xml:space="preserve">, and/or </w:t>
      </w:r>
      <w:r w:rsidRPr="00680B16">
        <w:rPr>
          <w:rFonts w:ascii="Arial" w:hAnsi="Arial" w:cs="Arial"/>
          <w:b/>
          <w:bCs/>
          <w:color w:val="0070C0"/>
          <w:sz w:val="24"/>
          <w:szCs w:val="24"/>
        </w:rPr>
        <w:t>Vendor</w:t>
      </w:r>
      <w:r w:rsidRPr="00680B16">
        <w:rPr>
          <w:rFonts w:ascii="Arial" w:hAnsi="Arial" w:cs="Arial"/>
          <w:bCs/>
          <w:color w:val="0070C0"/>
          <w:sz w:val="24"/>
          <w:szCs w:val="24"/>
        </w:rPr>
        <w:t xml:space="preserve"> </w:t>
      </w:r>
      <w:r w:rsidRPr="00680B16">
        <w:rPr>
          <w:rFonts w:ascii="Arial" w:hAnsi="Arial" w:cs="Arial"/>
          <w:bCs/>
          <w:sz w:val="24"/>
          <w:szCs w:val="24"/>
        </w:rPr>
        <w:t xml:space="preserve">fields to make more specific selections for updating </w:t>
      </w:r>
      <w:r w:rsidRPr="00680B16">
        <w:rPr>
          <w:rFonts w:ascii="Arial" w:hAnsi="Arial" w:cs="Arial"/>
          <w:b/>
          <w:bCs/>
          <w:color w:val="0070C0"/>
          <w:sz w:val="24"/>
          <w:szCs w:val="24"/>
        </w:rPr>
        <w:t>Lead Times</w:t>
      </w:r>
      <w:r w:rsidRPr="00680B16">
        <w:rPr>
          <w:rFonts w:ascii="Arial" w:hAnsi="Arial" w:cs="Arial"/>
          <w:bCs/>
          <w:color w:val="0070C0"/>
          <w:sz w:val="24"/>
          <w:szCs w:val="24"/>
        </w:rPr>
        <w:t xml:space="preserve"> </w:t>
      </w:r>
      <w:r w:rsidRPr="00680B16">
        <w:rPr>
          <w:rFonts w:ascii="Arial" w:hAnsi="Arial" w:cs="Arial"/>
          <w:bCs/>
          <w:sz w:val="24"/>
          <w:szCs w:val="24"/>
        </w:rPr>
        <w:t xml:space="preserve">and then enter the </w:t>
      </w:r>
      <w:r w:rsidRPr="00680B16">
        <w:rPr>
          <w:rFonts w:ascii="Arial" w:hAnsi="Arial" w:cs="Arial"/>
          <w:b/>
          <w:bCs/>
          <w:color w:val="0070C0"/>
          <w:sz w:val="24"/>
          <w:szCs w:val="24"/>
        </w:rPr>
        <w:t>Number of Days</w:t>
      </w:r>
      <w:r w:rsidRPr="00680B16">
        <w:rPr>
          <w:rFonts w:ascii="Arial" w:hAnsi="Arial" w:cs="Arial"/>
          <w:bCs/>
          <w:color w:val="0070C0"/>
          <w:sz w:val="24"/>
          <w:szCs w:val="24"/>
        </w:rPr>
        <w:t xml:space="preserve"> </w:t>
      </w:r>
      <w:r w:rsidRPr="00680B16">
        <w:rPr>
          <w:rFonts w:ascii="Arial" w:hAnsi="Arial" w:cs="Arial"/>
          <w:bCs/>
          <w:sz w:val="24"/>
          <w:szCs w:val="24"/>
        </w:rPr>
        <w:t xml:space="preserve">in the last field. Click the </w:t>
      </w:r>
      <w:r w:rsidRPr="00680B16">
        <w:rPr>
          <w:rFonts w:ascii="Arial" w:hAnsi="Arial" w:cs="Arial"/>
          <w:b/>
          <w:bCs/>
          <w:color w:val="FF0000"/>
          <w:sz w:val="24"/>
          <w:szCs w:val="24"/>
        </w:rPr>
        <w:t>Continue</w:t>
      </w:r>
      <w:r w:rsidRPr="00680B16">
        <w:rPr>
          <w:rFonts w:ascii="Arial" w:hAnsi="Arial" w:cs="Arial"/>
          <w:bCs/>
          <w:color w:val="FF0000"/>
          <w:sz w:val="24"/>
          <w:szCs w:val="24"/>
        </w:rPr>
        <w:t xml:space="preserve"> </w:t>
      </w:r>
      <w:r w:rsidRPr="00680B16">
        <w:rPr>
          <w:rFonts w:ascii="Arial" w:hAnsi="Arial" w:cs="Arial"/>
          <w:bCs/>
          <w:sz w:val="24"/>
          <w:szCs w:val="24"/>
        </w:rPr>
        <w:t>button to update the data in the system.</w:t>
      </w:r>
    </w:p>
    <w:p w14:paraId="1969E177" w14:textId="77777777" w:rsidR="00F503BD" w:rsidRPr="00F7580A" w:rsidRDefault="00F503BD" w:rsidP="00B62238">
      <w:pPr>
        <w:spacing w:before="0" w:after="0"/>
        <w:rPr>
          <w:rFonts w:ascii="Arial" w:hAnsi="Arial" w:cs="Arial"/>
          <w:bCs/>
          <w:sz w:val="24"/>
          <w:szCs w:val="24"/>
        </w:rPr>
      </w:pPr>
    </w:p>
    <w:p w14:paraId="0DFB5718" w14:textId="77777777" w:rsidR="00DB17AE" w:rsidRDefault="00DB17AE" w:rsidP="007A4184">
      <w:pPr>
        <w:pStyle w:val="BodyText2"/>
        <w:spacing w:before="0" w:after="0"/>
        <w:rPr>
          <w:rFonts w:ascii="Arial" w:hAnsi="Arial" w:cs="Arial"/>
          <w:szCs w:val="24"/>
        </w:rPr>
      </w:pPr>
      <w:r>
        <w:rPr>
          <w:rFonts w:ascii="Arial" w:hAnsi="Arial" w:cs="Arial"/>
          <w:szCs w:val="24"/>
        </w:rPr>
        <w:br w:type="page"/>
      </w:r>
    </w:p>
    <w:p w14:paraId="7E48E46B" w14:textId="77777777" w:rsidR="00391CB9" w:rsidRPr="00391CB9" w:rsidRDefault="00391CB9" w:rsidP="002B5370">
      <w:pPr>
        <w:pBdr>
          <w:top w:val="single" w:sz="24" w:space="0" w:color="4F81BD"/>
          <w:left w:val="single" w:sz="24" w:space="0" w:color="4F81BD"/>
          <w:bottom w:val="single" w:sz="24" w:space="0" w:color="4F81BD"/>
          <w:right w:val="single" w:sz="24" w:space="0" w:color="4F81BD"/>
        </w:pBdr>
        <w:shd w:val="clear" w:color="auto" w:fill="4F81BD"/>
        <w:spacing w:before="0" w:after="0"/>
        <w:jc w:val="center"/>
        <w:outlineLvl w:val="0"/>
        <w:rPr>
          <w:rFonts w:ascii="Arial Black" w:hAnsi="Arial Black"/>
          <w:b/>
          <w:bCs/>
          <w:caps/>
          <w:color w:val="FFFFFF"/>
          <w:spacing w:val="15"/>
          <w:sz w:val="40"/>
          <w:szCs w:val="40"/>
        </w:rPr>
      </w:pPr>
      <w:bookmarkStart w:id="43" w:name="_Toc395105499"/>
      <w:bookmarkStart w:id="44" w:name="_Toc395105950"/>
      <w:bookmarkStart w:id="45" w:name="_Toc80882054"/>
      <w:r>
        <w:rPr>
          <w:rFonts w:ascii="Arial Black" w:hAnsi="Arial Black"/>
          <w:b/>
          <w:bCs/>
          <w:caps/>
          <w:color w:val="FFFFFF"/>
          <w:spacing w:val="15"/>
          <w:sz w:val="40"/>
          <w:szCs w:val="40"/>
        </w:rPr>
        <w:lastRenderedPageBreak/>
        <w:t>Inventory Reports</w:t>
      </w:r>
      <w:bookmarkEnd w:id="43"/>
      <w:bookmarkEnd w:id="44"/>
      <w:bookmarkEnd w:id="45"/>
    </w:p>
    <w:p w14:paraId="4D6FDF9F" w14:textId="77777777" w:rsidR="00391CB9" w:rsidRDefault="00391CB9" w:rsidP="002B5370">
      <w:pPr>
        <w:pStyle w:val="BodyText2"/>
        <w:spacing w:before="0" w:after="0"/>
        <w:jc w:val="center"/>
        <w:rPr>
          <w:rFonts w:ascii="Arial" w:hAnsi="Arial" w:cs="Arial"/>
          <w:szCs w:val="24"/>
        </w:rPr>
      </w:pPr>
    </w:p>
    <w:p w14:paraId="57E2AF40" w14:textId="77777777" w:rsidR="00391CB9" w:rsidRPr="00A56A4A" w:rsidRDefault="00391CB9" w:rsidP="00A56A4A">
      <w:pPr>
        <w:pStyle w:val="Heading2"/>
        <w:spacing w:before="0" w:after="200"/>
        <w:rPr>
          <w:rFonts w:ascii="Arial" w:hAnsi="Arial" w:cs="Arial"/>
          <w:sz w:val="28"/>
          <w:szCs w:val="28"/>
        </w:rPr>
      </w:pPr>
      <w:bookmarkStart w:id="46" w:name="_Toc395105500"/>
      <w:bookmarkStart w:id="47" w:name="_Toc395105951"/>
      <w:bookmarkStart w:id="48" w:name="_Toc80882055"/>
      <w:r w:rsidRPr="00A56A4A">
        <w:rPr>
          <w:rFonts w:ascii="Arial" w:hAnsi="Arial" w:cs="Arial"/>
          <w:sz w:val="28"/>
          <w:szCs w:val="28"/>
        </w:rPr>
        <w:t>Introduction:</w:t>
      </w:r>
      <w:bookmarkEnd w:id="46"/>
      <w:bookmarkEnd w:id="47"/>
      <w:bookmarkEnd w:id="48"/>
    </w:p>
    <w:p w14:paraId="2E6A17F2" w14:textId="77777777" w:rsidR="00004781" w:rsidRPr="00DF18E5" w:rsidRDefault="00004781" w:rsidP="002B5370">
      <w:pPr>
        <w:pStyle w:val="BodyText"/>
        <w:spacing w:before="0" w:after="0"/>
        <w:rPr>
          <w:rFonts w:ascii="Arial" w:hAnsi="Arial" w:cs="Arial"/>
          <w:i w:val="0"/>
          <w:szCs w:val="24"/>
        </w:rPr>
      </w:pPr>
      <w:r w:rsidRPr="00DF18E5">
        <w:rPr>
          <w:rFonts w:ascii="Arial" w:hAnsi="Arial" w:cs="Arial"/>
          <w:i w:val="0"/>
          <w:szCs w:val="24"/>
        </w:rPr>
        <w:t>This menu offers several inventory-related reports that are helpful for keeping track of inventory quantities, locations</w:t>
      </w:r>
      <w:r w:rsidR="001302DD">
        <w:rPr>
          <w:rFonts w:ascii="Arial" w:hAnsi="Arial" w:cs="Arial"/>
          <w:i w:val="0"/>
          <w:szCs w:val="24"/>
        </w:rPr>
        <w:t>,</w:t>
      </w:r>
      <w:r w:rsidRPr="00DF18E5">
        <w:rPr>
          <w:rFonts w:ascii="Arial" w:hAnsi="Arial" w:cs="Arial"/>
          <w:i w:val="0"/>
          <w:szCs w:val="24"/>
        </w:rPr>
        <w:t xml:space="preserve"> and values.</w:t>
      </w:r>
      <w:r w:rsidR="00242B5F">
        <w:rPr>
          <w:rFonts w:ascii="Arial" w:hAnsi="Arial" w:cs="Arial"/>
          <w:i w:val="0"/>
          <w:szCs w:val="24"/>
        </w:rPr>
        <w:t xml:space="preserve"> </w:t>
      </w:r>
      <w:r w:rsidRPr="00DF18E5">
        <w:rPr>
          <w:rFonts w:ascii="Arial" w:hAnsi="Arial" w:cs="Arial"/>
          <w:i w:val="0"/>
          <w:szCs w:val="24"/>
        </w:rPr>
        <w:t xml:space="preserve">The various reports allow </w:t>
      </w:r>
      <w:r w:rsidR="001302DD">
        <w:rPr>
          <w:rFonts w:ascii="Arial" w:hAnsi="Arial" w:cs="Arial"/>
          <w:i w:val="0"/>
          <w:szCs w:val="24"/>
        </w:rPr>
        <w:t>you</w:t>
      </w:r>
      <w:r w:rsidRPr="00DF18E5">
        <w:rPr>
          <w:rFonts w:ascii="Arial" w:hAnsi="Arial" w:cs="Arial"/>
          <w:i w:val="0"/>
          <w:szCs w:val="24"/>
        </w:rPr>
        <w:t xml:space="preserve"> to manage this aspect of the business more effectively.</w:t>
      </w:r>
      <w:r w:rsidR="00242B5F">
        <w:rPr>
          <w:rFonts w:ascii="Arial" w:hAnsi="Arial" w:cs="Arial"/>
          <w:i w:val="0"/>
          <w:szCs w:val="24"/>
        </w:rPr>
        <w:t xml:space="preserve"> </w:t>
      </w:r>
      <w:r w:rsidRPr="00DF18E5">
        <w:rPr>
          <w:rFonts w:ascii="Arial" w:hAnsi="Arial" w:cs="Arial"/>
          <w:i w:val="0"/>
          <w:szCs w:val="24"/>
        </w:rPr>
        <w:t>In addition, physical inventories should become less burdensome and mistakes easier to catch.</w:t>
      </w:r>
      <w:r w:rsidR="00242B5F">
        <w:rPr>
          <w:rFonts w:ascii="Arial" w:hAnsi="Arial" w:cs="Arial"/>
          <w:i w:val="0"/>
          <w:szCs w:val="24"/>
        </w:rPr>
        <w:t xml:space="preserve"> </w:t>
      </w:r>
      <w:r w:rsidRPr="00DF18E5">
        <w:rPr>
          <w:rFonts w:ascii="Arial" w:hAnsi="Arial" w:cs="Arial"/>
          <w:i w:val="0"/>
          <w:szCs w:val="24"/>
        </w:rPr>
        <w:t xml:space="preserve">This next section of the manual will explain each report and how it can be beneficial to </w:t>
      </w:r>
      <w:r w:rsidR="001302DD">
        <w:rPr>
          <w:rFonts w:ascii="Arial" w:hAnsi="Arial" w:cs="Arial"/>
          <w:i w:val="0"/>
          <w:szCs w:val="24"/>
        </w:rPr>
        <w:t>running a flooring business</w:t>
      </w:r>
      <w:r w:rsidRPr="00DF18E5">
        <w:rPr>
          <w:rFonts w:ascii="Arial" w:hAnsi="Arial" w:cs="Arial"/>
          <w:i w:val="0"/>
          <w:szCs w:val="24"/>
        </w:rPr>
        <w:t>.</w:t>
      </w:r>
    </w:p>
    <w:p w14:paraId="372575C2" w14:textId="77777777" w:rsidR="00004781" w:rsidRDefault="00004781" w:rsidP="002B5370">
      <w:pPr>
        <w:pStyle w:val="BodyText"/>
        <w:spacing w:before="0" w:after="0"/>
        <w:rPr>
          <w:rFonts w:ascii="Arial" w:hAnsi="Arial" w:cs="Arial"/>
          <w:i w:val="0"/>
          <w:szCs w:val="24"/>
        </w:rPr>
      </w:pPr>
    </w:p>
    <w:p w14:paraId="33235AF6" w14:textId="77777777" w:rsidR="009F4111" w:rsidRPr="00DF18E5" w:rsidRDefault="009F4111" w:rsidP="002B5370">
      <w:pPr>
        <w:pStyle w:val="BodyText"/>
        <w:spacing w:before="0" w:after="0"/>
        <w:rPr>
          <w:rFonts w:ascii="Arial" w:hAnsi="Arial" w:cs="Arial"/>
          <w:i w:val="0"/>
          <w:szCs w:val="24"/>
        </w:rPr>
      </w:pPr>
    </w:p>
    <w:p w14:paraId="6E654DC8" w14:textId="77777777" w:rsidR="00A24BD5" w:rsidRPr="00A56A4A" w:rsidRDefault="00A24BD5" w:rsidP="00A56A4A">
      <w:pPr>
        <w:pStyle w:val="Heading2"/>
        <w:spacing w:before="0" w:after="200"/>
        <w:rPr>
          <w:rFonts w:ascii="Arial" w:hAnsi="Arial" w:cs="Arial"/>
          <w:sz w:val="28"/>
          <w:szCs w:val="28"/>
        </w:rPr>
      </w:pPr>
      <w:bookmarkStart w:id="49" w:name="_Toc395105501"/>
      <w:bookmarkStart w:id="50" w:name="_Toc395105952"/>
      <w:bookmarkStart w:id="51" w:name="_Toc80882056"/>
      <w:r w:rsidRPr="00A56A4A">
        <w:rPr>
          <w:rFonts w:ascii="Arial" w:hAnsi="Arial" w:cs="Arial"/>
          <w:sz w:val="28"/>
          <w:szCs w:val="28"/>
        </w:rPr>
        <w:t>Customer Price Lists:</w:t>
      </w:r>
      <w:bookmarkEnd w:id="49"/>
      <w:bookmarkEnd w:id="50"/>
      <w:bookmarkEnd w:id="51"/>
    </w:p>
    <w:p w14:paraId="3F65D742" w14:textId="77777777" w:rsidR="00004781" w:rsidRPr="00DF18E5" w:rsidRDefault="00004781" w:rsidP="006E32E2">
      <w:pPr>
        <w:pStyle w:val="BodyText2"/>
        <w:spacing w:before="0" w:after="0"/>
        <w:rPr>
          <w:rFonts w:ascii="Arial" w:hAnsi="Arial" w:cs="Arial"/>
          <w:szCs w:val="24"/>
        </w:rPr>
      </w:pPr>
      <w:r w:rsidRPr="00DF18E5">
        <w:rPr>
          <w:rFonts w:ascii="Arial" w:hAnsi="Arial" w:cs="Arial"/>
          <w:szCs w:val="24"/>
        </w:rPr>
        <w:t xml:space="preserve">This report works in tandem with the </w:t>
      </w:r>
      <w:r w:rsidRPr="008B0B4F">
        <w:rPr>
          <w:rFonts w:ascii="Arial" w:hAnsi="Arial" w:cs="Arial"/>
          <w:b/>
          <w:szCs w:val="24"/>
        </w:rPr>
        <w:t>Special Pricing M</w:t>
      </w:r>
      <w:r w:rsidR="008B0B4F">
        <w:rPr>
          <w:rFonts w:ascii="Arial" w:hAnsi="Arial" w:cs="Arial"/>
          <w:b/>
          <w:szCs w:val="24"/>
        </w:rPr>
        <w:t>tc.</w:t>
      </w:r>
      <w:r w:rsidRPr="00DF18E5">
        <w:rPr>
          <w:rFonts w:ascii="Arial" w:hAnsi="Arial" w:cs="Arial"/>
          <w:szCs w:val="24"/>
        </w:rPr>
        <w:t xml:space="preserve"> module located in the </w:t>
      </w:r>
      <w:r w:rsidRPr="008B0B4F">
        <w:rPr>
          <w:rFonts w:ascii="Arial" w:hAnsi="Arial" w:cs="Arial"/>
          <w:b/>
          <w:szCs w:val="24"/>
        </w:rPr>
        <w:t>Inventory Control</w:t>
      </w:r>
      <w:r w:rsidRPr="00DF18E5">
        <w:rPr>
          <w:rFonts w:ascii="Arial" w:hAnsi="Arial" w:cs="Arial"/>
          <w:szCs w:val="24"/>
        </w:rPr>
        <w:t xml:space="preserve"> menu.</w:t>
      </w:r>
      <w:r w:rsidR="00242B5F">
        <w:rPr>
          <w:rFonts w:ascii="Arial" w:hAnsi="Arial" w:cs="Arial"/>
          <w:szCs w:val="24"/>
        </w:rPr>
        <w:t xml:space="preserve"> </w:t>
      </w:r>
      <w:r w:rsidRPr="00DF18E5">
        <w:rPr>
          <w:rFonts w:ascii="Arial" w:hAnsi="Arial" w:cs="Arial"/>
          <w:szCs w:val="24"/>
        </w:rPr>
        <w:t xml:space="preserve">It will only print data if you </w:t>
      </w:r>
      <w:r w:rsidR="008B0B4F">
        <w:rPr>
          <w:rFonts w:ascii="Arial" w:hAnsi="Arial" w:cs="Arial"/>
          <w:szCs w:val="24"/>
        </w:rPr>
        <w:t xml:space="preserve">have </w:t>
      </w:r>
      <w:r w:rsidRPr="00DF18E5">
        <w:rPr>
          <w:rFonts w:ascii="Arial" w:hAnsi="Arial" w:cs="Arial"/>
          <w:szCs w:val="24"/>
        </w:rPr>
        <w:t>program</w:t>
      </w:r>
      <w:r w:rsidR="008B0B4F">
        <w:rPr>
          <w:rFonts w:ascii="Arial" w:hAnsi="Arial" w:cs="Arial"/>
          <w:szCs w:val="24"/>
        </w:rPr>
        <w:t>med</w:t>
      </w:r>
      <w:r w:rsidRPr="00DF18E5">
        <w:rPr>
          <w:rFonts w:ascii="Arial" w:hAnsi="Arial" w:cs="Arial"/>
          <w:szCs w:val="24"/>
        </w:rPr>
        <w:t xml:space="preserve"> </w:t>
      </w:r>
      <w:r w:rsidR="008B0B4F" w:rsidRPr="006A740F">
        <w:rPr>
          <w:rFonts w:ascii="Arial" w:hAnsi="Arial" w:cs="Arial"/>
          <w:b/>
          <w:color w:val="0070C0"/>
          <w:szCs w:val="24"/>
        </w:rPr>
        <w:t>S</w:t>
      </w:r>
      <w:r w:rsidRPr="006A740F">
        <w:rPr>
          <w:rFonts w:ascii="Arial" w:hAnsi="Arial" w:cs="Arial"/>
          <w:b/>
          <w:color w:val="0070C0"/>
          <w:szCs w:val="24"/>
        </w:rPr>
        <w:t xml:space="preserve">pecial </w:t>
      </w:r>
      <w:r w:rsidR="008B0B4F" w:rsidRPr="006A740F">
        <w:rPr>
          <w:rFonts w:ascii="Arial" w:hAnsi="Arial" w:cs="Arial"/>
          <w:b/>
          <w:color w:val="0070C0"/>
          <w:szCs w:val="24"/>
        </w:rPr>
        <w:t>P</w:t>
      </w:r>
      <w:r w:rsidRPr="006A740F">
        <w:rPr>
          <w:rFonts w:ascii="Arial" w:hAnsi="Arial" w:cs="Arial"/>
          <w:b/>
          <w:color w:val="0070C0"/>
          <w:szCs w:val="24"/>
        </w:rPr>
        <w:t>ricing</w:t>
      </w:r>
      <w:r w:rsidR="008B0B4F" w:rsidRPr="006A740F">
        <w:rPr>
          <w:rFonts w:ascii="Arial" w:hAnsi="Arial" w:cs="Arial"/>
          <w:color w:val="0070C0"/>
          <w:szCs w:val="24"/>
        </w:rPr>
        <w:t xml:space="preserve"> </w:t>
      </w:r>
      <w:r w:rsidR="008B0B4F">
        <w:rPr>
          <w:rFonts w:ascii="Arial" w:hAnsi="Arial" w:cs="Arial"/>
          <w:szCs w:val="24"/>
        </w:rPr>
        <w:t>in the system.</w:t>
      </w:r>
      <w:r w:rsidR="00242B5F">
        <w:rPr>
          <w:rFonts w:ascii="Arial" w:hAnsi="Arial" w:cs="Arial"/>
          <w:szCs w:val="24"/>
        </w:rPr>
        <w:t xml:space="preserve"> </w:t>
      </w:r>
      <w:r w:rsidRPr="00DF18E5">
        <w:rPr>
          <w:rFonts w:ascii="Arial" w:hAnsi="Arial" w:cs="Arial"/>
          <w:szCs w:val="24"/>
        </w:rPr>
        <w:t xml:space="preserve">When you enter the </w:t>
      </w:r>
      <w:r w:rsidRPr="008B0B4F">
        <w:rPr>
          <w:rFonts w:ascii="Arial" w:hAnsi="Arial" w:cs="Arial"/>
          <w:b/>
          <w:szCs w:val="24"/>
        </w:rPr>
        <w:t>Customer Price Lists</w:t>
      </w:r>
      <w:r w:rsidRPr="00DF18E5">
        <w:rPr>
          <w:rFonts w:ascii="Arial" w:hAnsi="Arial" w:cs="Arial"/>
          <w:szCs w:val="24"/>
        </w:rPr>
        <w:t xml:space="preserve"> report module, the screen will appear as follows:</w:t>
      </w:r>
    </w:p>
    <w:p w14:paraId="40FFE481" w14:textId="77777777" w:rsidR="006E32E2" w:rsidRDefault="006E32E2" w:rsidP="006E32E2">
      <w:pPr>
        <w:spacing w:before="0" w:after="0"/>
        <w:rPr>
          <w:rFonts w:ascii="Arial" w:hAnsi="Arial" w:cs="Arial"/>
          <w:sz w:val="24"/>
          <w:szCs w:val="24"/>
        </w:rPr>
      </w:pPr>
    </w:p>
    <w:p w14:paraId="33EE076D" w14:textId="77777777" w:rsidR="006E32E2" w:rsidRPr="006E32E2" w:rsidRDefault="0079246F" w:rsidP="006E32E2">
      <w:pPr>
        <w:spacing w:before="0" w:after="0"/>
        <w:rPr>
          <w:rFonts w:ascii="Arial" w:hAnsi="Arial" w:cs="Arial"/>
          <w:bCs/>
          <w:sz w:val="24"/>
          <w:szCs w:val="24"/>
        </w:rPr>
      </w:pPr>
      <w:r>
        <w:rPr>
          <w:rFonts w:ascii="Arial" w:hAnsi="Arial" w:cs="Arial"/>
          <w:noProof/>
          <w:sz w:val="24"/>
          <w:szCs w:val="24"/>
        </w:rPr>
        <w:drawing>
          <wp:inline distT="0" distB="0" distL="0" distR="0" wp14:anchorId="67C87C7B" wp14:editId="115C5D24">
            <wp:extent cx="6261735" cy="3496945"/>
            <wp:effectExtent l="0" t="0" r="5715" b="8255"/>
            <wp:docPr id="135" name="Picture 135" descr="Wor2A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Wor2A4B"/>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6261735" cy="3496945"/>
                    </a:xfrm>
                    <a:prstGeom prst="rect">
                      <a:avLst/>
                    </a:prstGeom>
                    <a:noFill/>
                    <a:ln>
                      <a:noFill/>
                    </a:ln>
                  </pic:spPr>
                </pic:pic>
              </a:graphicData>
            </a:graphic>
          </wp:inline>
        </w:drawing>
      </w:r>
    </w:p>
    <w:p w14:paraId="4D9F9CEA" w14:textId="77777777" w:rsidR="00596EB1" w:rsidRDefault="00596EB1" w:rsidP="00FF7ABA">
      <w:pPr>
        <w:spacing w:before="0" w:after="0"/>
        <w:rPr>
          <w:rFonts w:ascii="Arial" w:hAnsi="Arial" w:cs="Arial"/>
          <w:bCs/>
          <w:sz w:val="24"/>
          <w:szCs w:val="24"/>
        </w:rPr>
      </w:pPr>
    </w:p>
    <w:p w14:paraId="7F539F4F" w14:textId="77777777" w:rsidR="006E32E2" w:rsidRDefault="006E32E2" w:rsidP="00FF7ABA">
      <w:pPr>
        <w:spacing w:before="0" w:after="0"/>
        <w:rPr>
          <w:rFonts w:ascii="Arial" w:hAnsi="Arial" w:cs="Arial"/>
          <w:bCs/>
          <w:sz w:val="24"/>
          <w:szCs w:val="24"/>
        </w:rPr>
      </w:pPr>
      <w:r w:rsidRPr="006E32E2">
        <w:rPr>
          <w:rFonts w:ascii="Arial" w:hAnsi="Arial" w:cs="Arial"/>
          <w:bCs/>
          <w:sz w:val="24"/>
          <w:szCs w:val="24"/>
        </w:rPr>
        <w:t xml:space="preserve">From the screen above, you will need to make </w:t>
      </w:r>
      <w:r w:rsidR="00EF6FA1">
        <w:rPr>
          <w:rFonts w:ascii="Arial" w:hAnsi="Arial" w:cs="Arial"/>
          <w:bCs/>
          <w:sz w:val="24"/>
          <w:szCs w:val="24"/>
        </w:rPr>
        <w:t xml:space="preserve">at least one applicable </w:t>
      </w:r>
      <w:r w:rsidRPr="006E32E2">
        <w:rPr>
          <w:rFonts w:ascii="Arial" w:hAnsi="Arial" w:cs="Arial"/>
          <w:bCs/>
          <w:sz w:val="24"/>
          <w:szCs w:val="24"/>
        </w:rPr>
        <w:t>selection prior to printing</w:t>
      </w:r>
      <w:r w:rsidR="00EF6FA1">
        <w:rPr>
          <w:rFonts w:ascii="Arial" w:hAnsi="Arial" w:cs="Arial"/>
          <w:bCs/>
          <w:sz w:val="24"/>
          <w:szCs w:val="24"/>
        </w:rPr>
        <w:t>, exporting,</w:t>
      </w:r>
      <w:r w:rsidRPr="006E32E2">
        <w:rPr>
          <w:rFonts w:ascii="Arial" w:hAnsi="Arial" w:cs="Arial"/>
          <w:bCs/>
          <w:sz w:val="24"/>
          <w:szCs w:val="24"/>
        </w:rPr>
        <w:t xml:space="preserve"> or displaying </w:t>
      </w:r>
      <w:r w:rsidR="00EF6FA1">
        <w:rPr>
          <w:rFonts w:ascii="Arial" w:hAnsi="Arial" w:cs="Arial"/>
          <w:bCs/>
          <w:sz w:val="24"/>
          <w:szCs w:val="24"/>
        </w:rPr>
        <w:t xml:space="preserve">data </w:t>
      </w:r>
      <w:r w:rsidRPr="006E32E2">
        <w:rPr>
          <w:rFonts w:ascii="Arial" w:hAnsi="Arial" w:cs="Arial"/>
          <w:bCs/>
          <w:sz w:val="24"/>
          <w:szCs w:val="24"/>
        </w:rPr>
        <w:t>on screen.</w:t>
      </w:r>
      <w:r w:rsidR="00242B5F">
        <w:rPr>
          <w:rFonts w:ascii="Arial" w:hAnsi="Arial" w:cs="Arial"/>
          <w:bCs/>
          <w:sz w:val="24"/>
          <w:szCs w:val="24"/>
        </w:rPr>
        <w:t xml:space="preserve"> </w:t>
      </w:r>
      <w:r w:rsidR="00EF6FA1">
        <w:rPr>
          <w:rFonts w:ascii="Arial" w:hAnsi="Arial" w:cs="Arial"/>
          <w:bCs/>
          <w:sz w:val="24"/>
          <w:szCs w:val="24"/>
        </w:rPr>
        <w:t xml:space="preserve">At the </w:t>
      </w:r>
      <w:r w:rsidR="00EF6FA1" w:rsidRPr="00D25B9B">
        <w:rPr>
          <w:rFonts w:ascii="Arial" w:hAnsi="Arial" w:cs="Arial"/>
          <w:b/>
          <w:bCs/>
          <w:color w:val="0070C0"/>
          <w:sz w:val="24"/>
          <w:szCs w:val="24"/>
        </w:rPr>
        <w:t>Branch</w:t>
      </w:r>
      <w:r w:rsidR="00EF6FA1">
        <w:rPr>
          <w:rFonts w:ascii="Arial" w:hAnsi="Arial" w:cs="Arial"/>
          <w:bCs/>
          <w:sz w:val="24"/>
          <w:szCs w:val="24"/>
        </w:rPr>
        <w:t xml:space="preserve"> field</w:t>
      </w:r>
      <w:r w:rsidR="00D25B9B">
        <w:rPr>
          <w:rFonts w:ascii="Arial" w:hAnsi="Arial" w:cs="Arial"/>
          <w:bCs/>
          <w:sz w:val="24"/>
          <w:szCs w:val="24"/>
        </w:rPr>
        <w:t xml:space="preserve"> </w:t>
      </w:r>
      <w:r w:rsidR="006A740F" w:rsidRPr="005E32F3">
        <w:rPr>
          <w:rFonts w:ascii="Arial" w:hAnsi="Arial" w:cs="Arial"/>
          <w:bCs/>
          <w:color w:val="D9D9D9" w:themeColor="background1" w:themeShade="D9"/>
          <w:szCs w:val="24"/>
          <w:highlight w:val="lightGray"/>
        </w:rPr>
        <w:t>(</w:t>
      </w:r>
      <w:r w:rsidR="006A740F" w:rsidRPr="00D20A7D">
        <w:rPr>
          <w:rFonts w:ascii="Arial" w:hAnsi="Arial" w:cs="Arial"/>
          <w:b/>
          <w:bCs/>
          <w:sz w:val="24"/>
          <w:szCs w:val="24"/>
          <w:highlight w:val="lightGray"/>
        </w:rPr>
        <w:t>1</w:t>
      </w:r>
      <w:r w:rsidR="006A740F" w:rsidRPr="005E32F3">
        <w:rPr>
          <w:rFonts w:ascii="Arial" w:hAnsi="Arial" w:cs="Arial"/>
          <w:bCs/>
          <w:color w:val="D9D9D9" w:themeColor="background1" w:themeShade="D9"/>
          <w:szCs w:val="24"/>
          <w:highlight w:val="lightGray"/>
        </w:rPr>
        <w:t>)</w:t>
      </w:r>
      <w:r w:rsidR="00EF6FA1">
        <w:rPr>
          <w:rFonts w:ascii="Arial" w:hAnsi="Arial" w:cs="Arial"/>
          <w:bCs/>
          <w:sz w:val="24"/>
          <w:szCs w:val="24"/>
        </w:rPr>
        <w:t xml:space="preserve">, </w:t>
      </w:r>
      <w:r w:rsidR="00D25B9B">
        <w:rPr>
          <w:rFonts w:ascii="Arial" w:hAnsi="Arial" w:cs="Arial"/>
          <w:bCs/>
          <w:sz w:val="24"/>
          <w:szCs w:val="24"/>
        </w:rPr>
        <w:t xml:space="preserve">you can switch to another </w:t>
      </w:r>
      <w:r w:rsidR="00D25B9B" w:rsidRPr="00D25B9B">
        <w:rPr>
          <w:rFonts w:ascii="Arial" w:hAnsi="Arial" w:cs="Arial"/>
          <w:b/>
          <w:bCs/>
          <w:color w:val="0070C0"/>
          <w:sz w:val="24"/>
          <w:szCs w:val="24"/>
        </w:rPr>
        <w:t>Branch</w:t>
      </w:r>
      <w:r w:rsidR="00D25B9B">
        <w:rPr>
          <w:rFonts w:ascii="Arial" w:hAnsi="Arial" w:cs="Arial"/>
          <w:bCs/>
          <w:sz w:val="24"/>
          <w:szCs w:val="24"/>
        </w:rPr>
        <w:t xml:space="preserve">, or stay in the current </w:t>
      </w:r>
      <w:r w:rsidR="00D25B9B" w:rsidRPr="00D25B9B">
        <w:rPr>
          <w:rFonts w:ascii="Arial" w:hAnsi="Arial" w:cs="Arial"/>
          <w:b/>
          <w:bCs/>
          <w:color w:val="0070C0"/>
          <w:sz w:val="24"/>
          <w:szCs w:val="24"/>
        </w:rPr>
        <w:t>Branch</w:t>
      </w:r>
      <w:r w:rsidR="00D25B9B">
        <w:rPr>
          <w:rFonts w:ascii="Arial" w:hAnsi="Arial" w:cs="Arial"/>
          <w:bCs/>
          <w:sz w:val="24"/>
          <w:szCs w:val="24"/>
        </w:rPr>
        <w:t>.</w:t>
      </w:r>
      <w:r w:rsidR="00242B5F">
        <w:rPr>
          <w:rFonts w:ascii="Arial" w:hAnsi="Arial" w:cs="Arial"/>
          <w:bCs/>
          <w:sz w:val="24"/>
          <w:szCs w:val="24"/>
        </w:rPr>
        <w:t xml:space="preserve"> </w:t>
      </w:r>
      <w:r w:rsidR="00D25B9B">
        <w:rPr>
          <w:rFonts w:ascii="Arial" w:hAnsi="Arial" w:cs="Arial"/>
          <w:bCs/>
          <w:sz w:val="24"/>
          <w:szCs w:val="24"/>
        </w:rPr>
        <w:t xml:space="preserve">At the </w:t>
      </w:r>
      <w:r w:rsidR="00D25B9B" w:rsidRPr="00D25B9B">
        <w:rPr>
          <w:rFonts w:ascii="Arial" w:hAnsi="Arial" w:cs="Arial"/>
          <w:b/>
          <w:bCs/>
          <w:color w:val="0070C0"/>
          <w:sz w:val="24"/>
          <w:szCs w:val="24"/>
        </w:rPr>
        <w:t>Customer</w:t>
      </w:r>
      <w:r w:rsidR="00D25B9B">
        <w:rPr>
          <w:rFonts w:ascii="Arial" w:hAnsi="Arial" w:cs="Arial"/>
          <w:bCs/>
          <w:sz w:val="24"/>
          <w:szCs w:val="24"/>
        </w:rPr>
        <w:t xml:space="preserve"> field </w:t>
      </w:r>
      <w:r w:rsidR="006A740F" w:rsidRPr="005E32F3">
        <w:rPr>
          <w:rFonts w:ascii="Arial" w:hAnsi="Arial" w:cs="Arial"/>
          <w:bCs/>
          <w:color w:val="D9D9D9" w:themeColor="background1" w:themeShade="D9"/>
          <w:szCs w:val="24"/>
          <w:highlight w:val="lightGray"/>
        </w:rPr>
        <w:t>(</w:t>
      </w:r>
      <w:r w:rsidR="006A740F">
        <w:rPr>
          <w:rFonts w:ascii="Arial" w:hAnsi="Arial" w:cs="Arial"/>
          <w:b/>
          <w:bCs/>
          <w:sz w:val="24"/>
          <w:szCs w:val="24"/>
          <w:highlight w:val="lightGray"/>
        </w:rPr>
        <w:t>2</w:t>
      </w:r>
      <w:r w:rsidR="006A740F" w:rsidRPr="005E32F3">
        <w:rPr>
          <w:rFonts w:ascii="Arial" w:hAnsi="Arial" w:cs="Arial"/>
          <w:bCs/>
          <w:color w:val="D9D9D9" w:themeColor="background1" w:themeShade="D9"/>
          <w:szCs w:val="24"/>
          <w:highlight w:val="lightGray"/>
        </w:rPr>
        <w:t>)</w:t>
      </w:r>
      <w:r w:rsidR="00D25B9B">
        <w:rPr>
          <w:rFonts w:ascii="Arial" w:hAnsi="Arial" w:cs="Arial"/>
          <w:bCs/>
          <w:sz w:val="24"/>
          <w:szCs w:val="24"/>
        </w:rPr>
        <w:t xml:space="preserve">, the default </w:t>
      </w:r>
      <w:r w:rsidR="00D25B9B">
        <w:rPr>
          <w:rFonts w:ascii="Arial" w:hAnsi="Arial" w:cs="Arial"/>
          <w:bCs/>
          <w:sz w:val="24"/>
          <w:szCs w:val="24"/>
        </w:rPr>
        <w:lastRenderedPageBreak/>
        <w:t xml:space="preserve">setting is for </w:t>
      </w:r>
      <w:r w:rsidR="00D25B9B" w:rsidRPr="00D25B9B">
        <w:rPr>
          <w:rFonts w:ascii="Arial" w:hAnsi="Arial" w:cs="Arial"/>
          <w:b/>
          <w:bCs/>
          <w:color w:val="0070C0"/>
          <w:sz w:val="24"/>
          <w:szCs w:val="24"/>
        </w:rPr>
        <w:t>**All**</w:t>
      </w:r>
      <w:r w:rsidR="00D25B9B">
        <w:rPr>
          <w:rFonts w:ascii="Arial" w:hAnsi="Arial" w:cs="Arial"/>
          <w:bCs/>
          <w:sz w:val="24"/>
          <w:szCs w:val="24"/>
        </w:rPr>
        <w:t xml:space="preserve"> </w:t>
      </w:r>
      <w:r w:rsidR="00D25B9B" w:rsidRPr="00D95924">
        <w:rPr>
          <w:rFonts w:ascii="Arial" w:hAnsi="Arial" w:cs="Arial"/>
          <w:b/>
          <w:bCs/>
          <w:color w:val="0070C0"/>
          <w:sz w:val="24"/>
          <w:szCs w:val="24"/>
        </w:rPr>
        <w:t>Customers</w:t>
      </w:r>
      <w:r w:rsidR="00D25B9B">
        <w:rPr>
          <w:rFonts w:ascii="Arial" w:hAnsi="Arial" w:cs="Arial"/>
          <w:bCs/>
          <w:sz w:val="24"/>
          <w:szCs w:val="24"/>
        </w:rPr>
        <w:t xml:space="preserve"> with </w:t>
      </w:r>
      <w:r w:rsidR="00D25B9B" w:rsidRPr="006A740F">
        <w:rPr>
          <w:rFonts w:ascii="Arial" w:hAnsi="Arial" w:cs="Arial"/>
          <w:b/>
          <w:bCs/>
          <w:color w:val="0070C0"/>
          <w:sz w:val="24"/>
          <w:szCs w:val="24"/>
        </w:rPr>
        <w:t>Special Pricing</w:t>
      </w:r>
      <w:r w:rsidR="00D25B9B">
        <w:rPr>
          <w:rFonts w:ascii="Arial" w:hAnsi="Arial" w:cs="Arial"/>
          <w:bCs/>
          <w:sz w:val="24"/>
          <w:szCs w:val="24"/>
        </w:rPr>
        <w:t>.</w:t>
      </w:r>
      <w:r w:rsidR="00242B5F">
        <w:rPr>
          <w:rFonts w:ascii="Arial" w:hAnsi="Arial" w:cs="Arial"/>
          <w:bCs/>
          <w:sz w:val="24"/>
          <w:szCs w:val="24"/>
        </w:rPr>
        <w:t xml:space="preserve"> </w:t>
      </w:r>
      <w:r w:rsidR="00D25B9B">
        <w:rPr>
          <w:rFonts w:ascii="Arial" w:hAnsi="Arial" w:cs="Arial"/>
          <w:bCs/>
          <w:sz w:val="24"/>
          <w:szCs w:val="24"/>
        </w:rPr>
        <w:t>If</w:t>
      </w:r>
      <w:r w:rsidRPr="006E32E2">
        <w:rPr>
          <w:rFonts w:ascii="Arial" w:hAnsi="Arial" w:cs="Arial"/>
          <w:bCs/>
          <w:sz w:val="24"/>
          <w:szCs w:val="24"/>
        </w:rPr>
        <w:t xml:space="preserve"> you would like to print for a specific </w:t>
      </w:r>
      <w:r w:rsidR="00D95924" w:rsidRPr="00D95924">
        <w:rPr>
          <w:rFonts w:ascii="Arial" w:hAnsi="Arial" w:cs="Arial"/>
          <w:b/>
          <w:bCs/>
          <w:color w:val="0070C0"/>
          <w:sz w:val="24"/>
          <w:szCs w:val="24"/>
        </w:rPr>
        <w:t>C</w:t>
      </w:r>
      <w:r w:rsidRPr="006E32E2">
        <w:rPr>
          <w:rFonts w:ascii="Arial" w:hAnsi="Arial" w:cs="Arial"/>
          <w:b/>
          <w:bCs/>
          <w:color w:val="0070C0"/>
          <w:sz w:val="24"/>
          <w:szCs w:val="24"/>
        </w:rPr>
        <w:t>ustomer</w:t>
      </w:r>
      <w:r w:rsidRPr="006E32E2">
        <w:rPr>
          <w:rFonts w:ascii="Arial" w:hAnsi="Arial" w:cs="Arial"/>
          <w:bCs/>
          <w:sz w:val="24"/>
          <w:szCs w:val="24"/>
        </w:rPr>
        <w:t xml:space="preserve">, start by clicking the </w:t>
      </w:r>
      <w:r w:rsidRPr="006E32E2">
        <w:rPr>
          <w:rFonts w:ascii="Arial" w:hAnsi="Arial" w:cs="Arial"/>
          <w:b/>
          <w:bCs/>
          <w:color w:val="0070C0"/>
          <w:sz w:val="24"/>
          <w:szCs w:val="24"/>
        </w:rPr>
        <w:t>Customer</w:t>
      </w:r>
      <w:r w:rsidRPr="006E32E2">
        <w:rPr>
          <w:rFonts w:ascii="Arial" w:hAnsi="Arial" w:cs="Arial"/>
          <w:bCs/>
          <w:sz w:val="24"/>
          <w:szCs w:val="24"/>
        </w:rPr>
        <w:t xml:space="preserve"> </w:t>
      </w:r>
      <w:r w:rsidR="006A740F" w:rsidRPr="005E32F3">
        <w:rPr>
          <w:rFonts w:ascii="Arial" w:hAnsi="Arial" w:cs="Arial"/>
          <w:bCs/>
          <w:color w:val="D9D9D9" w:themeColor="background1" w:themeShade="D9"/>
          <w:szCs w:val="24"/>
          <w:highlight w:val="lightGray"/>
        </w:rPr>
        <w:t>(</w:t>
      </w:r>
      <w:r w:rsidR="006A740F">
        <w:rPr>
          <w:rFonts w:ascii="Arial" w:hAnsi="Arial" w:cs="Arial"/>
          <w:b/>
          <w:bCs/>
          <w:sz w:val="24"/>
          <w:szCs w:val="24"/>
          <w:highlight w:val="lightGray"/>
        </w:rPr>
        <w:t>2</w:t>
      </w:r>
      <w:r w:rsidR="006A740F" w:rsidRPr="005E32F3">
        <w:rPr>
          <w:rFonts w:ascii="Arial" w:hAnsi="Arial" w:cs="Arial"/>
          <w:bCs/>
          <w:color w:val="D9D9D9" w:themeColor="background1" w:themeShade="D9"/>
          <w:szCs w:val="24"/>
          <w:highlight w:val="lightGray"/>
        </w:rPr>
        <w:t>)</w:t>
      </w:r>
      <w:r w:rsidR="00FF7ABA">
        <w:rPr>
          <w:rFonts w:ascii="Arial" w:hAnsi="Arial" w:cs="Arial"/>
          <w:bCs/>
          <w:color w:val="BFBFBF"/>
          <w:sz w:val="24"/>
          <w:szCs w:val="24"/>
        </w:rPr>
        <w:t xml:space="preserve"> </w:t>
      </w:r>
      <w:r w:rsidRPr="006E32E2">
        <w:rPr>
          <w:rFonts w:ascii="Arial" w:hAnsi="Arial" w:cs="Arial"/>
          <w:bCs/>
          <w:sz w:val="24"/>
          <w:szCs w:val="24"/>
        </w:rPr>
        <w:t xml:space="preserve">button to bring up a </w:t>
      </w:r>
      <w:r w:rsidRPr="006E32E2">
        <w:rPr>
          <w:rFonts w:ascii="Arial" w:hAnsi="Arial" w:cs="Arial"/>
          <w:b/>
          <w:bCs/>
          <w:color w:val="0070C0"/>
          <w:sz w:val="24"/>
          <w:szCs w:val="24"/>
          <w:highlight w:val="yellow"/>
        </w:rPr>
        <w:t>Customer Selection</w:t>
      </w:r>
      <w:r w:rsidRPr="006E32E2">
        <w:rPr>
          <w:rFonts w:ascii="Arial" w:hAnsi="Arial" w:cs="Arial"/>
          <w:bCs/>
          <w:sz w:val="24"/>
          <w:szCs w:val="24"/>
        </w:rPr>
        <w:t xml:space="preserve"> screen as follows:</w:t>
      </w:r>
    </w:p>
    <w:p w14:paraId="4613A5E4" w14:textId="77777777" w:rsidR="00FF7ABA" w:rsidRPr="006E32E2" w:rsidRDefault="00FF7ABA" w:rsidP="00FF7ABA">
      <w:pPr>
        <w:spacing w:before="0" w:after="0"/>
        <w:rPr>
          <w:rFonts w:ascii="Arial" w:hAnsi="Arial" w:cs="Arial"/>
          <w:bCs/>
          <w:sz w:val="24"/>
          <w:szCs w:val="24"/>
        </w:rPr>
      </w:pPr>
    </w:p>
    <w:p w14:paraId="7ACFEFF8" w14:textId="77777777" w:rsidR="006E32E2" w:rsidRPr="006E32E2" w:rsidRDefault="0079246F" w:rsidP="00FF7ABA">
      <w:pPr>
        <w:spacing w:before="0" w:after="0"/>
        <w:jc w:val="center"/>
        <w:rPr>
          <w:rFonts w:ascii="Arial" w:hAnsi="Arial" w:cs="Arial"/>
          <w:bCs/>
          <w:sz w:val="24"/>
          <w:szCs w:val="24"/>
        </w:rPr>
      </w:pPr>
      <w:r>
        <w:rPr>
          <w:rFonts w:ascii="Arial" w:hAnsi="Arial" w:cs="Arial"/>
          <w:noProof/>
          <w:sz w:val="24"/>
          <w:szCs w:val="24"/>
        </w:rPr>
        <w:drawing>
          <wp:inline distT="0" distB="0" distL="0" distR="0" wp14:anchorId="1F6DFB7B" wp14:editId="59556983">
            <wp:extent cx="6115685" cy="3913505"/>
            <wp:effectExtent l="0" t="0" r="0" b="0"/>
            <wp:docPr id="136" name="Picture 136" descr="WorDA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WorDADB"/>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115685" cy="3913505"/>
                    </a:xfrm>
                    <a:prstGeom prst="rect">
                      <a:avLst/>
                    </a:prstGeom>
                    <a:noFill/>
                    <a:ln>
                      <a:noFill/>
                    </a:ln>
                  </pic:spPr>
                </pic:pic>
              </a:graphicData>
            </a:graphic>
          </wp:inline>
        </w:drawing>
      </w:r>
    </w:p>
    <w:p w14:paraId="1635FCA0" w14:textId="77777777" w:rsidR="006E32E2" w:rsidRPr="006E32E2" w:rsidRDefault="006E32E2" w:rsidP="006E32E2">
      <w:pPr>
        <w:spacing w:before="200"/>
        <w:rPr>
          <w:rFonts w:ascii="Arial" w:hAnsi="Arial" w:cs="Arial"/>
          <w:bCs/>
          <w:sz w:val="24"/>
          <w:szCs w:val="24"/>
        </w:rPr>
      </w:pPr>
      <w:r w:rsidRPr="006E32E2">
        <w:rPr>
          <w:rFonts w:ascii="Arial" w:hAnsi="Arial" w:cs="Arial"/>
          <w:bCs/>
          <w:sz w:val="24"/>
          <w:szCs w:val="24"/>
        </w:rPr>
        <w:t>In th</w:t>
      </w:r>
      <w:r w:rsidR="00596EB1">
        <w:rPr>
          <w:rFonts w:ascii="Arial" w:hAnsi="Arial" w:cs="Arial"/>
          <w:bCs/>
          <w:sz w:val="24"/>
          <w:szCs w:val="24"/>
        </w:rPr>
        <w:t>e</w:t>
      </w:r>
      <w:r w:rsidRPr="006E32E2">
        <w:rPr>
          <w:rFonts w:ascii="Arial" w:hAnsi="Arial" w:cs="Arial"/>
          <w:bCs/>
          <w:sz w:val="24"/>
          <w:szCs w:val="24"/>
        </w:rPr>
        <w:t xml:space="preserve"> screen</w:t>
      </w:r>
      <w:r w:rsidR="00596EB1">
        <w:rPr>
          <w:rFonts w:ascii="Arial" w:hAnsi="Arial" w:cs="Arial"/>
          <w:bCs/>
          <w:sz w:val="24"/>
          <w:szCs w:val="24"/>
        </w:rPr>
        <w:t xml:space="preserve"> above</w:t>
      </w:r>
      <w:r w:rsidRPr="006E32E2">
        <w:rPr>
          <w:rFonts w:ascii="Arial" w:hAnsi="Arial" w:cs="Arial"/>
          <w:bCs/>
          <w:sz w:val="24"/>
          <w:szCs w:val="24"/>
        </w:rPr>
        <w:t xml:space="preserve">, </w:t>
      </w:r>
      <w:r w:rsidR="00596EB1">
        <w:rPr>
          <w:rFonts w:ascii="Arial" w:hAnsi="Arial" w:cs="Arial"/>
          <w:bCs/>
          <w:sz w:val="24"/>
          <w:szCs w:val="24"/>
        </w:rPr>
        <w:t>there are a couple of options for locating a specific customer.</w:t>
      </w:r>
      <w:r w:rsidR="00242B5F">
        <w:rPr>
          <w:rFonts w:ascii="Arial" w:hAnsi="Arial" w:cs="Arial"/>
          <w:bCs/>
          <w:sz w:val="24"/>
          <w:szCs w:val="24"/>
        </w:rPr>
        <w:t xml:space="preserve"> </w:t>
      </w:r>
      <w:r w:rsidR="00596EB1">
        <w:rPr>
          <w:rFonts w:ascii="Arial" w:hAnsi="Arial" w:cs="Arial"/>
          <w:bCs/>
          <w:sz w:val="24"/>
          <w:szCs w:val="24"/>
        </w:rPr>
        <w:t xml:space="preserve">If you have set up </w:t>
      </w:r>
      <w:r w:rsidR="00596EB1" w:rsidRPr="00596EB1">
        <w:rPr>
          <w:rFonts w:ascii="Arial" w:hAnsi="Arial" w:cs="Arial"/>
          <w:b/>
          <w:bCs/>
          <w:color w:val="0070C0"/>
          <w:sz w:val="24"/>
          <w:szCs w:val="24"/>
        </w:rPr>
        <w:t>Property Managers</w:t>
      </w:r>
      <w:r w:rsidR="00596EB1">
        <w:rPr>
          <w:rFonts w:ascii="Arial" w:hAnsi="Arial" w:cs="Arial"/>
          <w:bCs/>
          <w:sz w:val="24"/>
          <w:szCs w:val="24"/>
        </w:rPr>
        <w:t xml:space="preserve"> </w:t>
      </w:r>
      <w:r w:rsidR="006A740F" w:rsidRPr="005E32F3">
        <w:rPr>
          <w:rFonts w:ascii="Arial" w:hAnsi="Arial" w:cs="Arial"/>
          <w:bCs/>
          <w:color w:val="D9D9D9" w:themeColor="background1" w:themeShade="D9"/>
          <w:szCs w:val="24"/>
          <w:highlight w:val="lightGray"/>
        </w:rPr>
        <w:t>(</w:t>
      </w:r>
      <w:r w:rsidR="006A740F">
        <w:rPr>
          <w:rFonts w:ascii="Arial" w:hAnsi="Arial" w:cs="Arial"/>
          <w:b/>
          <w:bCs/>
          <w:sz w:val="24"/>
          <w:szCs w:val="24"/>
          <w:highlight w:val="lightGray"/>
        </w:rPr>
        <w:t>A</w:t>
      </w:r>
      <w:r w:rsidR="006A740F" w:rsidRPr="005E32F3">
        <w:rPr>
          <w:rFonts w:ascii="Arial" w:hAnsi="Arial" w:cs="Arial"/>
          <w:bCs/>
          <w:color w:val="D9D9D9" w:themeColor="background1" w:themeShade="D9"/>
          <w:szCs w:val="24"/>
          <w:highlight w:val="lightGray"/>
        </w:rPr>
        <w:t>)</w:t>
      </w:r>
      <w:r w:rsidR="00596EB1">
        <w:rPr>
          <w:rFonts w:ascii="Arial" w:hAnsi="Arial" w:cs="Arial"/>
          <w:bCs/>
          <w:color w:val="BFBFBF"/>
          <w:sz w:val="24"/>
          <w:szCs w:val="24"/>
        </w:rPr>
        <w:t xml:space="preserve"> </w:t>
      </w:r>
      <w:r w:rsidR="00596EB1">
        <w:rPr>
          <w:rFonts w:ascii="Arial" w:hAnsi="Arial" w:cs="Arial"/>
          <w:bCs/>
          <w:sz w:val="24"/>
          <w:szCs w:val="24"/>
        </w:rPr>
        <w:t xml:space="preserve">in </w:t>
      </w:r>
      <w:r w:rsidR="00596EB1" w:rsidRPr="00596EB1">
        <w:rPr>
          <w:rFonts w:ascii="Arial" w:hAnsi="Arial" w:cs="Arial"/>
          <w:b/>
          <w:bCs/>
          <w:sz w:val="24"/>
          <w:szCs w:val="24"/>
        </w:rPr>
        <w:t>Customer Maintenance</w:t>
      </w:r>
      <w:r w:rsidR="00596EB1">
        <w:rPr>
          <w:rFonts w:ascii="Arial" w:hAnsi="Arial" w:cs="Arial"/>
          <w:bCs/>
          <w:sz w:val="24"/>
          <w:szCs w:val="24"/>
        </w:rPr>
        <w:t xml:space="preserve">, you can click that option to confine the search to </w:t>
      </w:r>
      <w:r w:rsidR="00596EB1" w:rsidRPr="006A740F">
        <w:rPr>
          <w:rFonts w:ascii="Arial" w:hAnsi="Arial" w:cs="Arial"/>
          <w:b/>
          <w:bCs/>
          <w:color w:val="0070C0"/>
          <w:sz w:val="24"/>
          <w:szCs w:val="24"/>
        </w:rPr>
        <w:t>Property Managers</w:t>
      </w:r>
      <w:r w:rsidR="00596EB1">
        <w:rPr>
          <w:rFonts w:ascii="Arial" w:hAnsi="Arial" w:cs="Arial"/>
          <w:bCs/>
          <w:sz w:val="24"/>
          <w:szCs w:val="24"/>
        </w:rPr>
        <w:t>.</w:t>
      </w:r>
      <w:r w:rsidR="00242B5F">
        <w:rPr>
          <w:rFonts w:ascii="Arial" w:hAnsi="Arial" w:cs="Arial"/>
          <w:bCs/>
          <w:sz w:val="24"/>
          <w:szCs w:val="24"/>
        </w:rPr>
        <w:t xml:space="preserve"> </w:t>
      </w:r>
      <w:r w:rsidR="00596EB1">
        <w:rPr>
          <w:rFonts w:ascii="Arial" w:hAnsi="Arial" w:cs="Arial"/>
          <w:bCs/>
          <w:sz w:val="24"/>
          <w:szCs w:val="24"/>
        </w:rPr>
        <w:t xml:space="preserve">At the </w:t>
      </w:r>
      <w:r w:rsidR="00596EB1" w:rsidRPr="00596EB1">
        <w:rPr>
          <w:rFonts w:ascii="Arial" w:hAnsi="Arial" w:cs="Arial"/>
          <w:b/>
          <w:bCs/>
          <w:color w:val="0070C0"/>
          <w:sz w:val="24"/>
          <w:szCs w:val="24"/>
        </w:rPr>
        <w:t>Customer ID</w:t>
      </w:r>
      <w:r w:rsidR="00596EB1">
        <w:rPr>
          <w:rFonts w:ascii="Arial" w:hAnsi="Arial" w:cs="Arial"/>
          <w:bCs/>
          <w:sz w:val="24"/>
          <w:szCs w:val="24"/>
        </w:rPr>
        <w:t xml:space="preserve"> </w:t>
      </w:r>
      <w:r w:rsidR="006A740F" w:rsidRPr="005E32F3">
        <w:rPr>
          <w:rFonts w:ascii="Arial" w:hAnsi="Arial" w:cs="Arial"/>
          <w:bCs/>
          <w:color w:val="D9D9D9" w:themeColor="background1" w:themeShade="D9"/>
          <w:szCs w:val="24"/>
          <w:highlight w:val="lightGray"/>
        </w:rPr>
        <w:t>(</w:t>
      </w:r>
      <w:r w:rsidR="006A740F">
        <w:rPr>
          <w:rFonts w:ascii="Arial" w:hAnsi="Arial" w:cs="Arial"/>
          <w:b/>
          <w:bCs/>
          <w:sz w:val="24"/>
          <w:szCs w:val="24"/>
          <w:highlight w:val="lightGray"/>
        </w:rPr>
        <w:t>B</w:t>
      </w:r>
      <w:r w:rsidR="006A740F" w:rsidRPr="005E32F3">
        <w:rPr>
          <w:rFonts w:ascii="Arial" w:hAnsi="Arial" w:cs="Arial"/>
          <w:bCs/>
          <w:color w:val="D9D9D9" w:themeColor="background1" w:themeShade="D9"/>
          <w:szCs w:val="24"/>
          <w:highlight w:val="lightGray"/>
        </w:rPr>
        <w:t>)</w:t>
      </w:r>
      <w:r w:rsidR="00596EB1">
        <w:rPr>
          <w:rFonts w:ascii="Arial" w:hAnsi="Arial" w:cs="Arial"/>
          <w:bCs/>
          <w:color w:val="BFBFBF"/>
          <w:sz w:val="24"/>
          <w:szCs w:val="24"/>
        </w:rPr>
        <w:t xml:space="preserve"> </w:t>
      </w:r>
      <w:r w:rsidR="00596EB1">
        <w:rPr>
          <w:rFonts w:ascii="Arial" w:hAnsi="Arial" w:cs="Arial"/>
          <w:bCs/>
          <w:sz w:val="24"/>
          <w:szCs w:val="24"/>
        </w:rPr>
        <w:t xml:space="preserve">field, </w:t>
      </w:r>
      <w:r w:rsidRPr="006E32E2">
        <w:rPr>
          <w:rFonts w:ascii="Arial" w:hAnsi="Arial" w:cs="Arial"/>
          <w:bCs/>
          <w:sz w:val="24"/>
          <w:szCs w:val="24"/>
        </w:rPr>
        <w:t xml:space="preserve">type the first couple of letters of the </w:t>
      </w:r>
      <w:r w:rsidRPr="006E32E2">
        <w:rPr>
          <w:rFonts w:ascii="Arial" w:hAnsi="Arial" w:cs="Arial"/>
          <w:b/>
          <w:bCs/>
          <w:color w:val="0070C0"/>
          <w:sz w:val="24"/>
          <w:szCs w:val="24"/>
        </w:rPr>
        <w:t>Customer ID</w:t>
      </w:r>
      <w:r w:rsidRPr="006E32E2">
        <w:rPr>
          <w:rFonts w:ascii="Arial" w:hAnsi="Arial" w:cs="Arial"/>
          <w:bCs/>
          <w:sz w:val="24"/>
          <w:szCs w:val="24"/>
        </w:rPr>
        <w:t xml:space="preserve">, or click on the </w:t>
      </w:r>
      <w:r w:rsidR="00596EB1" w:rsidRPr="00596EB1">
        <w:rPr>
          <w:rFonts w:ascii="Arial" w:hAnsi="Arial" w:cs="Arial"/>
          <w:b/>
          <w:bCs/>
          <w:color w:val="00B050"/>
          <w:sz w:val="24"/>
          <w:szCs w:val="24"/>
        </w:rPr>
        <w:t>H</w:t>
      </w:r>
      <w:r w:rsidRPr="006E32E2">
        <w:rPr>
          <w:rFonts w:ascii="Arial" w:hAnsi="Arial" w:cs="Arial"/>
          <w:b/>
          <w:bCs/>
          <w:color w:val="00B050"/>
          <w:sz w:val="24"/>
          <w:szCs w:val="24"/>
        </w:rPr>
        <w:t>eader</w:t>
      </w:r>
      <w:r w:rsidRPr="006E32E2">
        <w:rPr>
          <w:rFonts w:ascii="Arial" w:hAnsi="Arial" w:cs="Arial"/>
          <w:bCs/>
          <w:sz w:val="24"/>
          <w:szCs w:val="24"/>
        </w:rPr>
        <w:t xml:space="preserve"> </w:t>
      </w:r>
      <w:r w:rsidR="00596EB1">
        <w:rPr>
          <w:rFonts w:ascii="Arial" w:hAnsi="Arial" w:cs="Arial"/>
          <w:bCs/>
          <w:sz w:val="24"/>
          <w:szCs w:val="24"/>
        </w:rPr>
        <w:t xml:space="preserve">boxes </w:t>
      </w:r>
      <w:r w:rsidRPr="006E32E2">
        <w:rPr>
          <w:rFonts w:ascii="Arial" w:hAnsi="Arial" w:cs="Arial"/>
          <w:bCs/>
          <w:sz w:val="24"/>
          <w:szCs w:val="24"/>
        </w:rPr>
        <w:t>above each column to help sort the list.</w:t>
      </w:r>
      <w:r w:rsidR="00242B5F">
        <w:rPr>
          <w:rFonts w:ascii="Arial" w:hAnsi="Arial" w:cs="Arial"/>
          <w:bCs/>
          <w:sz w:val="24"/>
          <w:szCs w:val="24"/>
        </w:rPr>
        <w:t xml:space="preserve"> </w:t>
      </w:r>
      <w:r w:rsidR="00596EB1">
        <w:rPr>
          <w:rFonts w:ascii="Arial" w:hAnsi="Arial" w:cs="Arial"/>
          <w:bCs/>
          <w:sz w:val="24"/>
          <w:szCs w:val="24"/>
        </w:rPr>
        <w:t>Y</w:t>
      </w:r>
      <w:r w:rsidR="00596EB1" w:rsidRPr="006E32E2">
        <w:rPr>
          <w:rFonts w:ascii="Arial" w:hAnsi="Arial" w:cs="Arial"/>
          <w:bCs/>
          <w:sz w:val="24"/>
          <w:szCs w:val="24"/>
        </w:rPr>
        <w:t xml:space="preserve">ou can </w:t>
      </w:r>
      <w:r w:rsidR="00596EB1">
        <w:rPr>
          <w:rFonts w:ascii="Arial" w:hAnsi="Arial" w:cs="Arial"/>
          <w:bCs/>
          <w:sz w:val="24"/>
          <w:szCs w:val="24"/>
        </w:rPr>
        <w:t xml:space="preserve">also use the up and down </w:t>
      </w:r>
      <w:r w:rsidR="00596EB1" w:rsidRPr="006E32E2">
        <w:rPr>
          <w:rFonts w:ascii="Arial" w:hAnsi="Arial" w:cs="Arial"/>
          <w:bCs/>
          <w:sz w:val="24"/>
          <w:szCs w:val="24"/>
        </w:rPr>
        <w:t>arrow</w:t>
      </w:r>
      <w:r w:rsidR="00596EB1">
        <w:rPr>
          <w:rFonts w:ascii="Arial" w:hAnsi="Arial" w:cs="Arial"/>
          <w:bCs/>
          <w:sz w:val="24"/>
          <w:szCs w:val="24"/>
        </w:rPr>
        <w:t>s along the right side to scroll through the list.</w:t>
      </w:r>
      <w:r w:rsidR="00242B5F">
        <w:rPr>
          <w:rFonts w:ascii="Arial" w:hAnsi="Arial" w:cs="Arial"/>
          <w:bCs/>
          <w:sz w:val="24"/>
          <w:szCs w:val="24"/>
        </w:rPr>
        <w:t xml:space="preserve"> </w:t>
      </w:r>
      <w:r w:rsidRPr="006E32E2">
        <w:rPr>
          <w:rFonts w:ascii="Arial" w:hAnsi="Arial" w:cs="Arial"/>
          <w:bCs/>
          <w:sz w:val="24"/>
          <w:szCs w:val="24"/>
        </w:rPr>
        <w:t xml:space="preserve">Once you have located the applicable </w:t>
      </w:r>
      <w:r w:rsidR="006A740F" w:rsidRPr="006A740F">
        <w:rPr>
          <w:rFonts w:ascii="Arial" w:hAnsi="Arial" w:cs="Arial"/>
          <w:b/>
          <w:bCs/>
          <w:sz w:val="24"/>
          <w:szCs w:val="24"/>
        </w:rPr>
        <w:t>C</w:t>
      </w:r>
      <w:r w:rsidRPr="006A740F">
        <w:rPr>
          <w:rFonts w:ascii="Arial" w:hAnsi="Arial" w:cs="Arial"/>
          <w:b/>
          <w:bCs/>
          <w:sz w:val="24"/>
          <w:szCs w:val="24"/>
        </w:rPr>
        <w:t>ustomer</w:t>
      </w:r>
      <w:r w:rsidRPr="006E32E2">
        <w:rPr>
          <w:rFonts w:ascii="Arial" w:hAnsi="Arial" w:cs="Arial"/>
          <w:bCs/>
          <w:sz w:val="24"/>
          <w:szCs w:val="24"/>
        </w:rPr>
        <w:t xml:space="preserve">, click on that line to highlight the </w:t>
      </w:r>
      <w:r w:rsidR="006A740F" w:rsidRPr="006A740F">
        <w:rPr>
          <w:rFonts w:ascii="Arial" w:hAnsi="Arial" w:cs="Arial"/>
          <w:b/>
          <w:bCs/>
          <w:sz w:val="24"/>
          <w:szCs w:val="24"/>
        </w:rPr>
        <w:t>C</w:t>
      </w:r>
      <w:r w:rsidRPr="006A740F">
        <w:rPr>
          <w:rFonts w:ascii="Arial" w:hAnsi="Arial" w:cs="Arial"/>
          <w:b/>
          <w:bCs/>
          <w:sz w:val="24"/>
          <w:szCs w:val="24"/>
        </w:rPr>
        <w:t>ustomer</w:t>
      </w:r>
      <w:r w:rsidRPr="006E32E2">
        <w:rPr>
          <w:rFonts w:ascii="Arial" w:hAnsi="Arial" w:cs="Arial"/>
          <w:bCs/>
          <w:sz w:val="24"/>
          <w:szCs w:val="24"/>
        </w:rPr>
        <w:t xml:space="preserve"> and then click the </w:t>
      </w:r>
      <w:r w:rsidRPr="006E32E2">
        <w:rPr>
          <w:rFonts w:ascii="Arial" w:hAnsi="Arial" w:cs="Arial"/>
          <w:b/>
          <w:bCs/>
          <w:color w:val="FF0000"/>
          <w:sz w:val="24"/>
          <w:szCs w:val="24"/>
        </w:rPr>
        <w:t>Select</w:t>
      </w:r>
      <w:r w:rsidRPr="006E32E2">
        <w:rPr>
          <w:rFonts w:ascii="Arial" w:hAnsi="Arial" w:cs="Arial"/>
          <w:bCs/>
          <w:sz w:val="24"/>
          <w:szCs w:val="24"/>
        </w:rPr>
        <w:t xml:space="preserve"> button at the top of the screen.</w:t>
      </w:r>
      <w:r w:rsidR="00242B5F">
        <w:rPr>
          <w:rFonts w:ascii="Arial" w:hAnsi="Arial" w:cs="Arial"/>
          <w:bCs/>
          <w:sz w:val="24"/>
          <w:szCs w:val="24"/>
        </w:rPr>
        <w:t xml:space="preserve"> </w:t>
      </w:r>
      <w:r w:rsidRPr="006E32E2">
        <w:rPr>
          <w:rFonts w:ascii="Arial" w:hAnsi="Arial" w:cs="Arial"/>
          <w:bCs/>
          <w:sz w:val="24"/>
          <w:szCs w:val="24"/>
        </w:rPr>
        <w:t>Once you have made your selection, the system will return you to the first screen.</w:t>
      </w:r>
      <w:r w:rsidR="003C4AEB">
        <w:rPr>
          <w:rFonts w:ascii="Arial" w:hAnsi="Arial" w:cs="Arial"/>
          <w:bCs/>
          <w:sz w:val="24"/>
          <w:szCs w:val="24"/>
        </w:rPr>
        <w:t xml:space="preserve"> </w:t>
      </w:r>
    </w:p>
    <w:p w14:paraId="30293F99" w14:textId="77777777" w:rsidR="006E32E2" w:rsidRPr="006E32E2" w:rsidRDefault="006A740F" w:rsidP="009D66BD">
      <w:pPr>
        <w:spacing w:before="0" w:after="0"/>
        <w:rPr>
          <w:rFonts w:ascii="Arial" w:hAnsi="Arial" w:cs="Arial"/>
          <w:bCs/>
          <w:sz w:val="24"/>
          <w:szCs w:val="24"/>
        </w:rPr>
      </w:pPr>
      <w:r>
        <w:rPr>
          <w:rFonts w:ascii="Arial" w:hAnsi="Arial" w:cs="Arial"/>
          <w:bCs/>
          <w:sz w:val="24"/>
          <w:szCs w:val="24"/>
        </w:rPr>
        <w:t>Back in the original screen, y</w:t>
      </w:r>
      <w:r w:rsidR="006E32E2" w:rsidRPr="006E32E2">
        <w:rPr>
          <w:rFonts w:ascii="Arial" w:hAnsi="Arial" w:cs="Arial"/>
          <w:bCs/>
          <w:sz w:val="24"/>
          <w:szCs w:val="24"/>
        </w:rPr>
        <w:t xml:space="preserve">ou can further sort the report data by selecting a </w:t>
      </w:r>
      <w:r w:rsidR="006E32E2" w:rsidRPr="006E32E2">
        <w:rPr>
          <w:rFonts w:ascii="Arial" w:hAnsi="Arial" w:cs="Arial"/>
          <w:b/>
          <w:bCs/>
          <w:color w:val="0070C0"/>
          <w:sz w:val="24"/>
          <w:szCs w:val="24"/>
        </w:rPr>
        <w:t>Customer Type</w:t>
      </w:r>
      <w:r w:rsidR="006E32E2" w:rsidRPr="006E32E2">
        <w:rPr>
          <w:rFonts w:ascii="Arial" w:hAnsi="Arial" w:cs="Arial"/>
          <w:bCs/>
          <w:sz w:val="24"/>
          <w:szCs w:val="24"/>
        </w:rPr>
        <w:t xml:space="preserve"> </w:t>
      </w:r>
      <w:r w:rsidRPr="005E32F3">
        <w:rPr>
          <w:rFonts w:ascii="Arial" w:hAnsi="Arial" w:cs="Arial"/>
          <w:bCs/>
          <w:color w:val="D9D9D9" w:themeColor="background1" w:themeShade="D9"/>
          <w:szCs w:val="24"/>
          <w:highlight w:val="lightGray"/>
        </w:rPr>
        <w:t>(</w:t>
      </w:r>
      <w:r>
        <w:rPr>
          <w:rFonts w:ascii="Arial" w:hAnsi="Arial" w:cs="Arial"/>
          <w:b/>
          <w:bCs/>
          <w:sz w:val="24"/>
          <w:szCs w:val="24"/>
          <w:highlight w:val="lightGray"/>
        </w:rPr>
        <w:t>3</w:t>
      </w:r>
      <w:r w:rsidRPr="005E32F3">
        <w:rPr>
          <w:rFonts w:ascii="Arial" w:hAnsi="Arial" w:cs="Arial"/>
          <w:bCs/>
          <w:color w:val="D9D9D9" w:themeColor="background1" w:themeShade="D9"/>
          <w:szCs w:val="24"/>
          <w:highlight w:val="lightGray"/>
        </w:rPr>
        <w:t>)</w:t>
      </w:r>
      <w:r w:rsidR="009D66BD">
        <w:rPr>
          <w:rFonts w:ascii="Arial" w:hAnsi="Arial" w:cs="Arial"/>
          <w:bCs/>
          <w:color w:val="BFBFBF"/>
          <w:sz w:val="24"/>
          <w:szCs w:val="24"/>
        </w:rPr>
        <w:t xml:space="preserve"> </w:t>
      </w:r>
      <w:r w:rsidR="006E32E2" w:rsidRPr="006E32E2">
        <w:rPr>
          <w:rFonts w:ascii="Arial" w:hAnsi="Arial" w:cs="Arial"/>
          <w:bCs/>
          <w:sz w:val="24"/>
          <w:szCs w:val="24"/>
        </w:rPr>
        <w:t xml:space="preserve">from the </w:t>
      </w:r>
      <w:r w:rsidR="00FA581E">
        <w:rPr>
          <w:rFonts w:ascii="Arial" w:hAnsi="Arial" w:cs="Arial"/>
          <w:bCs/>
          <w:sz w:val="24"/>
          <w:szCs w:val="24"/>
        </w:rPr>
        <w:t>drop-down</w:t>
      </w:r>
      <w:r w:rsidR="006E32E2" w:rsidRPr="006E32E2">
        <w:rPr>
          <w:rFonts w:ascii="Arial" w:hAnsi="Arial" w:cs="Arial"/>
          <w:bCs/>
          <w:sz w:val="24"/>
          <w:szCs w:val="24"/>
        </w:rPr>
        <w:t xml:space="preserve"> menu</w:t>
      </w:r>
      <w:r w:rsidR="009D66BD">
        <w:rPr>
          <w:rFonts w:ascii="Arial" w:hAnsi="Arial" w:cs="Arial"/>
          <w:bCs/>
          <w:sz w:val="24"/>
          <w:szCs w:val="24"/>
        </w:rPr>
        <w:t xml:space="preserve"> if you have programmed </w:t>
      </w:r>
      <w:r w:rsidR="009D66BD" w:rsidRPr="006A740F">
        <w:rPr>
          <w:rFonts w:ascii="Arial" w:hAnsi="Arial" w:cs="Arial"/>
          <w:b/>
          <w:bCs/>
          <w:color w:val="0070C0"/>
          <w:sz w:val="24"/>
          <w:szCs w:val="24"/>
        </w:rPr>
        <w:t>Special Pricing</w:t>
      </w:r>
      <w:r w:rsidR="009D66BD" w:rsidRPr="006A740F">
        <w:rPr>
          <w:rFonts w:ascii="Arial" w:hAnsi="Arial" w:cs="Arial"/>
          <w:bCs/>
          <w:color w:val="0070C0"/>
          <w:sz w:val="24"/>
          <w:szCs w:val="24"/>
        </w:rPr>
        <w:t xml:space="preserve"> </w:t>
      </w:r>
      <w:r w:rsidR="009D66BD">
        <w:rPr>
          <w:rFonts w:ascii="Arial" w:hAnsi="Arial" w:cs="Arial"/>
          <w:bCs/>
          <w:sz w:val="24"/>
          <w:szCs w:val="24"/>
        </w:rPr>
        <w:t xml:space="preserve">by </w:t>
      </w:r>
      <w:r w:rsidR="009D66BD" w:rsidRPr="009D66BD">
        <w:rPr>
          <w:rFonts w:ascii="Arial" w:hAnsi="Arial" w:cs="Arial"/>
          <w:b/>
          <w:bCs/>
          <w:color w:val="0070C0"/>
          <w:sz w:val="24"/>
          <w:szCs w:val="24"/>
        </w:rPr>
        <w:t>Customer Type</w:t>
      </w:r>
      <w:r w:rsidR="006E32E2" w:rsidRPr="006E32E2">
        <w:rPr>
          <w:rFonts w:ascii="Arial" w:hAnsi="Arial" w:cs="Arial"/>
          <w:bCs/>
          <w:sz w:val="24"/>
          <w:szCs w:val="24"/>
        </w:rPr>
        <w:t>.</w:t>
      </w:r>
      <w:r w:rsidR="00242B5F">
        <w:rPr>
          <w:rFonts w:ascii="Arial" w:hAnsi="Arial" w:cs="Arial"/>
          <w:bCs/>
          <w:sz w:val="24"/>
          <w:szCs w:val="24"/>
        </w:rPr>
        <w:t xml:space="preserve"> </w:t>
      </w:r>
      <w:r w:rsidR="009D66BD" w:rsidRPr="006E32E2">
        <w:rPr>
          <w:rFonts w:ascii="Arial" w:hAnsi="Arial" w:cs="Arial"/>
          <w:bCs/>
          <w:sz w:val="24"/>
          <w:szCs w:val="24"/>
        </w:rPr>
        <w:t>It is advisable to make a</w:t>
      </w:r>
      <w:r w:rsidR="009D66BD">
        <w:rPr>
          <w:rFonts w:ascii="Arial" w:hAnsi="Arial" w:cs="Arial"/>
          <w:bCs/>
          <w:sz w:val="24"/>
          <w:szCs w:val="24"/>
        </w:rPr>
        <w:t>t least a</w:t>
      </w:r>
      <w:r w:rsidR="009D66BD" w:rsidRPr="006E32E2">
        <w:rPr>
          <w:rFonts w:ascii="Arial" w:hAnsi="Arial" w:cs="Arial"/>
          <w:bCs/>
          <w:sz w:val="24"/>
          <w:szCs w:val="24"/>
        </w:rPr>
        <w:t xml:space="preserve"> </w:t>
      </w:r>
      <w:r w:rsidR="009D66BD" w:rsidRPr="006E32E2">
        <w:rPr>
          <w:rFonts w:ascii="Arial" w:hAnsi="Arial" w:cs="Arial"/>
          <w:b/>
          <w:bCs/>
          <w:color w:val="0070C0"/>
          <w:sz w:val="24"/>
          <w:szCs w:val="24"/>
        </w:rPr>
        <w:t>Product Type</w:t>
      </w:r>
      <w:r w:rsidR="009D66BD" w:rsidRPr="006E32E2">
        <w:rPr>
          <w:rFonts w:ascii="Arial" w:hAnsi="Arial" w:cs="Arial"/>
          <w:bCs/>
          <w:sz w:val="24"/>
          <w:szCs w:val="24"/>
        </w:rPr>
        <w:t xml:space="preserve"> </w:t>
      </w:r>
      <w:r w:rsidRPr="005E32F3">
        <w:rPr>
          <w:rFonts w:ascii="Arial" w:hAnsi="Arial" w:cs="Arial"/>
          <w:bCs/>
          <w:color w:val="D9D9D9" w:themeColor="background1" w:themeShade="D9"/>
          <w:szCs w:val="24"/>
          <w:highlight w:val="lightGray"/>
        </w:rPr>
        <w:t>(</w:t>
      </w:r>
      <w:r>
        <w:rPr>
          <w:rFonts w:ascii="Arial" w:hAnsi="Arial" w:cs="Arial"/>
          <w:b/>
          <w:bCs/>
          <w:sz w:val="24"/>
          <w:szCs w:val="24"/>
          <w:highlight w:val="lightGray"/>
        </w:rPr>
        <w:t>4</w:t>
      </w:r>
      <w:r w:rsidRPr="005E32F3">
        <w:rPr>
          <w:rFonts w:ascii="Arial" w:hAnsi="Arial" w:cs="Arial"/>
          <w:bCs/>
          <w:color w:val="D9D9D9" w:themeColor="background1" w:themeShade="D9"/>
          <w:szCs w:val="24"/>
          <w:highlight w:val="lightGray"/>
        </w:rPr>
        <w:t>)</w:t>
      </w:r>
      <w:r w:rsidR="009D66BD">
        <w:rPr>
          <w:rFonts w:ascii="Arial" w:hAnsi="Arial" w:cs="Arial"/>
          <w:bCs/>
          <w:color w:val="BFBFBF"/>
          <w:sz w:val="24"/>
          <w:szCs w:val="24"/>
        </w:rPr>
        <w:t xml:space="preserve"> </w:t>
      </w:r>
      <w:r w:rsidR="009D66BD" w:rsidRPr="006E32E2">
        <w:rPr>
          <w:rFonts w:ascii="Arial" w:hAnsi="Arial" w:cs="Arial"/>
          <w:bCs/>
          <w:sz w:val="24"/>
          <w:szCs w:val="24"/>
        </w:rPr>
        <w:t xml:space="preserve">selection prior to generating </w:t>
      </w:r>
      <w:r w:rsidR="009D66BD">
        <w:rPr>
          <w:rFonts w:ascii="Arial" w:hAnsi="Arial" w:cs="Arial"/>
          <w:bCs/>
          <w:sz w:val="24"/>
          <w:szCs w:val="24"/>
        </w:rPr>
        <w:t>a report</w:t>
      </w:r>
      <w:r w:rsidR="009D66BD" w:rsidRPr="006E32E2">
        <w:rPr>
          <w:rFonts w:ascii="Arial" w:hAnsi="Arial" w:cs="Arial"/>
          <w:bCs/>
          <w:sz w:val="24"/>
          <w:szCs w:val="24"/>
        </w:rPr>
        <w:t>.</w:t>
      </w:r>
      <w:r w:rsidR="00242B5F">
        <w:rPr>
          <w:rFonts w:ascii="Arial" w:hAnsi="Arial" w:cs="Arial"/>
          <w:bCs/>
          <w:sz w:val="24"/>
          <w:szCs w:val="24"/>
        </w:rPr>
        <w:t xml:space="preserve"> </w:t>
      </w:r>
      <w:r w:rsidR="009D66BD">
        <w:rPr>
          <w:rFonts w:ascii="Arial" w:hAnsi="Arial" w:cs="Arial"/>
          <w:bCs/>
          <w:sz w:val="24"/>
          <w:szCs w:val="24"/>
        </w:rPr>
        <w:t xml:space="preserve">The final sort options appear </w:t>
      </w:r>
      <w:r w:rsidR="009D66BD" w:rsidRPr="006E32E2">
        <w:rPr>
          <w:rFonts w:ascii="Arial" w:hAnsi="Arial" w:cs="Arial"/>
          <w:bCs/>
          <w:sz w:val="24"/>
          <w:szCs w:val="24"/>
        </w:rPr>
        <w:t xml:space="preserve">below the </w:t>
      </w:r>
      <w:r w:rsidR="009D66BD" w:rsidRPr="006E32E2">
        <w:rPr>
          <w:rFonts w:ascii="Arial" w:hAnsi="Arial" w:cs="Arial"/>
          <w:b/>
          <w:bCs/>
          <w:color w:val="0070C0"/>
          <w:sz w:val="24"/>
          <w:szCs w:val="24"/>
        </w:rPr>
        <w:t>Branch</w:t>
      </w:r>
      <w:r w:rsidR="009D66BD" w:rsidRPr="006E32E2">
        <w:rPr>
          <w:rFonts w:ascii="Arial" w:hAnsi="Arial" w:cs="Arial"/>
          <w:bCs/>
          <w:sz w:val="24"/>
          <w:szCs w:val="24"/>
        </w:rPr>
        <w:t xml:space="preserve"> field</w:t>
      </w:r>
      <w:r w:rsidR="009D66BD">
        <w:rPr>
          <w:rFonts w:ascii="Arial" w:hAnsi="Arial" w:cs="Arial"/>
          <w:bCs/>
          <w:sz w:val="24"/>
          <w:szCs w:val="24"/>
        </w:rPr>
        <w:t xml:space="preserve"> as follows: </w:t>
      </w:r>
      <w:r w:rsidR="009D66BD" w:rsidRPr="009D66BD">
        <w:rPr>
          <w:rFonts w:ascii="Arial" w:hAnsi="Arial" w:cs="Arial"/>
          <w:b/>
          <w:bCs/>
          <w:color w:val="0070C0"/>
          <w:sz w:val="24"/>
          <w:szCs w:val="24"/>
        </w:rPr>
        <w:t>Show All Customer Specials</w:t>
      </w:r>
      <w:r w:rsidR="009D66BD">
        <w:rPr>
          <w:rFonts w:ascii="Arial" w:hAnsi="Arial" w:cs="Arial"/>
          <w:bCs/>
          <w:sz w:val="24"/>
          <w:szCs w:val="24"/>
        </w:rPr>
        <w:t xml:space="preserve"> </w:t>
      </w:r>
      <w:r w:rsidR="003C2DF1" w:rsidRPr="005E32F3">
        <w:rPr>
          <w:rFonts w:ascii="Arial" w:hAnsi="Arial" w:cs="Arial"/>
          <w:bCs/>
          <w:color w:val="D9D9D9" w:themeColor="background1" w:themeShade="D9"/>
          <w:szCs w:val="24"/>
          <w:highlight w:val="lightGray"/>
        </w:rPr>
        <w:t>(</w:t>
      </w:r>
      <w:r w:rsidR="003C2DF1">
        <w:rPr>
          <w:rFonts w:ascii="Arial" w:hAnsi="Arial" w:cs="Arial"/>
          <w:b/>
          <w:bCs/>
          <w:sz w:val="24"/>
          <w:szCs w:val="24"/>
          <w:highlight w:val="lightGray"/>
        </w:rPr>
        <w:t>5</w:t>
      </w:r>
      <w:r w:rsidR="003C2DF1" w:rsidRPr="005E32F3">
        <w:rPr>
          <w:rFonts w:ascii="Arial" w:hAnsi="Arial" w:cs="Arial"/>
          <w:bCs/>
          <w:color w:val="D9D9D9" w:themeColor="background1" w:themeShade="D9"/>
          <w:szCs w:val="24"/>
          <w:highlight w:val="lightGray"/>
        </w:rPr>
        <w:t>)</w:t>
      </w:r>
      <w:r w:rsidR="009D66BD" w:rsidRPr="009D66BD">
        <w:rPr>
          <w:rFonts w:ascii="Arial" w:hAnsi="Arial" w:cs="Arial"/>
          <w:bCs/>
          <w:sz w:val="24"/>
          <w:szCs w:val="24"/>
        </w:rPr>
        <w:t xml:space="preserve">, </w:t>
      </w:r>
      <w:r w:rsidR="009D66BD" w:rsidRPr="009D66BD">
        <w:rPr>
          <w:rFonts w:ascii="Arial" w:hAnsi="Arial" w:cs="Arial"/>
          <w:b/>
          <w:bCs/>
          <w:color w:val="0070C0"/>
          <w:sz w:val="24"/>
          <w:szCs w:val="24"/>
        </w:rPr>
        <w:t>Date Range Pricing Only</w:t>
      </w:r>
      <w:r w:rsidR="009D66BD">
        <w:rPr>
          <w:rFonts w:ascii="Arial" w:hAnsi="Arial" w:cs="Arial"/>
          <w:bCs/>
          <w:sz w:val="24"/>
          <w:szCs w:val="24"/>
        </w:rPr>
        <w:t xml:space="preserve">, and </w:t>
      </w:r>
      <w:r w:rsidR="009D66BD" w:rsidRPr="009D66BD">
        <w:rPr>
          <w:rFonts w:ascii="Arial" w:hAnsi="Arial" w:cs="Arial"/>
          <w:b/>
          <w:bCs/>
          <w:color w:val="0070C0"/>
          <w:sz w:val="24"/>
          <w:szCs w:val="24"/>
        </w:rPr>
        <w:t>Show Expired Pricing</w:t>
      </w:r>
      <w:r w:rsidR="009D66BD">
        <w:rPr>
          <w:rFonts w:ascii="Arial" w:hAnsi="Arial" w:cs="Arial"/>
          <w:bCs/>
          <w:sz w:val="24"/>
          <w:szCs w:val="24"/>
        </w:rPr>
        <w:t>.</w:t>
      </w:r>
      <w:r w:rsidR="00242B5F">
        <w:rPr>
          <w:rFonts w:ascii="Arial" w:hAnsi="Arial" w:cs="Arial"/>
          <w:bCs/>
          <w:sz w:val="24"/>
          <w:szCs w:val="24"/>
        </w:rPr>
        <w:t xml:space="preserve"> </w:t>
      </w:r>
      <w:r w:rsidR="006E32E2" w:rsidRPr="006E32E2">
        <w:rPr>
          <w:rFonts w:ascii="Arial" w:hAnsi="Arial" w:cs="Arial"/>
          <w:bCs/>
          <w:sz w:val="24"/>
          <w:szCs w:val="24"/>
        </w:rPr>
        <w:t xml:space="preserve">Once you have made your selections, the system will highlight the </w:t>
      </w:r>
      <w:r w:rsidR="006E32E2" w:rsidRPr="006E32E2">
        <w:rPr>
          <w:rFonts w:ascii="Arial" w:hAnsi="Arial" w:cs="Arial"/>
          <w:b/>
          <w:bCs/>
          <w:color w:val="0070C0"/>
          <w:sz w:val="24"/>
          <w:szCs w:val="24"/>
        </w:rPr>
        <w:t>Generate Report</w:t>
      </w:r>
      <w:r w:rsidR="006E32E2" w:rsidRPr="006E32E2">
        <w:rPr>
          <w:rFonts w:ascii="Arial" w:hAnsi="Arial" w:cs="Arial"/>
          <w:bCs/>
          <w:sz w:val="24"/>
          <w:szCs w:val="24"/>
        </w:rPr>
        <w:t xml:space="preserve"> </w:t>
      </w:r>
      <w:r w:rsidR="003C2DF1" w:rsidRPr="005E32F3">
        <w:rPr>
          <w:rFonts w:ascii="Arial" w:hAnsi="Arial" w:cs="Arial"/>
          <w:bCs/>
          <w:color w:val="D9D9D9" w:themeColor="background1" w:themeShade="D9"/>
          <w:szCs w:val="24"/>
          <w:highlight w:val="lightGray"/>
        </w:rPr>
        <w:t>(</w:t>
      </w:r>
      <w:r w:rsidR="003C2DF1">
        <w:rPr>
          <w:rFonts w:ascii="Arial" w:hAnsi="Arial" w:cs="Arial"/>
          <w:b/>
          <w:bCs/>
          <w:sz w:val="24"/>
          <w:szCs w:val="24"/>
          <w:highlight w:val="lightGray"/>
        </w:rPr>
        <w:t>6</w:t>
      </w:r>
      <w:r w:rsidR="003C2DF1" w:rsidRPr="005E32F3">
        <w:rPr>
          <w:rFonts w:ascii="Arial" w:hAnsi="Arial" w:cs="Arial"/>
          <w:bCs/>
          <w:color w:val="D9D9D9" w:themeColor="background1" w:themeShade="D9"/>
          <w:szCs w:val="24"/>
          <w:highlight w:val="lightGray"/>
        </w:rPr>
        <w:t>)</w:t>
      </w:r>
      <w:r w:rsidR="009D66BD">
        <w:rPr>
          <w:rFonts w:ascii="Arial" w:hAnsi="Arial" w:cs="Arial"/>
          <w:bCs/>
          <w:color w:val="BFBFBF"/>
          <w:sz w:val="24"/>
          <w:szCs w:val="24"/>
        </w:rPr>
        <w:t xml:space="preserve"> </w:t>
      </w:r>
      <w:r w:rsidR="006E32E2" w:rsidRPr="006E32E2">
        <w:rPr>
          <w:rFonts w:ascii="Arial" w:hAnsi="Arial" w:cs="Arial"/>
          <w:bCs/>
          <w:sz w:val="24"/>
          <w:szCs w:val="24"/>
        </w:rPr>
        <w:t>button</w:t>
      </w:r>
      <w:r w:rsidR="009D66BD">
        <w:rPr>
          <w:rFonts w:ascii="Arial" w:hAnsi="Arial" w:cs="Arial"/>
          <w:bCs/>
          <w:sz w:val="24"/>
          <w:szCs w:val="24"/>
        </w:rPr>
        <w:t>.</w:t>
      </w:r>
      <w:r w:rsidR="00242B5F">
        <w:rPr>
          <w:rFonts w:ascii="Arial" w:hAnsi="Arial" w:cs="Arial"/>
          <w:bCs/>
          <w:sz w:val="24"/>
          <w:szCs w:val="24"/>
        </w:rPr>
        <w:t xml:space="preserve"> </w:t>
      </w:r>
      <w:r w:rsidR="009D66BD">
        <w:rPr>
          <w:rFonts w:ascii="Arial" w:hAnsi="Arial" w:cs="Arial"/>
          <w:bCs/>
          <w:sz w:val="24"/>
          <w:szCs w:val="24"/>
        </w:rPr>
        <w:t xml:space="preserve">Click to </w:t>
      </w:r>
      <w:r w:rsidR="006E32E2" w:rsidRPr="006E32E2">
        <w:rPr>
          <w:rFonts w:ascii="Arial" w:hAnsi="Arial" w:cs="Arial"/>
          <w:bCs/>
          <w:sz w:val="24"/>
          <w:szCs w:val="24"/>
        </w:rPr>
        <w:t>display data in the screen below as follows:</w:t>
      </w:r>
    </w:p>
    <w:p w14:paraId="39799046" w14:textId="77777777" w:rsidR="006E32E2" w:rsidRPr="006E32E2" w:rsidRDefault="0079246F" w:rsidP="009D66BD">
      <w:pPr>
        <w:spacing w:before="0" w:after="0"/>
        <w:rPr>
          <w:rFonts w:ascii="Arial" w:hAnsi="Arial" w:cs="Arial"/>
          <w:bCs/>
          <w:sz w:val="24"/>
          <w:szCs w:val="24"/>
        </w:rPr>
      </w:pPr>
      <w:r w:rsidRPr="006E32E2">
        <w:rPr>
          <w:rFonts w:ascii="Arial" w:hAnsi="Arial" w:cs="Arial"/>
          <w:noProof/>
          <w:sz w:val="24"/>
          <w:szCs w:val="24"/>
        </w:rPr>
        <w:lastRenderedPageBreak/>
        <w:drawing>
          <wp:inline distT="0" distB="0" distL="0" distR="0" wp14:anchorId="3CBD9989" wp14:editId="50B7F988">
            <wp:extent cx="6378575" cy="3394075"/>
            <wp:effectExtent l="0" t="0" r="3175" b="0"/>
            <wp:docPr id="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6378575" cy="3394075"/>
                    </a:xfrm>
                    <a:prstGeom prst="rect">
                      <a:avLst/>
                    </a:prstGeom>
                    <a:noFill/>
                    <a:ln>
                      <a:noFill/>
                    </a:ln>
                  </pic:spPr>
                </pic:pic>
              </a:graphicData>
            </a:graphic>
          </wp:inline>
        </w:drawing>
      </w:r>
    </w:p>
    <w:p w14:paraId="07A0900B" w14:textId="77777777" w:rsidR="009D66BD" w:rsidRDefault="009D66BD" w:rsidP="009D66BD">
      <w:pPr>
        <w:spacing w:before="0" w:after="0"/>
        <w:rPr>
          <w:rFonts w:ascii="Arial" w:hAnsi="Arial" w:cs="Arial"/>
          <w:bCs/>
          <w:sz w:val="24"/>
          <w:szCs w:val="24"/>
        </w:rPr>
      </w:pPr>
    </w:p>
    <w:p w14:paraId="35C2BBD5" w14:textId="77777777" w:rsidR="006E32E2" w:rsidRPr="006E32E2" w:rsidRDefault="006E32E2" w:rsidP="009D66BD">
      <w:pPr>
        <w:spacing w:before="0" w:after="0"/>
        <w:rPr>
          <w:rFonts w:ascii="Arial" w:hAnsi="Arial" w:cs="Arial"/>
          <w:bCs/>
          <w:sz w:val="24"/>
          <w:szCs w:val="24"/>
        </w:rPr>
      </w:pPr>
      <w:r w:rsidRPr="006E32E2">
        <w:rPr>
          <w:rFonts w:ascii="Arial" w:hAnsi="Arial" w:cs="Arial"/>
          <w:bCs/>
          <w:sz w:val="24"/>
          <w:szCs w:val="24"/>
        </w:rPr>
        <w:t xml:space="preserve">Once the data is generated, you can view and exit the program without printing, or you can choose to export to </w:t>
      </w:r>
      <w:r w:rsidRPr="006E32E2">
        <w:rPr>
          <w:rFonts w:ascii="Arial" w:hAnsi="Arial" w:cs="Arial"/>
          <w:b/>
          <w:bCs/>
          <w:color w:val="00B050"/>
          <w:sz w:val="24"/>
          <w:szCs w:val="24"/>
        </w:rPr>
        <w:t>Excel</w:t>
      </w:r>
      <w:r w:rsidRPr="006E32E2">
        <w:rPr>
          <w:rFonts w:ascii="Arial" w:hAnsi="Arial" w:cs="Arial"/>
          <w:bCs/>
          <w:sz w:val="24"/>
          <w:szCs w:val="24"/>
        </w:rPr>
        <w:t xml:space="preserve"> or </w:t>
      </w:r>
      <w:r w:rsidRPr="006E32E2">
        <w:rPr>
          <w:rFonts w:ascii="Arial" w:hAnsi="Arial" w:cs="Arial"/>
          <w:b/>
          <w:bCs/>
          <w:color w:val="FF0000"/>
          <w:sz w:val="24"/>
          <w:szCs w:val="24"/>
        </w:rPr>
        <w:t>Print</w:t>
      </w:r>
      <w:r w:rsidRPr="006E32E2">
        <w:rPr>
          <w:rFonts w:ascii="Arial" w:hAnsi="Arial" w:cs="Arial"/>
          <w:bCs/>
          <w:sz w:val="24"/>
          <w:szCs w:val="24"/>
        </w:rPr>
        <w:t xml:space="preserve"> a copy to paper.</w:t>
      </w:r>
      <w:r w:rsidR="00242B5F">
        <w:rPr>
          <w:rFonts w:ascii="Arial" w:hAnsi="Arial" w:cs="Arial"/>
          <w:bCs/>
          <w:sz w:val="24"/>
          <w:szCs w:val="24"/>
        </w:rPr>
        <w:t xml:space="preserve"> </w:t>
      </w:r>
      <w:r w:rsidRPr="006E32E2">
        <w:rPr>
          <w:rFonts w:ascii="Arial" w:hAnsi="Arial" w:cs="Arial"/>
          <w:b/>
          <w:bCs/>
          <w:sz w:val="24"/>
          <w:szCs w:val="24"/>
        </w:rPr>
        <w:t>Please Note</w:t>
      </w:r>
      <w:r w:rsidRPr="006E32E2">
        <w:rPr>
          <w:rFonts w:ascii="Arial" w:hAnsi="Arial" w:cs="Arial"/>
          <w:bCs/>
          <w:sz w:val="24"/>
          <w:szCs w:val="24"/>
        </w:rPr>
        <w:t xml:space="preserve">: there is a </w:t>
      </w:r>
      <w:r w:rsidRPr="003C2DF1">
        <w:rPr>
          <w:rFonts w:ascii="Arial" w:hAnsi="Arial" w:cs="Arial"/>
          <w:b/>
          <w:bCs/>
          <w:color w:val="0070C0"/>
          <w:sz w:val="24"/>
          <w:szCs w:val="24"/>
        </w:rPr>
        <w:t>User Control 5</w:t>
      </w:r>
      <w:r w:rsidRPr="006E32E2">
        <w:rPr>
          <w:rFonts w:ascii="Arial" w:hAnsi="Arial" w:cs="Arial"/>
          <w:bCs/>
          <w:sz w:val="24"/>
          <w:szCs w:val="24"/>
        </w:rPr>
        <w:t xml:space="preserve"> option that controls whether a </w:t>
      </w:r>
      <w:r w:rsidRPr="006E32E2">
        <w:rPr>
          <w:rFonts w:ascii="Arial" w:hAnsi="Arial" w:cs="Arial"/>
          <w:b/>
          <w:bCs/>
          <w:sz w:val="24"/>
          <w:szCs w:val="24"/>
        </w:rPr>
        <w:t>User</w:t>
      </w:r>
      <w:r w:rsidRPr="006E32E2">
        <w:rPr>
          <w:rFonts w:ascii="Arial" w:hAnsi="Arial" w:cs="Arial"/>
          <w:bCs/>
          <w:sz w:val="24"/>
          <w:szCs w:val="24"/>
        </w:rPr>
        <w:t xml:space="preserve"> can print data from this module.</w:t>
      </w:r>
      <w:r w:rsidR="00242B5F">
        <w:rPr>
          <w:rFonts w:ascii="Arial" w:hAnsi="Arial" w:cs="Arial"/>
          <w:bCs/>
          <w:sz w:val="24"/>
          <w:szCs w:val="24"/>
        </w:rPr>
        <w:t xml:space="preserve"> </w:t>
      </w:r>
      <w:r w:rsidRPr="006E32E2">
        <w:rPr>
          <w:rFonts w:ascii="Arial" w:hAnsi="Arial" w:cs="Arial"/>
          <w:bCs/>
          <w:sz w:val="24"/>
          <w:szCs w:val="24"/>
        </w:rPr>
        <w:t xml:space="preserve">See </w:t>
      </w:r>
      <w:r w:rsidRPr="006E32E2">
        <w:rPr>
          <w:rFonts w:ascii="Arial" w:hAnsi="Arial" w:cs="Arial"/>
          <w:b/>
          <w:bCs/>
          <w:sz w:val="24"/>
          <w:szCs w:val="24"/>
        </w:rPr>
        <w:t>System Maintenance</w:t>
      </w:r>
      <w:r w:rsidRPr="006E32E2">
        <w:rPr>
          <w:rFonts w:ascii="Arial" w:hAnsi="Arial" w:cs="Arial"/>
          <w:bCs/>
          <w:sz w:val="24"/>
          <w:szCs w:val="24"/>
        </w:rPr>
        <w:t xml:space="preserve"> for more details.</w:t>
      </w:r>
      <w:r w:rsidR="00242B5F">
        <w:rPr>
          <w:rFonts w:ascii="Arial" w:hAnsi="Arial" w:cs="Arial"/>
          <w:bCs/>
          <w:sz w:val="24"/>
          <w:szCs w:val="24"/>
        </w:rPr>
        <w:t xml:space="preserve"> </w:t>
      </w:r>
      <w:r w:rsidRPr="006E32E2">
        <w:rPr>
          <w:rFonts w:ascii="Arial" w:hAnsi="Arial" w:cs="Arial"/>
          <w:bCs/>
          <w:sz w:val="24"/>
          <w:szCs w:val="24"/>
        </w:rPr>
        <w:t xml:space="preserve">If the </w:t>
      </w:r>
      <w:r w:rsidRPr="006E32E2">
        <w:rPr>
          <w:rFonts w:ascii="Arial" w:hAnsi="Arial" w:cs="Arial"/>
          <w:b/>
          <w:bCs/>
          <w:sz w:val="24"/>
          <w:szCs w:val="24"/>
        </w:rPr>
        <w:t>User</w:t>
      </w:r>
      <w:r w:rsidRPr="006E32E2">
        <w:rPr>
          <w:rFonts w:ascii="Arial" w:hAnsi="Arial" w:cs="Arial"/>
          <w:bCs/>
          <w:sz w:val="24"/>
          <w:szCs w:val="24"/>
        </w:rPr>
        <w:t xml:space="preserve"> cannot print, the </w:t>
      </w:r>
      <w:r w:rsidRPr="006E32E2">
        <w:rPr>
          <w:rFonts w:ascii="Arial" w:hAnsi="Arial" w:cs="Arial"/>
          <w:b/>
          <w:bCs/>
          <w:color w:val="00B050"/>
          <w:sz w:val="24"/>
          <w:szCs w:val="24"/>
        </w:rPr>
        <w:t>Excel</w:t>
      </w:r>
      <w:r w:rsidRPr="006E32E2">
        <w:rPr>
          <w:rFonts w:ascii="Arial" w:hAnsi="Arial" w:cs="Arial"/>
          <w:bCs/>
          <w:sz w:val="24"/>
          <w:szCs w:val="24"/>
        </w:rPr>
        <w:t xml:space="preserve"> and </w:t>
      </w:r>
      <w:r w:rsidRPr="006E32E2">
        <w:rPr>
          <w:rFonts w:ascii="Arial" w:hAnsi="Arial" w:cs="Arial"/>
          <w:b/>
          <w:bCs/>
          <w:color w:val="FF0000"/>
          <w:sz w:val="24"/>
          <w:szCs w:val="24"/>
        </w:rPr>
        <w:t>Print</w:t>
      </w:r>
      <w:r w:rsidRPr="006E32E2">
        <w:rPr>
          <w:rFonts w:ascii="Arial" w:hAnsi="Arial" w:cs="Arial"/>
          <w:bCs/>
          <w:sz w:val="24"/>
          <w:szCs w:val="24"/>
        </w:rPr>
        <w:t xml:space="preserve"> buttons will not be visible in this screen.</w:t>
      </w:r>
      <w:r w:rsidR="00242B5F">
        <w:rPr>
          <w:rFonts w:ascii="Arial" w:hAnsi="Arial" w:cs="Arial"/>
          <w:bCs/>
          <w:sz w:val="24"/>
          <w:szCs w:val="24"/>
        </w:rPr>
        <w:t xml:space="preserve"> </w:t>
      </w:r>
    </w:p>
    <w:p w14:paraId="0AAC98F3" w14:textId="77777777" w:rsidR="00004781" w:rsidRDefault="00004781" w:rsidP="002B5370">
      <w:pPr>
        <w:spacing w:before="0" w:after="0"/>
        <w:rPr>
          <w:rFonts w:ascii="Arial" w:hAnsi="Arial" w:cs="Arial"/>
          <w:sz w:val="24"/>
          <w:szCs w:val="24"/>
        </w:rPr>
      </w:pPr>
    </w:p>
    <w:p w14:paraId="1A744918" w14:textId="77777777" w:rsidR="009F4111" w:rsidRPr="00DF18E5" w:rsidRDefault="009F4111" w:rsidP="002B5370">
      <w:pPr>
        <w:spacing w:before="0" w:after="0"/>
        <w:rPr>
          <w:rFonts w:ascii="Arial" w:hAnsi="Arial" w:cs="Arial"/>
          <w:sz w:val="24"/>
          <w:szCs w:val="24"/>
        </w:rPr>
      </w:pPr>
    </w:p>
    <w:p w14:paraId="7A24D4A3" w14:textId="77777777" w:rsidR="001C7AC3" w:rsidRPr="00585CB7" w:rsidRDefault="001C7AC3" w:rsidP="00585CB7">
      <w:pPr>
        <w:pStyle w:val="Heading2"/>
        <w:spacing w:before="0" w:after="200"/>
        <w:rPr>
          <w:rFonts w:ascii="Arial" w:hAnsi="Arial" w:cs="Arial"/>
          <w:sz w:val="28"/>
          <w:szCs w:val="28"/>
        </w:rPr>
      </w:pPr>
      <w:bookmarkStart w:id="52" w:name="_Toc395105502"/>
      <w:bookmarkStart w:id="53" w:name="_Toc395105953"/>
      <w:bookmarkStart w:id="54" w:name="_Toc80882057"/>
      <w:r w:rsidRPr="00585CB7">
        <w:rPr>
          <w:rFonts w:ascii="Arial" w:hAnsi="Arial" w:cs="Arial"/>
          <w:sz w:val="28"/>
          <w:szCs w:val="28"/>
        </w:rPr>
        <w:t>Catalog Listing:</w:t>
      </w:r>
      <w:bookmarkEnd w:id="52"/>
      <w:bookmarkEnd w:id="53"/>
      <w:bookmarkEnd w:id="54"/>
    </w:p>
    <w:p w14:paraId="71FE76E2" w14:textId="44D4D99D" w:rsidR="00004781" w:rsidRPr="00DF18E5" w:rsidRDefault="00004781" w:rsidP="002B5370">
      <w:pPr>
        <w:spacing w:before="0" w:after="0"/>
        <w:rPr>
          <w:rFonts w:ascii="Arial" w:hAnsi="Arial" w:cs="Arial"/>
          <w:sz w:val="24"/>
          <w:szCs w:val="24"/>
        </w:rPr>
      </w:pPr>
      <w:r w:rsidRPr="00DF18E5">
        <w:rPr>
          <w:rFonts w:ascii="Arial" w:hAnsi="Arial" w:cs="Arial"/>
          <w:sz w:val="24"/>
          <w:szCs w:val="24"/>
        </w:rPr>
        <w:t>This report will print out a listing of all catalog items entered in the system.</w:t>
      </w:r>
      <w:r w:rsidR="00242B5F">
        <w:rPr>
          <w:rFonts w:ascii="Arial" w:hAnsi="Arial" w:cs="Arial"/>
          <w:sz w:val="24"/>
          <w:szCs w:val="24"/>
        </w:rPr>
        <w:t xml:space="preserve"> </w:t>
      </w:r>
      <w:r w:rsidRPr="00DF18E5">
        <w:rPr>
          <w:rFonts w:ascii="Arial" w:hAnsi="Arial" w:cs="Arial"/>
          <w:sz w:val="24"/>
          <w:szCs w:val="24"/>
        </w:rPr>
        <w:t xml:space="preserve">You can customize this report </w:t>
      </w:r>
      <w:r w:rsidR="000963EE">
        <w:rPr>
          <w:rFonts w:ascii="Arial" w:hAnsi="Arial" w:cs="Arial"/>
          <w:sz w:val="24"/>
          <w:szCs w:val="24"/>
        </w:rPr>
        <w:t xml:space="preserve">by </w:t>
      </w:r>
      <w:r w:rsidR="00E008AB">
        <w:rPr>
          <w:rFonts w:ascii="Arial" w:hAnsi="Arial" w:cs="Arial"/>
          <w:sz w:val="24"/>
          <w:szCs w:val="24"/>
        </w:rPr>
        <w:t>selecting one or more of the available options.</w:t>
      </w:r>
      <w:r w:rsidR="00242B5F">
        <w:rPr>
          <w:rFonts w:ascii="Arial" w:hAnsi="Arial" w:cs="Arial"/>
          <w:sz w:val="24"/>
          <w:szCs w:val="24"/>
        </w:rPr>
        <w:t xml:space="preserve"> </w:t>
      </w:r>
      <w:r w:rsidRPr="00DF18E5">
        <w:rPr>
          <w:rFonts w:ascii="Arial" w:hAnsi="Arial" w:cs="Arial"/>
          <w:sz w:val="24"/>
          <w:szCs w:val="24"/>
        </w:rPr>
        <w:t>This report essentially consolidates the</w:t>
      </w:r>
      <w:r w:rsidR="003C2DF1">
        <w:rPr>
          <w:rFonts w:ascii="Arial" w:hAnsi="Arial" w:cs="Arial"/>
          <w:sz w:val="24"/>
          <w:szCs w:val="24"/>
        </w:rPr>
        <w:t xml:space="preserve"> fields</w:t>
      </w:r>
      <w:r w:rsidR="00F90E6F">
        <w:rPr>
          <w:rFonts w:ascii="Arial" w:hAnsi="Arial" w:cs="Arial"/>
          <w:sz w:val="24"/>
          <w:szCs w:val="24"/>
        </w:rPr>
        <w:t xml:space="preserve"> in the</w:t>
      </w:r>
      <w:r w:rsidRPr="00DF18E5">
        <w:rPr>
          <w:rFonts w:ascii="Arial" w:hAnsi="Arial" w:cs="Arial"/>
          <w:sz w:val="24"/>
          <w:szCs w:val="24"/>
        </w:rPr>
        <w:t xml:space="preserve"> </w:t>
      </w:r>
      <w:r w:rsidRPr="00E008AB">
        <w:rPr>
          <w:rFonts w:ascii="Arial" w:hAnsi="Arial" w:cs="Arial"/>
          <w:b/>
          <w:sz w:val="24"/>
          <w:szCs w:val="24"/>
        </w:rPr>
        <w:t>Catalog Maintenance</w:t>
      </w:r>
      <w:r w:rsidRPr="00DF18E5">
        <w:rPr>
          <w:rFonts w:ascii="Arial" w:hAnsi="Arial" w:cs="Arial"/>
          <w:sz w:val="24"/>
          <w:szCs w:val="24"/>
        </w:rPr>
        <w:t xml:space="preserve"> </w:t>
      </w:r>
      <w:r w:rsidR="003C2DF1">
        <w:rPr>
          <w:rFonts w:ascii="Arial" w:hAnsi="Arial" w:cs="Arial"/>
          <w:sz w:val="24"/>
          <w:szCs w:val="24"/>
        </w:rPr>
        <w:t>module</w:t>
      </w:r>
      <w:r w:rsidRPr="00DF18E5">
        <w:rPr>
          <w:rFonts w:ascii="Arial" w:hAnsi="Arial" w:cs="Arial"/>
          <w:sz w:val="24"/>
          <w:szCs w:val="24"/>
        </w:rPr>
        <w:t xml:space="preserve"> and prints that information for each product.</w:t>
      </w:r>
      <w:r w:rsidR="00242B5F">
        <w:rPr>
          <w:rFonts w:ascii="Arial" w:hAnsi="Arial" w:cs="Arial"/>
          <w:sz w:val="24"/>
          <w:szCs w:val="24"/>
        </w:rPr>
        <w:t xml:space="preserve"> </w:t>
      </w:r>
      <w:r w:rsidR="00721FB9">
        <w:rPr>
          <w:rFonts w:ascii="Arial" w:hAnsi="Arial" w:cs="Arial"/>
          <w:sz w:val="24"/>
          <w:szCs w:val="24"/>
        </w:rPr>
        <w:t xml:space="preserve">When exporting to </w:t>
      </w:r>
      <w:r w:rsidR="00721FB9" w:rsidRPr="00721FB9">
        <w:rPr>
          <w:rFonts w:ascii="Arial" w:hAnsi="Arial" w:cs="Arial"/>
          <w:b/>
          <w:bCs/>
          <w:color w:val="00B050"/>
          <w:sz w:val="24"/>
          <w:szCs w:val="24"/>
        </w:rPr>
        <w:t>Excel</w:t>
      </w:r>
      <w:r w:rsidR="00721FB9">
        <w:rPr>
          <w:rFonts w:ascii="Arial" w:hAnsi="Arial" w:cs="Arial"/>
          <w:sz w:val="24"/>
          <w:szCs w:val="24"/>
        </w:rPr>
        <w:t xml:space="preserve">, the data will match the current </w:t>
      </w:r>
      <w:r w:rsidR="00721FB9" w:rsidRPr="00721FB9">
        <w:rPr>
          <w:rFonts w:ascii="Arial" w:hAnsi="Arial" w:cs="Arial"/>
          <w:b/>
          <w:bCs/>
          <w:color w:val="0070C0"/>
          <w:sz w:val="24"/>
          <w:szCs w:val="24"/>
        </w:rPr>
        <w:t>Catalog Material Import</w:t>
      </w:r>
      <w:r w:rsidR="00721FB9" w:rsidRPr="00721FB9">
        <w:rPr>
          <w:rFonts w:ascii="Arial" w:hAnsi="Arial" w:cs="Arial"/>
          <w:color w:val="0070C0"/>
          <w:sz w:val="24"/>
          <w:szCs w:val="24"/>
        </w:rPr>
        <w:t xml:space="preserve"> </w:t>
      </w:r>
      <w:r w:rsidR="00721FB9">
        <w:rPr>
          <w:rFonts w:ascii="Arial" w:hAnsi="Arial" w:cs="Arial"/>
          <w:sz w:val="24"/>
          <w:szCs w:val="24"/>
        </w:rPr>
        <w:t xml:space="preserve">spreadsheet. This is important for customers who export areas of the catalog, make adjustments, and then reimport catalog items from the </w:t>
      </w:r>
      <w:r w:rsidR="00721FB9" w:rsidRPr="000656A9">
        <w:rPr>
          <w:rFonts w:ascii="Arial" w:hAnsi="Arial" w:cs="Arial"/>
          <w:b/>
          <w:bCs/>
          <w:sz w:val="24"/>
          <w:szCs w:val="24"/>
        </w:rPr>
        <w:t>Special Functions</w:t>
      </w:r>
      <w:r w:rsidR="00721FB9">
        <w:rPr>
          <w:rFonts w:ascii="Arial" w:hAnsi="Arial" w:cs="Arial"/>
          <w:sz w:val="24"/>
          <w:szCs w:val="24"/>
        </w:rPr>
        <w:t xml:space="preserve"> module. </w:t>
      </w:r>
      <w:r w:rsidRPr="00DF18E5">
        <w:rPr>
          <w:rFonts w:ascii="Arial" w:hAnsi="Arial" w:cs="Arial"/>
          <w:sz w:val="24"/>
          <w:szCs w:val="24"/>
        </w:rPr>
        <w:t xml:space="preserve">When you enter the </w:t>
      </w:r>
      <w:r w:rsidRPr="00E008AB">
        <w:rPr>
          <w:rFonts w:ascii="Arial" w:hAnsi="Arial" w:cs="Arial"/>
          <w:b/>
          <w:sz w:val="24"/>
          <w:szCs w:val="24"/>
        </w:rPr>
        <w:t>Catalog Listing</w:t>
      </w:r>
      <w:r w:rsidRPr="00DF18E5">
        <w:rPr>
          <w:rFonts w:ascii="Arial" w:hAnsi="Arial" w:cs="Arial"/>
          <w:sz w:val="24"/>
          <w:szCs w:val="24"/>
        </w:rPr>
        <w:t xml:space="preserve"> report module, the screen will appear as follows:</w:t>
      </w:r>
    </w:p>
    <w:p w14:paraId="4A23BE1A" w14:textId="77777777" w:rsidR="00004781" w:rsidRDefault="00004781" w:rsidP="002B5370">
      <w:pPr>
        <w:spacing w:before="0" w:after="0"/>
        <w:rPr>
          <w:rFonts w:ascii="Arial" w:hAnsi="Arial" w:cs="Arial"/>
          <w:sz w:val="24"/>
          <w:szCs w:val="24"/>
        </w:rPr>
      </w:pPr>
    </w:p>
    <w:p w14:paraId="5840CAFA" w14:textId="1930807D" w:rsidR="00E008AB" w:rsidRPr="00E008AB" w:rsidRDefault="003174CC" w:rsidP="00E008AB">
      <w:pPr>
        <w:spacing w:before="200"/>
        <w:jc w:val="center"/>
        <w:rPr>
          <w:rFonts w:ascii="Arial" w:hAnsi="Arial" w:cs="Arial"/>
          <w:bCs/>
          <w:sz w:val="24"/>
          <w:szCs w:val="24"/>
        </w:rPr>
      </w:pPr>
      <w:r>
        <w:rPr>
          <w:rFonts w:ascii="Arial" w:hAnsi="Arial" w:cs="Arial"/>
          <w:bCs/>
          <w:noProof/>
          <w:sz w:val="24"/>
          <w:szCs w:val="24"/>
        </w:rPr>
        <w:lastRenderedPageBreak/>
        <w:drawing>
          <wp:inline distT="0" distB="0" distL="0" distR="0" wp14:anchorId="74BDEC56" wp14:editId="197A9724">
            <wp:extent cx="4235668" cy="604551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193">
                      <a:extLst>
                        <a:ext uri="{28A0092B-C50C-407E-A947-70E740481C1C}">
                          <a14:useLocalDpi xmlns:a14="http://schemas.microsoft.com/office/drawing/2010/main" val="0"/>
                        </a:ext>
                      </a:extLst>
                    </a:blip>
                    <a:stretch>
                      <a:fillRect/>
                    </a:stretch>
                  </pic:blipFill>
                  <pic:spPr>
                    <a:xfrm>
                      <a:off x="0" y="0"/>
                      <a:ext cx="4235668" cy="6045511"/>
                    </a:xfrm>
                    <a:prstGeom prst="rect">
                      <a:avLst/>
                    </a:prstGeom>
                  </pic:spPr>
                </pic:pic>
              </a:graphicData>
            </a:graphic>
          </wp:inline>
        </w:drawing>
      </w:r>
    </w:p>
    <w:p w14:paraId="48B7C95D" w14:textId="77777777" w:rsidR="000963EE" w:rsidRPr="00DF18E5" w:rsidRDefault="002E1300" w:rsidP="000963EE">
      <w:pPr>
        <w:spacing w:before="0" w:after="0"/>
        <w:rPr>
          <w:rFonts w:ascii="Arial" w:hAnsi="Arial" w:cs="Arial"/>
          <w:sz w:val="24"/>
          <w:szCs w:val="24"/>
        </w:rPr>
      </w:pPr>
      <w:r>
        <w:rPr>
          <w:rFonts w:ascii="Arial" w:hAnsi="Arial" w:cs="Arial"/>
          <w:bCs/>
          <w:sz w:val="24"/>
          <w:szCs w:val="24"/>
        </w:rPr>
        <w:t>The screen above allows you to make selections to customize the data on the report or export.</w:t>
      </w:r>
      <w:r w:rsidR="00242B5F">
        <w:rPr>
          <w:rFonts w:ascii="Arial" w:hAnsi="Arial" w:cs="Arial"/>
          <w:bCs/>
          <w:sz w:val="24"/>
          <w:szCs w:val="24"/>
        </w:rPr>
        <w:t xml:space="preserve"> </w:t>
      </w:r>
      <w:r>
        <w:rPr>
          <w:rFonts w:ascii="Arial" w:hAnsi="Arial" w:cs="Arial"/>
          <w:bCs/>
          <w:sz w:val="24"/>
          <w:szCs w:val="24"/>
        </w:rPr>
        <w:t>You will need to make your selections prior to hitting</w:t>
      </w:r>
      <w:r w:rsidR="00E008AB" w:rsidRPr="00E008AB">
        <w:rPr>
          <w:rFonts w:ascii="Arial" w:hAnsi="Arial" w:cs="Arial"/>
          <w:bCs/>
          <w:sz w:val="24"/>
          <w:szCs w:val="24"/>
        </w:rPr>
        <w:t xml:space="preserve"> the </w:t>
      </w:r>
      <w:r w:rsidR="00E008AB" w:rsidRPr="00E008AB">
        <w:rPr>
          <w:rFonts w:ascii="Arial" w:hAnsi="Arial" w:cs="Arial"/>
          <w:b/>
          <w:bCs/>
          <w:color w:val="FF0000"/>
          <w:sz w:val="24"/>
          <w:szCs w:val="24"/>
        </w:rPr>
        <w:t>Print</w:t>
      </w:r>
      <w:r w:rsidR="00E008AB" w:rsidRPr="00E008AB">
        <w:rPr>
          <w:rFonts w:ascii="Arial" w:hAnsi="Arial" w:cs="Arial"/>
          <w:bCs/>
          <w:sz w:val="24"/>
          <w:szCs w:val="24"/>
        </w:rPr>
        <w:t xml:space="preserve"> or </w:t>
      </w:r>
      <w:r w:rsidR="00E008AB" w:rsidRPr="00E008AB">
        <w:rPr>
          <w:rFonts w:ascii="Arial" w:hAnsi="Arial" w:cs="Arial"/>
          <w:b/>
          <w:bCs/>
          <w:color w:val="00B050"/>
          <w:sz w:val="24"/>
          <w:szCs w:val="24"/>
        </w:rPr>
        <w:t>Excel</w:t>
      </w:r>
      <w:r w:rsidR="00E008AB" w:rsidRPr="00E008AB">
        <w:rPr>
          <w:rFonts w:ascii="Arial" w:hAnsi="Arial" w:cs="Arial"/>
          <w:bCs/>
          <w:sz w:val="24"/>
          <w:szCs w:val="24"/>
        </w:rPr>
        <w:t xml:space="preserve"> buttons.</w:t>
      </w:r>
      <w:r w:rsidR="00242B5F">
        <w:rPr>
          <w:rFonts w:ascii="Arial" w:hAnsi="Arial" w:cs="Arial"/>
          <w:bCs/>
          <w:sz w:val="24"/>
          <w:szCs w:val="24"/>
        </w:rPr>
        <w:t xml:space="preserve"> </w:t>
      </w:r>
      <w:r w:rsidR="00E008AB" w:rsidRPr="00E008AB">
        <w:rPr>
          <w:rFonts w:ascii="Arial" w:hAnsi="Arial" w:cs="Arial"/>
          <w:bCs/>
          <w:sz w:val="24"/>
          <w:szCs w:val="24"/>
        </w:rPr>
        <w:t xml:space="preserve">The </w:t>
      </w:r>
      <w:r w:rsidR="00E008AB" w:rsidRPr="00E008AB">
        <w:rPr>
          <w:rFonts w:ascii="Arial" w:hAnsi="Arial" w:cs="Arial"/>
          <w:b/>
          <w:bCs/>
          <w:color w:val="0070C0"/>
          <w:sz w:val="24"/>
          <w:szCs w:val="24"/>
        </w:rPr>
        <w:t>Enable Short Print</w:t>
      </w:r>
      <w:r w:rsidR="00E008AB" w:rsidRPr="00E008AB">
        <w:rPr>
          <w:rFonts w:ascii="Arial" w:hAnsi="Arial" w:cs="Arial"/>
          <w:bCs/>
          <w:sz w:val="24"/>
          <w:szCs w:val="24"/>
        </w:rPr>
        <w:t xml:space="preserve"> </w:t>
      </w:r>
      <w:r w:rsidR="003C2DF1" w:rsidRPr="005E32F3">
        <w:rPr>
          <w:rFonts w:ascii="Arial" w:hAnsi="Arial" w:cs="Arial"/>
          <w:bCs/>
          <w:color w:val="D9D9D9" w:themeColor="background1" w:themeShade="D9"/>
          <w:szCs w:val="24"/>
          <w:highlight w:val="lightGray"/>
        </w:rPr>
        <w:t>(</w:t>
      </w:r>
      <w:r w:rsidR="003C2DF1">
        <w:rPr>
          <w:rFonts w:ascii="Arial" w:hAnsi="Arial" w:cs="Arial"/>
          <w:b/>
          <w:bCs/>
          <w:sz w:val="24"/>
          <w:szCs w:val="24"/>
          <w:highlight w:val="lightGray"/>
        </w:rPr>
        <w:t>1</w:t>
      </w:r>
      <w:r w:rsidR="003C2DF1"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sidR="00E008AB" w:rsidRPr="00E008AB">
        <w:rPr>
          <w:rFonts w:ascii="Arial" w:hAnsi="Arial" w:cs="Arial"/>
          <w:bCs/>
          <w:sz w:val="24"/>
          <w:szCs w:val="24"/>
        </w:rPr>
        <w:t xml:space="preserve">option at the top left has taken the place of the </w:t>
      </w:r>
      <w:r w:rsidR="00E008AB" w:rsidRPr="00E008AB">
        <w:rPr>
          <w:rFonts w:ascii="Arial" w:hAnsi="Arial" w:cs="Arial"/>
          <w:b/>
          <w:bCs/>
          <w:sz w:val="24"/>
          <w:szCs w:val="24"/>
        </w:rPr>
        <w:t>Catalog Listing – Short</w:t>
      </w:r>
      <w:r w:rsidR="00E008AB" w:rsidRPr="00E008AB">
        <w:rPr>
          <w:rFonts w:ascii="Arial" w:hAnsi="Arial" w:cs="Arial"/>
          <w:bCs/>
          <w:sz w:val="24"/>
          <w:szCs w:val="24"/>
        </w:rPr>
        <w:t xml:space="preserve"> </w:t>
      </w:r>
      <w:r>
        <w:rPr>
          <w:rFonts w:ascii="Arial" w:hAnsi="Arial" w:cs="Arial"/>
          <w:bCs/>
          <w:sz w:val="24"/>
          <w:szCs w:val="24"/>
        </w:rPr>
        <w:t xml:space="preserve">option in the </w:t>
      </w:r>
      <w:r w:rsidRPr="002E1300">
        <w:rPr>
          <w:rFonts w:ascii="Arial" w:hAnsi="Arial" w:cs="Arial"/>
          <w:b/>
          <w:bCs/>
          <w:sz w:val="24"/>
          <w:szCs w:val="24"/>
        </w:rPr>
        <w:t>Inventory R</w:t>
      </w:r>
      <w:r w:rsidR="00E008AB" w:rsidRPr="00E008AB">
        <w:rPr>
          <w:rFonts w:ascii="Arial" w:hAnsi="Arial" w:cs="Arial"/>
          <w:b/>
          <w:bCs/>
          <w:sz w:val="24"/>
          <w:szCs w:val="24"/>
        </w:rPr>
        <w:t>eport</w:t>
      </w:r>
      <w:r w:rsidRPr="002E1300">
        <w:rPr>
          <w:rFonts w:ascii="Arial" w:hAnsi="Arial" w:cs="Arial"/>
          <w:b/>
          <w:bCs/>
          <w:sz w:val="24"/>
          <w:szCs w:val="24"/>
        </w:rPr>
        <w:t>s</w:t>
      </w:r>
      <w:r w:rsidR="00E008AB" w:rsidRPr="00E008AB">
        <w:rPr>
          <w:rFonts w:ascii="Arial" w:hAnsi="Arial" w:cs="Arial"/>
          <w:bCs/>
          <w:sz w:val="24"/>
          <w:szCs w:val="24"/>
        </w:rPr>
        <w:t xml:space="preserve"> </w:t>
      </w:r>
      <w:r>
        <w:rPr>
          <w:rFonts w:ascii="Arial" w:hAnsi="Arial" w:cs="Arial"/>
          <w:bCs/>
          <w:sz w:val="24"/>
          <w:szCs w:val="24"/>
        </w:rPr>
        <w:t>menu</w:t>
      </w:r>
      <w:r w:rsidR="00E008AB" w:rsidRPr="00E008AB">
        <w:rPr>
          <w:rFonts w:ascii="Arial" w:hAnsi="Arial" w:cs="Arial"/>
          <w:bCs/>
          <w:sz w:val="24"/>
          <w:szCs w:val="24"/>
        </w:rPr>
        <w:t>.</w:t>
      </w:r>
      <w:r w:rsidR="00242B5F">
        <w:rPr>
          <w:rFonts w:ascii="Arial" w:hAnsi="Arial" w:cs="Arial"/>
          <w:bCs/>
          <w:sz w:val="24"/>
          <w:szCs w:val="24"/>
        </w:rPr>
        <w:t xml:space="preserve"> </w:t>
      </w:r>
      <w:r w:rsidR="00E008AB" w:rsidRPr="00E008AB">
        <w:rPr>
          <w:rFonts w:ascii="Arial" w:hAnsi="Arial" w:cs="Arial"/>
          <w:bCs/>
          <w:sz w:val="24"/>
          <w:szCs w:val="24"/>
        </w:rPr>
        <w:t xml:space="preserve">By clicking this box, </w:t>
      </w:r>
      <w:r w:rsidR="000963EE">
        <w:rPr>
          <w:rFonts w:ascii="Arial" w:hAnsi="Arial" w:cs="Arial"/>
          <w:bCs/>
          <w:sz w:val="24"/>
          <w:szCs w:val="24"/>
        </w:rPr>
        <w:t xml:space="preserve">you will see </w:t>
      </w:r>
      <w:r w:rsidR="000963EE" w:rsidRPr="00DF18E5">
        <w:rPr>
          <w:rFonts w:ascii="Arial" w:hAnsi="Arial" w:cs="Arial"/>
          <w:sz w:val="24"/>
          <w:szCs w:val="24"/>
        </w:rPr>
        <w:t>one line per catalog item instead of three as with the regular report.</w:t>
      </w:r>
      <w:r w:rsidR="00242B5F">
        <w:rPr>
          <w:rFonts w:ascii="Arial" w:hAnsi="Arial" w:cs="Arial"/>
          <w:sz w:val="24"/>
          <w:szCs w:val="24"/>
        </w:rPr>
        <w:t xml:space="preserve"> </w:t>
      </w:r>
    </w:p>
    <w:p w14:paraId="4DB4C7E1" w14:textId="77777777" w:rsidR="00944BD7" w:rsidRDefault="002E1300" w:rsidP="00E008AB">
      <w:pPr>
        <w:spacing w:before="200"/>
        <w:rPr>
          <w:rFonts w:ascii="Arial" w:hAnsi="Arial" w:cs="Arial"/>
          <w:bCs/>
          <w:sz w:val="24"/>
          <w:szCs w:val="24"/>
        </w:rPr>
      </w:pPr>
      <w:r>
        <w:rPr>
          <w:rFonts w:ascii="Arial" w:hAnsi="Arial" w:cs="Arial"/>
          <w:bCs/>
          <w:sz w:val="24"/>
          <w:szCs w:val="24"/>
        </w:rPr>
        <w:t xml:space="preserve">In the </w:t>
      </w:r>
      <w:r w:rsidRPr="002E1300">
        <w:rPr>
          <w:rFonts w:ascii="Arial" w:hAnsi="Arial" w:cs="Arial"/>
          <w:b/>
          <w:bCs/>
          <w:color w:val="0070C0"/>
          <w:sz w:val="24"/>
          <w:szCs w:val="24"/>
        </w:rPr>
        <w:t>Beg</w:t>
      </w:r>
      <w:r>
        <w:rPr>
          <w:rFonts w:ascii="Arial" w:hAnsi="Arial" w:cs="Arial"/>
          <w:bCs/>
          <w:sz w:val="24"/>
          <w:szCs w:val="24"/>
        </w:rPr>
        <w:t xml:space="preserve"> and </w:t>
      </w:r>
      <w:r w:rsidRPr="002E1300">
        <w:rPr>
          <w:rFonts w:ascii="Arial" w:hAnsi="Arial" w:cs="Arial"/>
          <w:b/>
          <w:bCs/>
          <w:color w:val="0070C0"/>
          <w:sz w:val="24"/>
          <w:szCs w:val="24"/>
        </w:rPr>
        <w:t>Ending Product Code</w:t>
      </w:r>
      <w:r>
        <w:rPr>
          <w:rFonts w:ascii="Arial" w:hAnsi="Arial" w:cs="Arial"/>
          <w:bCs/>
          <w:sz w:val="24"/>
          <w:szCs w:val="24"/>
        </w:rPr>
        <w:t xml:space="preserve"> fields </w:t>
      </w:r>
      <w:r w:rsidR="003C2DF1" w:rsidRPr="005E32F3">
        <w:rPr>
          <w:rFonts w:ascii="Arial" w:hAnsi="Arial" w:cs="Arial"/>
          <w:bCs/>
          <w:color w:val="D9D9D9" w:themeColor="background1" w:themeShade="D9"/>
          <w:szCs w:val="24"/>
          <w:highlight w:val="lightGray"/>
        </w:rPr>
        <w:t>(</w:t>
      </w:r>
      <w:r w:rsidR="003C2DF1">
        <w:rPr>
          <w:rFonts w:ascii="Arial" w:hAnsi="Arial" w:cs="Arial"/>
          <w:b/>
          <w:bCs/>
          <w:sz w:val="24"/>
          <w:szCs w:val="24"/>
          <w:highlight w:val="lightGray"/>
        </w:rPr>
        <w:t>2</w:t>
      </w:r>
      <w:r w:rsidR="003C2DF1" w:rsidRPr="005E32F3">
        <w:rPr>
          <w:rFonts w:ascii="Arial" w:hAnsi="Arial" w:cs="Arial"/>
          <w:bCs/>
          <w:color w:val="D9D9D9" w:themeColor="background1" w:themeShade="D9"/>
          <w:szCs w:val="24"/>
          <w:highlight w:val="lightGray"/>
        </w:rPr>
        <w:t>)</w:t>
      </w:r>
      <w:r>
        <w:rPr>
          <w:rFonts w:ascii="Arial" w:hAnsi="Arial" w:cs="Arial"/>
          <w:bCs/>
          <w:sz w:val="24"/>
          <w:szCs w:val="24"/>
        </w:rPr>
        <w:t xml:space="preserve">, you can select a specific </w:t>
      </w:r>
      <w:r w:rsidRPr="003C2DF1">
        <w:rPr>
          <w:rFonts w:ascii="Arial" w:hAnsi="Arial" w:cs="Arial"/>
          <w:b/>
          <w:bCs/>
          <w:color w:val="0070C0"/>
          <w:sz w:val="24"/>
          <w:szCs w:val="24"/>
        </w:rPr>
        <w:t>Product Code</w:t>
      </w:r>
      <w:r>
        <w:rPr>
          <w:rFonts w:ascii="Arial" w:hAnsi="Arial" w:cs="Arial"/>
          <w:bCs/>
          <w:sz w:val="24"/>
          <w:szCs w:val="24"/>
        </w:rPr>
        <w:t xml:space="preserve">, or enter a range of </w:t>
      </w:r>
      <w:r w:rsidRPr="003C2DF1">
        <w:rPr>
          <w:rFonts w:ascii="Arial" w:hAnsi="Arial" w:cs="Arial"/>
          <w:b/>
          <w:bCs/>
          <w:color w:val="0070C0"/>
          <w:sz w:val="24"/>
          <w:szCs w:val="24"/>
        </w:rPr>
        <w:t>Product Codes</w:t>
      </w:r>
      <w:r>
        <w:rPr>
          <w:rFonts w:ascii="Arial" w:hAnsi="Arial" w:cs="Arial"/>
          <w:bCs/>
          <w:sz w:val="24"/>
          <w:szCs w:val="24"/>
        </w:rPr>
        <w:t xml:space="preserve">, i.e., </w:t>
      </w:r>
      <w:r w:rsidRPr="003C2DF1">
        <w:rPr>
          <w:rFonts w:ascii="Arial" w:hAnsi="Arial" w:cs="Arial"/>
          <w:b/>
          <w:bCs/>
          <w:color w:val="0070C0"/>
          <w:sz w:val="24"/>
          <w:szCs w:val="24"/>
        </w:rPr>
        <w:t>Material Product Codes</w:t>
      </w:r>
      <w:r>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At the </w:t>
      </w:r>
      <w:r w:rsidRPr="002E1300">
        <w:rPr>
          <w:rFonts w:ascii="Arial" w:hAnsi="Arial" w:cs="Arial"/>
          <w:b/>
          <w:bCs/>
          <w:color w:val="0070C0"/>
          <w:sz w:val="24"/>
          <w:szCs w:val="24"/>
        </w:rPr>
        <w:t>Product Type</w:t>
      </w:r>
      <w:r>
        <w:rPr>
          <w:rFonts w:ascii="Arial" w:hAnsi="Arial" w:cs="Arial"/>
          <w:bCs/>
          <w:sz w:val="24"/>
          <w:szCs w:val="24"/>
        </w:rPr>
        <w:t xml:space="preserve"> </w:t>
      </w:r>
      <w:r w:rsidR="003C2DF1" w:rsidRPr="005E32F3">
        <w:rPr>
          <w:rFonts w:ascii="Arial" w:hAnsi="Arial" w:cs="Arial"/>
          <w:bCs/>
          <w:color w:val="D9D9D9" w:themeColor="background1" w:themeShade="D9"/>
          <w:szCs w:val="24"/>
          <w:highlight w:val="lightGray"/>
        </w:rPr>
        <w:t>(</w:t>
      </w:r>
      <w:r w:rsidR="003C2DF1">
        <w:rPr>
          <w:rFonts w:ascii="Arial" w:hAnsi="Arial" w:cs="Arial"/>
          <w:b/>
          <w:bCs/>
          <w:sz w:val="24"/>
          <w:szCs w:val="24"/>
          <w:highlight w:val="lightGray"/>
        </w:rPr>
        <w:t>3</w:t>
      </w:r>
      <w:r w:rsidR="003C2DF1"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bCs/>
          <w:sz w:val="24"/>
          <w:szCs w:val="24"/>
        </w:rPr>
        <w:t xml:space="preserve">field, use the </w:t>
      </w:r>
      <w:r w:rsidR="00FA581E">
        <w:rPr>
          <w:rFonts w:ascii="Arial" w:hAnsi="Arial" w:cs="Arial"/>
          <w:bCs/>
          <w:sz w:val="24"/>
          <w:szCs w:val="24"/>
        </w:rPr>
        <w:t>drop-down</w:t>
      </w:r>
      <w:r>
        <w:rPr>
          <w:rFonts w:ascii="Arial" w:hAnsi="Arial" w:cs="Arial"/>
          <w:bCs/>
          <w:sz w:val="24"/>
          <w:szCs w:val="24"/>
        </w:rPr>
        <w:t xml:space="preserve"> arrow to select a specific type.</w:t>
      </w:r>
      <w:r w:rsidR="00242B5F">
        <w:rPr>
          <w:rFonts w:ascii="Arial" w:hAnsi="Arial" w:cs="Arial"/>
          <w:bCs/>
          <w:sz w:val="24"/>
          <w:szCs w:val="24"/>
        </w:rPr>
        <w:t xml:space="preserve"> </w:t>
      </w:r>
      <w:r>
        <w:rPr>
          <w:rFonts w:ascii="Arial" w:hAnsi="Arial" w:cs="Arial"/>
          <w:bCs/>
          <w:sz w:val="24"/>
          <w:szCs w:val="24"/>
        </w:rPr>
        <w:t xml:space="preserve">At the </w:t>
      </w:r>
      <w:r w:rsidRPr="002E1300">
        <w:rPr>
          <w:rFonts w:ascii="Arial" w:hAnsi="Arial" w:cs="Arial"/>
          <w:b/>
          <w:bCs/>
          <w:color w:val="0070C0"/>
          <w:sz w:val="24"/>
          <w:szCs w:val="24"/>
        </w:rPr>
        <w:t>Beginning</w:t>
      </w:r>
      <w:r>
        <w:rPr>
          <w:rFonts w:ascii="Arial" w:hAnsi="Arial" w:cs="Arial"/>
          <w:bCs/>
          <w:sz w:val="24"/>
          <w:szCs w:val="24"/>
        </w:rPr>
        <w:t xml:space="preserve"> and </w:t>
      </w:r>
      <w:r w:rsidRPr="002E1300">
        <w:rPr>
          <w:rFonts w:ascii="Arial" w:hAnsi="Arial" w:cs="Arial"/>
          <w:b/>
          <w:bCs/>
          <w:color w:val="0070C0"/>
          <w:sz w:val="24"/>
          <w:szCs w:val="24"/>
        </w:rPr>
        <w:t>Ending Style</w:t>
      </w:r>
      <w:r>
        <w:rPr>
          <w:rFonts w:ascii="Arial" w:hAnsi="Arial" w:cs="Arial"/>
          <w:bCs/>
          <w:sz w:val="24"/>
          <w:szCs w:val="24"/>
        </w:rPr>
        <w:t xml:space="preserve"> </w:t>
      </w:r>
      <w:r w:rsidR="003C2DF1" w:rsidRPr="005E32F3">
        <w:rPr>
          <w:rFonts w:ascii="Arial" w:hAnsi="Arial" w:cs="Arial"/>
          <w:bCs/>
          <w:color w:val="D9D9D9" w:themeColor="background1" w:themeShade="D9"/>
          <w:szCs w:val="24"/>
          <w:highlight w:val="lightGray"/>
        </w:rPr>
        <w:t>(</w:t>
      </w:r>
      <w:r w:rsidR="003C2DF1">
        <w:rPr>
          <w:rFonts w:ascii="Arial" w:hAnsi="Arial" w:cs="Arial"/>
          <w:b/>
          <w:bCs/>
          <w:sz w:val="24"/>
          <w:szCs w:val="24"/>
          <w:highlight w:val="lightGray"/>
        </w:rPr>
        <w:t>4</w:t>
      </w:r>
      <w:r w:rsidR="003C2DF1"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bCs/>
          <w:sz w:val="24"/>
          <w:szCs w:val="24"/>
        </w:rPr>
        <w:t xml:space="preserve">and </w:t>
      </w:r>
      <w:r w:rsidRPr="002E1300">
        <w:rPr>
          <w:rFonts w:ascii="Arial" w:hAnsi="Arial" w:cs="Arial"/>
          <w:b/>
          <w:bCs/>
          <w:color w:val="0070C0"/>
          <w:sz w:val="24"/>
          <w:szCs w:val="24"/>
        </w:rPr>
        <w:t>Beginning</w:t>
      </w:r>
      <w:r>
        <w:rPr>
          <w:rFonts w:ascii="Arial" w:hAnsi="Arial" w:cs="Arial"/>
          <w:bCs/>
          <w:sz w:val="24"/>
          <w:szCs w:val="24"/>
        </w:rPr>
        <w:t xml:space="preserve"> and </w:t>
      </w:r>
      <w:r w:rsidRPr="002E1300">
        <w:rPr>
          <w:rFonts w:ascii="Arial" w:hAnsi="Arial" w:cs="Arial"/>
          <w:b/>
          <w:bCs/>
          <w:color w:val="0070C0"/>
          <w:sz w:val="24"/>
          <w:szCs w:val="24"/>
        </w:rPr>
        <w:t>Ending Color</w:t>
      </w:r>
      <w:r>
        <w:rPr>
          <w:rFonts w:ascii="Arial" w:hAnsi="Arial" w:cs="Arial"/>
          <w:bCs/>
          <w:sz w:val="24"/>
          <w:szCs w:val="24"/>
        </w:rPr>
        <w:t xml:space="preserve"> </w:t>
      </w:r>
      <w:r w:rsidR="003C2DF1" w:rsidRPr="005E32F3">
        <w:rPr>
          <w:rFonts w:ascii="Arial" w:hAnsi="Arial" w:cs="Arial"/>
          <w:bCs/>
          <w:color w:val="D9D9D9" w:themeColor="background1" w:themeShade="D9"/>
          <w:szCs w:val="24"/>
          <w:highlight w:val="lightGray"/>
        </w:rPr>
        <w:t>(</w:t>
      </w:r>
      <w:r w:rsidR="003C2DF1">
        <w:rPr>
          <w:rFonts w:ascii="Arial" w:hAnsi="Arial" w:cs="Arial"/>
          <w:b/>
          <w:bCs/>
          <w:sz w:val="24"/>
          <w:szCs w:val="24"/>
          <w:highlight w:val="lightGray"/>
        </w:rPr>
        <w:t>5</w:t>
      </w:r>
      <w:r w:rsidR="003C2DF1"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bCs/>
          <w:sz w:val="24"/>
          <w:szCs w:val="24"/>
        </w:rPr>
        <w:t>fields, again, you can program for a specific style and color, or a range, or just one style with all colors, etc.</w:t>
      </w:r>
      <w:r w:rsidR="00242B5F">
        <w:rPr>
          <w:rFonts w:ascii="Arial" w:hAnsi="Arial" w:cs="Arial"/>
          <w:bCs/>
          <w:sz w:val="24"/>
          <w:szCs w:val="24"/>
        </w:rPr>
        <w:t xml:space="preserve"> </w:t>
      </w:r>
      <w:r>
        <w:rPr>
          <w:rFonts w:ascii="Arial" w:hAnsi="Arial" w:cs="Arial"/>
          <w:bCs/>
          <w:sz w:val="24"/>
          <w:szCs w:val="24"/>
        </w:rPr>
        <w:t xml:space="preserve">Use the </w:t>
      </w:r>
      <w:r w:rsidRPr="002E1300">
        <w:rPr>
          <w:rFonts w:ascii="Arial" w:hAnsi="Arial" w:cs="Arial"/>
          <w:b/>
          <w:bCs/>
          <w:color w:val="0070C0"/>
          <w:sz w:val="24"/>
          <w:szCs w:val="24"/>
        </w:rPr>
        <w:t>Vendor</w:t>
      </w:r>
      <w:r>
        <w:rPr>
          <w:rFonts w:ascii="Arial" w:hAnsi="Arial" w:cs="Arial"/>
          <w:bCs/>
          <w:sz w:val="24"/>
          <w:szCs w:val="24"/>
        </w:rPr>
        <w:t xml:space="preserve"> </w:t>
      </w:r>
      <w:r w:rsidR="003C2DF1" w:rsidRPr="005E32F3">
        <w:rPr>
          <w:rFonts w:ascii="Arial" w:hAnsi="Arial" w:cs="Arial"/>
          <w:bCs/>
          <w:color w:val="D9D9D9" w:themeColor="background1" w:themeShade="D9"/>
          <w:szCs w:val="24"/>
          <w:highlight w:val="lightGray"/>
        </w:rPr>
        <w:t>(</w:t>
      </w:r>
      <w:r w:rsidR="003C2DF1">
        <w:rPr>
          <w:rFonts w:ascii="Arial" w:hAnsi="Arial" w:cs="Arial"/>
          <w:b/>
          <w:bCs/>
          <w:sz w:val="24"/>
          <w:szCs w:val="24"/>
          <w:highlight w:val="lightGray"/>
        </w:rPr>
        <w:t>6</w:t>
      </w:r>
      <w:r w:rsidR="003C2DF1"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bCs/>
          <w:sz w:val="24"/>
          <w:szCs w:val="24"/>
        </w:rPr>
        <w:lastRenderedPageBreak/>
        <w:t xml:space="preserve">button if you wish to print for a specific </w:t>
      </w:r>
      <w:r w:rsidRPr="003C2DF1">
        <w:rPr>
          <w:rFonts w:ascii="Arial" w:hAnsi="Arial" w:cs="Arial"/>
          <w:b/>
          <w:bCs/>
          <w:sz w:val="24"/>
          <w:szCs w:val="24"/>
        </w:rPr>
        <w:t>Vendor</w:t>
      </w:r>
      <w:r>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In the </w:t>
      </w:r>
      <w:r w:rsidRPr="002E1300">
        <w:rPr>
          <w:rFonts w:ascii="Arial" w:hAnsi="Arial" w:cs="Arial"/>
          <w:b/>
          <w:bCs/>
          <w:color w:val="0070C0"/>
          <w:sz w:val="24"/>
          <w:szCs w:val="24"/>
        </w:rPr>
        <w:t>Inventory Option</w:t>
      </w:r>
      <w:r>
        <w:rPr>
          <w:rFonts w:ascii="Arial" w:hAnsi="Arial" w:cs="Arial"/>
          <w:bCs/>
          <w:sz w:val="24"/>
          <w:szCs w:val="24"/>
        </w:rPr>
        <w:t xml:space="preserve"> </w:t>
      </w:r>
      <w:r w:rsidR="003C2DF1" w:rsidRPr="005E32F3">
        <w:rPr>
          <w:rFonts w:ascii="Arial" w:hAnsi="Arial" w:cs="Arial"/>
          <w:bCs/>
          <w:color w:val="D9D9D9" w:themeColor="background1" w:themeShade="D9"/>
          <w:szCs w:val="24"/>
          <w:highlight w:val="lightGray"/>
        </w:rPr>
        <w:t>(</w:t>
      </w:r>
      <w:r w:rsidR="003C2DF1">
        <w:rPr>
          <w:rFonts w:ascii="Arial" w:hAnsi="Arial" w:cs="Arial"/>
          <w:b/>
          <w:bCs/>
          <w:sz w:val="24"/>
          <w:szCs w:val="24"/>
          <w:highlight w:val="lightGray"/>
        </w:rPr>
        <w:t>7</w:t>
      </w:r>
      <w:r w:rsidR="003C2DF1"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bCs/>
          <w:sz w:val="24"/>
          <w:szCs w:val="24"/>
        </w:rPr>
        <w:t xml:space="preserve">box, accept the default </w:t>
      </w:r>
      <w:r w:rsidRPr="002E1300">
        <w:rPr>
          <w:rFonts w:ascii="Arial" w:hAnsi="Arial" w:cs="Arial"/>
          <w:b/>
          <w:bCs/>
          <w:color w:val="0070C0"/>
          <w:sz w:val="24"/>
          <w:szCs w:val="24"/>
        </w:rPr>
        <w:t>Both</w:t>
      </w:r>
      <w:r>
        <w:rPr>
          <w:rFonts w:ascii="Arial" w:hAnsi="Arial" w:cs="Arial"/>
          <w:bCs/>
          <w:sz w:val="24"/>
          <w:szCs w:val="24"/>
        </w:rPr>
        <w:t xml:space="preserve"> </w:t>
      </w:r>
      <w:proofErr w:type="gramStart"/>
      <w:r>
        <w:rPr>
          <w:rFonts w:ascii="Arial" w:hAnsi="Arial" w:cs="Arial"/>
          <w:bCs/>
          <w:sz w:val="24"/>
          <w:szCs w:val="24"/>
        </w:rPr>
        <w:t>option</w:t>
      </w:r>
      <w:proofErr w:type="gramEnd"/>
      <w:r>
        <w:rPr>
          <w:rFonts w:ascii="Arial" w:hAnsi="Arial" w:cs="Arial"/>
          <w:bCs/>
          <w:sz w:val="24"/>
          <w:szCs w:val="24"/>
        </w:rPr>
        <w:t xml:space="preserve">, or you can print </w:t>
      </w:r>
      <w:r w:rsidRPr="002E1300">
        <w:rPr>
          <w:rFonts w:ascii="Arial" w:hAnsi="Arial" w:cs="Arial"/>
          <w:b/>
          <w:bCs/>
          <w:color w:val="0070C0"/>
          <w:sz w:val="24"/>
          <w:szCs w:val="24"/>
        </w:rPr>
        <w:t>Inventory Only</w:t>
      </w:r>
      <w:r>
        <w:rPr>
          <w:rFonts w:ascii="Arial" w:hAnsi="Arial" w:cs="Arial"/>
          <w:bCs/>
          <w:sz w:val="24"/>
          <w:szCs w:val="24"/>
        </w:rPr>
        <w:t xml:space="preserve"> items or </w:t>
      </w:r>
      <w:r w:rsidRPr="002E1300">
        <w:rPr>
          <w:rFonts w:ascii="Arial" w:hAnsi="Arial" w:cs="Arial"/>
          <w:b/>
          <w:bCs/>
          <w:color w:val="0070C0"/>
          <w:sz w:val="24"/>
          <w:szCs w:val="24"/>
        </w:rPr>
        <w:t>Non Inventory Only</w:t>
      </w:r>
      <w:r>
        <w:rPr>
          <w:rFonts w:ascii="Arial" w:hAnsi="Arial" w:cs="Arial"/>
          <w:bCs/>
          <w:sz w:val="24"/>
          <w:szCs w:val="24"/>
        </w:rPr>
        <w:t xml:space="preserve"> items.</w:t>
      </w:r>
      <w:r w:rsidR="00242B5F">
        <w:rPr>
          <w:rFonts w:ascii="Arial" w:hAnsi="Arial" w:cs="Arial"/>
          <w:bCs/>
          <w:sz w:val="24"/>
          <w:szCs w:val="24"/>
        </w:rPr>
        <w:t xml:space="preserve"> </w:t>
      </w:r>
      <w:r>
        <w:rPr>
          <w:rFonts w:ascii="Arial" w:hAnsi="Arial" w:cs="Arial"/>
          <w:bCs/>
          <w:sz w:val="24"/>
          <w:szCs w:val="24"/>
        </w:rPr>
        <w:t xml:space="preserve">The same applies in the </w:t>
      </w:r>
      <w:r w:rsidRPr="002E1300">
        <w:rPr>
          <w:rFonts w:ascii="Arial" w:hAnsi="Arial" w:cs="Arial"/>
          <w:b/>
          <w:bCs/>
          <w:color w:val="0070C0"/>
          <w:sz w:val="24"/>
          <w:szCs w:val="24"/>
        </w:rPr>
        <w:t>Stocking Option</w:t>
      </w:r>
      <w:r>
        <w:rPr>
          <w:rFonts w:ascii="Arial" w:hAnsi="Arial" w:cs="Arial"/>
          <w:bCs/>
          <w:sz w:val="24"/>
          <w:szCs w:val="24"/>
        </w:rPr>
        <w:t xml:space="preserve"> </w:t>
      </w:r>
      <w:r w:rsidR="003C2DF1" w:rsidRPr="005E32F3">
        <w:rPr>
          <w:rFonts w:ascii="Arial" w:hAnsi="Arial" w:cs="Arial"/>
          <w:bCs/>
          <w:color w:val="D9D9D9" w:themeColor="background1" w:themeShade="D9"/>
          <w:szCs w:val="24"/>
          <w:highlight w:val="lightGray"/>
        </w:rPr>
        <w:t>(</w:t>
      </w:r>
      <w:r w:rsidR="003C2DF1">
        <w:rPr>
          <w:rFonts w:ascii="Arial" w:hAnsi="Arial" w:cs="Arial"/>
          <w:b/>
          <w:bCs/>
          <w:sz w:val="24"/>
          <w:szCs w:val="24"/>
          <w:highlight w:val="lightGray"/>
        </w:rPr>
        <w:t>8</w:t>
      </w:r>
      <w:r w:rsidR="003C2DF1"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bCs/>
          <w:sz w:val="24"/>
          <w:szCs w:val="24"/>
        </w:rPr>
        <w:t>box.</w:t>
      </w:r>
      <w:r w:rsidR="00242B5F">
        <w:rPr>
          <w:rFonts w:ascii="Arial" w:hAnsi="Arial" w:cs="Arial"/>
          <w:bCs/>
          <w:sz w:val="24"/>
          <w:szCs w:val="24"/>
        </w:rPr>
        <w:t xml:space="preserve"> </w:t>
      </w:r>
    </w:p>
    <w:p w14:paraId="2B64ED70" w14:textId="4561539A" w:rsidR="00944BD7" w:rsidRDefault="00944BD7" w:rsidP="00944BD7">
      <w:pPr>
        <w:spacing w:before="0" w:after="0"/>
        <w:rPr>
          <w:rFonts w:ascii="Arial" w:hAnsi="Arial" w:cs="Arial"/>
          <w:sz w:val="24"/>
          <w:szCs w:val="24"/>
        </w:rPr>
      </w:pPr>
      <w:r>
        <w:rPr>
          <w:rFonts w:ascii="Arial" w:hAnsi="Arial" w:cs="Arial"/>
          <w:bCs/>
          <w:sz w:val="24"/>
          <w:szCs w:val="24"/>
        </w:rPr>
        <w:t xml:space="preserve">The </w:t>
      </w:r>
      <w:r w:rsidRPr="00944BD7">
        <w:rPr>
          <w:rFonts w:ascii="Arial" w:hAnsi="Arial" w:cs="Arial"/>
          <w:b/>
          <w:bCs/>
          <w:color w:val="0070C0"/>
          <w:sz w:val="24"/>
          <w:szCs w:val="24"/>
        </w:rPr>
        <w:t>Print Options</w:t>
      </w:r>
      <w:r>
        <w:rPr>
          <w:rFonts w:ascii="Arial" w:hAnsi="Arial" w:cs="Arial"/>
          <w:bCs/>
          <w:sz w:val="24"/>
          <w:szCs w:val="24"/>
        </w:rPr>
        <w:t xml:space="preserve"> </w:t>
      </w:r>
      <w:r w:rsidR="003C2DF1" w:rsidRPr="005E32F3">
        <w:rPr>
          <w:rFonts w:ascii="Arial" w:hAnsi="Arial" w:cs="Arial"/>
          <w:bCs/>
          <w:color w:val="D9D9D9" w:themeColor="background1" w:themeShade="D9"/>
          <w:szCs w:val="24"/>
          <w:highlight w:val="lightGray"/>
        </w:rPr>
        <w:t>(</w:t>
      </w:r>
      <w:r w:rsidR="003C2DF1">
        <w:rPr>
          <w:rFonts w:ascii="Arial" w:hAnsi="Arial" w:cs="Arial"/>
          <w:b/>
          <w:bCs/>
          <w:sz w:val="24"/>
          <w:szCs w:val="24"/>
          <w:highlight w:val="lightGray"/>
        </w:rPr>
        <w:t>9</w:t>
      </w:r>
      <w:r w:rsidR="003C2DF1"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bCs/>
          <w:sz w:val="24"/>
          <w:szCs w:val="24"/>
        </w:rPr>
        <w:t>box provides a few additional options to consider.</w:t>
      </w:r>
      <w:r w:rsidR="00242B5F">
        <w:rPr>
          <w:rFonts w:ascii="Arial" w:hAnsi="Arial" w:cs="Arial"/>
          <w:bCs/>
          <w:sz w:val="24"/>
          <w:szCs w:val="24"/>
        </w:rPr>
        <w:t xml:space="preserve"> </w:t>
      </w:r>
      <w:r>
        <w:rPr>
          <w:rFonts w:ascii="Arial" w:hAnsi="Arial" w:cs="Arial"/>
          <w:bCs/>
          <w:sz w:val="24"/>
          <w:szCs w:val="24"/>
        </w:rPr>
        <w:t xml:space="preserve">The </w:t>
      </w:r>
      <w:r w:rsidRPr="00944BD7">
        <w:rPr>
          <w:rFonts w:ascii="Arial" w:hAnsi="Arial" w:cs="Arial"/>
          <w:b/>
          <w:bCs/>
          <w:color w:val="0070C0"/>
          <w:sz w:val="24"/>
          <w:szCs w:val="24"/>
        </w:rPr>
        <w:t>Only Print Items with no cost</w:t>
      </w:r>
      <w:r w:rsidRPr="00DF18E5">
        <w:rPr>
          <w:rFonts w:ascii="Arial" w:hAnsi="Arial" w:cs="Arial"/>
          <w:b/>
          <w:bCs/>
          <w:sz w:val="24"/>
          <w:szCs w:val="24"/>
        </w:rPr>
        <w:t xml:space="preserve"> </w:t>
      </w:r>
      <w:r w:rsidRPr="00944BD7">
        <w:rPr>
          <w:rFonts w:ascii="Arial" w:hAnsi="Arial" w:cs="Arial"/>
          <w:bCs/>
          <w:sz w:val="24"/>
          <w:szCs w:val="24"/>
        </w:rPr>
        <w:t>option</w:t>
      </w:r>
      <w:r w:rsidRPr="00DF18E5">
        <w:rPr>
          <w:rFonts w:ascii="Arial" w:hAnsi="Arial" w:cs="Arial"/>
          <w:sz w:val="24"/>
          <w:szCs w:val="24"/>
        </w:rPr>
        <w:t xml:space="preserve"> was added </w:t>
      </w:r>
      <w:r>
        <w:rPr>
          <w:rFonts w:ascii="Arial" w:hAnsi="Arial" w:cs="Arial"/>
          <w:sz w:val="24"/>
          <w:szCs w:val="24"/>
        </w:rPr>
        <w:t xml:space="preserve">to print </w:t>
      </w:r>
      <w:r w:rsidRPr="00DF18E5">
        <w:rPr>
          <w:rFonts w:ascii="Arial" w:hAnsi="Arial" w:cs="Arial"/>
          <w:sz w:val="24"/>
          <w:szCs w:val="24"/>
        </w:rPr>
        <w:t xml:space="preserve">items </w:t>
      </w:r>
      <w:r>
        <w:rPr>
          <w:rFonts w:ascii="Arial" w:hAnsi="Arial" w:cs="Arial"/>
          <w:sz w:val="24"/>
          <w:szCs w:val="24"/>
        </w:rPr>
        <w:t>that don’t have</w:t>
      </w:r>
      <w:r w:rsidRPr="00DF18E5">
        <w:rPr>
          <w:rFonts w:ascii="Arial" w:hAnsi="Arial" w:cs="Arial"/>
          <w:sz w:val="24"/>
          <w:szCs w:val="24"/>
        </w:rPr>
        <w:t xml:space="preserve"> pricing </w:t>
      </w:r>
      <w:r>
        <w:rPr>
          <w:rFonts w:ascii="Arial" w:hAnsi="Arial" w:cs="Arial"/>
          <w:sz w:val="24"/>
          <w:szCs w:val="24"/>
        </w:rPr>
        <w:t>so they can be updated with accurate pricing</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The </w:t>
      </w:r>
      <w:r w:rsidRPr="00944BD7">
        <w:rPr>
          <w:rFonts w:ascii="Arial" w:hAnsi="Arial" w:cs="Arial"/>
          <w:b/>
          <w:bCs/>
          <w:color w:val="0070C0"/>
          <w:sz w:val="24"/>
          <w:szCs w:val="24"/>
        </w:rPr>
        <w:t>Only Print Sample Items</w:t>
      </w:r>
      <w:r w:rsidRPr="00DF18E5">
        <w:rPr>
          <w:rFonts w:ascii="Arial" w:hAnsi="Arial" w:cs="Arial"/>
          <w:sz w:val="24"/>
          <w:szCs w:val="24"/>
        </w:rPr>
        <w:t xml:space="preserve"> </w:t>
      </w:r>
      <w:r>
        <w:rPr>
          <w:rFonts w:ascii="Arial" w:hAnsi="Arial" w:cs="Arial"/>
          <w:sz w:val="24"/>
          <w:szCs w:val="24"/>
        </w:rPr>
        <w:t xml:space="preserve">option </w:t>
      </w:r>
      <w:r w:rsidRPr="00DF18E5">
        <w:rPr>
          <w:rFonts w:ascii="Arial" w:hAnsi="Arial" w:cs="Arial"/>
          <w:sz w:val="24"/>
          <w:szCs w:val="24"/>
        </w:rPr>
        <w:t xml:space="preserve">is tied to the </w:t>
      </w:r>
      <w:r w:rsidRPr="00C660CB">
        <w:rPr>
          <w:rFonts w:ascii="Arial" w:hAnsi="Arial" w:cs="Arial"/>
          <w:b/>
          <w:bCs/>
          <w:color w:val="0070C0"/>
          <w:sz w:val="24"/>
          <w:szCs w:val="24"/>
        </w:rPr>
        <w:t>Sample / Size</w:t>
      </w:r>
      <w:r w:rsidRPr="00DF18E5">
        <w:rPr>
          <w:rFonts w:ascii="Arial" w:hAnsi="Arial" w:cs="Arial"/>
          <w:b/>
          <w:bCs/>
          <w:sz w:val="24"/>
          <w:szCs w:val="24"/>
        </w:rPr>
        <w:t xml:space="preserve"> </w:t>
      </w:r>
      <w:r w:rsidRPr="00944BD7">
        <w:rPr>
          <w:rFonts w:ascii="Arial" w:hAnsi="Arial" w:cs="Arial"/>
          <w:bCs/>
          <w:sz w:val="24"/>
          <w:szCs w:val="24"/>
        </w:rPr>
        <w:t>field</w:t>
      </w:r>
      <w:r w:rsidRPr="00DF18E5">
        <w:rPr>
          <w:rFonts w:ascii="Arial" w:hAnsi="Arial" w:cs="Arial"/>
          <w:sz w:val="24"/>
          <w:szCs w:val="24"/>
        </w:rPr>
        <w:t xml:space="preserve"> in the </w:t>
      </w:r>
      <w:r w:rsidRPr="00944BD7">
        <w:rPr>
          <w:rFonts w:ascii="Arial" w:hAnsi="Arial" w:cs="Arial"/>
          <w:b/>
          <w:sz w:val="24"/>
          <w:szCs w:val="24"/>
        </w:rPr>
        <w:t>Catalog Maintenance</w:t>
      </w:r>
      <w:r w:rsidRPr="00DF18E5">
        <w:rPr>
          <w:rFonts w:ascii="Arial" w:hAnsi="Arial" w:cs="Arial"/>
          <w:sz w:val="24"/>
          <w:szCs w:val="24"/>
        </w:rPr>
        <w:t xml:space="preserve"> module.</w:t>
      </w:r>
      <w:r w:rsidR="00242B5F">
        <w:rPr>
          <w:rFonts w:ascii="Arial" w:hAnsi="Arial" w:cs="Arial"/>
          <w:sz w:val="24"/>
          <w:szCs w:val="24"/>
        </w:rPr>
        <w:t xml:space="preserve"> </w:t>
      </w:r>
      <w:r w:rsidRPr="00DF18E5">
        <w:rPr>
          <w:rFonts w:ascii="Arial" w:hAnsi="Arial" w:cs="Arial"/>
          <w:sz w:val="24"/>
          <w:szCs w:val="24"/>
        </w:rPr>
        <w:t xml:space="preserve">If you are using this field and only wish to see those styles that you have samples for in your showroom, </w:t>
      </w:r>
      <w:r>
        <w:rPr>
          <w:rFonts w:ascii="Arial" w:hAnsi="Arial" w:cs="Arial"/>
          <w:sz w:val="24"/>
          <w:szCs w:val="24"/>
        </w:rPr>
        <w:t>click this option</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The</w:t>
      </w:r>
      <w:r>
        <w:rPr>
          <w:rFonts w:ascii="Arial" w:hAnsi="Arial" w:cs="Arial"/>
          <w:sz w:val="24"/>
          <w:szCs w:val="24"/>
        </w:rPr>
        <w:t xml:space="preserve"> </w:t>
      </w:r>
      <w:r w:rsidRPr="00944BD7">
        <w:rPr>
          <w:rFonts w:ascii="Arial" w:hAnsi="Arial" w:cs="Arial"/>
          <w:b/>
          <w:bCs/>
          <w:color w:val="0070C0"/>
          <w:sz w:val="24"/>
          <w:szCs w:val="24"/>
        </w:rPr>
        <w:t>Include dropped items</w:t>
      </w:r>
      <w:r w:rsidRPr="00DF18E5">
        <w:rPr>
          <w:rFonts w:ascii="Arial" w:hAnsi="Arial" w:cs="Arial"/>
          <w:sz w:val="24"/>
          <w:szCs w:val="24"/>
        </w:rPr>
        <w:t xml:space="preserve"> </w:t>
      </w:r>
      <w:r>
        <w:rPr>
          <w:rFonts w:ascii="Arial" w:hAnsi="Arial" w:cs="Arial"/>
          <w:sz w:val="24"/>
          <w:szCs w:val="24"/>
        </w:rPr>
        <w:t xml:space="preserve">option should be checked </w:t>
      </w:r>
      <w:r w:rsidRPr="00DF18E5">
        <w:rPr>
          <w:rFonts w:ascii="Arial" w:hAnsi="Arial" w:cs="Arial"/>
          <w:sz w:val="24"/>
          <w:szCs w:val="24"/>
        </w:rPr>
        <w:t xml:space="preserve">to include </w:t>
      </w:r>
      <w:r>
        <w:rPr>
          <w:rFonts w:ascii="Arial" w:hAnsi="Arial" w:cs="Arial"/>
          <w:b/>
          <w:color w:val="0070C0"/>
          <w:sz w:val="24"/>
          <w:szCs w:val="24"/>
        </w:rPr>
        <w:t>Inactive</w:t>
      </w:r>
      <w:r w:rsidRPr="00DF18E5">
        <w:rPr>
          <w:rFonts w:ascii="Arial" w:hAnsi="Arial" w:cs="Arial"/>
          <w:sz w:val="24"/>
          <w:szCs w:val="24"/>
        </w:rPr>
        <w:t xml:space="preserve"> styles</w:t>
      </w:r>
      <w:r>
        <w:rPr>
          <w:rFonts w:ascii="Arial" w:hAnsi="Arial" w:cs="Arial"/>
          <w:sz w:val="24"/>
          <w:szCs w:val="24"/>
        </w:rPr>
        <w:t xml:space="preserve"> on the report</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The next option will only </w:t>
      </w:r>
      <w:r>
        <w:rPr>
          <w:rFonts w:ascii="Arial" w:hAnsi="Arial" w:cs="Arial"/>
          <w:sz w:val="24"/>
          <w:szCs w:val="24"/>
        </w:rPr>
        <w:t>be available</w:t>
      </w:r>
      <w:r w:rsidRPr="00DF18E5">
        <w:rPr>
          <w:rFonts w:ascii="Arial" w:hAnsi="Arial" w:cs="Arial"/>
          <w:sz w:val="24"/>
          <w:szCs w:val="24"/>
        </w:rPr>
        <w:t xml:space="preserve"> if you </w:t>
      </w:r>
      <w:r>
        <w:rPr>
          <w:rFonts w:ascii="Arial" w:hAnsi="Arial" w:cs="Arial"/>
          <w:sz w:val="24"/>
          <w:szCs w:val="24"/>
        </w:rPr>
        <w:t>selected the previous option.</w:t>
      </w:r>
      <w:r w:rsidR="00242B5F">
        <w:rPr>
          <w:rFonts w:ascii="Arial" w:hAnsi="Arial" w:cs="Arial"/>
          <w:sz w:val="24"/>
          <w:szCs w:val="24"/>
        </w:rPr>
        <w:t xml:space="preserve"> </w:t>
      </w:r>
      <w:r>
        <w:rPr>
          <w:rFonts w:ascii="Arial" w:hAnsi="Arial" w:cs="Arial"/>
          <w:sz w:val="24"/>
          <w:szCs w:val="24"/>
        </w:rPr>
        <w:t xml:space="preserve">The </w:t>
      </w:r>
      <w:r w:rsidRPr="00944BD7">
        <w:rPr>
          <w:rFonts w:ascii="Arial" w:hAnsi="Arial" w:cs="Arial"/>
          <w:b/>
          <w:color w:val="0070C0"/>
          <w:sz w:val="24"/>
          <w:szCs w:val="24"/>
        </w:rPr>
        <w:t>Only Include Dropped Items</w:t>
      </w:r>
      <w:r>
        <w:rPr>
          <w:rFonts w:ascii="Arial" w:hAnsi="Arial" w:cs="Arial"/>
          <w:sz w:val="24"/>
          <w:szCs w:val="24"/>
        </w:rPr>
        <w:t xml:space="preserve">, when checked, will print only </w:t>
      </w:r>
      <w:r w:rsidRPr="00944BD7">
        <w:rPr>
          <w:rFonts w:ascii="Arial" w:hAnsi="Arial" w:cs="Arial"/>
          <w:b/>
          <w:color w:val="0070C0"/>
          <w:sz w:val="24"/>
          <w:szCs w:val="24"/>
        </w:rPr>
        <w:t>Inactive</w:t>
      </w:r>
      <w:r>
        <w:rPr>
          <w:rFonts w:ascii="Arial" w:hAnsi="Arial" w:cs="Arial"/>
          <w:sz w:val="24"/>
          <w:szCs w:val="24"/>
        </w:rPr>
        <w:t xml:space="preserve"> styles, and no </w:t>
      </w:r>
      <w:r w:rsidRPr="00944BD7">
        <w:rPr>
          <w:rFonts w:ascii="Arial" w:hAnsi="Arial" w:cs="Arial"/>
          <w:b/>
          <w:color w:val="0070C0"/>
          <w:sz w:val="24"/>
          <w:szCs w:val="24"/>
        </w:rPr>
        <w:t>Active</w:t>
      </w:r>
      <w:r>
        <w:rPr>
          <w:rFonts w:ascii="Arial" w:hAnsi="Arial" w:cs="Arial"/>
          <w:sz w:val="24"/>
          <w:szCs w:val="24"/>
        </w:rPr>
        <w:t xml:space="preserve"> styles.</w:t>
      </w:r>
      <w:r w:rsidR="00242B5F">
        <w:rPr>
          <w:rFonts w:ascii="Arial" w:hAnsi="Arial" w:cs="Arial"/>
          <w:sz w:val="24"/>
          <w:szCs w:val="24"/>
        </w:rPr>
        <w:t xml:space="preserve"> </w:t>
      </w:r>
      <w:r w:rsidRPr="00DF18E5">
        <w:rPr>
          <w:rFonts w:ascii="Arial" w:hAnsi="Arial" w:cs="Arial"/>
          <w:sz w:val="24"/>
          <w:szCs w:val="24"/>
        </w:rPr>
        <w:t xml:space="preserve">The </w:t>
      </w:r>
      <w:r w:rsidR="006E69EA">
        <w:rPr>
          <w:rFonts w:ascii="Arial" w:hAnsi="Arial" w:cs="Arial"/>
          <w:sz w:val="24"/>
          <w:szCs w:val="24"/>
        </w:rPr>
        <w:t>next</w:t>
      </w:r>
      <w:r w:rsidRPr="00DF18E5">
        <w:rPr>
          <w:rFonts w:ascii="Arial" w:hAnsi="Arial" w:cs="Arial"/>
          <w:sz w:val="24"/>
          <w:szCs w:val="24"/>
        </w:rPr>
        <w:t xml:space="preserve"> </w:t>
      </w:r>
      <w:r w:rsidR="000963EE">
        <w:rPr>
          <w:rFonts w:ascii="Arial" w:hAnsi="Arial" w:cs="Arial"/>
          <w:sz w:val="24"/>
          <w:szCs w:val="24"/>
        </w:rPr>
        <w:t xml:space="preserve">option, </w:t>
      </w:r>
      <w:r w:rsidRPr="00C660CB">
        <w:rPr>
          <w:rFonts w:ascii="Arial" w:hAnsi="Arial" w:cs="Arial"/>
          <w:b/>
          <w:bCs/>
          <w:color w:val="0070C0"/>
          <w:sz w:val="24"/>
          <w:szCs w:val="24"/>
        </w:rPr>
        <w:t>Print Barcode Number</w:t>
      </w:r>
      <w:r w:rsidR="000963EE" w:rsidRPr="00C660CB">
        <w:rPr>
          <w:rFonts w:ascii="Arial" w:hAnsi="Arial" w:cs="Arial"/>
          <w:b/>
          <w:bCs/>
          <w:color w:val="0070C0"/>
          <w:sz w:val="24"/>
          <w:szCs w:val="24"/>
        </w:rPr>
        <w:t>s</w:t>
      </w:r>
      <w:r w:rsidRPr="00C660CB">
        <w:rPr>
          <w:rFonts w:ascii="Arial" w:hAnsi="Arial" w:cs="Arial"/>
          <w:b/>
          <w:bCs/>
          <w:color w:val="0070C0"/>
          <w:sz w:val="24"/>
          <w:szCs w:val="24"/>
        </w:rPr>
        <w:t xml:space="preserve"> on </w:t>
      </w:r>
      <w:r w:rsidR="000963EE" w:rsidRPr="00C660CB">
        <w:rPr>
          <w:rFonts w:ascii="Arial" w:hAnsi="Arial" w:cs="Arial"/>
          <w:b/>
          <w:bCs/>
          <w:color w:val="0070C0"/>
          <w:sz w:val="24"/>
          <w:szCs w:val="24"/>
        </w:rPr>
        <w:t>A</w:t>
      </w:r>
      <w:r w:rsidRPr="00C660CB">
        <w:rPr>
          <w:rFonts w:ascii="Arial" w:hAnsi="Arial" w:cs="Arial"/>
          <w:b/>
          <w:bCs/>
          <w:color w:val="0070C0"/>
          <w:sz w:val="24"/>
          <w:szCs w:val="24"/>
        </w:rPr>
        <w:t xml:space="preserve">ll </w:t>
      </w:r>
      <w:r w:rsidR="000963EE" w:rsidRPr="00C660CB">
        <w:rPr>
          <w:rFonts w:ascii="Arial" w:hAnsi="Arial" w:cs="Arial"/>
          <w:b/>
          <w:bCs/>
          <w:color w:val="0070C0"/>
          <w:sz w:val="24"/>
          <w:szCs w:val="24"/>
        </w:rPr>
        <w:t>I</w:t>
      </w:r>
      <w:r w:rsidRPr="00C660CB">
        <w:rPr>
          <w:rFonts w:ascii="Arial" w:hAnsi="Arial" w:cs="Arial"/>
          <w:b/>
          <w:bCs/>
          <w:color w:val="0070C0"/>
          <w:sz w:val="24"/>
          <w:szCs w:val="24"/>
        </w:rPr>
        <w:t>tems</w:t>
      </w:r>
      <w:r w:rsidR="000963EE">
        <w:rPr>
          <w:rFonts w:ascii="Arial" w:hAnsi="Arial" w:cs="Arial"/>
          <w:b/>
          <w:bCs/>
          <w:sz w:val="24"/>
          <w:szCs w:val="24"/>
        </w:rPr>
        <w:t xml:space="preserve">, </w:t>
      </w:r>
      <w:r w:rsidR="000963EE" w:rsidRPr="000963EE">
        <w:rPr>
          <w:rFonts w:ascii="Arial" w:hAnsi="Arial" w:cs="Arial"/>
          <w:bCs/>
          <w:sz w:val="24"/>
          <w:szCs w:val="24"/>
        </w:rPr>
        <w:t>should be</w:t>
      </w:r>
      <w:r w:rsidR="000963EE">
        <w:rPr>
          <w:rFonts w:ascii="Arial" w:hAnsi="Arial" w:cs="Arial"/>
          <w:b/>
          <w:bCs/>
          <w:sz w:val="24"/>
          <w:szCs w:val="24"/>
        </w:rPr>
        <w:t xml:space="preserve"> </w:t>
      </w:r>
      <w:r w:rsidR="000963EE" w:rsidRPr="000963EE">
        <w:rPr>
          <w:rFonts w:ascii="Arial" w:hAnsi="Arial" w:cs="Arial"/>
          <w:bCs/>
          <w:sz w:val="24"/>
          <w:szCs w:val="24"/>
        </w:rPr>
        <w:t xml:space="preserve">checked </w:t>
      </w:r>
      <w:r w:rsidR="000963EE">
        <w:rPr>
          <w:rFonts w:ascii="Arial" w:hAnsi="Arial" w:cs="Arial"/>
          <w:sz w:val="24"/>
          <w:szCs w:val="24"/>
        </w:rPr>
        <w:t>to include this data on the report or export.</w:t>
      </w:r>
      <w:r w:rsidR="00242B5F">
        <w:rPr>
          <w:rFonts w:ascii="Arial" w:hAnsi="Arial" w:cs="Arial"/>
          <w:sz w:val="24"/>
          <w:szCs w:val="24"/>
        </w:rPr>
        <w:t xml:space="preserve"> </w:t>
      </w:r>
      <w:r w:rsidR="006E69EA">
        <w:rPr>
          <w:rFonts w:ascii="Arial" w:hAnsi="Arial" w:cs="Arial"/>
          <w:sz w:val="24"/>
          <w:szCs w:val="24"/>
        </w:rPr>
        <w:t xml:space="preserve">The </w:t>
      </w:r>
      <w:r w:rsidR="003174CC">
        <w:rPr>
          <w:rFonts w:ascii="Arial" w:hAnsi="Arial" w:cs="Arial"/>
          <w:sz w:val="24"/>
          <w:szCs w:val="24"/>
        </w:rPr>
        <w:t>next</w:t>
      </w:r>
      <w:r w:rsidR="006E69EA">
        <w:rPr>
          <w:rFonts w:ascii="Arial" w:hAnsi="Arial" w:cs="Arial"/>
          <w:sz w:val="24"/>
          <w:szCs w:val="24"/>
        </w:rPr>
        <w:t xml:space="preserve"> option in this section, </w:t>
      </w:r>
      <w:r w:rsidR="006E69EA" w:rsidRPr="006E69EA">
        <w:rPr>
          <w:rFonts w:ascii="Arial" w:hAnsi="Arial" w:cs="Arial"/>
          <w:b/>
          <w:bCs/>
          <w:color w:val="0070C0"/>
          <w:sz w:val="24"/>
          <w:szCs w:val="24"/>
        </w:rPr>
        <w:t xml:space="preserve">Show </w:t>
      </w:r>
      <w:proofErr w:type="spellStart"/>
      <w:r w:rsidR="006E69EA" w:rsidRPr="006E69EA">
        <w:rPr>
          <w:rFonts w:ascii="Arial" w:hAnsi="Arial" w:cs="Arial"/>
          <w:b/>
          <w:bCs/>
          <w:color w:val="0070C0"/>
          <w:sz w:val="24"/>
          <w:szCs w:val="24"/>
        </w:rPr>
        <w:t>Edocs</w:t>
      </w:r>
      <w:proofErr w:type="spellEnd"/>
      <w:r w:rsidR="006E69EA" w:rsidRPr="006E69EA">
        <w:rPr>
          <w:rFonts w:ascii="Arial" w:hAnsi="Arial" w:cs="Arial"/>
          <w:b/>
          <w:bCs/>
          <w:color w:val="0070C0"/>
          <w:sz w:val="24"/>
          <w:szCs w:val="24"/>
        </w:rPr>
        <w:t xml:space="preserve"> Exist</w:t>
      </w:r>
      <w:r w:rsidR="006E69EA">
        <w:rPr>
          <w:rFonts w:ascii="Arial" w:hAnsi="Arial" w:cs="Arial"/>
          <w:sz w:val="24"/>
          <w:szCs w:val="24"/>
        </w:rPr>
        <w:t xml:space="preserve">, can be checked to include a notification of which styles have </w:t>
      </w:r>
      <w:proofErr w:type="spellStart"/>
      <w:r w:rsidR="006E69EA" w:rsidRPr="006E69EA">
        <w:rPr>
          <w:rFonts w:ascii="Arial" w:hAnsi="Arial" w:cs="Arial"/>
          <w:b/>
          <w:bCs/>
          <w:color w:val="0070C0"/>
          <w:sz w:val="24"/>
          <w:szCs w:val="24"/>
        </w:rPr>
        <w:t>Edocs</w:t>
      </w:r>
      <w:proofErr w:type="spellEnd"/>
      <w:r w:rsidR="006E69EA" w:rsidRPr="006E69EA">
        <w:rPr>
          <w:rFonts w:ascii="Arial" w:hAnsi="Arial" w:cs="Arial"/>
          <w:sz w:val="24"/>
          <w:szCs w:val="24"/>
        </w:rPr>
        <w:t xml:space="preserve">, but will only work </w:t>
      </w:r>
      <w:r w:rsidR="006E69EA">
        <w:rPr>
          <w:rFonts w:ascii="Arial" w:hAnsi="Arial" w:cs="Arial"/>
          <w:sz w:val="24"/>
          <w:szCs w:val="24"/>
        </w:rPr>
        <w:t xml:space="preserve">on the </w:t>
      </w:r>
      <w:r w:rsidR="006E69EA" w:rsidRPr="006E69EA">
        <w:rPr>
          <w:rFonts w:ascii="Arial" w:hAnsi="Arial" w:cs="Arial"/>
          <w:b/>
          <w:bCs/>
          <w:color w:val="00B050"/>
          <w:sz w:val="24"/>
          <w:szCs w:val="24"/>
        </w:rPr>
        <w:t>Excel</w:t>
      </w:r>
      <w:r w:rsidR="006E69EA" w:rsidRPr="006E69EA">
        <w:rPr>
          <w:rFonts w:ascii="Arial" w:hAnsi="Arial" w:cs="Arial"/>
          <w:color w:val="00B050"/>
          <w:sz w:val="24"/>
          <w:szCs w:val="24"/>
        </w:rPr>
        <w:t xml:space="preserve"> </w:t>
      </w:r>
      <w:r w:rsidR="006E69EA">
        <w:rPr>
          <w:rFonts w:ascii="Arial" w:hAnsi="Arial" w:cs="Arial"/>
          <w:sz w:val="24"/>
          <w:szCs w:val="24"/>
        </w:rPr>
        <w:t>export.</w:t>
      </w:r>
      <w:r w:rsidR="003174CC">
        <w:rPr>
          <w:rFonts w:ascii="Arial" w:hAnsi="Arial" w:cs="Arial"/>
          <w:sz w:val="24"/>
          <w:szCs w:val="24"/>
        </w:rPr>
        <w:t xml:space="preserve"> The final option, </w:t>
      </w:r>
      <w:r w:rsidR="003174CC" w:rsidRPr="00433003">
        <w:rPr>
          <w:rFonts w:ascii="Arial" w:hAnsi="Arial" w:cs="Arial"/>
          <w:b/>
          <w:bCs/>
          <w:color w:val="0070C0"/>
          <w:sz w:val="24"/>
          <w:szCs w:val="24"/>
        </w:rPr>
        <w:t>Include Retail Price</w:t>
      </w:r>
      <w:r w:rsidR="003174CC">
        <w:rPr>
          <w:rFonts w:ascii="Arial" w:hAnsi="Arial" w:cs="Arial"/>
          <w:b/>
          <w:bCs/>
          <w:color w:val="0070C0"/>
          <w:sz w:val="24"/>
          <w:szCs w:val="24"/>
        </w:rPr>
        <w:t xml:space="preserve"> </w:t>
      </w:r>
      <w:r w:rsidR="003174CC" w:rsidRPr="003174CC">
        <w:rPr>
          <w:rFonts w:ascii="Arial" w:hAnsi="Arial" w:cs="Arial"/>
          <w:b/>
          <w:bCs/>
          <w:color w:val="0070C0"/>
          <w:sz w:val="24"/>
          <w:szCs w:val="24"/>
        </w:rPr>
        <w:t>(Not used on “Export Print”</w:t>
      </w:r>
      <w:r w:rsidR="003174CC" w:rsidRPr="003174CC">
        <w:rPr>
          <w:rFonts w:ascii="Arial" w:hAnsi="Arial" w:cs="Arial"/>
          <w:sz w:val="24"/>
          <w:szCs w:val="24"/>
        </w:rPr>
        <w:t>,</w:t>
      </w:r>
      <w:r w:rsidR="003174CC">
        <w:rPr>
          <w:rFonts w:ascii="Arial" w:hAnsi="Arial" w:cs="Arial"/>
          <w:color w:val="0070C0"/>
          <w:sz w:val="24"/>
          <w:szCs w:val="24"/>
        </w:rPr>
        <w:t xml:space="preserve"> </w:t>
      </w:r>
      <w:r w:rsidR="003174CC" w:rsidRPr="003174CC">
        <w:rPr>
          <w:rFonts w:ascii="Arial" w:hAnsi="Arial" w:cs="Arial"/>
          <w:sz w:val="24"/>
          <w:szCs w:val="24"/>
        </w:rPr>
        <w:t>should only be checked</w:t>
      </w:r>
      <w:r w:rsidR="003174CC">
        <w:rPr>
          <w:rFonts w:ascii="Arial" w:hAnsi="Arial" w:cs="Arial"/>
          <w:sz w:val="24"/>
          <w:szCs w:val="24"/>
        </w:rPr>
        <w:t xml:space="preserve"> if you are printing the report, and even then, only if you require that detail, as adding data this will significantly slow the printing of the report. The </w:t>
      </w:r>
      <w:r w:rsidR="003174CC" w:rsidRPr="003174CC">
        <w:rPr>
          <w:rFonts w:ascii="Arial" w:hAnsi="Arial" w:cs="Arial"/>
          <w:b/>
          <w:bCs/>
          <w:color w:val="0070C0"/>
          <w:sz w:val="24"/>
          <w:szCs w:val="24"/>
        </w:rPr>
        <w:t>Original Print</w:t>
      </w:r>
      <w:r w:rsidR="003174CC" w:rsidRPr="003174CC">
        <w:rPr>
          <w:rFonts w:ascii="Arial" w:hAnsi="Arial" w:cs="Arial"/>
          <w:color w:val="0070C0"/>
          <w:sz w:val="24"/>
          <w:szCs w:val="24"/>
        </w:rPr>
        <w:t xml:space="preserve"> </w:t>
      </w:r>
      <w:r w:rsidR="003174CC">
        <w:rPr>
          <w:rFonts w:ascii="Arial" w:hAnsi="Arial" w:cs="Arial"/>
          <w:sz w:val="24"/>
          <w:szCs w:val="24"/>
        </w:rPr>
        <w:t xml:space="preserve">option will default. If you want all the data available on the </w:t>
      </w:r>
      <w:r w:rsidR="003174CC" w:rsidRPr="003174CC">
        <w:rPr>
          <w:rFonts w:ascii="Arial" w:hAnsi="Arial" w:cs="Arial"/>
          <w:b/>
          <w:bCs/>
          <w:color w:val="00B050"/>
          <w:sz w:val="24"/>
          <w:szCs w:val="24"/>
        </w:rPr>
        <w:t>Excel</w:t>
      </w:r>
      <w:r w:rsidR="003174CC" w:rsidRPr="003174CC">
        <w:rPr>
          <w:rFonts w:ascii="Arial" w:hAnsi="Arial" w:cs="Arial"/>
          <w:color w:val="00B050"/>
          <w:sz w:val="24"/>
          <w:szCs w:val="24"/>
        </w:rPr>
        <w:t xml:space="preserve"> </w:t>
      </w:r>
      <w:r w:rsidR="003174CC">
        <w:rPr>
          <w:rFonts w:ascii="Arial" w:hAnsi="Arial" w:cs="Arial"/>
          <w:sz w:val="24"/>
          <w:szCs w:val="24"/>
        </w:rPr>
        <w:t xml:space="preserve">export, select the </w:t>
      </w:r>
      <w:r w:rsidR="003174CC" w:rsidRPr="003174CC">
        <w:rPr>
          <w:rFonts w:ascii="Arial" w:hAnsi="Arial" w:cs="Arial"/>
          <w:b/>
          <w:bCs/>
          <w:color w:val="0070C0"/>
          <w:sz w:val="24"/>
          <w:szCs w:val="24"/>
        </w:rPr>
        <w:t>Export Print (Excel Only)</w:t>
      </w:r>
      <w:r w:rsidR="003174CC">
        <w:rPr>
          <w:rFonts w:ascii="Arial" w:hAnsi="Arial" w:cs="Arial"/>
          <w:sz w:val="24"/>
          <w:szCs w:val="24"/>
        </w:rPr>
        <w:t xml:space="preserve"> option.</w:t>
      </w:r>
    </w:p>
    <w:p w14:paraId="59F5AE56" w14:textId="77777777" w:rsidR="000963EE" w:rsidRPr="00DF18E5" w:rsidRDefault="000963EE" w:rsidP="00944BD7">
      <w:pPr>
        <w:spacing w:before="0" w:after="0"/>
        <w:rPr>
          <w:rFonts w:ascii="Arial" w:hAnsi="Arial" w:cs="Arial"/>
          <w:sz w:val="24"/>
          <w:szCs w:val="24"/>
        </w:rPr>
      </w:pPr>
    </w:p>
    <w:p w14:paraId="412E127A" w14:textId="704B5508" w:rsidR="000963EE" w:rsidRDefault="00E008AB" w:rsidP="000963EE">
      <w:pPr>
        <w:spacing w:before="0" w:after="0"/>
        <w:rPr>
          <w:rFonts w:ascii="Arial" w:hAnsi="Arial" w:cs="Arial"/>
          <w:bCs/>
          <w:sz w:val="24"/>
          <w:szCs w:val="24"/>
        </w:rPr>
      </w:pPr>
      <w:r w:rsidRPr="00E008AB">
        <w:rPr>
          <w:rFonts w:ascii="Arial" w:hAnsi="Arial" w:cs="Arial"/>
          <w:bCs/>
          <w:sz w:val="24"/>
          <w:szCs w:val="24"/>
        </w:rPr>
        <w:t xml:space="preserve">When you have selected all of your customized sort options, click either the </w:t>
      </w:r>
      <w:r w:rsidRPr="00E008AB">
        <w:rPr>
          <w:rFonts w:ascii="Arial" w:hAnsi="Arial" w:cs="Arial"/>
          <w:b/>
          <w:bCs/>
          <w:color w:val="00B050"/>
          <w:sz w:val="24"/>
          <w:szCs w:val="24"/>
        </w:rPr>
        <w:t>Excel</w:t>
      </w:r>
      <w:r w:rsidRPr="00E008AB">
        <w:rPr>
          <w:rFonts w:ascii="Arial" w:hAnsi="Arial" w:cs="Arial"/>
          <w:bCs/>
          <w:sz w:val="24"/>
          <w:szCs w:val="24"/>
        </w:rPr>
        <w:t xml:space="preserve"> or </w:t>
      </w:r>
      <w:r w:rsidRPr="00E008AB">
        <w:rPr>
          <w:rFonts w:ascii="Arial" w:hAnsi="Arial" w:cs="Arial"/>
          <w:b/>
          <w:bCs/>
          <w:color w:val="FF0000"/>
          <w:sz w:val="24"/>
          <w:szCs w:val="24"/>
        </w:rPr>
        <w:t>Print</w:t>
      </w:r>
      <w:r w:rsidRPr="00E008AB">
        <w:rPr>
          <w:rFonts w:ascii="Arial" w:hAnsi="Arial" w:cs="Arial"/>
          <w:bCs/>
          <w:sz w:val="24"/>
          <w:szCs w:val="24"/>
        </w:rPr>
        <w:t xml:space="preserve"> buttons to continue.</w:t>
      </w:r>
      <w:r w:rsidR="00242B5F">
        <w:rPr>
          <w:rFonts w:ascii="Arial" w:hAnsi="Arial" w:cs="Arial"/>
          <w:bCs/>
          <w:sz w:val="24"/>
          <w:szCs w:val="24"/>
        </w:rPr>
        <w:t xml:space="preserve"> </w:t>
      </w:r>
      <w:r w:rsidRPr="00E008AB">
        <w:rPr>
          <w:rFonts w:ascii="Arial" w:hAnsi="Arial" w:cs="Arial"/>
          <w:bCs/>
          <w:sz w:val="24"/>
          <w:szCs w:val="24"/>
        </w:rPr>
        <w:t xml:space="preserve">You can also click the </w:t>
      </w:r>
      <w:r w:rsidRPr="00E008AB">
        <w:rPr>
          <w:rFonts w:ascii="Arial" w:hAnsi="Arial" w:cs="Arial"/>
          <w:b/>
          <w:bCs/>
          <w:color w:val="0070C0"/>
          <w:sz w:val="24"/>
          <w:szCs w:val="24"/>
        </w:rPr>
        <w:t>Cancel</w:t>
      </w:r>
      <w:r w:rsidRPr="00E008AB">
        <w:rPr>
          <w:rFonts w:ascii="Arial" w:hAnsi="Arial" w:cs="Arial"/>
          <w:bCs/>
          <w:sz w:val="24"/>
          <w:szCs w:val="24"/>
        </w:rPr>
        <w:t xml:space="preserve"> button to exit the module.</w:t>
      </w:r>
      <w:r w:rsidR="00242B5F">
        <w:rPr>
          <w:rFonts w:ascii="Arial" w:hAnsi="Arial" w:cs="Arial"/>
          <w:bCs/>
          <w:sz w:val="24"/>
          <w:szCs w:val="24"/>
        </w:rPr>
        <w:t xml:space="preserve"> </w:t>
      </w:r>
      <w:r w:rsidR="000963EE" w:rsidRPr="00DF18E5">
        <w:rPr>
          <w:rFonts w:ascii="Arial" w:hAnsi="Arial" w:cs="Arial"/>
          <w:sz w:val="24"/>
          <w:szCs w:val="24"/>
        </w:rPr>
        <w:t xml:space="preserve">If you have programmed the </w:t>
      </w:r>
      <w:r w:rsidR="000963EE" w:rsidRPr="000963EE">
        <w:rPr>
          <w:rFonts w:ascii="Arial" w:hAnsi="Arial" w:cs="Arial"/>
          <w:b/>
          <w:sz w:val="24"/>
          <w:szCs w:val="24"/>
        </w:rPr>
        <w:t>Catalog Roundup</w:t>
      </w:r>
      <w:r w:rsidR="000963EE" w:rsidRPr="00DF18E5">
        <w:rPr>
          <w:rFonts w:ascii="Arial" w:hAnsi="Arial" w:cs="Arial"/>
          <w:sz w:val="24"/>
          <w:szCs w:val="24"/>
        </w:rPr>
        <w:t xml:space="preserve"> module </w:t>
      </w:r>
      <w:r w:rsidR="000963EE" w:rsidRPr="00DF18E5">
        <w:rPr>
          <w:rFonts w:ascii="Arial" w:hAnsi="Arial" w:cs="Arial"/>
          <w:i/>
          <w:sz w:val="24"/>
          <w:szCs w:val="24"/>
        </w:rPr>
        <w:t>(explained above)</w:t>
      </w:r>
      <w:r w:rsidR="000963EE" w:rsidRPr="00DF18E5">
        <w:rPr>
          <w:rFonts w:ascii="Arial" w:hAnsi="Arial" w:cs="Arial"/>
          <w:sz w:val="24"/>
          <w:szCs w:val="24"/>
        </w:rPr>
        <w:t>, the “</w:t>
      </w:r>
      <w:r w:rsidR="000963EE" w:rsidRPr="000963EE">
        <w:rPr>
          <w:rFonts w:ascii="Arial" w:hAnsi="Arial" w:cs="Arial"/>
          <w:b/>
          <w:color w:val="0070C0"/>
          <w:sz w:val="24"/>
          <w:szCs w:val="24"/>
        </w:rPr>
        <w:t>A-</w:t>
      </w:r>
      <w:r w:rsidR="005A6DBC">
        <w:rPr>
          <w:rFonts w:ascii="Arial" w:hAnsi="Arial" w:cs="Arial"/>
          <w:b/>
          <w:color w:val="0070C0"/>
          <w:sz w:val="24"/>
          <w:szCs w:val="24"/>
        </w:rPr>
        <w:t>J</w:t>
      </w:r>
      <w:r w:rsidR="000963EE" w:rsidRPr="000963EE">
        <w:rPr>
          <w:rFonts w:ascii="Arial" w:hAnsi="Arial" w:cs="Arial"/>
          <w:b/>
          <w:color w:val="0070C0"/>
          <w:sz w:val="24"/>
          <w:szCs w:val="24"/>
        </w:rPr>
        <w:t xml:space="preserve"> Level Retail Price</w:t>
      </w:r>
      <w:r w:rsidR="000963EE" w:rsidRPr="00DF18E5">
        <w:rPr>
          <w:rFonts w:ascii="Arial" w:hAnsi="Arial" w:cs="Arial"/>
          <w:sz w:val="24"/>
          <w:szCs w:val="24"/>
        </w:rPr>
        <w:t>” display fields on this report will reflect that programming.</w:t>
      </w:r>
      <w:r w:rsidR="00242B5F">
        <w:rPr>
          <w:rFonts w:ascii="Arial" w:hAnsi="Arial" w:cs="Arial"/>
          <w:sz w:val="24"/>
          <w:szCs w:val="24"/>
        </w:rPr>
        <w:t xml:space="preserve"> </w:t>
      </w:r>
      <w:r w:rsidR="000963EE" w:rsidRPr="00DF18E5">
        <w:rPr>
          <w:rFonts w:ascii="Arial" w:hAnsi="Arial" w:cs="Arial"/>
          <w:sz w:val="24"/>
          <w:szCs w:val="24"/>
        </w:rPr>
        <w:t xml:space="preserve">If </w:t>
      </w:r>
      <w:r w:rsidR="000963EE" w:rsidRPr="00C660CB">
        <w:rPr>
          <w:rFonts w:ascii="Arial" w:hAnsi="Arial" w:cs="Arial"/>
          <w:b/>
          <w:color w:val="0070C0"/>
          <w:sz w:val="24"/>
          <w:szCs w:val="24"/>
        </w:rPr>
        <w:t>User Controls</w:t>
      </w:r>
      <w:r w:rsidR="000963EE" w:rsidRPr="00C660CB">
        <w:rPr>
          <w:rFonts w:ascii="Arial" w:hAnsi="Arial" w:cs="Arial"/>
          <w:color w:val="0070C0"/>
          <w:sz w:val="24"/>
          <w:szCs w:val="24"/>
        </w:rPr>
        <w:t xml:space="preserve"> </w:t>
      </w:r>
      <w:r w:rsidR="000963EE" w:rsidRPr="00DF18E5">
        <w:rPr>
          <w:rFonts w:ascii="Arial" w:hAnsi="Arial" w:cs="Arial"/>
          <w:sz w:val="24"/>
          <w:szCs w:val="24"/>
        </w:rPr>
        <w:t xml:space="preserve">are in place and a </w:t>
      </w:r>
      <w:r w:rsidR="000963EE" w:rsidRPr="000963EE">
        <w:rPr>
          <w:rFonts w:ascii="Arial" w:hAnsi="Arial" w:cs="Arial"/>
          <w:b/>
          <w:sz w:val="24"/>
          <w:szCs w:val="24"/>
        </w:rPr>
        <w:t>User</w:t>
      </w:r>
      <w:r w:rsidR="000963EE" w:rsidRPr="00DF18E5">
        <w:rPr>
          <w:rFonts w:ascii="Arial" w:hAnsi="Arial" w:cs="Arial"/>
          <w:sz w:val="24"/>
          <w:szCs w:val="24"/>
        </w:rPr>
        <w:t xml:space="preserve"> is not allowed to see cost, no costs will appear on this printed report and those </w:t>
      </w:r>
      <w:r w:rsidR="000963EE" w:rsidRPr="000963EE">
        <w:rPr>
          <w:rFonts w:ascii="Arial" w:hAnsi="Arial" w:cs="Arial"/>
          <w:b/>
          <w:sz w:val="24"/>
          <w:szCs w:val="24"/>
        </w:rPr>
        <w:t>Users</w:t>
      </w:r>
      <w:r w:rsidR="000963EE" w:rsidRPr="00DF18E5">
        <w:rPr>
          <w:rFonts w:ascii="Arial" w:hAnsi="Arial" w:cs="Arial"/>
          <w:sz w:val="24"/>
          <w:szCs w:val="24"/>
        </w:rPr>
        <w:t xml:space="preserve"> will not be able to see the </w:t>
      </w:r>
      <w:r w:rsidR="000963EE" w:rsidRPr="00C660CB">
        <w:rPr>
          <w:rFonts w:ascii="Arial" w:hAnsi="Arial" w:cs="Arial"/>
          <w:b/>
          <w:color w:val="0070C0"/>
          <w:sz w:val="24"/>
          <w:szCs w:val="24"/>
        </w:rPr>
        <w:t>Vendor ID</w:t>
      </w:r>
      <w:r w:rsidR="000963EE" w:rsidRPr="00C660CB">
        <w:rPr>
          <w:rFonts w:ascii="Arial" w:hAnsi="Arial" w:cs="Arial"/>
          <w:color w:val="0070C0"/>
          <w:sz w:val="24"/>
          <w:szCs w:val="24"/>
        </w:rPr>
        <w:t xml:space="preserve"> </w:t>
      </w:r>
      <w:r w:rsidR="000963EE" w:rsidRPr="00DF18E5">
        <w:rPr>
          <w:rFonts w:ascii="Arial" w:hAnsi="Arial" w:cs="Arial"/>
          <w:sz w:val="24"/>
          <w:szCs w:val="24"/>
        </w:rPr>
        <w:t xml:space="preserve">or </w:t>
      </w:r>
      <w:r w:rsidR="000963EE" w:rsidRPr="00C660CB">
        <w:rPr>
          <w:rFonts w:ascii="Arial" w:hAnsi="Arial" w:cs="Arial"/>
          <w:b/>
          <w:color w:val="0070C0"/>
          <w:sz w:val="24"/>
          <w:szCs w:val="24"/>
        </w:rPr>
        <w:t>Private Label</w:t>
      </w:r>
      <w:r w:rsidR="000963EE" w:rsidRPr="00C660CB">
        <w:rPr>
          <w:rFonts w:ascii="Arial" w:hAnsi="Arial" w:cs="Arial"/>
          <w:color w:val="0070C0"/>
          <w:sz w:val="24"/>
          <w:szCs w:val="24"/>
        </w:rPr>
        <w:t xml:space="preserve"> </w:t>
      </w:r>
      <w:r w:rsidR="000963EE" w:rsidRPr="00DF18E5">
        <w:rPr>
          <w:rFonts w:ascii="Arial" w:hAnsi="Arial" w:cs="Arial"/>
          <w:sz w:val="24"/>
          <w:szCs w:val="24"/>
        </w:rPr>
        <w:t>data from the catalog.</w:t>
      </w:r>
      <w:r w:rsidR="00242B5F">
        <w:rPr>
          <w:rFonts w:ascii="Arial" w:hAnsi="Arial" w:cs="Arial"/>
          <w:sz w:val="24"/>
          <w:szCs w:val="24"/>
        </w:rPr>
        <w:t xml:space="preserve"> </w:t>
      </w:r>
      <w:r w:rsidR="003174CC">
        <w:rPr>
          <w:rFonts w:ascii="Arial" w:hAnsi="Arial" w:cs="Arial"/>
          <w:sz w:val="24"/>
          <w:szCs w:val="24"/>
        </w:rPr>
        <w:t xml:space="preserve">All </w:t>
      </w:r>
      <w:r w:rsidR="003174CC" w:rsidRPr="003174CC">
        <w:rPr>
          <w:rFonts w:ascii="Arial" w:hAnsi="Arial" w:cs="Arial"/>
          <w:b/>
          <w:bCs/>
          <w:color w:val="0070C0"/>
          <w:sz w:val="24"/>
          <w:szCs w:val="24"/>
        </w:rPr>
        <w:t>User Controls</w:t>
      </w:r>
      <w:r w:rsidR="003174CC" w:rsidRPr="003174CC">
        <w:rPr>
          <w:rFonts w:ascii="Arial" w:hAnsi="Arial" w:cs="Arial"/>
          <w:color w:val="0070C0"/>
          <w:sz w:val="24"/>
          <w:szCs w:val="24"/>
        </w:rPr>
        <w:t xml:space="preserve"> </w:t>
      </w:r>
      <w:r w:rsidR="003174CC">
        <w:rPr>
          <w:rFonts w:ascii="Arial" w:hAnsi="Arial" w:cs="Arial"/>
          <w:sz w:val="24"/>
          <w:szCs w:val="24"/>
        </w:rPr>
        <w:t xml:space="preserve">can be found in the </w:t>
      </w:r>
      <w:r w:rsidR="003174CC" w:rsidRPr="003174CC">
        <w:rPr>
          <w:rFonts w:ascii="Arial" w:hAnsi="Arial" w:cs="Arial"/>
          <w:b/>
          <w:bCs/>
          <w:sz w:val="24"/>
          <w:szCs w:val="24"/>
        </w:rPr>
        <w:t>System Control Maintenance</w:t>
      </w:r>
      <w:r w:rsidR="003174CC">
        <w:rPr>
          <w:rFonts w:ascii="Arial" w:hAnsi="Arial" w:cs="Arial"/>
          <w:sz w:val="24"/>
          <w:szCs w:val="24"/>
        </w:rPr>
        <w:t xml:space="preserve"> module.</w:t>
      </w:r>
    </w:p>
    <w:p w14:paraId="1F87A81E" w14:textId="77777777" w:rsidR="000963EE" w:rsidRDefault="000963EE" w:rsidP="002B5370">
      <w:pPr>
        <w:spacing w:before="0" w:after="0"/>
        <w:rPr>
          <w:rFonts w:ascii="Arial" w:hAnsi="Arial" w:cs="Arial"/>
          <w:sz w:val="24"/>
          <w:szCs w:val="24"/>
        </w:rPr>
      </w:pPr>
    </w:p>
    <w:p w14:paraId="3249398D" w14:textId="77777777" w:rsidR="009F4111" w:rsidRDefault="009F4111" w:rsidP="002B5370">
      <w:pPr>
        <w:spacing w:before="0" w:after="0"/>
        <w:rPr>
          <w:rFonts w:ascii="Arial" w:hAnsi="Arial" w:cs="Arial"/>
          <w:sz w:val="24"/>
          <w:szCs w:val="24"/>
        </w:rPr>
      </w:pPr>
    </w:p>
    <w:p w14:paraId="3E31A7F8" w14:textId="77777777" w:rsidR="00004781" w:rsidRPr="007A4184" w:rsidRDefault="00004781" w:rsidP="00585CB7">
      <w:pPr>
        <w:pStyle w:val="Heading2"/>
        <w:spacing w:before="0" w:after="200"/>
        <w:rPr>
          <w:rFonts w:ascii="Arial" w:hAnsi="Arial" w:cs="Arial"/>
          <w:sz w:val="28"/>
          <w:szCs w:val="28"/>
        </w:rPr>
      </w:pPr>
      <w:bookmarkStart w:id="55" w:name="_Toc395105503"/>
      <w:bookmarkStart w:id="56" w:name="_Toc395105954"/>
      <w:bookmarkStart w:id="57" w:name="_Toc80882058"/>
      <w:r w:rsidRPr="007A4184">
        <w:rPr>
          <w:rFonts w:ascii="Arial" w:hAnsi="Arial" w:cs="Arial"/>
          <w:sz w:val="28"/>
          <w:szCs w:val="28"/>
        </w:rPr>
        <w:t>Inventory Listing:</w:t>
      </w:r>
      <w:bookmarkEnd w:id="55"/>
      <w:bookmarkEnd w:id="56"/>
      <w:bookmarkEnd w:id="57"/>
    </w:p>
    <w:p w14:paraId="1205B574" w14:textId="77777777" w:rsidR="00004781" w:rsidRPr="00DF18E5" w:rsidRDefault="00004781" w:rsidP="002B5370">
      <w:pPr>
        <w:spacing w:before="0" w:after="0"/>
        <w:rPr>
          <w:rFonts w:ascii="Arial" w:hAnsi="Arial" w:cs="Arial"/>
          <w:sz w:val="24"/>
          <w:szCs w:val="24"/>
        </w:rPr>
      </w:pPr>
      <w:r w:rsidRPr="00DF18E5">
        <w:rPr>
          <w:rFonts w:ascii="Arial" w:hAnsi="Arial" w:cs="Arial"/>
          <w:sz w:val="24"/>
          <w:szCs w:val="24"/>
        </w:rPr>
        <w:t xml:space="preserve">This report will print a list of </w:t>
      </w:r>
      <w:proofErr w:type="gramStart"/>
      <w:r w:rsidRPr="00DF18E5">
        <w:rPr>
          <w:rFonts w:ascii="Arial" w:hAnsi="Arial" w:cs="Arial"/>
          <w:sz w:val="24"/>
          <w:szCs w:val="24"/>
        </w:rPr>
        <w:t>inventory</w:t>
      </w:r>
      <w:proofErr w:type="gramEnd"/>
      <w:r w:rsidRPr="00DF18E5">
        <w:rPr>
          <w:rFonts w:ascii="Arial" w:hAnsi="Arial" w:cs="Arial"/>
          <w:sz w:val="24"/>
          <w:szCs w:val="24"/>
        </w:rPr>
        <w:t xml:space="preserve"> considered “</w:t>
      </w:r>
      <w:r w:rsidRPr="00C660CB">
        <w:rPr>
          <w:rFonts w:ascii="Arial" w:hAnsi="Arial" w:cs="Arial"/>
          <w:b/>
          <w:color w:val="0070C0"/>
          <w:sz w:val="24"/>
          <w:szCs w:val="24"/>
        </w:rPr>
        <w:t>On Hand</w:t>
      </w:r>
      <w:r w:rsidRPr="00DF18E5">
        <w:rPr>
          <w:rFonts w:ascii="Arial" w:hAnsi="Arial" w:cs="Arial"/>
          <w:sz w:val="24"/>
          <w:szCs w:val="24"/>
        </w:rPr>
        <w:t xml:space="preserve">” in the system in every </w:t>
      </w:r>
      <w:r w:rsidR="00F57515" w:rsidRPr="00F57515">
        <w:rPr>
          <w:rFonts w:ascii="Arial" w:hAnsi="Arial" w:cs="Arial"/>
          <w:b/>
          <w:color w:val="0070C0"/>
          <w:sz w:val="24"/>
          <w:szCs w:val="24"/>
        </w:rPr>
        <w:t>B</w:t>
      </w:r>
      <w:r w:rsidRPr="00F57515">
        <w:rPr>
          <w:rFonts w:ascii="Arial" w:hAnsi="Arial" w:cs="Arial"/>
          <w:b/>
          <w:color w:val="0070C0"/>
          <w:sz w:val="24"/>
          <w:szCs w:val="24"/>
        </w:rPr>
        <w:t>ranch</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It will list the </w:t>
      </w:r>
      <w:r w:rsidR="00030836" w:rsidRPr="00030836">
        <w:rPr>
          <w:rFonts w:ascii="Arial" w:hAnsi="Arial" w:cs="Arial"/>
          <w:b/>
          <w:color w:val="0070C0"/>
          <w:sz w:val="24"/>
          <w:szCs w:val="24"/>
        </w:rPr>
        <w:t>R</w:t>
      </w:r>
      <w:r w:rsidRPr="00030836">
        <w:rPr>
          <w:rFonts w:ascii="Arial" w:hAnsi="Arial" w:cs="Arial"/>
          <w:b/>
          <w:color w:val="0070C0"/>
          <w:sz w:val="24"/>
          <w:szCs w:val="24"/>
        </w:rPr>
        <w:t>oll</w:t>
      </w:r>
      <w:r w:rsidRPr="00DF18E5">
        <w:rPr>
          <w:rFonts w:ascii="Arial" w:hAnsi="Arial" w:cs="Arial"/>
          <w:sz w:val="24"/>
          <w:szCs w:val="24"/>
        </w:rPr>
        <w:t xml:space="preserve"> or </w:t>
      </w:r>
      <w:r w:rsidR="00030836" w:rsidRPr="00030836">
        <w:rPr>
          <w:rFonts w:ascii="Arial" w:hAnsi="Arial" w:cs="Arial"/>
          <w:b/>
          <w:color w:val="0070C0"/>
          <w:sz w:val="24"/>
          <w:szCs w:val="24"/>
        </w:rPr>
        <w:t>I</w:t>
      </w:r>
      <w:r w:rsidRPr="00030836">
        <w:rPr>
          <w:rFonts w:ascii="Arial" w:hAnsi="Arial" w:cs="Arial"/>
          <w:b/>
          <w:color w:val="0070C0"/>
          <w:sz w:val="24"/>
          <w:szCs w:val="24"/>
        </w:rPr>
        <w:t>dentification</w:t>
      </w:r>
      <w:r w:rsidRPr="00DF18E5">
        <w:rPr>
          <w:rFonts w:ascii="Arial" w:hAnsi="Arial" w:cs="Arial"/>
          <w:sz w:val="24"/>
          <w:szCs w:val="24"/>
        </w:rPr>
        <w:t xml:space="preserve"> number, the </w:t>
      </w:r>
      <w:r w:rsidR="00030836" w:rsidRPr="00030836">
        <w:rPr>
          <w:rFonts w:ascii="Arial" w:hAnsi="Arial" w:cs="Arial"/>
          <w:b/>
          <w:color w:val="0070C0"/>
          <w:sz w:val="24"/>
          <w:szCs w:val="24"/>
        </w:rPr>
        <w:t>D</w:t>
      </w:r>
      <w:r w:rsidRPr="00030836">
        <w:rPr>
          <w:rFonts w:ascii="Arial" w:hAnsi="Arial" w:cs="Arial"/>
          <w:b/>
          <w:color w:val="0070C0"/>
          <w:sz w:val="24"/>
          <w:szCs w:val="24"/>
        </w:rPr>
        <w:t xml:space="preserve">ye </w:t>
      </w:r>
      <w:r w:rsidR="00030836" w:rsidRPr="00030836">
        <w:rPr>
          <w:rFonts w:ascii="Arial" w:hAnsi="Arial" w:cs="Arial"/>
          <w:b/>
          <w:color w:val="0070C0"/>
          <w:sz w:val="24"/>
          <w:szCs w:val="24"/>
        </w:rPr>
        <w:t>L</w:t>
      </w:r>
      <w:r w:rsidRPr="00030836">
        <w:rPr>
          <w:rFonts w:ascii="Arial" w:hAnsi="Arial" w:cs="Arial"/>
          <w:b/>
          <w:color w:val="0070C0"/>
          <w:sz w:val="24"/>
          <w:szCs w:val="24"/>
        </w:rPr>
        <w:t>ot</w:t>
      </w:r>
      <w:r w:rsidRPr="00DF18E5">
        <w:rPr>
          <w:rFonts w:ascii="Arial" w:hAnsi="Arial" w:cs="Arial"/>
          <w:sz w:val="24"/>
          <w:szCs w:val="24"/>
        </w:rPr>
        <w:t xml:space="preserve"> number, the </w:t>
      </w:r>
      <w:r w:rsidR="00030836" w:rsidRPr="00030836">
        <w:rPr>
          <w:rFonts w:ascii="Arial" w:hAnsi="Arial" w:cs="Arial"/>
          <w:b/>
          <w:color w:val="0070C0"/>
          <w:sz w:val="24"/>
          <w:szCs w:val="24"/>
        </w:rPr>
        <w:t>L</w:t>
      </w:r>
      <w:r w:rsidRPr="00030836">
        <w:rPr>
          <w:rFonts w:ascii="Arial" w:hAnsi="Arial" w:cs="Arial"/>
          <w:b/>
          <w:color w:val="0070C0"/>
          <w:sz w:val="24"/>
          <w:szCs w:val="24"/>
        </w:rPr>
        <w:t>ocation</w:t>
      </w:r>
      <w:r w:rsidRPr="00DF18E5">
        <w:rPr>
          <w:rFonts w:ascii="Arial" w:hAnsi="Arial" w:cs="Arial"/>
          <w:sz w:val="24"/>
          <w:szCs w:val="24"/>
        </w:rPr>
        <w:t xml:space="preserve"> in the warehouse, if applicable, the </w:t>
      </w:r>
      <w:r w:rsidR="00030836" w:rsidRPr="00030836">
        <w:rPr>
          <w:rFonts w:ascii="Arial" w:hAnsi="Arial" w:cs="Arial"/>
          <w:b/>
          <w:color w:val="0070C0"/>
          <w:sz w:val="24"/>
          <w:szCs w:val="24"/>
        </w:rPr>
        <w:t>Q</w:t>
      </w:r>
      <w:r w:rsidRPr="00030836">
        <w:rPr>
          <w:rFonts w:ascii="Arial" w:hAnsi="Arial" w:cs="Arial"/>
          <w:b/>
          <w:color w:val="0070C0"/>
          <w:sz w:val="24"/>
          <w:szCs w:val="24"/>
        </w:rPr>
        <w:t xml:space="preserve">uantity </w:t>
      </w:r>
      <w:proofErr w:type="gramStart"/>
      <w:r w:rsidR="00030836" w:rsidRPr="00030836">
        <w:rPr>
          <w:rFonts w:ascii="Arial" w:hAnsi="Arial" w:cs="Arial"/>
          <w:b/>
          <w:color w:val="0070C0"/>
          <w:sz w:val="24"/>
          <w:szCs w:val="24"/>
        </w:rPr>
        <w:t>O</w:t>
      </w:r>
      <w:r w:rsidRPr="00030836">
        <w:rPr>
          <w:rFonts w:ascii="Arial" w:hAnsi="Arial" w:cs="Arial"/>
          <w:b/>
          <w:color w:val="0070C0"/>
          <w:sz w:val="24"/>
          <w:szCs w:val="24"/>
        </w:rPr>
        <w:t>n</w:t>
      </w:r>
      <w:proofErr w:type="gramEnd"/>
      <w:r w:rsidRPr="00030836">
        <w:rPr>
          <w:rFonts w:ascii="Arial" w:hAnsi="Arial" w:cs="Arial"/>
          <w:b/>
          <w:color w:val="0070C0"/>
          <w:sz w:val="24"/>
          <w:szCs w:val="24"/>
        </w:rPr>
        <w:t xml:space="preserve"> </w:t>
      </w:r>
      <w:r w:rsidR="00030836" w:rsidRPr="00030836">
        <w:rPr>
          <w:rFonts w:ascii="Arial" w:hAnsi="Arial" w:cs="Arial"/>
          <w:b/>
          <w:color w:val="0070C0"/>
          <w:sz w:val="24"/>
          <w:szCs w:val="24"/>
        </w:rPr>
        <w:t>H</w:t>
      </w:r>
      <w:r w:rsidRPr="00030836">
        <w:rPr>
          <w:rFonts w:ascii="Arial" w:hAnsi="Arial" w:cs="Arial"/>
          <w:b/>
          <w:color w:val="0070C0"/>
          <w:sz w:val="24"/>
          <w:szCs w:val="24"/>
        </w:rPr>
        <w:t>and</w:t>
      </w:r>
      <w:r w:rsidRPr="00DF18E5">
        <w:rPr>
          <w:rFonts w:ascii="Arial" w:hAnsi="Arial" w:cs="Arial"/>
          <w:sz w:val="24"/>
          <w:szCs w:val="24"/>
        </w:rPr>
        <w:t xml:space="preserve">, </w:t>
      </w:r>
      <w:r w:rsidR="00004BDF">
        <w:rPr>
          <w:rFonts w:ascii="Arial" w:hAnsi="Arial" w:cs="Arial"/>
          <w:sz w:val="24"/>
          <w:szCs w:val="24"/>
        </w:rPr>
        <w:t xml:space="preserve">the </w:t>
      </w:r>
      <w:r w:rsidR="00004BDF" w:rsidRPr="00004BDF">
        <w:rPr>
          <w:rFonts w:ascii="Arial" w:hAnsi="Arial" w:cs="Arial"/>
          <w:b/>
          <w:color w:val="0070C0"/>
          <w:sz w:val="24"/>
          <w:szCs w:val="24"/>
        </w:rPr>
        <w:t>Quantity On Hand less W/O</w:t>
      </w:r>
      <w:r w:rsidR="00004BDF">
        <w:rPr>
          <w:rFonts w:ascii="Arial" w:hAnsi="Arial" w:cs="Arial"/>
          <w:sz w:val="24"/>
          <w:szCs w:val="24"/>
        </w:rPr>
        <w:t xml:space="preserve"> </w:t>
      </w:r>
      <w:r w:rsidR="00004BDF" w:rsidRPr="00004BDF">
        <w:rPr>
          <w:rFonts w:ascii="Arial" w:hAnsi="Arial" w:cs="Arial"/>
          <w:i/>
          <w:sz w:val="24"/>
          <w:szCs w:val="24"/>
        </w:rPr>
        <w:t xml:space="preserve">(what has been shipped on a </w:t>
      </w:r>
      <w:r w:rsidR="00004BDF" w:rsidRPr="00C660CB">
        <w:rPr>
          <w:rFonts w:ascii="Arial" w:hAnsi="Arial" w:cs="Arial"/>
          <w:b/>
          <w:i/>
          <w:sz w:val="24"/>
          <w:szCs w:val="24"/>
        </w:rPr>
        <w:t>Work Order</w:t>
      </w:r>
      <w:r w:rsidR="00004BDF" w:rsidRPr="00004BDF">
        <w:rPr>
          <w:rFonts w:ascii="Arial" w:hAnsi="Arial" w:cs="Arial"/>
          <w:i/>
          <w:sz w:val="24"/>
          <w:szCs w:val="24"/>
        </w:rPr>
        <w:t>)</w:t>
      </w:r>
      <w:r w:rsidR="00004BDF">
        <w:rPr>
          <w:rFonts w:ascii="Arial" w:hAnsi="Arial" w:cs="Arial"/>
          <w:sz w:val="24"/>
          <w:szCs w:val="24"/>
        </w:rPr>
        <w:t xml:space="preserve">, </w:t>
      </w:r>
      <w:r w:rsidRPr="00DF18E5">
        <w:rPr>
          <w:rFonts w:ascii="Arial" w:hAnsi="Arial" w:cs="Arial"/>
          <w:sz w:val="24"/>
          <w:szCs w:val="24"/>
        </w:rPr>
        <w:t xml:space="preserve">the </w:t>
      </w:r>
      <w:r w:rsidR="00030836" w:rsidRPr="00030836">
        <w:rPr>
          <w:rFonts w:ascii="Arial" w:hAnsi="Arial" w:cs="Arial"/>
          <w:b/>
          <w:color w:val="0070C0"/>
          <w:sz w:val="24"/>
          <w:szCs w:val="24"/>
        </w:rPr>
        <w:t>B</w:t>
      </w:r>
      <w:r w:rsidRPr="00030836">
        <w:rPr>
          <w:rFonts w:ascii="Arial" w:hAnsi="Arial" w:cs="Arial"/>
          <w:b/>
          <w:color w:val="0070C0"/>
          <w:sz w:val="24"/>
          <w:szCs w:val="24"/>
        </w:rPr>
        <w:t>ranch</w:t>
      </w:r>
      <w:r w:rsidRPr="00DF18E5">
        <w:rPr>
          <w:rFonts w:ascii="Arial" w:hAnsi="Arial" w:cs="Arial"/>
          <w:sz w:val="24"/>
          <w:szCs w:val="24"/>
        </w:rPr>
        <w:t xml:space="preserve"> the inventory is located in, and the </w:t>
      </w:r>
      <w:r w:rsidR="00030836" w:rsidRPr="00030836">
        <w:rPr>
          <w:rFonts w:ascii="Arial" w:hAnsi="Arial" w:cs="Arial"/>
          <w:b/>
          <w:color w:val="0070C0"/>
          <w:sz w:val="24"/>
          <w:szCs w:val="24"/>
        </w:rPr>
        <w:t>Q</w:t>
      </w:r>
      <w:r w:rsidRPr="00030836">
        <w:rPr>
          <w:rFonts w:ascii="Arial" w:hAnsi="Arial" w:cs="Arial"/>
          <w:b/>
          <w:color w:val="0070C0"/>
          <w:sz w:val="24"/>
          <w:szCs w:val="24"/>
        </w:rPr>
        <w:t xml:space="preserve">uantity </w:t>
      </w:r>
      <w:r w:rsidR="00030836" w:rsidRPr="00030836">
        <w:rPr>
          <w:rFonts w:ascii="Arial" w:hAnsi="Arial" w:cs="Arial"/>
          <w:b/>
          <w:color w:val="0070C0"/>
          <w:sz w:val="24"/>
          <w:szCs w:val="24"/>
        </w:rPr>
        <w:t>A</w:t>
      </w:r>
      <w:r w:rsidRPr="00030836">
        <w:rPr>
          <w:rFonts w:ascii="Arial" w:hAnsi="Arial" w:cs="Arial"/>
          <w:b/>
          <w:color w:val="0070C0"/>
          <w:sz w:val="24"/>
          <w:szCs w:val="24"/>
        </w:rPr>
        <w:t>vailable</w:t>
      </w:r>
      <w:r w:rsidRPr="00DF18E5">
        <w:rPr>
          <w:rFonts w:ascii="Arial" w:hAnsi="Arial" w:cs="Arial"/>
          <w:sz w:val="24"/>
          <w:szCs w:val="24"/>
        </w:rPr>
        <w:t xml:space="preserve"> for use.</w:t>
      </w:r>
      <w:r w:rsidR="00242B5F">
        <w:rPr>
          <w:rFonts w:ascii="Arial" w:hAnsi="Arial" w:cs="Arial"/>
          <w:sz w:val="24"/>
          <w:szCs w:val="24"/>
        </w:rPr>
        <w:t xml:space="preserve"> </w:t>
      </w:r>
      <w:r w:rsidRPr="00DF18E5">
        <w:rPr>
          <w:rFonts w:ascii="Arial" w:hAnsi="Arial" w:cs="Arial"/>
          <w:i/>
          <w:sz w:val="24"/>
          <w:szCs w:val="24"/>
        </w:rPr>
        <w:t xml:space="preserve">(“Available” means the inventory is not currently assigned to a </w:t>
      </w:r>
      <w:r w:rsidR="00C660CB" w:rsidRPr="00C660CB">
        <w:rPr>
          <w:rFonts w:ascii="Arial" w:hAnsi="Arial" w:cs="Arial"/>
          <w:b/>
          <w:i/>
          <w:sz w:val="24"/>
          <w:szCs w:val="24"/>
        </w:rPr>
        <w:t>J</w:t>
      </w:r>
      <w:r w:rsidRPr="00C660CB">
        <w:rPr>
          <w:rFonts w:ascii="Arial" w:hAnsi="Arial" w:cs="Arial"/>
          <w:b/>
          <w:i/>
          <w:sz w:val="24"/>
          <w:szCs w:val="24"/>
        </w:rPr>
        <w:t>ob</w:t>
      </w:r>
      <w:r w:rsidRPr="00DF18E5">
        <w:rPr>
          <w:rFonts w:ascii="Arial" w:hAnsi="Arial" w:cs="Arial"/>
          <w:i/>
          <w:sz w:val="24"/>
          <w:szCs w:val="24"/>
        </w:rPr>
        <w:t xml:space="preserve"> in the system.)</w:t>
      </w:r>
      <w:r w:rsidR="00242B5F">
        <w:rPr>
          <w:rFonts w:ascii="Arial" w:hAnsi="Arial" w:cs="Arial"/>
          <w:sz w:val="24"/>
          <w:szCs w:val="24"/>
        </w:rPr>
        <w:t xml:space="preserve"> </w:t>
      </w:r>
      <w:r w:rsidRPr="00DF18E5">
        <w:rPr>
          <w:rFonts w:ascii="Arial" w:hAnsi="Arial" w:cs="Arial"/>
          <w:sz w:val="24"/>
          <w:szCs w:val="24"/>
        </w:rPr>
        <w:t>This is a handy report for completing a physical inventory.</w:t>
      </w:r>
      <w:r w:rsidR="00242B5F">
        <w:rPr>
          <w:rFonts w:ascii="Arial" w:hAnsi="Arial" w:cs="Arial"/>
          <w:sz w:val="24"/>
          <w:szCs w:val="24"/>
        </w:rPr>
        <w:t xml:space="preserve"> </w:t>
      </w:r>
      <w:r w:rsidRPr="00DF18E5">
        <w:rPr>
          <w:rFonts w:ascii="Arial" w:hAnsi="Arial" w:cs="Arial"/>
          <w:sz w:val="24"/>
          <w:szCs w:val="24"/>
        </w:rPr>
        <w:t xml:space="preserve">You can customize the report by </w:t>
      </w:r>
      <w:r w:rsidR="00030836">
        <w:rPr>
          <w:rFonts w:ascii="Arial" w:hAnsi="Arial" w:cs="Arial"/>
          <w:sz w:val="24"/>
          <w:szCs w:val="24"/>
        </w:rPr>
        <w:t xml:space="preserve">pre-selecting various </w:t>
      </w:r>
      <w:r w:rsidR="00F57515">
        <w:rPr>
          <w:rFonts w:ascii="Arial" w:hAnsi="Arial" w:cs="Arial"/>
          <w:sz w:val="24"/>
          <w:szCs w:val="24"/>
        </w:rPr>
        <w:t>options</w:t>
      </w:r>
      <w:r w:rsidR="00030836">
        <w:rPr>
          <w:rFonts w:ascii="Arial" w:hAnsi="Arial" w:cs="Arial"/>
          <w:sz w:val="24"/>
          <w:szCs w:val="24"/>
        </w:rPr>
        <w:t>, explained below</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When you enter the </w:t>
      </w:r>
      <w:r w:rsidRPr="00F57515">
        <w:rPr>
          <w:rFonts w:ascii="Arial" w:hAnsi="Arial" w:cs="Arial"/>
          <w:b/>
          <w:sz w:val="24"/>
          <w:szCs w:val="24"/>
        </w:rPr>
        <w:t>Inventory Listing</w:t>
      </w:r>
      <w:r w:rsidRPr="00DF18E5">
        <w:rPr>
          <w:rFonts w:ascii="Arial" w:hAnsi="Arial" w:cs="Arial"/>
          <w:sz w:val="24"/>
          <w:szCs w:val="24"/>
        </w:rPr>
        <w:t xml:space="preserve"> report module, </w:t>
      </w:r>
      <w:r w:rsidR="00F57515">
        <w:rPr>
          <w:rFonts w:ascii="Arial" w:hAnsi="Arial" w:cs="Arial"/>
          <w:sz w:val="24"/>
          <w:szCs w:val="24"/>
        </w:rPr>
        <w:t>the screen will appear as follows</w:t>
      </w:r>
      <w:r w:rsidRPr="00DF18E5">
        <w:rPr>
          <w:rFonts w:ascii="Arial" w:hAnsi="Arial" w:cs="Arial"/>
          <w:sz w:val="24"/>
          <w:szCs w:val="24"/>
        </w:rPr>
        <w:t>:</w:t>
      </w:r>
    </w:p>
    <w:p w14:paraId="000EED40" w14:textId="77777777" w:rsidR="00004781" w:rsidRDefault="0079246F" w:rsidP="00030836">
      <w:pPr>
        <w:spacing w:before="0" w:after="0"/>
        <w:jc w:val="center"/>
        <w:rPr>
          <w:rFonts w:ascii="Arial" w:hAnsi="Arial" w:cs="Arial"/>
          <w:bCs/>
          <w:sz w:val="24"/>
          <w:szCs w:val="24"/>
        </w:rPr>
      </w:pPr>
      <w:r w:rsidRPr="007856EF">
        <w:rPr>
          <w:rFonts w:ascii="Arial" w:hAnsi="Arial" w:cs="Arial"/>
          <w:bCs/>
          <w:noProof/>
          <w:sz w:val="24"/>
          <w:szCs w:val="24"/>
        </w:rPr>
        <w:lastRenderedPageBreak/>
        <w:drawing>
          <wp:inline distT="0" distB="0" distL="0" distR="0" wp14:anchorId="35A3248E" wp14:editId="4EBE3773">
            <wp:extent cx="4447540" cy="5537835"/>
            <wp:effectExtent l="0" t="0" r="0" b="5715"/>
            <wp:docPr id="139" name="Picture 139" descr="WorAF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WorAF1C"/>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447540" cy="5537835"/>
                    </a:xfrm>
                    <a:prstGeom prst="rect">
                      <a:avLst/>
                    </a:prstGeom>
                    <a:noFill/>
                    <a:ln>
                      <a:noFill/>
                    </a:ln>
                  </pic:spPr>
                </pic:pic>
              </a:graphicData>
            </a:graphic>
          </wp:inline>
        </w:drawing>
      </w:r>
    </w:p>
    <w:p w14:paraId="57B05603" w14:textId="77777777" w:rsidR="00030836" w:rsidRDefault="00030836" w:rsidP="002B5370">
      <w:pPr>
        <w:spacing w:before="0" w:after="0"/>
        <w:rPr>
          <w:rFonts w:ascii="Arial" w:hAnsi="Arial" w:cs="Arial"/>
          <w:bCs/>
          <w:sz w:val="24"/>
          <w:szCs w:val="24"/>
        </w:rPr>
      </w:pPr>
    </w:p>
    <w:p w14:paraId="22E09FEA" w14:textId="77777777" w:rsidR="001826A9" w:rsidRPr="001826A9" w:rsidRDefault="001826A9" w:rsidP="001826A9">
      <w:pPr>
        <w:spacing w:before="0" w:after="0"/>
        <w:rPr>
          <w:rFonts w:ascii="Arial" w:hAnsi="Arial" w:cs="Arial"/>
          <w:bCs/>
          <w:sz w:val="24"/>
          <w:szCs w:val="24"/>
        </w:rPr>
      </w:pPr>
      <w:r w:rsidRPr="001826A9">
        <w:rPr>
          <w:rFonts w:ascii="Arial" w:hAnsi="Arial" w:cs="Arial"/>
          <w:bCs/>
          <w:sz w:val="24"/>
          <w:szCs w:val="24"/>
        </w:rPr>
        <w:t xml:space="preserve">At the </w:t>
      </w:r>
      <w:r w:rsidRPr="001826A9">
        <w:rPr>
          <w:rFonts w:ascii="Arial" w:hAnsi="Arial" w:cs="Arial"/>
          <w:b/>
          <w:bCs/>
          <w:color w:val="0070C0"/>
          <w:sz w:val="24"/>
          <w:szCs w:val="24"/>
        </w:rPr>
        <w:t>Branch</w:t>
      </w:r>
      <w:r w:rsidRPr="001826A9">
        <w:rPr>
          <w:rFonts w:ascii="Arial" w:hAnsi="Arial" w:cs="Arial"/>
          <w:bCs/>
          <w:color w:val="FF0000"/>
          <w:sz w:val="24"/>
          <w:szCs w:val="24"/>
        </w:rPr>
        <w:t xml:space="preserve"> </w:t>
      </w:r>
      <w:r w:rsidR="00C660CB" w:rsidRPr="005E32F3">
        <w:rPr>
          <w:rFonts w:ascii="Arial" w:hAnsi="Arial" w:cs="Arial"/>
          <w:bCs/>
          <w:color w:val="D9D9D9" w:themeColor="background1" w:themeShade="D9"/>
          <w:szCs w:val="24"/>
          <w:highlight w:val="lightGray"/>
        </w:rPr>
        <w:t>(</w:t>
      </w:r>
      <w:r w:rsidR="00C660CB" w:rsidRPr="00D20A7D">
        <w:rPr>
          <w:rFonts w:ascii="Arial" w:hAnsi="Arial" w:cs="Arial"/>
          <w:b/>
          <w:bCs/>
          <w:sz w:val="24"/>
          <w:szCs w:val="24"/>
          <w:highlight w:val="lightGray"/>
        </w:rPr>
        <w:t>1</w:t>
      </w:r>
      <w:r w:rsidR="00C660CB" w:rsidRPr="005E32F3">
        <w:rPr>
          <w:rFonts w:ascii="Arial" w:hAnsi="Arial" w:cs="Arial"/>
          <w:bCs/>
          <w:color w:val="D9D9D9" w:themeColor="background1" w:themeShade="D9"/>
          <w:szCs w:val="24"/>
          <w:highlight w:val="lightGray"/>
        </w:rPr>
        <w:t>)</w:t>
      </w:r>
      <w:r w:rsidRPr="001826A9">
        <w:rPr>
          <w:rFonts w:ascii="Arial" w:hAnsi="Arial" w:cs="Arial"/>
          <w:b/>
          <w:bCs/>
          <w:color w:val="808080"/>
          <w:sz w:val="24"/>
          <w:szCs w:val="24"/>
        </w:rPr>
        <w:t xml:space="preserve"> </w:t>
      </w:r>
      <w:r w:rsidRPr="001826A9">
        <w:rPr>
          <w:rFonts w:ascii="Arial" w:hAnsi="Arial" w:cs="Arial"/>
          <w:bCs/>
          <w:sz w:val="24"/>
          <w:szCs w:val="24"/>
        </w:rPr>
        <w:t xml:space="preserve">field, leave the default of </w:t>
      </w:r>
      <w:r w:rsidRPr="001826A9">
        <w:rPr>
          <w:rFonts w:ascii="Arial" w:hAnsi="Arial" w:cs="Arial"/>
          <w:bCs/>
          <w:color w:val="0070C0"/>
          <w:sz w:val="24"/>
          <w:szCs w:val="24"/>
        </w:rPr>
        <w:t xml:space="preserve">** </w:t>
      </w:r>
      <w:r w:rsidRPr="001826A9">
        <w:rPr>
          <w:rFonts w:ascii="Arial" w:hAnsi="Arial" w:cs="Arial"/>
          <w:b/>
          <w:bCs/>
          <w:color w:val="0070C0"/>
          <w:sz w:val="24"/>
          <w:szCs w:val="24"/>
        </w:rPr>
        <w:t>All</w:t>
      </w:r>
      <w:r w:rsidRPr="001826A9">
        <w:rPr>
          <w:rFonts w:ascii="Arial" w:hAnsi="Arial" w:cs="Arial"/>
          <w:bCs/>
          <w:color w:val="0070C0"/>
          <w:sz w:val="24"/>
          <w:szCs w:val="24"/>
        </w:rPr>
        <w:t xml:space="preserve"> ** </w:t>
      </w:r>
      <w:r w:rsidRPr="001826A9">
        <w:rPr>
          <w:rFonts w:ascii="Arial" w:hAnsi="Arial" w:cs="Arial"/>
          <w:b/>
          <w:bCs/>
          <w:color w:val="0070C0"/>
          <w:sz w:val="24"/>
          <w:szCs w:val="24"/>
        </w:rPr>
        <w:t>Branches</w:t>
      </w:r>
      <w:r w:rsidRPr="001826A9">
        <w:rPr>
          <w:rFonts w:ascii="Arial" w:hAnsi="Arial" w:cs="Arial"/>
          <w:bCs/>
          <w:sz w:val="24"/>
          <w:szCs w:val="24"/>
        </w:rPr>
        <w:t xml:space="preserve">, or use the </w:t>
      </w:r>
      <w:r w:rsidR="00FA581E">
        <w:rPr>
          <w:rFonts w:ascii="Arial" w:hAnsi="Arial" w:cs="Arial"/>
          <w:bCs/>
          <w:sz w:val="24"/>
          <w:szCs w:val="24"/>
        </w:rPr>
        <w:t>drop-down</w:t>
      </w:r>
      <w:r w:rsidRPr="001826A9">
        <w:rPr>
          <w:rFonts w:ascii="Arial" w:hAnsi="Arial" w:cs="Arial"/>
          <w:bCs/>
          <w:sz w:val="24"/>
          <w:szCs w:val="24"/>
        </w:rPr>
        <w:t xml:space="preserve"> menu to select a specific </w:t>
      </w:r>
      <w:r w:rsidRPr="001826A9">
        <w:rPr>
          <w:rFonts w:ascii="Arial" w:hAnsi="Arial" w:cs="Arial"/>
          <w:b/>
          <w:bCs/>
          <w:color w:val="0070C0"/>
          <w:sz w:val="24"/>
          <w:szCs w:val="24"/>
        </w:rPr>
        <w:t>Branch</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At the </w:t>
      </w:r>
      <w:r w:rsidRPr="001826A9">
        <w:rPr>
          <w:rFonts w:ascii="Arial" w:hAnsi="Arial" w:cs="Arial"/>
          <w:b/>
          <w:bCs/>
          <w:color w:val="0070C0"/>
          <w:sz w:val="24"/>
          <w:szCs w:val="24"/>
        </w:rPr>
        <w:t xml:space="preserve">Vendor </w:t>
      </w:r>
      <w:r w:rsidR="00C660CB" w:rsidRPr="005E32F3">
        <w:rPr>
          <w:rFonts w:ascii="Arial" w:hAnsi="Arial" w:cs="Arial"/>
          <w:bCs/>
          <w:color w:val="D9D9D9" w:themeColor="background1" w:themeShade="D9"/>
          <w:szCs w:val="24"/>
          <w:highlight w:val="lightGray"/>
        </w:rPr>
        <w:t>(</w:t>
      </w:r>
      <w:r w:rsidR="00C660CB">
        <w:rPr>
          <w:rFonts w:ascii="Arial" w:hAnsi="Arial" w:cs="Arial"/>
          <w:b/>
          <w:bCs/>
          <w:sz w:val="24"/>
          <w:szCs w:val="24"/>
          <w:highlight w:val="lightGray"/>
        </w:rPr>
        <w:t>2</w:t>
      </w:r>
      <w:r w:rsidR="00C660CB" w:rsidRPr="005E32F3">
        <w:rPr>
          <w:rFonts w:ascii="Arial" w:hAnsi="Arial" w:cs="Arial"/>
          <w:bCs/>
          <w:color w:val="D9D9D9" w:themeColor="background1" w:themeShade="D9"/>
          <w:szCs w:val="24"/>
          <w:highlight w:val="lightGray"/>
        </w:rPr>
        <w:t>)</w:t>
      </w:r>
      <w:r w:rsidRPr="001826A9">
        <w:rPr>
          <w:rFonts w:ascii="Arial" w:hAnsi="Arial" w:cs="Arial"/>
          <w:bCs/>
          <w:sz w:val="24"/>
          <w:szCs w:val="24"/>
        </w:rPr>
        <w:t xml:space="preserve"> field, leave the default to include </w:t>
      </w:r>
      <w:r w:rsidRPr="001826A9">
        <w:rPr>
          <w:rFonts w:ascii="Arial" w:hAnsi="Arial" w:cs="Arial"/>
          <w:b/>
          <w:bCs/>
          <w:color w:val="0070C0"/>
          <w:sz w:val="24"/>
          <w:szCs w:val="24"/>
        </w:rPr>
        <w:t>**All** Vendors</w:t>
      </w:r>
      <w:r w:rsidRPr="001826A9">
        <w:rPr>
          <w:rFonts w:ascii="Arial" w:hAnsi="Arial" w:cs="Arial"/>
          <w:bCs/>
          <w:sz w:val="24"/>
          <w:szCs w:val="24"/>
        </w:rPr>
        <w:t xml:space="preserve">, or click the </w:t>
      </w:r>
      <w:r w:rsidRPr="001826A9">
        <w:rPr>
          <w:rFonts w:ascii="Arial" w:hAnsi="Arial" w:cs="Arial"/>
          <w:b/>
          <w:bCs/>
          <w:color w:val="0070C0"/>
          <w:sz w:val="24"/>
          <w:szCs w:val="24"/>
        </w:rPr>
        <w:t>Vendor</w:t>
      </w:r>
      <w:r w:rsidRPr="001826A9">
        <w:rPr>
          <w:rFonts w:ascii="Arial" w:hAnsi="Arial" w:cs="Arial"/>
          <w:bCs/>
          <w:sz w:val="24"/>
          <w:szCs w:val="24"/>
        </w:rPr>
        <w:t xml:space="preserve"> button to select a specific </w:t>
      </w:r>
      <w:r w:rsidRPr="001826A9">
        <w:rPr>
          <w:rFonts w:ascii="Arial" w:hAnsi="Arial" w:cs="Arial"/>
          <w:b/>
          <w:bCs/>
          <w:color w:val="0070C0"/>
          <w:sz w:val="24"/>
          <w:szCs w:val="24"/>
        </w:rPr>
        <w:t>Vendor</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At the </w:t>
      </w:r>
      <w:r w:rsidRPr="001826A9">
        <w:rPr>
          <w:rFonts w:ascii="Arial" w:hAnsi="Arial" w:cs="Arial"/>
          <w:b/>
          <w:bCs/>
          <w:color w:val="0070C0"/>
          <w:sz w:val="24"/>
          <w:szCs w:val="24"/>
        </w:rPr>
        <w:t>Product Type</w:t>
      </w:r>
      <w:r w:rsidRPr="001826A9">
        <w:rPr>
          <w:rFonts w:ascii="Arial" w:hAnsi="Arial" w:cs="Arial"/>
          <w:b/>
          <w:bCs/>
          <w:color w:val="FF0000"/>
          <w:sz w:val="24"/>
          <w:szCs w:val="24"/>
        </w:rPr>
        <w:t xml:space="preserve"> </w:t>
      </w:r>
      <w:r w:rsidR="00C660CB" w:rsidRPr="005E32F3">
        <w:rPr>
          <w:rFonts w:ascii="Arial" w:hAnsi="Arial" w:cs="Arial"/>
          <w:bCs/>
          <w:color w:val="D9D9D9" w:themeColor="background1" w:themeShade="D9"/>
          <w:szCs w:val="24"/>
          <w:highlight w:val="lightGray"/>
        </w:rPr>
        <w:t>(</w:t>
      </w:r>
      <w:r w:rsidR="00C660CB">
        <w:rPr>
          <w:rFonts w:ascii="Arial" w:hAnsi="Arial" w:cs="Arial"/>
          <w:b/>
          <w:bCs/>
          <w:sz w:val="24"/>
          <w:szCs w:val="24"/>
          <w:highlight w:val="lightGray"/>
        </w:rPr>
        <w:t>3</w:t>
      </w:r>
      <w:r w:rsidR="00C660CB"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field, either leave the default of </w:t>
      </w:r>
      <w:r w:rsidRPr="001826A9">
        <w:rPr>
          <w:rFonts w:ascii="Arial" w:hAnsi="Arial" w:cs="Arial"/>
          <w:b/>
          <w:bCs/>
          <w:color w:val="0070C0"/>
          <w:sz w:val="24"/>
          <w:szCs w:val="24"/>
        </w:rPr>
        <w:t>**All** Product Types</w:t>
      </w:r>
      <w:r w:rsidRPr="001826A9">
        <w:rPr>
          <w:rFonts w:ascii="Arial" w:hAnsi="Arial" w:cs="Arial"/>
          <w:bCs/>
          <w:sz w:val="24"/>
          <w:szCs w:val="24"/>
        </w:rPr>
        <w:t xml:space="preserve">, or use the </w:t>
      </w:r>
      <w:r w:rsidR="00FA581E">
        <w:rPr>
          <w:rFonts w:ascii="Arial" w:hAnsi="Arial" w:cs="Arial"/>
          <w:bCs/>
          <w:sz w:val="24"/>
          <w:szCs w:val="24"/>
        </w:rPr>
        <w:t>drop-down</w:t>
      </w:r>
      <w:r w:rsidRPr="001826A9">
        <w:rPr>
          <w:rFonts w:ascii="Arial" w:hAnsi="Arial" w:cs="Arial"/>
          <w:bCs/>
          <w:sz w:val="24"/>
          <w:szCs w:val="24"/>
        </w:rPr>
        <w:t xml:space="preserve"> menu to select a specific </w:t>
      </w:r>
      <w:r w:rsidRPr="001826A9">
        <w:rPr>
          <w:rFonts w:ascii="Arial" w:hAnsi="Arial" w:cs="Arial"/>
          <w:b/>
          <w:bCs/>
          <w:color w:val="0070C0"/>
          <w:sz w:val="24"/>
          <w:szCs w:val="24"/>
        </w:rPr>
        <w:t>Product Type</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At the </w:t>
      </w:r>
      <w:r w:rsidRPr="001826A9">
        <w:rPr>
          <w:rFonts w:ascii="Arial" w:hAnsi="Arial" w:cs="Arial"/>
          <w:b/>
          <w:bCs/>
          <w:color w:val="0070C0"/>
          <w:sz w:val="24"/>
          <w:szCs w:val="24"/>
        </w:rPr>
        <w:t>Product Code</w:t>
      </w:r>
      <w:r w:rsidRPr="001826A9">
        <w:rPr>
          <w:rFonts w:ascii="Arial" w:hAnsi="Arial" w:cs="Arial"/>
          <w:bCs/>
          <w:color w:val="0070C0"/>
          <w:sz w:val="24"/>
          <w:szCs w:val="24"/>
        </w:rPr>
        <w:t xml:space="preserve"> </w:t>
      </w:r>
      <w:r w:rsidR="00C660CB" w:rsidRPr="005E32F3">
        <w:rPr>
          <w:rFonts w:ascii="Arial" w:hAnsi="Arial" w:cs="Arial"/>
          <w:bCs/>
          <w:color w:val="D9D9D9" w:themeColor="background1" w:themeShade="D9"/>
          <w:szCs w:val="24"/>
          <w:highlight w:val="lightGray"/>
        </w:rPr>
        <w:t>(</w:t>
      </w:r>
      <w:r w:rsidR="00C660CB">
        <w:rPr>
          <w:rFonts w:ascii="Arial" w:hAnsi="Arial" w:cs="Arial"/>
          <w:b/>
          <w:bCs/>
          <w:sz w:val="24"/>
          <w:szCs w:val="24"/>
          <w:highlight w:val="lightGray"/>
        </w:rPr>
        <w:t>4</w:t>
      </w:r>
      <w:r w:rsidR="00C660CB"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field, again, either leave the default of </w:t>
      </w:r>
      <w:r w:rsidRPr="001826A9">
        <w:rPr>
          <w:rFonts w:ascii="Arial" w:hAnsi="Arial" w:cs="Arial"/>
          <w:bCs/>
          <w:color w:val="0070C0"/>
          <w:sz w:val="24"/>
          <w:szCs w:val="24"/>
        </w:rPr>
        <w:t xml:space="preserve">** </w:t>
      </w:r>
      <w:r w:rsidRPr="001826A9">
        <w:rPr>
          <w:rFonts w:ascii="Arial" w:hAnsi="Arial" w:cs="Arial"/>
          <w:b/>
          <w:bCs/>
          <w:color w:val="0070C0"/>
          <w:sz w:val="24"/>
          <w:szCs w:val="24"/>
        </w:rPr>
        <w:t>All</w:t>
      </w:r>
      <w:r w:rsidRPr="001826A9">
        <w:rPr>
          <w:rFonts w:ascii="Arial" w:hAnsi="Arial" w:cs="Arial"/>
          <w:bCs/>
          <w:color w:val="0070C0"/>
          <w:sz w:val="24"/>
          <w:szCs w:val="24"/>
        </w:rPr>
        <w:t xml:space="preserve"> ** </w:t>
      </w:r>
      <w:r w:rsidRPr="001826A9">
        <w:rPr>
          <w:rFonts w:ascii="Arial" w:hAnsi="Arial" w:cs="Arial"/>
          <w:b/>
          <w:bCs/>
          <w:color w:val="0070C0"/>
          <w:sz w:val="24"/>
          <w:szCs w:val="24"/>
        </w:rPr>
        <w:t>Product Codes</w:t>
      </w:r>
      <w:r w:rsidRPr="001826A9">
        <w:rPr>
          <w:rFonts w:ascii="Arial" w:hAnsi="Arial" w:cs="Arial"/>
          <w:bCs/>
          <w:sz w:val="24"/>
          <w:szCs w:val="24"/>
        </w:rPr>
        <w:t xml:space="preserve">, or use the </w:t>
      </w:r>
      <w:r w:rsidR="00FA581E">
        <w:rPr>
          <w:rFonts w:ascii="Arial" w:hAnsi="Arial" w:cs="Arial"/>
          <w:bCs/>
          <w:sz w:val="24"/>
          <w:szCs w:val="24"/>
        </w:rPr>
        <w:t>drop-down</w:t>
      </w:r>
      <w:r w:rsidRPr="001826A9">
        <w:rPr>
          <w:rFonts w:ascii="Arial" w:hAnsi="Arial" w:cs="Arial"/>
          <w:bCs/>
          <w:sz w:val="24"/>
          <w:szCs w:val="24"/>
        </w:rPr>
        <w:t xml:space="preserve"> menu to select a specific </w:t>
      </w:r>
      <w:r w:rsidRPr="001826A9">
        <w:rPr>
          <w:rFonts w:ascii="Arial" w:hAnsi="Arial" w:cs="Arial"/>
          <w:b/>
          <w:bCs/>
          <w:color w:val="0070C0"/>
          <w:sz w:val="24"/>
          <w:szCs w:val="24"/>
        </w:rPr>
        <w:t>Product Code</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At the </w:t>
      </w:r>
      <w:r w:rsidRPr="001826A9">
        <w:rPr>
          <w:rFonts w:ascii="Arial" w:hAnsi="Arial" w:cs="Arial"/>
          <w:b/>
          <w:bCs/>
          <w:color w:val="0070C0"/>
          <w:sz w:val="24"/>
          <w:szCs w:val="24"/>
        </w:rPr>
        <w:t xml:space="preserve">Product </w:t>
      </w:r>
      <w:r w:rsidR="00C660CB" w:rsidRPr="005E32F3">
        <w:rPr>
          <w:rFonts w:ascii="Arial" w:hAnsi="Arial" w:cs="Arial"/>
          <w:bCs/>
          <w:color w:val="D9D9D9" w:themeColor="background1" w:themeShade="D9"/>
          <w:szCs w:val="24"/>
          <w:highlight w:val="lightGray"/>
        </w:rPr>
        <w:t>(</w:t>
      </w:r>
      <w:r w:rsidR="00C660CB">
        <w:rPr>
          <w:rFonts w:ascii="Arial" w:hAnsi="Arial" w:cs="Arial"/>
          <w:b/>
          <w:bCs/>
          <w:sz w:val="24"/>
          <w:szCs w:val="24"/>
          <w:highlight w:val="lightGray"/>
        </w:rPr>
        <w:t>5</w:t>
      </w:r>
      <w:r w:rsidR="00C660CB" w:rsidRPr="005E32F3">
        <w:rPr>
          <w:rFonts w:ascii="Arial" w:hAnsi="Arial" w:cs="Arial"/>
          <w:bCs/>
          <w:color w:val="D9D9D9" w:themeColor="background1" w:themeShade="D9"/>
          <w:szCs w:val="24"/>
          <w:highlight w:val="lightGray"/>
        </w:rPr>
        <w:t>)</w:t>
      </w:r>
      <w:r w:rsidRPr="001826A9">
        <w:rPr>
          <w:rFonts w:ascii="Arial" w:hAnsi="Arial" w:cs="Arial"/>
          <w:bCs/>
          <w:color w:val="FF0000"/>
          <w:sz w:val="24"/>
          <w:szCs w:val="24"/>
        </w:rPr>
        <w:t xml:space="preserve"> </w:t>
      </w:r>
      <w:r w:rsidRPr="001826A9">
        <w:rPr>
          <w:rFonts w:ascii="Arial" w:hAnsi="Arial" w:cs="Arial"/>
          <w:bCs/>
          <w:sz w:val="24"/>
          <w:szCs w:val="24"/>
        </w:rPr>
        <w:t xml:space="preserve">field, you can select a specific </w:t>
      </w:r>
      <w:r w:rsidRPr="001826A9">
        <w:rPr>
          <w:rFonts w:ascii="Arial" w:hAnsi="Arial" w:cs="Arial"/>
          <w:b/>
          <w:bCs/>
          <w:color w:val="0070C0"/>
          <w:sz w:val="24"/>
          <w:szCs w:val="24"/>
        </w:rPr>
        <w:t>Style</w:t>
      </w:r>
      <w:r w:rsidRPr="001826A9">
        <w:rPr>
          <w:rFonts w:ascii="Arial" w:hAnsi="Arial" w:cs="Arial"/>
          <w:bCs/>
          <w:sz w:val="24"/>
          <w:szCs w:val="24"/>
        </w:rPr>
        <w:t xml:space="preserve"> and </w:t>
      </w:r>
      <w:r w:rsidRPr="001826A9">
        <w:rPr>
          <w:rFonts w:ascii="Arial" w:hAnsi="Arial" w:cs="Arial"/>
          <w:b/>
          <w:bCs/>
          <w:color w:val="0070C0"/>
          <w:sz w:val="24"/>
          <w:szCs w:val="24"/>
        </w:rPr>
        <w:t>Color</w:t>
      </w:r>
      <w:r w:rsidRPr="001826A9">
        <w:rPr>
          <w:rFonts w:ascii="Arial" w:hAnsi="Arial" w:cs="Arial"/>
          <w:bCs/>
          <w:sz w:val="24"/>
          <w:szCs w:val="24"/>
        </w:rPr>
        <w:t xml:space="preserve"> by clicking the </w:t>
      </w:r>
      <w:r w:rsidRPr="001826A9">
        <w:rPr>
          <w:rFonts w:ascii="Arial" w:hAnsi="Arial" w:cs="Arial"/>
          <w:b/>
          <w:bCs/>
          <w:color w:val="0070C0"/>
          <w:sz w:val="24"/>
          <w:szCs w:val="24"/>
        </w:rPr>
        <w:t>Product</w:t>
      </w:r>
      <w:r w:rsidRPr="001826A9">
        <w:rPr>
          <w:rFonts w:ascii="Arial" w:hAnsi="Arial" w:cs="Arial"/>
          <w:bCs/>
          <w:sz w:val="24"/>
          <w:szCs w:val="24"/>
        </w:rPr>
        <w:t xml:space="preserve"> button; otherwise, leave the default setting for </w:t>
      </w:r>
      <w:r w:rsidRPr="001826A9">
        <w:rPr>
          <w:rFonts w:ascii="Arial" w:hAnsi="Arial" w:cs="Arial"/>
          <w:b/>
          <w:bCs/>
          <w:color w:val="0070C0"/>
          <w:sz w:val="24"/>
          <w:szCs w:val="24"/>
        </w:rPr>
        <w:t>** All ** Products</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At the </w:t>
      </w:r>
      <w:r w:rsidRPr="001826A9">
        <w:rPr>
          <w:rFonts w:ascii="Arial" w:hAnsi="Arial" w:cs="Arial"/>
          <w:b/>
          <w:bCs/>
          <w:color w:val="0070C0"/>
          <w:sz w:val="24"/>
          <w:szCs w:val="24"/>
        </w:rPr>
        <w:t>Beg Received Date</w:t>
      </w:r>
      <w:r w:rsidRPr="001826A9">
        <w:rPr>
          <w:rFonts w:ascii="Arial" w:hAnsi="Arial" w:cs="Arial"/>
          <w:b/>
          <w:bCs/>
          <w:color w:val="FF0000"/>
          <w:sz w:val="24"/>
          <w:szCs w:val="24"/>
        </w:rPr>
        <w:t xml:space="preserve"> </w:t>
      </w:r>
      <w:r w:rsidR="00C660CB" w:rsidRPr="005E32F3">
        <w:rPr>
          <w:rFonts w:ascii="Arial" w:hAnsi="Arial" w:cs="Arial"/>
          <w:bCs/>
          <w:color w:val="D9D9D9" w:themeColor="background1" w:themeShade="D9"/>
          <w:szCs w:val="24"/>
          <w:highlight w:val="lightGray"/>
        </w:rPr>
        <w:t>(</w:t>
      </w:r>
      <w:r w:rsidR="00C660CB">
        <w:rPr>
          <w:rFonts w:ascii="Arial" w:hAnsi="Arial" w:cs="Arial"/>
          <w:b/>
          <w:bCs/>
          <w:sz w:val="24"/>
          <w:szCs w:val="24"/>
          <w:highlight w:val="lightGray"/>
        </w:rPr>
        <w:t>6</w:t>
      </w:r>
      <w:r w:rsidR="00C660CB"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fields, you should only click in the date boxes if you wish to program the report for a specific </w:t>
      </w:r>
      <w:r w:rsidRPr="001826A9">
        <w:rPr>
          <w:rFonts w:ascii="Arial" w:hAnsi="Arial" w:cs="Arial"/>
          <w:b/>
          <w:bCs/>
          <w:color w:val="0070C0"/>
          <w:sz w:val="24"/>
          <w:szCs w:val="24"/>
        </w:rPr>
        <w:t>Receipt Date</w:t>
      </w:r>
      <w:r w:rsidRPr="001826A9">
        <w:rPr>
          <w:rFonts w:ascii="Arial" w:hAnsi="Arial" w:cs="Arial"/>
          <w:bCs/>
          <w:sz w:val="24"/>
          <w:szCs w:val="24"/>
        </w:rPr>
        <w:t xml:space="preserve"> or range of </w:t>
      </w:r>
      <w:r w:rsidRPr="001826A9">
        <w:rPr>
          <w:rFonts w:ascii="Arial" w:hAnsi="Arial" w:cs="Arial"/>
          <w:b/>
          <w:bCs/>
          <w:color w:val="0070C0"/>
          <w:sz w:val="24"/>
          <w:szCs w:val="24"/>
        </w:rPr>
        <w:t>Receipt Dates</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The </w:t>
      </w:r>
      <w:r w:rsidRPr="001826A9">
        <w:rPr>
          <w:rFonts w:ascii="Arial" w:hAnsi="Arial" w:cs="Arial"/>
          <w:b/>
          <w:bCs/>
          <w:color w:val="0070C0"/>
          <w:sz w:val="24"/>
          <w:szCs w:val="24"/>
        </w:rPr>
        <w:t>Beg Location</w:t>
      </w:r>
      <w:r w:rsidRPr="001826A9">
        <w:rPr>
          <w:rFonts w:ascii="Arial" w:hAnsi="Arial" w:cs="Arial"/>
          <w:bCs/>
          <w:sz w:val="24"/>
          <w:szCs w:val="24"/>
        </w:rPr>
        <w:t xml:space="preserve"> </w:t>
      </w:r>
      <w:r w:rsidR="00C660CB" w:rsidRPr="005E32F3">
        <w:rPr>
          <w:rFonts w:ascii="Arial" w:hAnsi="Arial" w:cs="Arial"/>
          <w:bCs/>
          <w:color w:val="D9D9D9" w:themeColor="background1" w:themeShade="D9"/>
          <w:szCs w:val="24"/>
          <w:highlight w:val="lightGray"/>
        </w:rPr>
        <w:t>(</w:t>
      </w:r>
      <w:r w:rsidR="00C660CB">
        <w:rPr>
          <w:rFonts w:ascii="Arial" w:hAnsi="Arial" w:cs="Arial"/>
          <w:b/>
          <w:bCs/>
          <w:sz w:val="24"/>
          <w:szCs w:val="24"/>
          <w:highlight w:val="lightGray"/>
        </w:rPr>
        <w:t>7</w:t>
      </w:r>
      <w:r w:rsidR="00C660CB"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boxes should only be used to narrow the report to include inventory in </w:t>
      </w:r>
      <w:r w:rsidRPr="001826A9">
        <w:rPr>
          <w:rFonts w:ascii="Arial" w:hAnsi="Arial" w:cs="Arial"/>
          <w:bCs/>
          <w:sz w:val="24"/>
          <w:szCs w:val="24"/>
        </w:rPr>
        <w:lastRenderedPageBreak/>
        <w:t>specific bin locations in the warehouse.</w:t>
      </w:r>
      <w:r w:rsidR="00242B5F">
        <w:rPr>
          <w:rFonts w:ascii="Arial" w:hAnsi="Arial" w:cs="Arial"/>
          <w:bCs/>
          <w:sz w:val="24"/>
          <w:szCs w:val="24"/>
        </w:rPr>
        <w:t xml:space="preserve"> </w:t>
      </w:r>
      <w:r w:rsidRPr="001826A9">
        <w:rPr>
          <w:rFonts w:ascii="Arial" w:hAnsi="Arial" w:cs="Arial"/>
          <w:bCs/>
          <w:sz w:val="24"/>
          <w:szCs w:val="24"/>
        </w:rPr>
        <w:t xml:space="preserve">At the </w:t>
      </w:r>
      <w:r w:rsidRPr="001826A9">
        <w:rPr>
          <w:rFonts w:ascii="Arial" w:hAnsi="Arial" w:cs="Arial"/>
          <w:b/>
          <w:bCs/>
          <w:color w:val="0070C0"/>
          <w:sz w:val="24"/>
          <w:szCs w:val="24"/>
        </w:rPr>
        <w:t>P.O.#</w:t>
      </w:r>
      <w:r w:rsidRPr="001826A9">
        <w:rPr>
          <w:rFonts w:ascii="Arial" w:hAnsi="Arial" w:cs="Arial"/>
          <w:bCs/>
          <w:color w:val="FF0000"/>
          <w:sz w:val="24"/>
          <w:szCs w:val="24"/>
        </w:rPr>
        <w:t xml:space="preserve"> </w:t>
      </w:r>
      <w:r w:rsidR="00C660CB" w:rsidRPr="005E32F3">
        <w:rPr>
          <w:rFonts w:ascii="Arial" w:hAnsi="Arial" w:cs="Arial"/>
          <w:bCs/>
          <w:color w:val="D9D9D9" w:themeColor="background1" w:themeShade="D9"/>
          <w:szCs w:val="24"/>
          <w:highlight w:val="lightGray"/>
        </w:rPr>
        <w:t>(</w:t>
      </w:r>
      <w:r w:rsidR="00C660CB">
        <w:rPr>
          <w:rFonts w:ascii="Arial" w:hAnsi="Arial" w:cs="Arial"/>
          <w:b/>
          <w:bCs/>
          <w:sz w:val="24"/>
          <w:szCs w:val="24"/>
          <w:highlight w:val="lightGray"/>
        </w:rPr>
        <w:t>8</w:t>
      </w:r>
      <w:r w:rsidR="00C660CB" w:rsidRPr="005E32F3">
        <w:rPr>
          <w:rFonts w:ascii="Arial" w:hAnsi="Arial" w:cs="Arial"/>
          <w:bCs/>
          <w:color w:val="D9D9D9" w:themeColor="background1" w:themeShade="D9"/>
          <w:szCs w:val="24"/>
          <w:highlight w:val="lightGray"/>
        </w:rPr>
        <w:t>)</w:t>
      </w:r>
      <w:r w:rsidRPr="001826A9">
        <w:rPr>
          <w:rFonts w:ascii="Arial" w:hAnsi="Arial" w:cs="Arial"/>
          <w:bCs/>
          <w:color w:val="00B0F0"/>
          <w:sz w:val="24"/>
          <w:szCs w:val="24"/>
        </w:rPr>
        <w:t xml:space="preserve"> </w:t>
      </w:r>
      <w:r w:rsidRPr="001826A9">
        <w:rPr>
          <w:rFonts w:ascii="Arial" w:hAnsi="Arial" w:cs="Arial"/>
          <w:bCs/>
          <w:sz w:val="24"/>
          <w:szCs w:val="24"/>
        </w:rPr>
        <w:t xml:space="preserve">field, only type in a </w:t>
      </w:r>
      <w:r w:rsidRPr="001826A9">
        <w:rPr>
          <w:rFonts w:ascii="Arial" w:hAnsi="Arial" w:cs="Arial"/>
          <w:b/>
          <w:bCs/>
          <w:color w:val="0070C0"/>
          <w:sz w:val="24"/>
          <w:szCs w:val="24"/>
        </w:rPr>
        <w:t>P.O. Number</w:t>
      </w:r>
      <w:r w:rsidRPr="001826A9">
        <w:rPr>
          <w:rFonts w:ascii="Arial" w:hAnsi="Arial" w:cs="Arial"/>
          <w:bCs/>
          <w:sz w:val="24"/>
          <w:szCs w:val="24"/>
        </w:rPr>
        <w:t xml:space="preserve"> if you wish to narrow the report to include only inventory received on that </w:t>
      </w:r>
      <w:r w:rsidRPr="00C660CB">
        <w:rPr>
          <w:rFonts w:ascii="Arial" w:hAnsi="Arial" w:cs="Arial"/>
          <w:b/>
          <w:bCs/>
          <w:sz w:val="24"/>
          <w:szCs w:val="24"/>
        </w:rPr>
        <w:t>PO</w:t>
      </w:r>
      <w:r w:rsidRPr="001826A9">
        <w:rPr>
          <w:rFonts w:ascii="Arial" w:hAnsi="Arial" w:cs="Arial"/>
          <w:bCs/>
          <w:sz w:val="24"/>
          <w:szCs w:val="24"/>
        </w:rPr>
        <w:t xml:space="preserve">. </w:t>
      </w:r>
    </w:p>
    <w:p w14:paraId="1E638790" w14:textId="77777777" w:rsidR="001826A9" w:rsidRPr="001826A9" w:rsidRDefault="001826A9" w:rsidP="001826A9">
      <w:pPr>
        <w:spacing w:before="0" w:after="0"/>
        <w:ind w:left="360"/>
        <w:rPr>
          <w:rFonts w:ascii="Arial" w:hAnsi="Arial" w:cs="Arial"/>
          <w:bCs/>
          <w:sz w:val="24"/>
          <w:szCs w:val="24"/>
        </w:rPr>
      </w:pPr>
    </w:p>
    <w:p w14:paraId="6B545196" w14:textId="77777777" w:rsidR="001826A9" w:rsidRPr="001826A9" w:rsidRDefault="001826A9" w:rsidP="001826A9">
      <w:pPr>
        <w:spacing w:before="0" w:after="0"/>
        <w:rPr>
          <w:rFonts w:ascii="Arial" w:hAnsi="Arial" w:cs="Arial"/>
          <w:bCs/>
          <w:sz w:val="24"/>
          <w:szCs w:val="24"/>
        </w:rPr>
      </w:pPr>
      <w:r w:rsidRPr="001826A9">
        <w:rPr>
          <w:rFonts w:ascii="Arial" w:hAnsi="Arial" w:cs="Arial"/>
          <w:bCs/>
          <w:sz w:val="24"/>
          <w:szCs w:val="24"/>
        </w:rPr>
        <w:t xml:space="preserve">The </w:t>
      </w:r>
      <w:r w:rsidRPr="001826A9">
        <w:rPr>
          <w:rFonts w:ascii="Arial" w:hAnsi="Arial" w:cs="Arial"/>
          <w:b/>
          <w:bCs/>
          <w:color w:val="0070C0"/>
          <w:sz w:val="24"/>
          <w:szCs w:val="24"/>
        </w:rPr>
        <w:t>Stocking Option</w:t>
      </w:r>
      <w:r w:rsidRPr="001826A9">
        <w:rPr>
          <w:rFonts w:ascii="Arial" w:hAnsi="Arial" w:cs="Arial"/>
          <w:bCs/>
          <w:color w:val="FF0000"/>
          <w:sz w:val="24"/>
          <w:szCs w:val="24"/>
        </w:rPr>
        <w:t xml:space="preserve"> </w:t>
      </w:r>
      <w:r w:rsidR="00C660CB" w:rsidRPr="005E32F3">
        <w:rPr>
          <w:rFonts w:ascii="Arial" w:hAnsi="Arial" w:cs="Arial"/>
          <w:bCs/>
          <w:color w:val="D9D9D9" w:themeColor="background1" w:themeShade="D9"/>
          <w:szCs w:val="24"/>
          <w:highlight w:val="lightGray"/>
        </w:rPr>
        <w:t>(</w:t>
      </w:r>
      <w:r w:rsidR="00C660CB">
        <w:rPr>
          <w:rFonts w:ascii="Arial" w:hAnsi="Arial" w:cs="Arial"/>
          <w:b/>
          <w:bCs/>
          <w:sz w:val="24"/>
          <w:szCs w:val="24"/>
          <w:highlight w:val="lightGray"/>
        </w:rPr>
        <w:t>9</w:t>
      </w:r>
      <w:r w:rsidR="00C660CB"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box pertains to items you have designated in the catalog as </w:t>
      </w:r>
      <w:r w:rsidRPr="00C660CB">
        <w:rPr>
          <w:rFonts w:ascii="Arial" w:hAnsi="Arial" w:cs="Arial"/>
          <w:b/>
          <w:bCs/>
          <w:color w:val="0070C0"/>
          <w:sz w:val="24"/>
          <w:szCs w:val="24"/>
        </w:rPr>
        <w:t>Stock</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If this is the case, then by clicking the </w:t>
      </w:r>
      <w:r w:rsidRPr="001826A9">
        <w:rPr>
          <w:rFonts w:ascii="Arial" w:hAnsi="Arial" w:cs="Arial"/>
          <w:b/>
          <w:bCs/>
          <w:color w:val="0070C0"/>
          <w:sz w:val="24"/>
          <w:szCs w:val="24"/>
        </w:rPr>
        <w:t>Stocking Only</w:t>
      </w:r>
      <w:r w:rsidRPr="001826A9">
        <w:rPr>
          <w:rFonts w:ascii="Arial" w:hAnsi="Arial" w:cs="Arial"/>
          <w:bCs/>
          <w:sz w:val="24"/>
          <w:szCs w:val="24"/>
        </w:rPr>
        <w:t xml:space="preserve"> option, the report will only include </w:t>
      </w:r>
      <w:r w:rsidRPr="00C660CB">
        <w:rPr>
          <w:rFonts w:ascii="Arial" w:hAnsi="Arial" w:cs="Arial"/>
          <w:b/>
          <w:bCs/>
          <w:color w:val="0070C0"/>
          <w:sz w:val="24"/>
          <w:szCs w:val="24"/>
        </w:rPr>
        <w:t>Stock</w:t>
      </w:r>
      <w:r w:rsidRPr="00C660CB">
        <w:rPr>
          <w:rFonts w:ascii="Arial" w:hAnsi="Arial" w:cs="Arial"/>
          <w:bCs/>
          <w:color w:val="0070C0"/>
          <w:sz w:val="24"/>
          <w:szCs w:val="24"/>
        </w:rPr>
        <w:t xml:space="preserve"> </w:t>
      </w:r>
      <w:r w:rsidRPr="001826A9">
        <w:rPr>
          <w:rFonts w:ascii="Arial" w:hAnsi="Arial" w:cs="Arial"/>
          <w:bCs/>
          <w:sz w:val="24"/>
          <w:szCs w:val="24"/>
        </w:rPr>
        <w:t xml:space="preserve">items and the reverse will work for </w:t>
      </w:r>
      <w:proofErr w:type="gramStart"/>
      <w:r w:rsidRPr="001826A9">
        <w:rPr>
          <w:rFonts w:ascii="Arial" w:hAnsi="Arial" w:cs="Arial"/>
          <w:b/>
          <w:bCs/>
          <w:color w:val="0070C0"/>
          <w:sz w:val="24"/>
          <w:szCs w:val="24"/>
        </w:rPr>
        <w:t>Non Stocking</w:t>
      </w:r>
      <w:proofErr w:type="gramEnd"/>
      <w:r w:rsidRPr="001826A9">
        <w:rPr>
          <w:rFonts w:ascii="Arial" w:hAnsi="Arial" w:cs="Arial"/>
          <w:b/>
          <w:bCs/>
          <w:color w:val="0070C0"/>
          <w:sz w:val="24"/>
          <w:szCs w:val="24"/>
        </w:rPr>
        <w:t xml:space="preserve"> Only</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On the </w:t>
      </w:r>
      <w:r w:rsidRPr="001826A9">
        <w:rPr>
          <w:rFonts w:ascii="Arial" w:hAnsi="Arial" w:cs="Arial"/>
          <w:b/>
          <w:bCs/>
          <w:color w:val="0070C0"/>
          <w:sz w:val="24"/>
          <w:szCs w:val="24"/>
        </w:rPr>
        <w:t>Stocking Only</w:t>
      </w:r>
      <w:r w:rsidRPr="001826A9">
        <w:rPr>
          <w:rFonts w:ascii="Arial" w:hAnsi="Arial" w:cs="Arial"/>
          <w:bCs/>
          <w:sz w:val="24"/>
          <w:szCs w:val="24"/>
        </w:rPr>
        <w:t xml:space="preserve"> option, if you click the </w:t>
      </w:r>
      <w:r w:rsidRPr="001826A9">
        <w:rPr>
          <w:rFonts w:ascii="Arial" w:hAnsi="Arial" w:cs="Arial"/>
          <w:b/>
          <w:bCs/>
          <w:color w:val="0070C0"/>
          <w:sz w:val="24"/>
          <w:szCs w:val="24"/>
        </w:rPr>
        <w:t>Not Sold Since</w:t>
      </w:r>
      <w:r w:rsidRPr="001826A9">
        <w:rPr>
          <w:rFonts w:ascii="Arial" w:hAnsi="Arial" w:cs="Arial"/>
          <w:bCs/>
          <w:sz w:val="24"/>
          <w:szCs w:val="24"/>
        </w:rPr>
        <w:t xml:space="preserve"> box, you can also select a date to see </w:t>
      </w:r>
      <w:r w:rsidRPr="00C660CB">
        <w:rPr>
          <w:rFonts w:ascii="Arial" w:hAnsi="Arial" w:cs="Arial"/>
          <w:b/>
          <w:bCs/>
          <w:color w:val="0070C0"/>
          <w:sz w:val="24"/>
          <w:szCs w:val="24"/>
        </w:rPr>
        <w:t>Stock</w:t>
      </w:r>
      <w:r w:rsidRPr="00C660CB">
        <w:rPr>
          <w:rFonts w:ascii="Arial" w:hAnsi="Arial" w:cs="Arial"/>
          <w:bCs/>
          <w:color w:val="0070C0"/>
          <w:sz w:val="24"/>
          <w:szCs w:val="24"/>
        </w:rPr>
        <w:t xml:space="preserve"> </w:t>
      </w:r>
      <w:r w:rsidRPr="001826A9">
        <w:rPr>
          <w:rFonts w:ascii="Arial" w:hAnsi="Arial" w:cs="Arial"/>
          <w:bCs/>
          <w:sz w:val="24"/>
          <w:szCs w:val="24"/>
        </w:rPr>
        <w:t>items that have not sold since that date.</w:t>
      </w:r>
      <w:r w:rsidR="00242B5F">
        <w:rPr>
          <w:rFonts w:ascii="Arial" w:hAnsi="Arial" w:cs="Arial"/>
          <w:bCs/>
          <w:sz w:val="24"/>
          <w:szCs w:val="24"/>
        </w:rPr>
        <w:t xml:space="preserve"> </w:t>
      </w:r>
      <w:r w:rsidRPr="001826A9">
        <w:rPr>
          <w:rFonts w:ascii="Arial" w:hAnsi="Arial" w:cs="Arial"/>
          <w:bCs/>
          <w:sz w:val="24"/>
          <w:szCs w:val="24"/>
        </w:rPr>
        <w:t xml:space="preserve">The </w:t>
      </w:r>
      <w:r w:rsidRPr="001826A9">
        <w:rPr>
          <w:rFonts w:ascii="Arial" w:hAnsi="Arial" w:cs="Arial"/>
          <w:b/>
          <w:bCs/>
          <w:color w:val="0070C0"/>
          <w:sz w:val="24"/>
          <w:szCs w:val="24"/>
        </w:rPr>
        <w:t>Sort Order</w:t>
      </w:r>
      <w:r w:rsidRPr="001826A9">
        <w:rPr>
          <w:rFonts w:ascii="Arial" w:hAnsi="Arial" w:cs="Arial"/>
          <w:bCs/>
          <w:color w:val="FF0000"/>
          <w:sz w:val="24"/>
          <w:szCs w:val="24"/>
        </w:rPr>
        <w:t xml:space="preserve"> </w:t>
      </w:r>
      <w:r w:rsidR="00C660CB" w:rsidRPr="005E32F3">
        <w:rPr>
          <w:rFonts w:ascii="Arial" w:hAnsi="Arial" w:cs="Arial"/>
          <w:bCs/>
          <w:color w:val="D9D9D9" w:themeColor="background1" w:themeShade="D9"/>
          <w:szCs w:val="24"/>
          <w:highlight w:val="lightGray"/>
        </w:rPr>
        <w:t>(</w:t>
      </w:r>
      <w:r w:rsidR="00C660CB">
        <w:rPr>
          <w:rFonts w:ascii="Arial" w:hAnsi="Arial" w:cs="Arial"/>
          <w:b/>
          <w:bCs/>
          <w:sz w:val="24"/>
          <w:szCs w:val="24"/>
          <w:highlight w:val="lightGray"/>
        </w:rPr>
        <w:t>10</w:t>
      </w:r>
      <w:r w:rsidR="00C660CB"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00FA581E">
        <w:rPr>
          <w:rFonts w:ascii="Arial" w:hAnsi="Arial" w:cs="Arial"/>
          <w:bCs/>
          <w:sz w:val="24"/>
          <w:szCs w:val="24"/>
        </w:rPr>
        <w:t>drop-down</w:t>
      </w:r>
      <w:r w:rsidRPr="001826A9">
        <w:rPr>
          <w:rFonts w:ascii="Arial" w:hAnsi="Arial" w:cs="Arial"/>
          <w:bCs/>
          <w:sz w:val="24"/>
          <w:szCs w:val="24"/>
        </w:rPr>
        <w:t xml:space="preserve"> menu will default to </w:t>
      </w:r>
      <w:r w:rsidRPr="001826A9">
        <w:rPr>
          <w:rFonts w:ascii="Arial" w:hAnsi="Arial" w:cs="Arial"/>
          <w:b/>
          <w:bCs/>
          <w:color w:val="0070C0"/>
          <w:sz w:val="24"/>
          <w:szCs w:val="24"/>
        </w:rPr>
        <w:t>Product Order</w:t>
      </w:r>
      <w:r w:rsidRPr="001826A9">
        <w:rPr>
          <w:rFonts w:ascii="Arial" w:hAnsi="Arial" w:cs="Arial"/>
          <w:bCs/>
          <w:sz w:val="24"/>
          <w:szCs w:val="24"/>
        </w:rPr>
        <w:t xml:space="preserve">, meaning the report will print in order of </w:t>
      </w:r>
      <w:r w:rsidRPr="001826A9">
        <w:rPr>
          <w:rFonts w:ascii="Arial" w:hAnsi="Arial" w:cs="Arial"/>
          <w:b/>
          <w:bCs/>
          <w:color w:val="0070C0"/>
          <w:sz w:val="24"/>
          <w:szCs w:val="24"/>
        </w:rPr>
        <w:t>Style</w:t>
      </w:r>
      <w:r w:rsidRPr="001826A9">
        <w:rPr>
          <w:rFonts w:ascii="Arial" w:hAnsi="Arial" w:cs="Arial"/>
          <w:bCs/>
          <w:sz w:val="24"/>
          <w:szCs w:val="24"/>
        </w:rPr>
        <w:t xml:space="preserve"> name.</w:t>
      </w:r>
      <w:r w:rsidR="00242B5F">
        <w:rPr>
          <w:rFonts w:ascii="Arial" w:hAnsi="Arial" w:cs="Arial"/>
          <w:bCs/>
          <w:sz w:val="24"/>
          <w:szCs w:val="24"/>
        </w:rPr>
        <w:t xml:space="preserve"> </w:t>
      </w:r>
      <w:r w:rsidRPr="001826A9">
        <w:rPr>
          <w:rFonts w:ascii="Arial" w:hAnsi="Arial" w:cs="Arial"/>
          <w:bCs/>
          <w:sz w:val="24"/>
          <w:szCs w:val="24"/>
        </w:rPr>
        <w:t xml:space="preserve">The other options </w:t>
      </w:r>
      <w:r>
        <w:rPr>
          <w:rFonts w:ascii="Arial" w:hAnsi="Arial" w:cs="Arial"/>
          <w:bCs/>
          <w:sz w:val="24"/>
          <w:szCs w:val="24"/>
        </w:rPr>
        <w:t>in this field</w:t>
      </w:r>
      <w:r w:rsidRPr="001826A9">
        <w:rPr>
          <w:rFonts w:ascii="Arial" w:hAnsi="Arial" w:cs="Arial"/>
          <w:bCs/>
          <w:sz w:val="24"/>
          <w:szCs w:val="24"/>
        </w:rPr>
        <w:t xml:space="preserve"> are to print in </w:t>
      </w:r>
      <w:r w:rsidRPr="001826A9">
        <w:rPr>
          <w:rFonts w:ascii="Arial" w:hAnsi="Arial" w:cs="Arial"/>
          <w:b/>
          <w:bCs/>
          <w:color w:val="0070C0"/>
          <w:sz w:val="24"/>
          <w:szCs w:val="24"/>
        </w:rPr>
        <w:t>Location Order</w:t>
      </w:r>
      <w:r w:rsidRPr="001826A9">
        <w:rPr>
          <w:rFonts w:ascii="Arial" w:hAnsi="Arial" w:cs="Arial"/>
          <w:b/>
          <w:bCs/>
          <w:sz w:val="24"/>
          <w:szCs w:val="24"/>
        </w:rPr>
        <w:t xml:space="preserve"> </w:t>
      </w:r>
      <w:r w:rsidRPr="001826A9">
        <w:rPr>
          <w:rFonts w:ascii="Arial" w:hAnsi="Arial" w:cs="Arial"/>
          <w:bCs/>
          <w:sz w:val="24"/>
          <w:szCs w:val="24"/>
        </w:rPr>
        <w:t xml:space="preserve">or </w:t>
      </w:r>
      <w:r w:rsidRPr="001826A9">
        <w:rPr>
          <w:rFonts w:ascii="Arial" w:hAnsi="Arial" w:cs="Arial"/>
          <w:b/>
          <w:bCs/>
          <w:color w:val="0070C0"/>
          <w:sz w:val="24"/>
          <w:szCs w:val="24"/>
        </w:rPr>
        <w:t>Roll # Order</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The last section</w:t>
      </w:r>
      <w:r w:rsidRPr="001826A9">
        <w:rPr>
          <w:rFonts w:ascii="Arial" w:hAnsi="Arial" w:cs="Arial"/>
          <w:bCs/>
          <w:color w:val="FF0000"/>
          <w:sz w:val="24"/>
          <w:szCs w:val="24"/>
        </w:rPr>
        <w:t xml:space="preserve"> </w:t>
      </w:r>
      <w:r w:rsidR="00C660CB" w:rsidRPr="005E32F3">
        <w:rPr>
          <w:rFonts w:ascii="Arial" w:hAnsi="Arial" w:cs="Arial"/>
          <w:bCs/>
          <w:color w:val="D9D9D9" w:themeColor="background1" w:themeShade="D9"/>
          <w:szCs w:val="24"/>
          <w:highlight w:val="lightGray"/>
        </w:rPr>
        <w:t>(</w:t>
      </w:r>
      <w:r w:rsidR="00C660CB">
        <w:rPr>
          <w:rFonts w:ascii="Arial" w:hAnsi="Arial" w:cs="Arial"/>
          <w:b/>
          <w:bCs/>
          <w:sz w:val="24"/>
          <w:szCs w:val="24"/>
          <w:highlight w:val="lightGray"/>
        </w:rPr>
        <w:t>11</w:t>
      </w:r>
      <w:r w:rsidR="00C660CB"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contains three additional options for customizing the report.</w:t>
      </w:r>
      <w:r w:rsidR="00242B5F">
        <w:rPr>
          <w:rFonts w:ascii="Arial" w:hAnsi="Arial" w:cs="Arial"/>
          <w:bCs/>
          <w:sz w:val="24"/>
          <w:szCs w:val="24"/>
        </w:rPr>
        <w:t xml:space="preserve"> </w:t>
      </w:r>
      <w:r w:rsidRPr="001826A9">
        <w:rPr>
          <w:rFonts w:ascii="Arial" w:hAnsi="Arial" w:cs="Arial"/>
          <w:bCs/>
          <w:sz w:val="24"/>
          <w:szCs w:val="24"/>
        </w:rPr>
        <w:t>Check any that apply.</w:t>
      </w:r>
      <w:r w:rsidR="00242B5F">
        <w:rPr>
          <w:rFonts w:ascii="Arial" w:hAnsi="Arial" w:cs="Arial"/>
          <w:bCs/>
          <w:sz w:val="24"/>
          <w:szCs w:val="24"/>
        </w:rPr>
        <w:t xml:space="preserve"> </w:t>
      </w:r>
      <w:r w:rsidRPr="001826A9">
        <w:rPr>
          <w:rFonts w:ascii="Arial" w:hAnsi="Arial" w:cs="Arial"/>
          <w:bCs/>
          <w:sz w:val="24"/>
          <w:szCs w:val="24"/>
        </w:rPr>
        <w:t xml:space="preserve">Once all selections have been made, click the </w:t>
      </w:r>
      <w:r w:rsidRPr="001826A9">
        <w:rPr>
          <w:rFonts w:ascii="Arial" w:hAnsi="Arial" w:cs="Arial"/>
          <w:b/>
          <w:bCs/>
          <w:color w:val="00B050"/>
          <w:sz w:val="24"/>
          <w:szCs w:val="24"/>
        </w:rPr>
        <w:t>Excel</w:t>
      </w:r>
      <w:r w:rsidRPr="001826A9">
        <w:rPr>
          <w:rFonts w:ascii="Arial" w:hAnsi="Arial" w:cs="Arial"/>
          <w:bCs/>
          <w:sz w:val="24"/>
          <w:szCs w:val="24"/>
        </w:rPr>
        <w:t xml:space="preserve"> icon to export the data, or click the </w:t>
      </w:r>
      <w:r w:rsidRPr="001826A9">
        <w:rPr>
          <w:rFonts w:ascii="Arial" w:hAnsi="Arial" w:cs="Arial"/>
          <w:b/>
          <w:bCs/>
          <w:color w:val="FF0000"/>
          <w:sz w:val="24"/>
          <w:szCs w:val="24"/>
        </w:rPr>
        <w:t>Print</w:t>
      </w:r>
      <w:r w:rsidRPr="001826A9">
        <w:rPr>
          <w:rFonts w:ascii="Arial" w:hAnsi="Arial" w:cs="Arial"/>
          <w:bCs/>
          <w:sz w:val="24"/>
          <w:szCs w:val="24"/>
        </w:rPr>
        <w:t xml:space="preserve"> button to print to paper.</w:t>
      </w:r>
    </w:p>
    <w:p w14:paraId="1CCAE320" w14:textId="77777777" w:rsidR="00004781" w:rsidRDefault="00004781" w:rsidP="002B5370">
      <w:pPr>
        <w:spacing w:before="0" w:after="0"/>
        <w:rPr>
          <w:rFonts w:ascii="Arial" w:hAnsi="Arial" w:cs="Arial"/>
          <w:sz w:val="24"/>
          <w:szCs w:val="24"/>
        </w:rPr>
      </w:pPr>
    </w:p>
    <w:p w14:paraId="2E781160" w14:textId="77777777" w:rsidR="005560B1" w:rsidRPr="00DF18E5" w:rsidRDefault="005560B1" w:rsidP="002B5370">
      <w:pPr>
        <w:spacing w:before="0" w:after="0"/>
        <w:rPr>
          <w:rFonts w:ascii="Arial" w:hAnsi="Arial" w:cs="Arial"/>
          <w:sz w:val="24"/>
          <w:szCs w:val="24"/>
        </w:rPr>
      </w:pPr>
    </w:p>
    <w:p w14:paraId="4F3F660B" w14:textId="77777777" w:rsidR="00004781" w:rsidRPr="007A4184" w:rsidRDefault="00004781" w:rsidP="007A4184">
      <w:pPr>
        <w:pStyle w:val="Heading2"/>
        <w:spacing w:before="0" w:after="200"/>
        <w:rPr>
          <w:rFonts w:ascii="Arial" w:hAnsi="Arial" w:cs="Arial"/>
          <w:sz w:val="28"/>
          <w:szCs w:val="28"/>
        </w:rPr>
      </w:pPr>
      <w:bookmarkStart w:id="58" w:name="_Toc395105504"/>
      <w:bookmarkStart w:id="59" w:name="_Toc395105955"/>
      <w:bookmarkStart w:id="60" w:name="_Toc80882059"/>
      <w:r w:rsidRPr="007A4184">
        <w:rPr>
          <w:rFonts w:ascii="Arial" w:hAnsi="Arial" w:cs="Arial"/>
          <w:sz w:val="28"/>
          <w:szCs w:val="28"/>
        </w:rPr>
        <w:t>Inventory Valuation:</w:t>
      </w:r>
      <w:bookmarkEnd w:id="58"/>
      <w:bookmarkEnd w:id="59"/>
      <w:bookmarkEnd w:id="60"/>
    </w:p>
    <w:p w14:paraId="4E3A897D" w14:textId="77777777" w:rsidR="00004781" w:rsidRDefault="00004781" w:rsidP="00BC4A23">
      <w:pPr>
        <w:pStyle w:val="BodyText2"/>
        <w:spacing w:before="0" w:after="0"/>
        <w:rPr>
          <w:rFonts w:ascii="Arial" w:hAnsi="Arial" w:cs="Arial"/>
          <w:bCs/>
          <w:szCs w:val="24"/>
        </w:rPr>
      </w:pPr>
      <w:r w:rsidRPr="00DF18E5">
        <w:rPr>
          <w:rFonts w:ascii="Arial" w:hAnsi="Arial" w:cs="Arial"/>
          <w:szCs w:val="24"/>
        </w:rPr>
        <w:t xml:space="preserve">This report will </w:t>
      </w:r>
      <w:r w:rsidR="00C95D4C">
        <w:rPr>
          <w:rFonts w:ascii="Arial" w:hAnsi="Arial" w:cs="Arial"/>
          <w:szCs w:val="24"/>
        </w:rPr>
        <w:t>print</w:t>
      </w:r>
      <w:r w:rsidRPr="00DF18E5">
        <w:rPr>
          <w:rFonts w:ascii="Arial" w:hAnsi="Arial" w:cs="Arial"/>
          <w:szCs w:val="24"/>
        </w:rPr>
        <w:t xml:space="preserve"> a listing of each inventory record in the system with a corresponding value.</w:t>
      </w:r>
      <w:r w:rsidR="00242B5F">
        <w:rPr>
          <w:rFonts w:ascii="Arial" w:hAnsi="Arial" w:cs="Arial"/>
          <w:szCs w:val="24"/>
        </w:rPr>
        <w:t xml:space="preserve"> </w:t>
      </w:r>
      <w:r w:rsidRPr="00DF18E5">
        <w:rPr>
          <w:rFonts w:ascii="Arial" w:hAnsi="Arial" w:cs="Arial"/>
          <w:szCs w:val="24"/>
        </w:rPr>
        <w:t xml:space="preserve">The report prints by </w:t>
      </w:r>
      <w:r w:rsidR="00E766BA" w:rsidRPr="00C660CB">
        <w:rPr>
          <w:rFonts w:ascii="Arial" w:hAnsi="Arial" w:cs="Arial"/>
          <w:b/>
          <w:color w:val="0070C0"/>
          <w:szCs w:val="24"/>
        </w:rPr>
        <w:t>P</w:t>
      </w:r>
      <w:r w:rsidRPr="00C660CB">
        <w:rPr>
          <w:rFonts w:ascii="Arial" w:hAnsi="Arial" w:cs="Arial"/>
          <w:b/>
          <w:color w:val="0070C0"/>
          <w:szCs w:val="24"/>
        </w:rPr>
        <w:t xml:space="preserve">roduct </w:t>
      </w:r>
      <w:r w:rsidR="00E766BA" w:rsidRPr="00C660CB">
        <w:rPr>
          <w:rFonts w:ascii="Arial" w:hAnsi="Arial" w:cs="Arial"/>
          <w:b/>
          <w:color w:val="0070C0"/>
          <w:szCs w:val="24"/>
        </w:rPr>
        <w:t>C</w:t>
      </w:r>
      <w:r w:rsidRPr="00C660CB">
        <w:rPr>
          <w:rFonts w:ascii="Arial" w:hAnsi="Arial" w:cs="Arial"/>
          <w:b/>
          <w:color w:val="0070C0"/>
          <w:szCs w:val="24"/>
        </w:rPr>
        <w:t>ode</w:t>
      </w:r>
      <w:r w:rsidRPr="00C660CB">
        <w:rPr>
          <w:rFonts w:ascii="Arial" w:hAnsi="Arial" w:cs="Arial"/>
          <w:color w:val="0070C0"/>
          <w:szCs w:val="24"/>
        </w:rPr>
        <w:t xml:space="preserve"> </w:t>
      </w:r>
      <w:r w:rsidRPr="00DF18E5">
        <w:rPr>
          <w:rFonts w:ascii="Arial" w:hAnsi="Arial" w:cs="Arial"/>
          <w:szCs w:val="24"/>
        </w:rPr>
        <w:t xml:space="preserve">and lists each roll or inventory record individually under the </w:t>
      </w:r>
      <w:r w:rsidR="00E766BA">
        <w:rPr>
          <w:rFonts w:ascii="Arial" w:hAnsi="Arial" w:cs="Arial"/>
          <w:szCs w:val="24"/>
        </w:rPr>
        <w:t>style</w:t>
      </w:r>
      <w:r w:rsidRPr="00DF18E5">
        <w:rPr>
          <w:rFonts w:ascii="Arial" w:hAnsi="Arial" w:cs="Arial"/>
          <w:szCs w:val="24"/>
        </w:rPr>
        <w:t xml:space="preserve"> name.</w:t>
      </w:r>
      <w:r w:rsidR="00242B5F">
        <w:rPr>
          <w:rFonts w:ascii="Arial" w:hAnsi="Arial" w:cs="Arial"/>
          <w:szCs w:val="24"/>
        </w:rPr>
        <w:t xml:space="preserve"> </w:t>
      </w:r>
      <w:r w:rsidRPr="00DF18E5">
        <w:rPr>
          <w:rFonts w:ascii="Arial" w:hAnsi="Arial" w:cs="Arial"/>
          <w:szCs w:val="24"/>
        </w:rPr>
        <w:t>In addition to the roll or identification number and the dye lot number, the system shows how much of the inventory record is on hand, how much is still available, the unit cost, the total cost of the inventory record, and the age of the inventory record.</w:t>
      </w:r>
      <w:r w:rsidR="00242B5F">
        <w:rPr>
          <w:rFonts w:ascii="Arial" w:hAnsi="Arial" w:cs="Arial"/>
          <w:szCs w:val="24"/>
        </w:rPr>
        <w:t xml:space="preserve"> </w:t>
      </w:r>
      <w:r w:rsidRPr="00DF18E5">
        <w:rPr>
          <w:rFonts w:ascii="Arial" w:hAnsi="Arial" w:cs="Arial"/>
          <w:szCs w:val="24"/>
        </w:rPr>
        <w:t>At the end of each product listing, the report gives a total of all inventory on hand for that product, a total of all available inventory for that product, and a total value of the inventory for that product.</w:t>
      </w:r>
      <w:r w:rsidR="00242B5F">
        <w:rPr>
          <w:rFonts w:ascii="Arial" w:hAnsi="Arial" w:cs="Arial"/>
          <w:szCs w:val="24"/>
        </w:rPr>
        <w:t xml:space="preserve"> </w:t>
      </w:r>
      <w:r w:rsidRPr="00DF18E5">
        <w:rPr>
          <w:rFonts w:ascii="Arial" w:hAnsi="Arial" w:cs="Arial"/>
          <w:szCs w:val="24"/>
        </w:rPr>
        <w:t>At the end, the report totals the value of all available inventory, the value of all reserved or assigned inventory, and a grand total of all inventory on hand.</w:t>
      </w:r>
      <w:r w:rsidR="00242B5F">
        <w:rPr>
          <w:rFonts w:ascii="Arial" w:hAnsi="Arial" w:cs="Arial"/>
          <w:szCs w:val="24"/>
        </w:rPr>
        <w:t xml:space="preserve"> </w:t>
      </w:r>
      <w:r w:rsidR="00BC4A23" w:rsidRPr="00BC4A23">
        <w:rPr>
          <w:rFonts w:ascii="Arial" w:hAnsi="Arial" w:cs="Arial"/>
          <w:bCs/>
          <w:szCs w:val="24"/>
        </w:rPr>
        <w:t xml:space="preserve">Also, this report will indicate if an inventory item is tied to an </w:t>
      </w:r>
      <w:r w:rsidR="00BC4A23" w:rsidRPr="00BC4A23">
        <w:rPr>
          <w:rFonts w:ascii="Arial" w:hAnsi="Arial" w:cs="Arial"/>
          <w:b/>
          <w:bCs/>
          <w:color w:val="0070C0"/>
          <w:szCs w:val="24"/>
        </w:rPr>
        <w:t>Inactive</w:t>
      </w:r>
      <w:r w:rsidR="00BC4A23" w:rsidRPr="00BC4A23">
        <w:rPr>
          <w:rFonts w:ascii="Arial" w:hAnsi="Arial" w:cs="Arial"/>
          <w:bCs/>
          <w:color w:val="0070C0"/>
          <w:szCs w:val="24"/>
        </w:rPr>
        <w:t xml:space="preserve"> </w:t>
      </w:r>
      <w:r w:rsidR="00BC4A23" w:rsidRPr="00BC4A23">
        <w:rPr>
          <w:rFonts w:ascii="Arial" w:hAnsi="Arial" w:cs="Arial"/>
          <w:b/>
          <w:bCs/>
          <w:szCs w:val="24"/>
        </w:rPr>
        <w:t>Catalog Item</w:t>
      </w:r>
      <w:r w:rsidR="00BC4A23" w:rsidRPr="0038350E">
        <w:rPr>
          <w:rFonts w:ascii="Arial" w:hAnsi="Arial" w:cs="Arial"/>
          <w:bCs/>
          <w:szCs w:val="24"/>
        </w:rPr>
        <w:t xml:space="preserve"> by placing an “</w:t>
      </w:r>
      <w:r w:rsidR="00BC4A23" w:rsidRPr="00BC4A23">
        <w:rPr>
          <w:rFonts w:ascii="Arial" w:hAnsi="Arial" w:cs="Arial"/>
          <w:b/>
          <w:bCs/>
          <w:color w:val="0070C0"/>
          <w:szCs w:val="24"/>
        </w:rPr>
        <w:t>*</w:t>
      </w:r>
      <w:r w:rsidR="00BC4A23" w:rsidRPr="0038350E">
        <w:rPr>
          <w:rFonts w:ascii="Arial" w:hAnsi="Arial" w:cs="Arial"/>
          <w:bCs/>
          <w:szCs w:val="24"/>
        </w:rPr>
        <w:t xml:space="preserve">” to the right of the </w:t>
      </w:r>
      <w:r w:rsidR="00BC4A23" w:rsidRPr="0038350E">
        <w:rPr>
          <w:rFonts w:ascii="Arial" w:hAnsi="Arial" w:cs="Arial"/>
          <w:b/>
          <w:bCs/>
          <w:color w:val="0070C0"/>
          <w:szCs w:val="24"/>
        </w:rPr>
        <w:t>On Hand</w:t>
      </w:r>
      <w:r w:rsidR="00BC4A23" w:rsidRPr="0038350E">
        <w:rPr>
          <w:rFonts w:ascii="Arial" w:hAnsi="Arial" w:cs="Arial"/>
          <w:bCs/>
          <w:szCs w:val="24"/>
        </w:rPr>
        <w:t xml:space="preserve"> quantity on the printed report. An </w:t>
      </w:r>
      <w:r w:rsidR="00BC4A23" w:rsidRPr="0038350E">
        <w:rPr>
          <w:rFonts w:ascii="Arial" w:hAnsi="Arial" w:cs="Arial"/>
          <w:b/>
          <w:bCs/>
          <w:color w:val="0070C0"/>
          <w:szCs w:val="24"/>
        </w:rPr>
        <w:t>Inactive</w:t>
      </w:r>
      <w:r w:rsidR="00BC4A23" w:rsidRPr="0038350E">
        <w:rPr>
          <w:rFonts w:ascii="Arial" w:hAnsi="Arial" w:cs="Arial"/>
          <w:bCs/>
          <w:szCs w:val="24"/>
        </w:rPr>
        <w:t xml:space="preserve"> column </w:t>
      </w:r>
      <w:r w:rsidR="00BC4A23">
        <w:rPr>
          <w:rFonts w:ascii="Arial" w:hAnsi="Arial" w:cs="Arial"/>
          <w:bCs/>
          <w:szCs w:val="24"/>
        </w:rPr>
        <w:t xml:space="preserve">appears on </w:t>
      </w:r>
      <w:r w:rsidR="00BC4A23" w:rsidRPr="0038350E">
        <w:rPr>
          <w:rFonts w:ascii="Arial" w:hAnsi="Arial" w:cs="Arial"/>
          <w:bCs/>
          <w:szCs w:val="24"/>
        </w:rPr>
        <w:t xml:space="preserve">the </w:t>
      </w:r>
      <w:r w:rsidR="00BC4A23" w:rsidRPr="0038350E">
        <w:rPr>
          <w:rFonts w:ascii="Arial" w:hAnsi="Arial" w:cs="Arial"/>
          <w:b/>
          <w:bCs/>
          <w:color w:val="00B050"/>
          <w:szCs w:val="24"/>
        </w:rPr>
        <w:t>Excel</w:t>
      </w:r>
      <w:r w:rsidR="00BC4A23" w:rsidRPr="0038350E">
        <w:rPr>
          <w:rFonts w:ascii="Arial" w:hAnsi="Arial" w:cs="Arial"/>
          <w:bCs/>
          <w:szCs w:val="24"/>
        </w:rPr>
        <w:t xml:space="preserve"> export data next to the </w:t>
      </w:r>
      <w:r w:rsidR="00BC4A23" w:rsidRPr="0038350E">
        <w:rPr>
          <w:rFonts w:ascii="Arial" w:hAnsi="Arial" w:cs="Arial"/>
          <w:b/>
          <w:bCs/>
          <w:color w:val="0070C0"/>
          <w:szCs w:val="24"/>
        </w:rPr>
        <w:t>On Hand</w:t>
      </w:r>
      <w:r w:rsidR="00BC4A23" w:rsidRPr="0038350E">
        <w:rPr>
          <w:rFonts w:ascii="Arial" w:hAnsi="Arial" w:cs="Arial"/>
          <w:bCs/>
          <w:szCs w:val="24"/>
        </w:rPr>
        <w:t xml:space="preserve"> column and will display “</w:t>
      </w:r>
      <w:r w:rsidR="00BC4A23" w:rsidRPr="0038350E">
        <w:rPr>
          <w:rFonts w:ascii="Arial" w:hAnsi="Arial" w:cs="Arial"/>
          <w:b/>
          <w:bCs/>
          <w:color w:val="0070C0"/>
          <w:szCs w:val="24"/>
        </w:rPr>
        <w:t>INACTIVE</w:t>
      </w:r>
      <w:r w:rsidR="00BC4A23" w:rsidRPr="0038350E">
        <w:rPr>
          <w:rFonts w:ascii="Arial" w:hAnsi="Arial" w:cs="Arial"/>
          <w:bCs/>
          <w:szCs w:val="24"/>
        </w:rPr>
        <w:t>.”</w:t>
      </w:r>
    </w:p>
    <w:p w14:paraId="36B963EA" w14:textId="77777777" w:rsidR="00BC4A23" w:rsidRPr="00DF18E5" w:rsidRDefault="00BC4A23" w:rsidP="002B5370">
      <w:pPr>
        <w:spacing w:before="0" w:after="0"/>
        <w:rPr>
          <w:rFonts w:ascii="Arial" w:hAnsi="Arial" w:cs="Arial"/>
          <w:sz w:val="24"/>
          <w:szCs w:val="24"/>
        </w:rPr>
      </w:pPr>
    </w:p>
    <w:p w14:paraId="013AEA3E" w14:textId="77777777" w:rsidR="003820C1" w:rsidRDefault="00004781" w:rsidP="002B5370">
      <w:pPr>
        <w:spacing w:before="0" w:after="0"/>
        <w:rPr>
          <w:rFonts w:ascii="Arial" w:hAnsi="Arial" w:cs="Arial"/>
          <w:bCs/>
          <w:sz w:val="24"/>
          <w:szCs w:val="24"/>
        </w:rPr>
      </w:pPr>
      <w:r w:rsidRPr="00DF18E5">
        <w:rPr>
          <w:rFonts w:ascii="Arial" w:hAnsi="Arial" w:cs="Arial"/>
          <w:sz w:val="24"/>
          <w:szCs w:val="24"/>
        </w:rPr>
        <w:t xml:space="preserve">When you enter the </w:t>
      </w:r>
      <w:r w:rsidRPr="00E766BA">
        <w:rPr>
          <w:rFonts w:ascii="Arial" w:hAnsi="Arial" w:cs="Arial"/>
          <w:b/>
          <w:sz w:val="24"/>
          <w:szCs w:val="24"/>
        </w:rPr>
        <w:t>Inventory Valuation</w:t>
      </w:r>
      <w:r w:rsidRPr="00DF18E5">
        <w:rPr>
          <w:rFonts w:ascii="Arial" w:hAnsi="Arial" w:cs="Arial"/>
          <w:sz w:val="24"/>
          <w:szCs w:val="24"/>
        </w:rPr>
        <w:t xml:space="preserve"> report module, </w:t>
      </w:r>
      <w:r w:rsidR="003820C1" w:rsidRPr="00DF18E5">
        <w:rPr>
          <w:rFonts w:ascii="Arial" w:hAnsi="Arial" w:cs="Arial"/>
          <w:bCs/>
          <w:sz w:val="24"/>
          <w:szCs w:val="24"/>
        </w:rPr>
        <w:t xml:space="preserve">the system will display a </w:t>
      </w:r>
      <w:r w:rsidR="003820C1" w:rsidRPr="00E766BA">
        <w:rPr>
          <w:rFonts w:ascii="Arial" w:hAnsi="Arial" w:cs="Arial"/>
          <w:b/>
          <w:bCs/>
          <w:color w:val="0070C0"/>
          <w:sz w:val="24"/>
          <w:szCs w:val="24"/>
          <w:highlight w:val="yellow"/>
        </w:rPr>
        <w:t>Report Selection</w:t>
      </w:r>
      <w:r w:rsidR="003820C1" w:rsidRPr="00DF18E5">
        <w:rPr>
          <w:rFonts w:ascii="Arial" w:hAnsi="Arial" w:cs="Arial"/>
          <w:bCs/>
          <w:sz w:val="24"/>
          <w:szCs w:val="24"/>
        </w:rPr>
        <w:t xml:space="preserve"> screen as follows:</w:t>
      </w:r>
    </w:p>
    <w:p w14:paraId="4C390505" w14:textId="77777777" w:rsidR="007A4184" w:rsidRPr="00DF18E5" w:rsidRDefault="007A4184" w:rsidP="002B5370">
      <w:pPr>
        <w:spacing w:before="0" w:after="0"/>
        <w:rPr>
          <w:rFonts w:ascii="Arial" w:hAnsi="Arial" w:cs="Arial"/>
          <w:bCs/>
          <w:sz w:val="24"/>
          <w:szCs w:val="24"/>
        </w:rPr>
      </w:pPr>
    </w:p>
    <w:p w14:paraId="42826902" w14:textId="77777777" w:rsidR="003820C1" w:rsidRPr="00DF18E5" w:rsidRDefault="0079246F" w:rsidP="00E766BA">
      <w:pPr>
        <w:spacing w:before="0" w:after="0"/>
        <w:ind w:left="360"/>
        <w:jc w:val="center"/>
        <w:rPr>
          <w:rFonts w:ascii="Arial" w:hAnsi="Arial" w:cs="Arial"/>
          <w:bCs/>
          <w:sz w:val="24"/>
          <w:szCs w:val="24"/>
        </w:rPr>
      </w:pPr>
      <w:r>
        <w:rPr>
          <w:rFonts w:ascii="Arial" w:hAnsi="Arial" w:cs="Arial"/>
          <w:bCs/>
          <w:noProof/>
          <w:sz w:val="24"/>
          <w:szCs w:val="24"/>
        </w:rPr>
        <w:lastRenderedPageBreak/>
        <w:drawing>
          <wp:inline distT="0" distB="0" distL="0" distR="0" wp14:anchorId="726204C6" wp14:editId="355E2381">
            <wp:extent cx="4403725" cy="6539865"/>
            <wp:effectExtent l="0" t="0" r="0" b="0"/>
            <wp:docPr id="140" name="Picture 140" descr="Wor20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Wor20F9"/>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403725" cy="6539865"/>
                    </a:xfrm>
                    <a:prstGeom prst="rect">
                      <a:avLst/>
                    </a:prstGeom>
                    <a:noFill/>
                    <a:ln>
                      <a:noFill/>
                    </a:ln>
                  </pic:spPr>
                </pic:pic>
              </a:graphicData>
            </a:graphic>
          </wp:inline>
        </w:drawing>
      </w:r>
    </w:p>
    <w:p w14:paraId="20034F04" w14:textId="77777777" w:rsidR="007A4184" w:rsidRDefault="007A4184" w:rsidP="00E766BA">
      <w:pPr>
        <w:spacing w:before="0" w:after="0"/>
        <w:rPr>
          <w:rFonts w:ascii="Arial" w:hAnsi="Arial" w:cs="Arial"/>
          <w:bCs/>
          <w:sz w:val="24"/>
          <w:szCs w:val="24"/>
        </w:rPr>
      </w:pPr>
    </w:p>
    <w:p w14:paraId="39FB0566" w14:textId="77777777" w:rsidR="00E766BA" w:rsidRDefault="00E766BA" w:rsidP="00E766BA">
      <w:pPr>
        <w:spacing w:before="0" w:after="0"/>
        <w:rPr>
          <w:rFonts w:ascii="Arial" w:hAnsi="Arial" w:cs="Arial"/>
          <w:noProof/>
          <w:sz w:val="24"/>
          <w:szCs w:val="24"/>
        </w:rPr>
      </w:pPr>
      <w:r>
        <w:rPr>
          <w:rFonts w:ascii="Arial" w:hAnsi="Arial" w:cs="Arial"/>
          <w:noProof/>
          <w:sz w:val="24"/>
          <w:szCs w:val="24"/>
        </w:rPr>
        <w:t xml:space="preserve">The default settings in the screenshot above will produce a report with all existing inventroy in the system if you click the </w:t>
      </w:r>
      <w:r w:rsidRPr="00E766BA">
        <w:rPr>
          <w:rFonts w:ascii="Arial" w:hAnsi="Arial" w:cs="Arial"/>
          <w:b/>
          <w:noProof/>
          <w:color w:val="FF0000"/>
          <w:sz w:val="24"/>
          <w:szCs w:val="24"/>
        </w:rPr>
        <w:t>Genera</w:t>
      </w:r>
      <w:r w:rsidR="00FD5FDA">
        <w:rPr>
          <w:rFonts w:ascii="Arial" w:hAnsi="Arial" w:cs="Arial"/>
          <w:b/>
          <w:noProof/>
          <w:color w:val="FF0000"/>
          <w:sz w:val="24"/>
          <w:szCs w:val="24"/>
        </w:rPr>
        <w:t>t</w:t>
      </w:r>
      <w:r w:rsidRPr="00E766BA">
        <w:rPr>
          <w:rFonts w:ascii="Arial" w:hAnsi="Arial" w:cs="Arial"/>
          <w:b/>
          <w:noProof/>
          <w:color w:val="FF0000"/>
          <w:sz w:val="24"/>
          <w:szCs w:val="24"/>
        </w:rPr>
        <w:t>e Report</w:t>
      </w:r>
      <w:r>
        <w:rPr>
          <w:rFonts w:ascii="Arial" w:hAnsi="Arial" w:cs="Arial"/>
          <w:noProof/>
          <w:sz w:val="24"/>
          <w:szCs w:val="24"/>
        </w:rPr>
        <w:t xml:space="preserve"> button without making any changes.</w:t>
      </w:r>
      <w:r w:rsidR="00242B5F">
        <w:rPr>
          <w:rFonts w:ascii="Arial" w:hAnsi="Arial" w:cs="Arial"/>
          <w:noProof/>
          <w:sz w:val="24"/>
          <w:szCs w:val="24"/>
        </w:rPr>
        <w:t xml:space="preserve"> </w:t>
      </w:r>
      <w:r>
        <w:rPr>
          <w:rFonts w:ascii="Arial" w:hAnsi="Arial" w:cs="Arial"/>
          <w:noProof/>
          <w:sz w:val="24"/>
          <w:szCs w:val="24"/>
        </w:rPr>
        <w:t xml:space="preserve">However, the </w:t>
      </w:r>
      <w:r w:rsidRPr="00E766BA">
        <w:rPr>
          <w:rFonts w:ascii="Arial" w:hAnsi="Arial" w:cs="Arial"/>
          <w:b/>
          <w:noProof/>
          <w:color w:val="0070C0"/>
          <w:sz w:val="24"/>
          <w:szCs w:val="24"/>
        </w:rPr>
        <w:t>Print Options</w:t>
      </w:r>
      <w:r>
        <w:rPr>
          <w:rFonts w:ascii="Arial" w:hAnsi="Arial" w:cs="Arial"/>
          <w:noProof/>
          <w:sz w:val="24"/>
          <w:szCs w:val="24"/>
        </w:rPr>
        <w:t xml:space="preserve"> are designed to allow you to customize the report based on a variety of scenarios.</w:t>
      </w:r>
      <w:r w:rsidR="00242B5F">
        <w:rPr>
          <w:rFonts w:ascii="Arial" w:hAnsi="Arial" w:cs="Arial"/>
          <w:noProof/>
          <w:sz w:val="24"/>
          <w:szCs w:val="24"/>
        </w:rPr>
        <w:t xml:space="preserve"> </w:t>
      </w:r>
      <w:r>
        <w:rPr>
          <w:rFonts w:ascii="Arial" w:hAnsi="Arial" w:cs="Arial"/>
          <w:noProof/>
          <w:sz w:val="24"/>
          <w:szCs w:val="24"/>
        </w:rPr>
        <w:t xml:space="preserve">At the </w:t>
      </w:r>
      <w:r w:rsidRPr="004E567F">
        <w:rPr>
          <w:rFonts w:ascii="Arial" w:hAnsi="Arial" w:cs="Arial"/>
          <w:b/>
          <w:noProof/>
          <w:color w:val="0070C0"/>
          <w:sz w:val="24"/>
          <w:szCs w:val="24"/>
        </w:rPr>
        <w:t>Branch</w:t>
      </w:r>
      <w:r>
        <w:rPr>
          <w:rFonts w:ascii="Arial" w:hAnsi="Arial" w:cs="Arial"/>
          <w:noProof/>
          <w:sz w:val="24"/>
          <w:szCs w:val="24"/>
        </w:rPr>
        <w:t xml:space="preserve"> </w:t>
      </w:r>
      <w:r w:rsidR="00C660CB" w:rsidRPr="005E32F3">
        <w:rPr>
          <w:rFonts w:ascii="Arial" w:hAnsi="Arial" w:cs="Arial"/>
          <w:bCs/>
          <w:color w:val="D9D9D9" w:themeColor="background1" w:themeShade="D9"/>
          <w:szCs w:val="24"/>
          <w:highlight w:val="lightGray"/>
        </w:rPr>
        <w:t>(</w:t>
      </w:r>
      <w:r w:rsidR="00C660CB" w:rsidRPr="00D20A7D">
        <w:rPr>
          <w:rFonts w:ascii="Arial" w:hAnsi="Arial" w:cs="Arial"/>
          <w:b/>
          <w:bCs/>
          <w:sz w:val="24"/>
          <w:szCs w:val="24"/>
          <w:highlight w:val="lightGray"/>
        </w:rPr>
        <w:t>1</w:t>
      </w:r>
      <w:r w:rsidR="00C660CB" w:rsidRPr="005E32F3">
        <w:rPr>
          <w:rFonts w:ascii="Arial" w:hAnsi="Arial" w:cs="Arial"/>
          <w:bCs/>
          <w:color w:val="D9D9D9" w:themeColor="background1" w:themeShade="D9"/>
          <w:szCs w:val="24"/>
          <w:highlight w:val="lightGray"/>
        </w:rPr>
        <w:t>)</w:t>
      </w:r>
      <w:r w:rsidR="004E567F">
        <w:rPr>
          <w:rFonts w:ascii="Arial" w:hAnsi="Arial" w:cs="Arial"/>
          <w:bCs/>
          <w:color w:val="BFBFBF"/>
          <w:sz w:val="24"/>
          <w:szCs w:val="24"/>
        </w:rPr>
        <w:t xml:space="preserve"> </w:t>
      </w:r>
      <w:r>
        <w:rPr>
          <w:rFonts w:ascii="Arial" w:hAnsi="Arial" w:cs="Arial"/>
          <w:noProof/>
          <w:sz w:val="24"/>
          <w:szCs w:val="24"/>
        </w:rPr>
        <w:t xml:space="preserve">field, </w:t>
      </w:r>
      <w:r w:rsidR="004E567F">
        <w:rPr>
          <w:rFonts w:ascii="Arial" w:hAnsi="Arial" w:cs="Arial"/>
          <w:noProof/>
          <w:sz w:val="24"/>
          <w:szCs w:val="24"/>
        </w:rPr>
        <w:t xml:space="preserve">click the down arrow to select a specific </w:t>
      </w:r>
      <w:r w:rsidR="004E567F" w:rsidRPr="004E567F">
        <w:rPr>
          <w:rFonts w:ascii="Arial" w:hAnsi="Arial" w:cs="Arial"/>
          <w:b/>
          <w:noProof/>
          <w:color w:val="0070C0"/>
          <w:sz w:val="24"/>
          <w:szCs w:val="24"/>
        </w:rPr>
        <w:t>Branch</w:t>
      </w:r>
      <w:r w:rsidR="004E567F">
        <w:rPr>
          <w:rFonts w:ascii="Arial" w:hAnsi="Arial" w:cs="Arial"/>
          <w:noProof/>
          <w:sz w:val="24"/>
          <w:szCs w:val="24"/>
        </w:rPr>
        <w:t>.</w:t>
      </w:r>
      <w:r w:rsidR="00242B5F">
        <w:rPr>
          <w:rFonts w:ascii="Arial" w:hAnsi="Arial" w:cs="Arial"/>
          <w:noProof/>
          <w:sz w:val="24"/>
          <w:szCs w:val="24"/>
        </w:rPr>
        <w:t xml:space="preserve"> </w:t>
      </w:r>
      <w:r w:rsidR="004E567F">
        <w:rPr>
          <w:rFonts w:ascii="Arial" w:hAnsi="Arial" w:cs="Arial"/>
          <w:noProof/>
          <w:sz w:val="24"/>
          <w:szCs w:val="24"/>
        </w:rPr>
        <w:t xml:space="preserve">At the </w:t>
      </w:r>
      <w:r w:rsidR="004E567F" w:rsidRPr="004E567F">
        <w:rPr>
          <w:rFonts w:ascii="Arial" w:hAnsi="Arial" w:cs="Arial"/>
          <w:b/>
          <w:noProof/>
          <w:color w:val="0070C0"/>
          <w:sz w:val="24"/>
          <w:szCs w:val="24"/>
        </w:rPr>
        <w:t>Product Code</w:t>
      </w:r>
      <w:r w:rsidR="004E567F">
        <w:rPr>
          <w:rFonts w:ascii="Arial" w:hAnsi="Arial" w:cs="Arial"/>
          <w:noProof/>
          <w:sz w:val="24"/>
          <w:szCs w:val="24"/>
        </w:rPr>
        <w:t xml:space="preserve">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2</w:t>
      </w:r>
      <w:r w:rsidR="00981C36" w:rsidRPr="005E32F3">
        <w:rPr>
          <w:rFonts w:ascii="Arial" w:hAnsi="Arial" w:cs="Arial"/>
          <w:bCs/>
          <w:color w:val="D9D9D9" w:themeColor="background1" w:themeShade="D9"/>
          <w:szCs w:val="24"/>
          <w:highlight w:val="lightGray"/>
        </w:rPr>
        <w:t>)</w:t>
      </w:r>
      <w:r w:rsidR="004E567F">
        <w:rPr>
          <w:rFonts w:ascii="Arial" w:hAnsi="Arial" w:cs="Arial"/>
          <w:noProof/>
          <w:sz w:val="24"/>
          <w:szCs w:val="24"/>
        </w:rPr>
        <w:t xml:space="preserve"> field, click the down arrow to select a specific </w:t>
      </w:r>
      <w:r w:rsidR="004E567F" w:rsidRPr="004E567F">
        <w:rPr>
          <w:rFonts w:ascii="Arial" w:hAnsi="Arial" w:cs="Arial"/>
          <w:b/>
          <w:noProof/>
          <w:color w:val="0070C0"/>
          <w:sz w:val="24"/>
          <w:szCs w:val="24"/>
        </w:rPr>
        <w:t>Product Code</w:t>
      </w:r>
      <w:r w:rsidR="004E567F">
        <w:rPr>
          <w:rFonts w:ascii="Arial" w:hAnsi="Arial" w:cs="Arial"/>
          <w:noProof/>
          <w:sz w:val="24"/>
          <w:szCs w:val="24"/>
        </w:rPr>
        <w:t>.</w:t>
      </w:r>
      <w:r w:rsidR="00242B5F">
        <w:rPr>
          <w:rFonts w:ascii="Arial" w:hAnsi="Arial" w:cs="Arial"/>
          <w:noProof/>
          <w:sz w:val="24"/>
          <w:szCs w:val="24"/>
        </w:rPr>
        <w:t xml:space="preserve"> </w:t>
      </w:r>
      <w:r w:rsidR="004E567F">
        <w:rPr>
          <w:rFonts w:ascii="Arial" w:hAnsi="Arial" w:cs="Arial"/>
          <w:noProof/>
          <w:sz w:val="24"/>
          <w:szCs w:val="24"/>
        </w:rPr>
        <w:t xml:space="preserve">To print the report by a specific </w:t>
      </w:r>
      <w:r w:rsidR="004E567F" w:rsidRPr="004E567F">
        <w:rPr>
          <w:rFonts w:ascii="Arial" w:hAnsi="Arial" w:cs="Arial"/>
          <w:b/>
          <w:noProof/>
          <w:color w:val="0070C0"/>
          <w:sz w:val="24"/>
          <w:szCs w:val="24"/>
        </w:rPr>
        <w:t>Product Type</w:t>
      </w:r>
      <w:r w:rsidR="004E567F">
        <w:rPr>
          <w:rFonts w:ascii="Arial" w:hAnsi="Arial" w:cs="Arial"/>
          <w:noProof/>
          <w:sz w:val="24"/>
          <w:szCs w:val="24"/>
        </w:rPr>
        <w:t xml:space="preserve">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3</w:t>
      </w:r>
      <w:r w:rsidR="00981C36" w:rsidRPr="005E32F3">
        <w:rPr>
          <w:rFonts w:ascii="Arial" w:hAnsi="Arial" w:cs="Arial"/>
          <w:bCs/>
          <w:color w:val="D9D9D9" w:themeColor="background1" w:themeShade="D9"/>
          <w:szCs w:val="24"/>
          <w:highlight w:val="lightGray"/>
        </w:rPr>
        <w:t>)</w:t>
      </w:r>
      <w:r w:rsidR="004E567F" w:rsidRPr="004E567F">
        <w:rPr>
          <w:rFonts w:ascii="Arial" w:hAnsi="Arial" w:cs="Arial"/>
          <w:bCs/>
          <w:sz w:val="24"/>
          <w:szCs w:val="24"/>
        </w:rPr>
        <w:t xml:space="preserve">, </w:t>
      </w:r>
      <w:r w:rsidR="004E567F">
        <w:rPr>
          <w:rFonts w:ascii="Arial" w:hAnsi="Arial" w:cs="Arial"/>
          <w:bCs/>
          <w:sz w:val="24"/>
          <w:szCs w:val="24"/>
        </w:rPr>
        <w:t>click the down arrow at this field.</w:t>
      </w:r>
      <w:r w:rsidR="00242B5F">
        <w:rPr>
          <w:rFonts w:ascii="Arial" w:hAnsi="Arial" w:cs="Arial"/>
          <w:bCs/>
          <w:sz w:val="24"/>
          <w:szCs w:val="24"/>
        </w:rPr>
        <w:t xml:space="preserve"> </w:t>
      </w:r>
      <w:r w:rsidR="004E567F">
        <w:rPr>
          <w:rFonts w:ascii="Arial" w:hAnsi="Arial" w:cs="Arial"/>
          <w:bCs/>
          <w:sz w:val="24"/>
          <w:szCs w:val="24"/>
        </w:rPr>
        <w:t xml:space="preserve">At the </w:t>
      </w:r>
      <w:r w:rsidR="004E567F" w:rsidRPr="004E567F">
        <w:rPr>
          <w:rFonts w:ascii="Arial" w:hAnsi="Arial" w:cs="Arial"/>
          <w:b/>
          <w:bCs/>
          <w:color w:val="0070C0"/>
          <w:sz w:val="24"/>
          <w:szCs w:val="24"/>
        </w:rPr>
        <w:t>Beginning</w:t>
      </w:r>
      <w:r w:rsidR="004E567F">
        <w:rPr>
          <w:rFonts w:ascii="Arial" w:hAnsi="Arial" w:cs="Arial"/>
          <w:bCs/>
          <w:sz w:val="24"/>
          <w:szCs w:val="24"/>
        </w:rPr>
        <w:t xml:space="preserve"> and </w:t>
      </w:r>
      <w:r w:rsidR="004E567F" w:rsidRPr="004E567F">
        <w:rPr>
          <w:rFonts w:ascii="Arial" w:hAnsi="Arial" w:cs="Arial"/>
          <w:b/>
          <w:bCs/>
          <w:color w:val="0070C0"/>
          <w:sz w:val="24"/>
          <w:szCs w:val="24"/>
        </w:rPr>
        <w:t>Ending Style</w:t>
      </w:r>
      <w:r w:rsidR="004E567F">
        <w:rPr>
          <w:rFonts w:ascii="Arial" w:hAnsi="Arial" w:cs="Arial"/>
          <w:bCs/>
          <w:sz w:val="24"/>
          <w:szCs w:val="24"/>
        </w:rPr>
        <w:t xml:space="preserve"> fields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4</w:t>
      </w:r>
      <w:r w:rsidR="00981C36" w:rsidRPr="005E32F3">
        <w:rPr>
          <w:rFonts w:ascii="Arial" w:hAnsi="Arial" w:cs="Arial"/>
          <w:bCs/>
          <w:color w:val="D9D9D9" w:themeColor="background1" w:themeShade="D9"/>
          <w:szCs w:val="24"/>
          <w:highlight w:val="lightGray"/>
        </w:rPr>
        <w:t>)</w:t>
      </w:r>
      <w:r w:rsidR="004E567F">
        <w:rPr>
          <w:rFonts w:ascii="Arial" w:hAnsi="Arial" w:cs="Arial"/>
          <w:bCs/>
          <w:sz w:val="24"/>
          <w:szCs w:val="24"/>
        </w:rPr>
        <w:t xml:space="preserve">, you will need to type a specific </w:t>
      </w:r>
      <w:r w:rsidR="004E567F" w:rsidRPr="004E567F">
        <w:rPr>
          <w:rFonts w:ascii="Arial" w:hAnsi="Arial" w:cs="Arial"/>
          <w:b/>
          <w:bCs/>
          <w:color w:val="0070C0"/>
          <w:sz w:val="24"/>
          <w:szCs w:val="24"/>
        </w:rPr>
        <w:lastRenderedPageBreak/>
        <w:t>Style Name</w:t>
      </w:r>
      <w:r w:rsidR="004E567F">
        <w:rPr>
          <w:rFonts w:ascii="Arial" w:hAnsi="Arial" w:cs="Arial"/>
          <w:bCs/>
          <w:sz w:val="24"/>
          <w:szCs w:val="24"/>
        </w:rPr>
        <w:t xml:space="preserve"> without the benefit of a Look-up screen in order to print for just one </w:t>
      </w:r>
      <w:r w:rsidR="004E567F" w:rsidRPr="004E567F">
        <w:rPr>
          <w:rFonts w:ascii="Arial" w:hAnsi="Arial" w:cs="Arial"/>
          <w:b/>
          <w:bCs/>
          <w:color w:val="0070C0"/>
          <w:sz w:val="24"/>
          <w:szCs w:val="24"/>
        </w:rPr>
        <w:t>Style</w:t>
      </w:r>
      <w:r w:rsidR="004E567F">
        <w:rPr>
          <w:rFonts w:ascii="Arial" w:hAnsi="Arial" w:cs="Arial"/>
          <w:bCs/>
          <w:sz w:val="24"/>
          <w:szCs w:val="24"/>
        </w:rPr>
        <w:t xml:space="preserve"> or a range of </w:t>
      </w:r>
      <w:r w:rsidR="004E567F" w:rsidRPr="004E567F">
        <w:rPr>
          <w:rFonts w:ascii="Arial" w:hAnsi="Arial" w:cs="Arial"/>
          <w:b/>
          <w:bCs/>
          <w:color w:val="0070C0"/>
          <w:sz w:val="24"/>
          <w:szCs w:val="24"/>
        </w:rPr>
        <w:t>Styles</w:t>
      </w:r>
      <w:r w:rsidR="004E567F">
        <w:rPr>
          <w:rFonts w:ascii="Arial" w:hAnsi="Arial" w:cs="Arial"/>
          <w:bCs/>
          <w:sz w:val="24"/>
          <w:szCs w:val="24"/>
        </w:rPr>
        <w:t>.</w:t>
      </w:r>
      <w:r w:rsidR="00242B5F">
        <w:rPr>
          <w:rFonts w:ascii="Arial" w:hAnsi="Arial" w:cs="Arial"/>
          <w:bCs/>
          <w:sz w:val="24"/>
          <w:szCs w:val="24"/>
        </w:rPr>
        <w:t xml:space="preserve"> </w:t>
      </w:r>
      <w:r w:rsidR="004E567F">
        <w:rPr>
          <w:rFonts w:ascii="Arial" w:hAnsi="Arial" w:cs="Arial"/>
          <w:noProof/>
          <w:sz w:val="24"/>
          <w:szCs w:val="24"/>
        </w:rPr>
        <w:t xml:space="preserve">The </w:t>
      </w:r>
      <w:r w:rsidR="004E567F" w:rsidRPr="004E567F">
        <w:rPr>
          <w:rFonts w:ascii="Arial" w:hAnsi="Arial" w:cs="Arial"/>
          <w:b/>
          <w:noProof/>
          <w:color w:val="0070C0"/>
          <w:sz w:val="24"/>
          <w:szCs w:val="24"/>
        </w:rPr>
        <w:t>Vendor</w:t>
      </w:r>
      <w:r w:rsidR="004E567F">
        <w:rPr>
          <w:rFonts w:ascii="Arial" w:hAnsi="Arial" w:cs="Arial"/>
          <w:noProof/>
          <w:sz w:val="24"/>
          <w:szCs w:val="24"/>
        </w:rPr>
        <w:t xml:space="preserve">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5</w:t>
      </w:r>
      <w:r w:rsidR="00981C36" w:rsidRPr="005E32F3">
        <w:rPr>
          <w:rFonts w:ascii="Arial" w:hAnsi="Arial" w:cs="Arial"/>
          <w:bCs/>
          <w:color w:val="D9D9D9" w:themeColor="background1" w:themeShade="D9"/>
          <w:szCs w:val="24"/>
          <w:highlight w:val="lightGray"/>
        </w:rPr>
        <w:t>)</w:t>
      </w:r>
      <w:r w:rsidR="004E567F">
        <w:rPr>
          <w:rFonts w:ascii="Arial" w:hAnsi="Arial" w:cs="Arial"/>
          <w:bCs/>
          <w:color w:val="BFBFBF"/>
          <w:sz w:val="24"/>
          <w:szCs w:val="24"/>
        </w:rPr>
        <w:t xml:space="preserve"> </w:t>
      </w:r>
      <w:r w:rsidR="004E567F">
        <w:rPr>
          <w:rFonts w:ascii="Arial" w:hAnsi="Arial" w:cs="Arial"/>
          <w:noProof/>
          <w:sz w:val="24"/>
          <w:szCs w:val="24"/>
        </w:rPr>
        <w:t xml:space="preserve">button will prompt a </w:t>
      </w:r>
      <w:r w:rsidR="004E567F" w:rsidRPr="004E567F">
        <w:rPr>
          <w:rFonts w:ascii="Arial" w:hAnsi="Arial" w:cs="Arial"/>
          <w:b/>
          <w:noProof/>
          <w:color w:val="0070C0"/>
          <w:sz w:val="24"/>
          <w:szCs w:val="24"/>
        </w:rPr>
        <w:t>Vendor</w:t>
      </w:r>
      <w:r w:rsidR="004E567F">
        <w:rPr>
          <w:rFonts w:ascii="Arial" w:hAnsi="Arial" w:cs="Arial"/>
          <w:noProof/>
          <w:sz w:val="24"/>
          <w:szCs w:val="24"/>
        </w:rPr>
        <w:t xml:space="preserve"> </w:t>
      </w:r>
      <w:r w:rsidR="004E567F" w:rsidRPr="00981C36">
        <w:rPr>
          <w:rFonts w:ascii="Arial" w:hAnsi="Arial" w:cs="Arial"/>
          <w:b/>
          <w:noProof/>
          <w:color w:val="0070C0"/>
          <w:sz w:val="24"/>
          <w:szCs w:val="24"/>
        </w:rPr>
        <w:t>Lookup</w:t>
      </w:r>
      <w:r w:rsidR="004E567F" w:rsidRPr="00981C36">
        <w:rPr>
          <w:rFonts w:ascii="Arial" w:hAnsi="Arial" w:cs="Arial"/>
          <w:noProof/>
          <w:color w:val="0070C0"/>
          <w:sz w:val="24"/>
          <w:szCs w:val="24"/>
        </w:rPr>
        <w:t xml:space="preserve"> </w:t>
      </w:r>
      <w:r w:rsidR="004E567F">
        <w:rPr>
          <w:rFonts w:ascii="Arial" w:hAnsi="Arial" w:cs="Arial"/>
          <w:noProof/>
          <w:sz w:val="24"/>
          <w:szCs w:val="24"/>
        </w:rPr>
        <w:t xml:space="preserve">if you need to customize by </w:t>
      </w:r>
      <w:r w:rsidR="004E567F" w:rsidRPr="004E567F">
        <w:rPr>
          <w:rFonts w:ascii="Arial" w:hAnsi="Arial" w:cs="Arial"/>
          <w:b/>
          <w:noProof/>
          <w:color w:val="0070C0"/>
          <w:sz w:val="24"/>
          <w:szCs w:val="24"/>
        </w:rPr>
        <w:t>Vendor</w:t>
      </w:r>
      <w:r w:rsidR="004E567F">
        <w:rPr>
          <w:rFonts w:ascii="Arial" w:hAnsi="Arial" w:cs="Arial"/>
          <w:noProof/>
          <w:sz w:val="24"/>
          <w:szCs w:val="24"/>
        </w:rPr>
        <w:t xml:space="preserve"> </w:t>
      </w:r>
      <w:r w:rsidR="004E567F" w:rsidRPr="00981C36">
        <w:rPr>
          <w:rFonts w:ascii="Arial" w:hAnsi="Arial" w:cs="Arial"/>
          <w:b/>
          <w:noProof/>
          <w:color w:val="0070C0"/>
          <w:sz w:val="24"/>
          <w:szCs w:val="24"/>
        </w:rPr>
        <w:t>ID</w:t>
      </w:r>
      <w:r w:rsidR="004E567F">
        <w:rPr>
          <w:rFonts w:ascii="Arial" w:hAnsi="Arial" w:cs="Arial"/>
          <w:noProof/>
          <w:sz w:val="24"/>
          <w:szCs w:val="24"/>
        </w:rPr>
        <w:t>.</w:t>
      </w:r>
      <w:r w:rsidR="00242B5F">
        <w:rPr>
          <w:rFonts w:ascii="Arial" w:hAnsi="Arial" w:cs="Arial"/>
          <w:noProof/>
          <w:sz w:val="24"/>
          <w:szCs w:val="24"/>
        </w:rPr>
        <w:t xml:space="preserve"> </w:t>
      </w:r>
      <w:r w:rsidR="005311DF">
        <w:rPr>
          <w:rFonts w:ascii="Arial" w:hAnsi="Arial" w:cs="Arial"/>
          <w:noProof/>
          <w:sz w:val="24"/>
          <w:szCs w:val="24"/>
        </w:rPr>
        <w:t xml:space="preserve">At the </w:t>
      </w:r>
      <w:r w:rsidR="005311DF" w:rsidRPr="005311DF">
        <w:rPr>
          <w:rFonts w:ascii="Arial" w:hAnsi="Arial" w:cs="Arial"/>
          <w:b/>
          <w:noProof/>
          <w:color w:val="0070C0"/>
          <w:sz w:val="24"/>
          <w:szCs w:val="24"/>
        </w:rPr>
        <w:t>Age</w:t>
      </w:r>
      <w:r w:rsidR="005311DF">
        <w:rPr>
          <w:rFonts w:ascii="Arial" w:hAnsi="Arial" w:cs="Arial"/>
          <w:noProof/>
          <w:sz w:val="24"/>
          <w:szCs w:val="24"/>
        </w:rPr>
        <w:t xml:space="preserve">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6</w:t>
      </w:r>
      <w:r w:rsidR="00981C36" w:rsidRPr="005E32F3">
        <w:rPr>
          <w:rFonts w:ascii="Arial" w:hAnsi="Arial" w:cs="Arial"/>
          <w:bCs/>
          <w:color w:val="D9D9D9" w:themeColor="background1" w:themeShade="D9"/>
          <w:szCs w:val="24"/>
          <w:highlight w:val="lightGray"/>
        </w:rPr>
        <w:t>)</w:t>
      </w:r>
      <w:r w:rsidR="005311DF">
        <w:rPr>
          <w:rFonts w:ascii="Arial" w:hAnsi="Arial" w:cs="Arial"/>
          <w:bCs/>
          <w:color w:val="BFBFBF"/>
          <w:sz w:val="24"/>
          <w:szCs w:val="24"/>
        </w:rPr>
        <w:t xml:space="preserve"> </w:t>
      </w:r>
      <w:r w:rsidR="005311DF">
        <w:rPr>
          <w:rFonts w:ascii="Arial" w:hAnsi="Arial" w:cs="Arial"/>
          <w:noProof/>
          <w:sz w:val="24"/>
          <w:szCs w:val="24"/>
        </w:rPr>
        <w:t xml:space="preserve">field, the </w:t>
      </w:r>
      <w:r w:rsidR="00FA581E">
        <w:rPr>
          <w:rFonts w:ascii="Arial" w:hAnsi="Arial" w:cs="Arial"/>
          <w:noProof/>
          <w:sz w:val="24"/>
          <w:szCs w:val="24"/>
        </w:rPr>
        <w:t>drop-down</w:t>
      </w:r>
      <w:r w:rsidR="005311DF">
        <w:rPr>
          <w:rFonts w:ascii="Arial" w:hAnsi="Arial" w:cs="Arial"/>
          <w:noProof/>
          <w:sz w:val="24"/>
          <w:szCs w:val="24"/>
        </w:rPr>
        <w:t xml:space="preserve"> menu options include an </w:t>
      </w:r>
      <w:r w:rsidR="005311DF" w:rsidRPr="005311DF">
        <w:rPr>
          <w:rFonts w:ascii="Arial" w:hAnsi="Arial" w:cs="Arial"/>
          <w:b/>
          <w:noProof/>
          <w:color w:val="0070C0"/>
          <w:sz w:val="24"/>
          <w:szCs w:val="24"/>
        </w:rPr>
        <w:t>Age</w:t>
      </w:r>
      <w:r w:rsidR="005311DF">
        <w:rPr>
          <w:rFonts w:ascii="Arial" w:hAnsi="Arial" w:cs="Arial"/>
          <w:noProof/>
          <w:sz w:val="24"/>
          <w:szCs w:val="24"/>
        </w:rPr>
        <w:t xml:space="preserve"> of </w:t>
      </w:r>
      <w:r w:rsidR="005311DF" w:rsidRPr="00981C36">
        <w:rPr>
          <w:rFonts w:ascii="Arial" w:hAnsi="Arial" w:cs="Arial"/>
          <w:b/>
          <w:noProof/>
          <w:color w:val="0070C0"/>
          <w:sz w:val="24"/>
          <w:szCs w:val="24"/>
        </w:rPr>
        <w:t>0-180</w:t>
      </w:r>
      <w:r w:rsidR="005311DF" w:rsidRPr="00981C36">
        <w:rPr>
          <w:rFonts w:ascii="Arial" w:hAnsi="Arial" w:cs="Arial"/>
          <w:noProof/>
          <w:color w:val="0070C0"/>
          <w:sz w:val="24"/>
          <w:szCs w:val="24"/>
        </w:rPr>
        <w:t xml:space="preserve"> </w:t>
      </w:r>
      <w:r w:rsidR="005311DF">
        <w:rPr>
          <w:rFonts w:ascii="Arial" w:hAnsi="Arial" w:cs="Arial"/>
          <w:noProof/>
          <w:sz w:val="24"/>
          <w:szCs w:val="24"/>
        </w:rPr>
        <w:t xml:space="preserve">days, </w:t>
      </w:r>
      <w:r w:rsidR="005311DF" w:rsidRPr="00981C36">
        <w:rPr>
          <w:rFonts w:ascii="Arial" w:hAnsi="Arial" w:cs="Arial"/>
          <w:b/>
          <w:noProof/>
          <w:color w:val="0070C0"/>
          <w:sz w:val="24"/>
          <w:szCs w:val="24"/>
        </w:rPr>
        <w:t>181-365</w:t>
      </w:r>
      <w:r w:rsidR="005311DF" w:rsidRPr="00981C36">
        <w:rPr>
          <w:rFonts w:ascii="Arial" w:hAnsi="Arial" w:cs="Arial"/>
          <w:noProof/>
          <w:color w:val="0070C0"/>
          <w:sz w:val="24"/>
          <w:szCs w:val="24"/>
        </w:rPr>
        <w:t xml:space="preserve"> </w:t>
      </w:r>
      <w:r w:rsidR="005311DF">
        <w:rPr>
          <w:rFonts w:ascii="Arial" w:hAnsi="Arial" w:cs="Arial"/>
          <w:noProof/>
          <w:sz w:val="24"/>
          <w:szCs w:val="24"/>
        </w:rPr>
        <w:t xml:space="preserve">days, and </w:t>
      </w:r>
      <w:r w:rsidR="005311DF" w:rsidRPr="00981C36">
        <w:rPr>
          <w:rFonts w:ascii="Arial" w:hAnsi="Arial" w:cs="Arial"/>
          <w:b/>
          <w:noProof/>
          <w:color w:val="0070C0"/>
          <w:sz w:val="24"/>
          <w:szCs w:val="24"/>
        </w:rPr>
        <w:t>366</w:t>
      </w:r>
      <w:r w:rsidR="005311DF" w:rsidRPr="00981C36">
        <w:rPr>
          <w:rFonts w:ascii="Arial" w:hAnsi="Arial" w:cs="Arial"/>
          <w:noProof/>
          <w:color w:val="0070C0"/>
          <w:sz w:val="24"/>
          <w:szCs w:val="24"/>
        </w:rPr>
        <w:t xml:space="preserve"> </w:t>
      </w:r>
      <w:r w:rsidR="005311DF">
        <w:rPr>
          <w:rFonts w:ascii="Arial" w:hAnsi="Arial" w:cs="Arial"/>
          <w:noProof/>
          <w:sz w:val="24"/>
          <w:szCs w:val="24"/>
        </w:rPr>
        <w:t xml:space="preserve">days and </w:t>
      </w:r>
      <w:r w:rsidR="005311DF" w:rsidRPr="00981C36">
        <w:rPr>
          <w:rFonts w:ascii="Arial" w:hAnsi="Arial" w:cs="Arial"/>
          <w:b/>
          <w:noProof/>
          <w:color w:val="0070C0"/>
          <w:sz w:val="24"/>
          <w:szCs w:val="24"/>
        </w:rPr>
        <w:t>Older</w:t>
      </w:r>
      <w:r w:rsidR="005311DF">
        <w:rPr>
          <w:rFonts w:ascii="Arial" w:hAnsi="Arial" w:cs="Arial"/>
          <w:noProof/>
          <w:sz w:val="24"/>
          <w:szCs w:val="24"/>
        </w:rPr>
        <w:t>.</w:t>
      </w:r>
      <w:r w:rsidR="00242B5F">
        <w:rPr>
          <w:rFonts w:ascii="Arial" w:hAnsi="Arial" w:cs="Arial"/>
          <w:noProof/>
          <w:sz w:val="24"/>
          <w:szCs w:val="24"/>
        </w:rPr>
        <w:t xml:space="preserve"> </w:t>
      </w:r>
      <w:r w:rsidR="005311DF">
        <w:rPr>
          <w:rFonts w:ascii="Arial" w:hAnsi="Arial" w:cs="Arial"/>
          <w:noProof/>
          <w:sz w:val="24"/>
          <w:szCs w:val="24"/>
        </w:rPr>
        <w:t xml:space="preserve">The </w:t>
      </w:r>
      <w:r w:rsidR="005311DF" w:rsidRPr="005311DF">
        <w:rPr>
          <w:rFonts w:ascii="Arial" w:hAnsi="Arial" w:cs="Arial"/>
          <w:b/>
          <w:noProof/>
          <w:color w:val="0070C0"/>
          <w:sz w:val="24"/>
          <w:szCs w:val="24"/>
        </w:rPr>
        <w:t>Min On Hand Qty</w:t>
      </w:r>
      <w:r w:rsidR="005311DF">
        <w:rPr>
          <w:rFonts w:ascii="Arial" w:hAnsi="Arial" w:cs="Arial"/>
          <w:noProof/>
          <w:sz w:val="24"/>
          <w:szCs w:val="24"/>
        </w:rPr>
        <w:t xml:space="preserve">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7</w:t>
      </w:r>
      <w:r w:rsidR="00981C36" w:rsidRPr="005E32F3">
        <w:rPr>
          <w:rFonts w:ascii="Arial" w:hAnsi="Arial" w:cs="Arial"/>
          <w:bCs/>
          <w:color w:val="D9D9D9" w:themeColor="background1" w:themeShade="D9"/>
          <w:szCs w:val="24"/>
          <w:highlight w:val="lightGray"/>
        </w:rPr>
        <w:t>)</w:t>
      </w:r>
      <w:r w:rsidR="005311DF">
        <w:rPr>
          <w:rFonts w:ascii="Arial" w:hAnsi="Arial" w:cs="Arial"/>
          <w:bCs/>
          <w:color w:val="BFBFBF"/>
          <w:sz w:val="24"/>
          <w:szCs w:val="24"/>
        </w:rPr>
        <w:t xml:space="preserve"> </w:t>
      </w:r>
      <w:r w:rsidR="005311DF">
        <w:rPr>
          <w:rFonts w:ascii="Arial" w:hAnsi="Arial" w:cs="Arial"/>
          <w:noProof/>
          <w:sz w:val="24"/>
          <w:szCs w:val="24"/>
        </w:rPr>
        <w:t xml:space="preserve">field can be set to any number above </w:t>
      </w:r>
      <w:r w:rsidR="005311DF" w:rsidRPr="00981C36">
        <w:rPr>
          <w:rFonts w:ascii="Arial" w:hAnsi="Arial" w:cs="Arial"/>
          <w:b/>
          <w:noProof/>
          <w:color w:val="0070C0"/>
          <w:sz w:val="24"/>
          <w:szCs w:val="24"/>
        </w:rPr>
        <w:t>0.00</w:t>
      </w:r>
      <w:r w:rsidR="005311DF">
        <w:rPr>
          <w:rFonts w:ascii="Arial" w:hAnsi="Arial" w:cs="Arial"/>
          <w:noProof/>
          <w:sz w:val="24"/>
          <w:szCs w:val="24"/>
        </w:rPr>
        <w:t>, if you wish to exclude small roll balances; however, if you print for all styles, adding a number to this field could adversely impact your valuation.</w:t>
      </w:r>
      <w:r w:rsidR="00242B5F">
        <w:rPr>
          <w:rFonts w:ascii="Arial" w:hAnsi="Arial" w:cs="Arial"/>
          <w:noProof/>
          <w:sz w:val="24"/>
          <w:szCs w:val="24"/>
        </w:rPr>
        <w:t xml:space="preserve"> </w:t>
      </w:r>
    </w:p>
    <w:p w14:paraId="6E0AF5B1" w14:textId="77777777" w:rsidR="00BE274B" w:rsidRDefault="00BE274B" w:rsidP="00E766BA">
      <w:pPr>
        <w:spacing w:before="0" w:after="0"/>
        <w:rPr>
          <w:rFonts w:ascii="Arial" w:hAnsi="Arial" w:cs="Arial"/>
          <w:noProof/>
          <w:sz w:val="24"/>
          <w:szCs w:val="24"/>
        </w:rPr>
      </w:pPr>
    </w:p>
    <w:p w14:paraId="358066C3" w14:textId="77777777" w:rsidR="00797288" w:rsidRDefault="00BE274B" w:rsidP="00E766BA">
      <w:pPr>
        <w:spacing w:before="0" w:after="0"/>
        <w:rPr>
          <w:rFonts w:ascii="Arial" w:hAnsi="Arial" w:cs="Arial"/>
          <w:noProof/>
          <w:sz w:val="24"/>
          <w:szCs w:val="24"/>
        </w:rPr>
      </w:pPr>
      <w:r>
        <w:rPr>
          <w:rFonts w:ascii="Arial" w:hAnsi="Arial" w:cs="Arial"/>
          <w:noProof/>
          <w:sz w:val="24"/>
          <w:szCs w:val="24"/>
        </w:rPr>
        <w:t xml:space="preserve">The next box of options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8</w:t>
      </w:r>
      <w:r w:rsidR="00981C36"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noProof/>
          <w:sz w:val="24"/>
          <w:szCs w:val="24"/>
        </w:rPr>
        <w:t>can be checked or left unchecked based on your needs.</w:t>
      </w:r>
      <w:r w:rsidR="00242B5F">
        <w:rPr>
          <w:rFonts w:ascii="Arial" w:hAnsi="Arial" w:cs="Arial"/>
          <w:noProof/>
          <w:sz w:val="24"/>
          <w:szCs w:val="24"/>
        </w:rPr>
        <w:t xml:space="preserve"> </w:t>
      </w:r>
      <w:r>
        <w:rPr>
          <w:rFonts w:ascii="Arial" w:hAnsi="Arial" w:cs="Arial"/>
          <w:noProof/>
          <w:sz w:val="24"/>
          <w:szCs w:val="24"/>
        </w:rPr>
        <w:t xml:space="preserve">The </w:t>
      </w:r>
      <w:r w:rsidRPr="00BE274B">
        <w:rPr>
          <w:rFonts w:ascii="Arial" w:hAnsi="Arial" w:cs="Arial"/>
          <w:b/>
          <w:noProof/>
          <w:color w:val="0070C0"/>
          <w:sz w:val="24"/>
          <w:szCs w:val="24"/>
        </w:rPr>
        <w:t>Exclude Items with No P.O.</w:t>
      </w:r>
      <w:r>
        <w:rPr>
          <w:rFonts w:ascii="Arial" w:hAnsi="Arial" w:cs="Arial"/>
          <w:noProof/>
          <w:sz w:val="24"/>
          <w:szCs w:val="24"/>
        </w:rPr>
        <w:t xml:space="preserve"> option, if checked, will leave off any records that are not tied to a system </w:t>
      </w:r>
      <w:r w:rsidRPr="00981C36">
        <w:rPr>
          <w:rFonts w:ascii="Arial" w:hAnsi="Arial" w:cs="Arial"/>
          <w:b/>
          <w:noProof/>
          <w:sz w:val="24"/>
          <w:szCs w:val="24"/>
        </w:rPr>
        <w:t>PO</w:t>
      </w:r>
      <w:r>
        <w:rPr>
          <w:rFonts w:ascii="Arial" w:hAnsi="Arial" w:cs="Arial"/>
          <w:noProof/>
          <w:sz w:val="24"/>
          <w:szCs w:val="24"/>
        </w:rPr>
        <w:t xml:space="preserve"> or contain a </w:t>
      </w:r>
      <w:r w:rsidRPr="00981C36">
        <w:rPr>
          <w:rFonts w:ascii="Arial" w:hAnsi="Arial" w:cs="Arial"/>
          <w:b/>
          <w:noProof/>
          <w:sz w:val="24"/>
          <w:szCs w:val="24"/>
        </w:rPr>
        <w:t>PO</w:t>
      </w:r>
      <w:r w:rsidR="00981C36" w:rsidRPr="00981C36">
        <w:rPr>
          <w:rFonts w:ascii="Arial" w:hAnsi="Arial" w:cs="Arial"/>
          <w:b/>
          <w:noProof/>
          <w:sz w:val="24"/>
          <w:szCs w:val="24"/>
        </w:rPr>
        <w:t xml:space="preserve"> </w:t>
      </w:r>
      <w:r w:rsidRPr="00981C36">
        <w:rPr>
          <w:rFonts w:ascii="Arial" w:hAnsi="Arial" w:cs="Arial"/>
          <w:b/>
          <w:noProof/>
          <w:sz w:val="24"/>
          <w:szCs w:val="24"/>
        </w:rPr>
        <w:t>#</w:t>
      </w:r>
      <w:r>
        <w:rPr>
          <w:rFonts w:ascii="Arial" w:hAnsi="Arial" w:cs="Arial"/>
          <w:noProof/>
          <w:sz w:val="24"/>
          <w:szCs w:val="24"/>
        </w:rPr>
        <w:t xml:space="preserve"> in the inventory record.</w:t>
      </w:r>
      <w:r w:rsidR="00242B5F">
        <w:rPr>
          <w:rFonts w:ascii="Arial" w:hAnsi="Arial" w:cs="Arial"/>
          <w:noProof/>
          <w:sz w:val="24"/>
          <w:szCs w:val="24"/>
        </w:rPr>
        <w:t xml:space="preserve"> </w:t>
      </w:r>
      <w:r>
        <w:rPr>
          <w:rFonts w:ascii="Arial" w:hAnsi="Arial" w:cs="Arial"/>
          <w:noProof/>
          <w:sz w:val="24"/>
          <w:szCs w:val="24"/>
        </w:rPr>
        <w:t xml:space="preserve">The </w:t>
      </w:r>
      <w:r w:rsidRPr="00BE274B">
        <w:rPr>
          <w:rFonts w:ascii="Arial" w:hAnsi="Arial" w:cs="Arial"/>
          <w:b/>
          <w:noProof/>
          <w:color w:val="0070C0"/>
          <w:sz w:val="24"/>
          <w:szCs w:val="24"/>
        </w:rPr>
        <w:t>Include Memo on Print</w:t>
      </w:r>
      <w:r>
        <w:rPr>
          <w:rFonts w:ascii="Arial" w:hAnsi="Arial" w:cs="Arial"/>
          <w:noProof/>
          <w:sz w:val="24"/>
          <w:szCs w:val="24"/>
        </w:rPr>
        <w:t xml:space="preserve"> option will include the </w:t>
      </w:r>
      <w:r w:rsidRPr="00981C36">
        <w:rPr>
          <w:rFonts w:ascii="Arial" w:hAnsi="Arial" w:cs="Arial"/>
          <w:b/>
          <w:noProof/>
          <w:color w:val="0070C0"/>
          <w:sz w:val="24"/>
          <w:szCs w:val="24"/>
        </w:rPr>
        <w:t>Memo</w:t>
      </w:r>
      <w:r w:rsidRPr="00981C36">
        <w:rPr>
          <w:rFonts w:ascii="Arial" w:hAnsi="Arial" w:cs="Arial"/>
          <w:noProof/>
          <w:color w:val="0070C0"/>
          <w:sz w:val="24"/>
          <w:szCs w:val="24"/>
        </w:rPr>
        <w:t xml:space="preserve"> </w:t>
      </w:r>
      <w:r>
        <w:rPr>
          <w:rFonts w:ascii="Arial" w:hAnsi="Arial" w:cs="Arial"/>
          <w:noProof/>
          <w:sz w:val="24"/>
          <w:szCs w:val="24"/>
        </w:rPr>
        <w:t>field on the report where data exists.</w:t>
      </w:r>
      <w:r w:rsidR="00242B5F">
        <w:rPr>
          <w:rFonts w:ascii="Arial" w:hAnsi="Arial" w:cs="Arial"/>
          <w:noProof/>
          <w:sz w:val="24"/>
          <w:szCs w:val="24"/>
        </w:rPr>
        <w:t xml:space="preserve"> </w:t>
      </w:r>
      <w:r>
        <w:rPr>
          <w:rFonts w:ascii="Arial" w:hAnsi="Arial" w:cs="Arial"/>
          <w:noProof/>
          <w:sz w:val="24"/>
          <w:szCs w:val="24"/>
        </w:rPr>
        <w:t xml:space="preserve">The </w:t>
      </w:r>
      <w:r w:rsidRPr="00BE274B">
        <w:rPr>
          <w:rFonts w:ascii="Arial" w:hAnsi="Arial" w:cs="Arial"/>
          <w:b/>
          <w:noProof/>
          <w:color w:val="0070C0"/>
          <w:sz w:val="24"/>
          <w:szCs w:val="24"/>
        </w:rPr>
        <w:t xml:space="preserve">Available Inventory Only </w:t>
      </w:r>
      <w:r>
        <w:rPr>
          <w:rFonts w:ascii="Arial" w:hAnsi="Arial" w:cs="Arial"/>
          <w:noProof/>
          <w:sz w:val="24"/>
          <w:szCs w:val="24"/>
        </w:rPr>
        <w:t>option should be checked if you do not wish to display inventory that is assigned to a job.</w:t>
      </w:r>
      <w:r w:rsidR="00242B5F">
        <w:rPr>
          <w:rFonts w:ascii="Arial" w:hAnsi="Arial" w:cs="Arial"/>
          <w:noProof/>
          <w:sz w:val="24"/>
          <w:szCs w:val="24"/>
        </w:rPr>
        <w:t xml:space="preserve"> </w:t>
      </w:r>
      <w:r>
        <w:rPr>
          <w:rFonts w:ascii="Arial" w:hAnsi="Arial" w:cs="Arial"/>
          <w:noProof/>
          <w:sz w:val="24"/>
          <w:szCs w:val="24"/>
        </w:rPr>
        <w:t xml:space="preserve">The </w:t>
      </w:r>
      <w:r w:rsidR="005560B1" w:rsidRPr="005560B1">
        <w:rPr>
          <w:rFonts w:ascii="Arial" w:hAnsi="Arial" w:cs="Arial"/>
          <w:b/>
          <w:noProof/>
          <w:color w:val="0070C0"/>
          <w:sz w:val="24"/>
          <w:szCs w:val="24"/>
        </w:rPr>
        <w:t>Group Branch on Print</w:t>
      </w:r>
      <w:r w:rsidR="005560B1" w:rsidRPr="005560B1">
        <w:rPr>
          <w:rFonts w:ascii="Arial" w:hAnsi="Arial" w:cs="Arial"/>
          <w:noProof/>
          <w:sz w:val="24"/>
          <w:szCs w:val="24"/>
        </w:rPr>
        <w:t xml:space="preserve"> </w:t>
      </w:r>
      <w:r>
        <w:rPr>
          <w:rFonts w:ascii="Arial" w:hAnsi="Arial" w:cs="Arial"/>
          <w:noProof/>
          <w:sz w:val="24"/>
          <w:szCs w:val="24"/>
        </w:rPr>
        <w:t xml:space="preserve">option will group together data by </w:t>
      </w:r>
      <w:r w:rsidRPr="00BE274B">
        <w:rPr>
          <w:rFonts w:ascii="Arial" w:hAnsi="Arial" w:cs="Arial"/>
          <w:b/>
          <w:noProof/>
          <w:color w:val="0070C0"/>
          <w:sz w:val="24"/>
          <w:szCs w:val="24"/>
        </w:rPr>
        <w:t>Branch</w:t>
      </w:r>
      <w:r>
        <w:rPr>
          <w:rFonts w:ascii="Arial" w:hAnsi="Arial" w:cs="Arial"/>
          <w:noProof/>
          <w:sz w:val="24"/>
          <w:szCs w:val="24"/>
        </w:rPr>
        <w:t xml:space="preserve">, if you are printing for </w:t>
      </w:r>
      <w:r w:rsidRPr="00BE274B">
        <w:rPr>
          <w:rFonts w:ascii="Arial" w:hAnsi="Arial" w:cs="Arial"/>
          <w:b/>
          <w:noProof/>
          <w:color w:val="0070C0"/>
          <w:sz w:val="24"/>
          <w:szCs w:val="24"/>
        </w:rPr>
        <w:t>All Branches</w:t>
      </w:r>
      <w:r>
        <w:rPr>
          <w:rFonts w:ascii="Arial" w:hAnsi="Arial" w:cs="Arial"/>
          <w:noProof/>
          <w:sz w:val="24"/>
          <w:szCs w:val="24"/>
        </w:rPr>
        <w:t>.</w:t>
      </w:r>
      <w:r w:rsidR="00242B5F">
        <w:rPr>
          <w:rFonts w:ascii="Arial" w:hAnsi="Arial" w:cs="Arial"/>
          <w:noProof/>
          <w:sz w:val="24"/>
          <w:szCs w:val="24"/>
        </w:rPr>
        <w:t xml:space="preserve"> </w:t>
      </w:r>
      <w:r>
        <w:rPr>
          <w:rFonts w:ascii="Arial" w:hAnsi="Arial" w:cs="Arial"/>
          <w:noProof/>
          <w:sz w:val="24"/>
          <w:szCs w:val="24"/>
        </w:rPr>
        <w:t>T</w:t>
      </w:r>
      <w:r w:rsidR="005560B1" w:rsidRPr="005560B1">
        <w:rPr>
          <w:rFonts w:ascii="Arial" w:hAnsi="Arial" w:cs="Arial"/>
          <w:noProof/>
          <w:sz w:val="24"/>
          <w:szCs w:val="24"/>
        </w:rPr>
        <w:t xml:space="preserve">he </w:t>
      </w:r>
      <w:r w:rsidRPr="005560B1">
        <w:rPr>
          <w:rFonts w:ascii="Arial" w:hAnsi="Arial" w:cs="Arial"/>
          <w:b/>
          <w:noProof/>
          <w:color w:val="0070C0"/>
          <w:sz w:val="24"/>
          <w:szCs w:val="24"/>
        </w:rPr>
        <w:t>Use Private Label Name</w:t>
      </w:r>
      <w:r w:rsidRPr="005560B1">
        <w:rPr>
          <w:rFonts w:ascii="Arial" w:hAnsi="Arial" w:cs="Arial"/>
          <w:noProof/>
          <w:sz w:val="24"/>
          <w:szCs w:val="24"/>
        </w:rPr>
        <w:t xml:space="preserve"> </w:t>
      </w:r>
      <w:r w:rsidR="005560B1" w:rsidRPr="005560B1">
        <w:rPr>
          <w:rFonts w:ascii="Arial" w:hAnsi="Arial" w:cs="Arial"/>
          <w:noProof/>
          <w:sz w:val="24"/>
          <w:szCs w:val="24"/>
        </w:rPr>
        <w:t>option default</w:t>
      </w:r>
      <w:r>
        <w:rPr>
          <w:rFonts w:ascii="Arial" w:hAnsi="Arial" w:cs="Arial"/>
          <w:noProof/>
          <w:sz w:val="24"/>
          <w:szCs w:val="24"/>
        </w:rPr>
        <w:t>s</w:t>
      </w:r>
      <w:r w:rsidR="005560B1" w:rsidRPr="005560B1">
        <w:rPr>
          <w:rFonts w:ascii="Arial" w:hAnsi="Arial" w:cs="Arial"/>
          <w:noProof/>
          <w:sz w:val="24"/>
          <w:szCs w:val="24"/>
        </w:rPr>
        <w:t xml:space="preserve"> to checked</w:t>
      </w:r>
      <w:r w:rsidR="00797288">
        <w:rPr>
          <w:rFonts w:ascii="Arial" w:hAnsi="Arial" w:cs="Arial"/>
          <w:noProof/>
          <w:sz w:val="24"/>
          <w:szCs w:val="24"/>
        </w:rPr>
        <w:t>,</w:t>
      </w:r>
      <w:r w:rsidR="005560B1" w:rsidRPr="005560B1">
        <w:rPr>
          <w:rFonts w:ascii="Arial" w:hAnsi="Arial" w:cs="Arial"/>
          <w:noProof/>
          <w:sz w:val="24"/>
          <w:szCs w:val="24"/>
        </w:rPr>
        <w:t xml:space="preserve"> so you will need to uncheck it if you do not want to </w:t>
      </w:r>
      <w:r w:rsidR="00797288">
        <w:rPr>
          <w:rFonts w:ascii="Arial" w:hAnsi="Arial" w:cs="Arial"/>
          <w:noProof/>
          <w:sz w:val="24"/>
          <w:szCs w:val="24"/>
        </w:rPr>
        <w:t>see</w:t>
      </w:r>
      <w:r w:rsidR="005560B1" w:rsidRPr="005560B1">
        <w:rPr>
          <w:rFonts w:ascii="Arial" w:hAnsi="Arial" w:cs="Arial"/>
          <w:noProof/>
          <w:sz w:val="24"/>
          <w:szCs w:val="24"/>
        </w:rPr>
        <w:t xml:space="preserve"> </w:t>
      </w:r>
      <w:r w:rsidR="00797288" w:rsidRPr="00797288">
        <w:rPr>
          <w:rFonts w:ascii="Arial" w:hAnsi="Arial" w:cs="Arial"/>
          <w:b/>
          <w:noProof/>
          <w:color w:val="0070C0"/>
          <w:sz w:val="24"/>
          <w:szCs w:val="24"/>
        </w:rPr>
        <w:t>P</w:t>
      </w:r>
      <w:r w:rsidR="005560B1" w:rsidRPr="005560B1">
        <w:rPr>
          <w:rFonts w:ascii="Arial" w:hAnsi="Arial" w:cs="Arial"/>
          <w:b/>
          <w:noProof/>
          <w:color w:val="0070C0"/>
          <w:sz w:val="24"/>
          <w:szCs w:val="24"/>
        </w:rPr>
        <w:t xml:space="preserve">rivate </w:t>
      </w:r>
      <w:r w:rsidR="00797288" w:rsidRPr="00797288">
        <w:rPr>
          <w:rFonts w:ascii="Arial" w:hAnsi="Arial" w:cs="Arial"/>
          <w:b/>
          <w:noProof/>
          <w:color w:val="0070C0"/>
          <w:sz w:val="24"/>
          <w:szCs w:val="24"/>
        </w:rPr>
        <w:t>L</w:t>
      </w:r>
      <w:r w:rsidR="005560B1" w:rsidRPr="005560B1">
        <w:rPr>
          <w:rFonts w:ascii="Arial" w:hAnsi="Arial" w:cs="Arial"/>
          <w:b/>
          <w:noProof/>
          <w:color w:val="0070C0"/>
          <w:sz w:val="24"/>
          <w:szCs w:val="24"/>
        </w:rPr>
        <w:t>abel</w:t>
      </w:r>
      <w:r w:rsidR="005560B1" w:rsidRPr="005560B1">
        <w:rPr>
          <w:rFonts w:ascii="Arial" w:hAnsi="Arial" w:cs="Arial"/>
          <w:noProof/>
          <w:sz w:val="24"/>
          <w:szCs w:val="24"/>
        </w:rPr>
        <w:t xml:space="preserve"> names on the printed report.</w:t>
      </w:r>
      <w:r w:rsidR="00242B5F">
        <w:rPr>
          <w:rFonts w:ascii="Arial" w:hAnsi="Arial" w:cs="Arial"/>
          <w:noProof/>
          <w:sz w:val="24"/>
          <w:szCs w:val="24"/>
        </w:rPr>
        <w:t xml:space="preserve"> </w:t>
      </w:r>
    </w:p>
    <w:p w14:paraId="19F30A34" w14:textId="77777777" w:rsidR="00797288" w:rsidRDefault="00797288" w:rsidP="00E766BA">
      <w:pPr>
        <w:spacing w:before="0" w:after="0"/>
        <w:rPr>
          <w:rFonts w:ascii="Arial" w:hAnsi="Arial" w:cs="Arial"/>
          <w:noProof/>
          <w:sz w:val="24"/>
          <w:szCs w:val="24"/>
        </w:rPr>
      </w:pPr>
    </w:p>
    <w:p w14:paraId="1BDB2BAF" w14:textId="77777777" w:rsidR="00797288" w:rsidRDefault="00797288" w:rsidP="00E766BA">
      <w:pPr>
        <w:spacing w:before="0" w:after="0"/>
        <w:rPr>
          <w:rFonts w:ascii="Arial" w:hAnsi="Arial" w:cs="Arial"/>
          <w:noProof/>
          <w:sz w:val="24"/>
          <w:szCs w:val="24"/>
        </w:rPr>
      </w:pPr>
      <w:r>
        <w:rPr>
          <w:rFonts w:ascii="Arial" w:hAnsi="Arial" w:cs="Arial"/>
          <w:noProof/>
          <w:sz w:val="24"/>
          <w:szCs w:val="24"/>
        </w:rPr>
        <w:t xml:space="preserve">At the </w:t>
      </w:r>
      <w:r w:rsidRPr="00797288">
        <w:rPr>
          <w:rFonts w:ascii="Arial" w:hAnsi="Arial" w:cs="Arial"/>
          <w:b/>
          <w:noProof/>
          <w:color w:val="0070C0"/>
          <w:sz w:val="24"/>
          <w:szCs w:val="24"/>
        </w:rPr>
        <w:t>Stocking Option</w:t>
      </w:r>
      <w:r>
        <w:rPr>
          <w:rFonts w:ascii="Arial" w:hAnsi="Arial" w:cs="Arial"/>
          <w:noProof/>
          <w:sz w:val="24"/>
          <w:szCs w:val="24"/>
        </w:rPr>
        <w:t xml:space="preserve"> box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9</w:t>
      </w:r>
      <w:r w:rsidR="00981C36" w:rsidRPr="005E32F3">
        <w:rPr>
          <w:rFonts w:ascii="Arial" w:hAnsi="Arial" w:cs="Arial"/>
          <w:bCs/>
          <w:color w:val="D9D9D9" w:themeColor="background1" w:themeShade="D9"/>
          <w:szCs w:val="24"/>
          <w:highlight w:val="lightGray"/>
        </w:rPr>
        <w:t>)</w:t>
      </w:r>
      <w:r>
        <w:rPr>
          <w:rFonts w:ascii="Arial" w:hAnsi="Arial" w:cs="Arial"/>
          <w:noProof/>
          <w:sz w:val="24"/>
          <w:szCs w:val="24"/>
        </w:rPr>
        <w:t xml:space="preserve">, the default is </w:t>
      </w:r>
      <w:r w:rsidRPr="00797288">
        <w:rPr>
          <w:rFonts w:ascii="Arial" w:hAnsi="Arial" w:cs="Arial"/>
          <w:b/>
          <w:noProof/>
          <w:color w:val="0070C0"/>
          <w:sz w:val="24"/>
          <w:szCs w:val="24"/>
        </w:rPr>
        <w:t>Both</w:t>
      </w:r>
      <w:r>
        <w:rPr>
          <w:rFonts w:ascii="Arial" w:hAnsi="Arial" w:cs="Arial"/>
          <w:noProof/>
          <w:sz w:val="24"/>
          <w:szCs w:val="24"/>
        </w:rPr>
        <w:t>.</w:t>
      </w:r>
      <w:r w:rsidR="00242B5F">
        <w:rPr>
          <w:rFonts w:ascii="Arial" w:hAnsi="Arial" w:cs="Arial"/>
          <w:noProof/>
          <w:sz w:val="24"/>
          <w:szCs w:val="24"/>
        </w:rPr>
        <w:t xml:space="preserve"> </w:t>
      </w:r>
      <w:r>
        <w:rPr>
          <w:rFonts w:ascii="Arial" w:hAnsi="Arial" w:cs="Arial"/>
          <w:noProof/>
          <w:sz w:val="24"/>
          <w:szCs w:val="24"/>
        </w:rPr>
        <w:t xml:space="preserve">You can change to either </w:t>
      </w:r>
      <w:r w:rsidR="00A90FFD">
        <w:rPr>
          <w:rFonts w:ascii="Arial" w:hAnsi="Arial" w:cs="Arial"/>
          <w:noProof/>
          <w:sz w:val="24"/>
          <w:szCs w:val="24"/>
        </w:rPr>
        <w:t xml:space="preserve">of the other two </w:t>
      </w:r>
      <w:r>
        <w:rPr>
          <w:rFonts w:ascii="Arial" w:hAnsi="Arial" w:cs="Arial"/>
          <w:noProof/>
          <w:sz w:val="24"/>
          <w:szCs w:val="24"/>
        </w:rPr>
        <w:t>option</w:t>
      </w:r>
      <w:r w:rsidR="00A90FFD">
        <w:rPr>
          <w:rFonts w:ascii="Arial" w:hAnsi="Arial" w:cs="Arial"/>
          <w:noProof/>
          <w:sz w:val="24"/>
          <w:szCs w:val="24"/>
        </w:rPr>
        <w:t>s</w:t>
      </w:r>
      <w:r>
        <w:rPr>
          <w:rFonts w:ascii="Arial" w:hAnsi="Arial" w:cs="Arial"/>
          <w:noProof/>
          <w:sz w:val="24"/>
          <w:szCs w:val="24"/>
        </w:rPr>
        <w:t xml:space="preserve"> to customize the report.</w:t>
      </w:r>
      <w:r w:rsidR="00242B5F">
        <w:rPr>
          <w:rFonts w:ascii="Arial" w:hAnsi="Arial" w:cs="Arial"/>
          <w:noProof/>
          <w:sz w:val="24"/>
          <w:szCs w:val="24"/>
        </w:rPr>
        <w:t xml:space="preserve"> </w:t>
      </w:r>
      <w:r w:rsidR="00A90FFD">
        <w:rPr>
          <w:rFonts w:ascii="Arial" w:hAnsi="Arial" w:cs="Arial"/>
          <w:noProof/>
          <w:sz w:val="24"/>
          <w:szCs w:val="24"/>
        </w:rPr>
        <w:t>At t</w:t>
      </w:r>
      <w:r>
        <w:rPr>
          <w:rFonts w:ascii="Arial" w:hAnsi="Arial" w:cs="Arial"/>
          <w:noProof/>
          <w:sz w:val="24"/>
          <w:szCs w:val="24"/>
        </w:rPr>
        <w:t xml:space="preserve">he </w:t>
      </w:r>
      <w:r w:rsidRPr="00797288">
        <w:rPr>
          <w:rFonts w:ascii="Arial" w:hAnsi="Arial" w:cs="Arial"/>
          <w:b/>
          <w:noProof/>
          <w:color w:val="0070C0"/>
          <w:sz w:val="24"/>
          <w:szCs w:val="24"/>
        </w:rPr>
        <w:t>Direct Print Options</w:t>
      </w:r>
      <w:r>
        <w:rPr>
          <w:rFonts w:ascii="Arial" w:hAnsi="Arial" w:cs="Arial"/>
          <w:noProof/>
          <w:sz w:val="24"/>
          <w:szCs w:val="24"/>
        </w:rPr>
        <w:t xml:space="preserve">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10</w:t>
      </w:r>
      <w:r w:rsidR="00981C36" w:rsidRPr="005E32F3">
        <w:rPr>
          <w:rFonts w:ascii="Arial" w:hAnsi="Arial" w:cs="Arial"/>
          <w:bCs/>
          <w:color w:val="D9D9D9" w:themeColor="background1" w:themeShade="D9"/>
          <w:szCs w:val="24"/>
          <w:highlight w:val="lightGray"/>
        </w:rPr>
        <w:t>)</w:t>
      </w:r>
      <w:r w:rsidR="00A90FFD">
        <w:rPr>
          <w:rFonts w:ascii="Arial" w:hAnsi="Arial" w:cs="Arial"/>
          <w:bCs/>
          <w:color w:val="BFBFBF"/>
          <w:sz w:val="24"/>
          <w:szCs w:val="24"/>
        </w:rPr>
        <w:t xml:space="preserve"> </w:t>
      </w:r>
      <w:r w:rsidR="00A90FFD">
        <w:rPr>
          <w:rFonts w:ascii="Arial" w:hAnsi="Arial" w:cs="Arial"/>
          <w:noProof/>
          <w:sz w:val="24"/>
          <w:szCs w:val="24"/>
        </w:rPr>
        <w:t xml:space="preserve">box, if you click </w:t>
      </w:r>
      <w:r w:rsidR="00A90FFD" w:rsidRPr="00A90FFD">
        <w:rPr>
          <w:rFonts w:ascii="Arial" w:hAnsi="Arial" w:cs="Arial"/>
          <w:b/>
          <w:noProof/>
          <w:color w:val="0070C0"/>
          <w:sz w:val="24"/>
          <w:szCs w:val="24"/>
        </w:rPr>
        <w:t>Product Type Totals</w:t>
      </w:r>
      <w:r w:rsidR="00A90FFD">
        <w:rPr>
          <w:rFonts w:ascii="Arial" w:hAnsi="Arial" w:cs="Arial"/>
          <w:noProof/>
          <w:sz w:val="24"/>
          <w:szCs w:val="24"/>
        </w:rPr>
        <w:t xml:space="preserve">, </w:t>
      </w:r>
      <w:r>
        <w:rPr>
          <w:rFonts w:ascii="Arial" w:hAnsi="Arial" w:cs="Arial"/>
          <w:noProof/>
          <w:sz w:val="24"/>
          <w:szCs w:val="24"/>
        </w:rPr>
        <w:t xml:space="preserve">the report </w:t>
      </w:r>
      <w:r w:rsidR="00A90FFD">
        <w:rPr>
          <w:rFonts w:ascii="Arial" w:hAnsi="Arial" w:cs="Arial"/>
          <w:noProof/>
          <w:sz w:val="24"/>
          <w:szCs w:val="24"/>
        </w:rPr>
        <w:t xml:space="preserve">will </w:t>
      </w:r>
      <w:r>
        <w:rPr>
          <w:rFonts w:ascii="Arial" w:hAnsi="Arial" w:cs="Arial"/>
          <w:noProof/>
          <w:sz w:val="24"/>
          <w:szCs w:val="24"/>
        </w:rPr>
        <w:t>bypass the screen display and</w:t>
      </w:r>
      <w:r w:rsidR="00A90FFD">
        <w:rPr>
          <w:rFonts w:ascii="Arial" w:hAnsi="Arial" w:cs="Arial"/>
          <w:noProof/>
          <w:sz w:val="24"/>
          <w:szCs w:val="24"/>
        </w:rPr>
        <w:t xml:space="preserve"> print the total of each </w:t>
      </w:r>
      <w:r w:rsidR="00A90FFD" w:rsidRPr="00981C36">
        <w:rPr>
          <w:rFonts w:ascii="Arial" w:hAnsi="Arial" w:cs="Arial"/>
          <w:b/>
          <w:noProof/>
          <w:color w:val="0070C0"/>
          <w:sz w:val="24"/>
          <w:szCs w:val="24"/>
        </w:rPr>
        <w:t>Product Type</w:t>
      </w:r>
      <w:r w:rsidR="00A90FFD" w:rsidRPr="00981C36">
        <w:rPr>
          <w:rFonts w:ascii="Arial" w:hAnsi="Arial" w:cs="Arial"/>
          <w:noProof/>
          <w:color w:val="0070C0"/>
          <w:sz w:val="24"/>
          <w:szCs w:val="24"/>
        </w:rPr>
        <w:t xml:space="preserve"> </w:t>
      </w:r>
      <w:r w:rsidR="00A90FFD">
        <w:rPr>
          <w:rFonts w:ascii="Arial" w:hAnsi="Arial" w:cs="Arial"/>
          <w:noProof/>
          <w:sz w:val="24"/>
          <w:szCs w:val="24"/>
        </w:rPr>
        <w:t>directly to paper.</w:t>
      </w:r>
      <w:r w:rsidR="00242B5F">
        <w:rPr>
          <w:rFonts w:ascii="Arial" w:hAnsi="Arial" w:cs="Arial"/>
          <w:noProof/>
          <w:sz w:val="24"/>
          <w:szCs w:val="24"/>
        </w:rPr>
        <w:t xml:space="preserve"> </w:t>
      </w:r>
      <w:r w:rsidR="00A90FFD">
        <w:rPr>
          <w:rFonts w:ascii="Arial" w:hAnsi="Arial" w:cs="Arial"/>
          <w:noProof/>
          <w:sz w:val="24"/>
          <w:szCs w:val="24"/>
        </w:rPr>
        <w:t xml:space="preserve">The </w:t>
      </w:r>
      <w:r w:rsidR="00A90FFD" w:rsidRPr="00A90FFD">
        <w:rPr>
          <w:rFonts w:ascii="Arial" w:hAnsi="Arial" w:cs="Arial"/>
          <w:b/>
          <w:noProof/>
          <w:color w:val="0070C0"/>
          <w:sz w:val="24"/>
          <w:szCs w:val="24"/>
        </w:rPr>
        <w:t>Short Version</w:t>
      </w:r>
      <w:r w:rsidR="00A90FFD">
        <w:rPr>
          <w:rFonts w:ascii="Arial" w:hAnsi="Arial" w:cs="Arial"/>
          <w:noProof/>
          <w:sz w:val="24"/>
          <w:szCs w:val="24"/>
        </w:rPr>
        <w:t xml:space="preserve"> option </w:t>
      </w:r>
      <w:r w:rsidR="00593B3F">
        <w:rPr>
          <w:rFonts w:ascii="Arial" w:hAnsi="Arial" w:cs="Arial"/>
          <w:noProof/>
          <w:sz w:val="24"/>
          <w:szCs w:val="24"/>
        </w:rPr>
        <w:t xml:space="preserve">will switch the program to the </w:t>
      </w:r>
      <w:r w:rsidR="00593B3F" w:rsidRPr="00593B3F">
        <w:rPr>
          <w:rFonts w:ascii="Arial" w:hAnsi="Arial" w:cs="Arial"/>
          <w:b/>
          <w:noProof/>
          <w:sz w:val="24"/>
          <w:szCs w:val="24"/>
        </w:rPr>
        <w:t>Inventory Valuation – Short</w:t>
      </w:r>
      <w:r w:rsidR="00593B3F">
        <w:rPr>
          <w:rFonts w:ascii="Arial" w:hAnsi="Arial" w:cs="Arial"/>
          <w:noProof/>
          <w:sz w:val="24"/>
          <w:szCs w:val="24"/>
        </w:rPr>
        <w:t xml:space="preserve"> report format </w:t>
      </w:r>
      <w:r w:rsidR="00593B3F" w:rsidRPr="00030E3F">
        <w:rPr>
          <w:rFonts w:ascii="Arial" w:hAnsi="Arial" w:cs="Arial"/>
          <w:i/>
          <w:noProof/>
          <w:sz w:val="24"/>
          <w:szCs w:val="24"/>
        </w:rPr>
        <w:t>(see explanation in next section below)</w:t>
      </w:r>
      <w:r w:rsidR="00593B3F">
        <w:rPr>
          <w:rFonts w:ascii="Arial" w:hAnsi="Arial" w:cs="Arial"/>
          <w:noProof/>
          <w:sz w:val="24"/>
          <w:szCs w:val="24"/>
        </w:rPr>
        <w:t>.</w:t>
      </w:r>
      <w:r w:rsidR="00242B5F">
        <w:rPr>
          <w:rFonts w:ascii="Arial" w:hAnsi="Arial" w:cs="Arial"/>
          <w:noProof/>
          <w:sz w:val="24"/>
          <w:szCs w:val="24"/>
        </w:rPr>
        <w:t xml:space="preserve"> </w:t>
      </w:r>
      <w:r w:rsidR="00030E3F">
        <w:rPr>
          <w:rFonts w:ascii="Arial" w:hAnsi="Arial" w:cs="Arial"/>
          <w:noProof/>
          <w:sz w:val="24"/>
          <w:szCs w:val="24"/>
        </w:rPr>
        <w:t xml:space="preserve">The </w:t>
      </w:r>
      <w:r w:rsidR="00030E3F" w:rsidRPr="00030E3F">
        <w:rPr>
          <w:rFonts w:ascii="Arial" w:hAnsi="Arial" w:cs="Arial"/>
          <w:b/>
          <w:noProof/>
          <w:color w:val="0070C0"/>
          <w:sz w:val="24"/>
          <w:szCs w:val="24"/>
        </w:rPr>
        <w:t>Comment Template</w:t>
      </w:r>
      <w:r w:rsidR="00030E3F">
        <w:rPr>
          <w:rFonts w:ascii="Arial" w:hAnsi="Arial" w:cs="Arial"/>
          <w:noProof/>
          <w:sz w:val="24"/>
          <w:szCs w:val="24"/>
        </w:rPr>
        <w:t xml:space="preserve">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11</w:t>
      </w:r>
      <w:r w:rsidR="00981C36" w:rsidRPr="005E32F3">
        <w:rPr>
          <w:rFonts w:ascii="Arial" w:hAnsi="Arial" w:cs="Arial"/>
          <w:bCs/>
          <w:color w:val="D9D9D9" w:themeColor="background1" w:themeShade="D9"/>
          <w:szCs w:val="24"/>
          <w:highlight w:val="lightGray"/>
        </w:rPr>
        <w:t>)</w:t>
      </w:r>
      <w:r w:rsidR="00030E3F">
        <w:rPr>
          <w:rFonts w:ascii="Arial" w:hAnsi="Arial" w:cs="Arial"/>
          <w:bCs/>
          <w:color w:val="BFBFBF"/>
          <w:sz w:val="24"/>
          <w:szCs w:val="24"/>
        </w:rPr>
        <w:t xml:space="preserve"> </w:t>
      </w:r>
      <w:r w:rsidR="00030E3F">
        <w:rPr>
          <w:rFonts w:ascii="Arial" w:hAnsi="Arial" w:cs="Arial"/>
          <w:noProof/>
          <w:sz w:val="24"/>
          <w:szCs w:val="24"/>
        </w:rPr>
        <w:t xml:space="preserve">option at the top left of the screen will prompt an </w:t>
      </w:r>
      <w:r w:rsidR="00030E3F" w:rsidRPr="00030E3F">
        <w:rPr>
          <w:rFonts w:ascii="Arial" w:hAnsi="Arial" w:cs="Arial"/>
          <w:b/>
          <w:noProof/>
          <w:color w:val="0070C0"/>
          <w:sz w:val="24"/>
          <w:szCs w:val="24"/>
          <w:highlight w:val="yellow"/>
        </w:rPr>
        <w:t>Adjustment Comment Maintenance</w:t>
      </w:r>
      <w:r w:rsidR="00030E3F">
        <w:rPr>
          <w:rFonts w:ascii="Arial" w:hAnsi="Arial" w:cs="Arial"/>
          <w:noProof/>
          <w:sz w:val="24"/>
          <w:szCs w:val="24"/>
        </w:rPr>
        <w:t xml:space="preserve"> box as follows:</w:t>
      </w:r>
    </w:p>
    <w:p w14:paraId="4227944B" w14:textId="77777777" w:rsidR="00797288" w:rsidRDefault="00797288" w:rsidP="00E766BA">
      <w:pPr>
        <w:spacing w:before="0" w:after="0"/>
        <w:rPr>
          <w:rFonts w:ascii="Arial" w:hAnsi="Arial" w:cs="Arial"/>
          <w:noProof/>
          <w:sz w:val="24"/>
          <w:szCs w:val="24"/>
        </w:rPr>
      </w:pPr>
    </w:p>
    <w:p w14:paraId="0370D22C" w14:textId="77777777" w:rsidR="00793DA7" w:rsidRDefault="00793DA7" w:rsidP="00030E3F">
      <w:pPr>
        <w:spacing w:before="0" w:after="0"/>
        <w:jc w:val="center"/>
        <w:rPr>
          <w:rFonts w:ascii="Arial" w:hAnsi="Arial" w:cs="Arial"/>
          <w:noProof/>
          <w:sz w:val="24"/>
          <w:szCs w:val="24"/>
        </w:rPr>
      </w:pPr>
    </w:p>
    <w:p w14:paraId="1A3B9C0E" w14:textId="77777777" w:rsidR="000A3A98" w:rsidRDefault="0079246F" w:rsidP="00030E3F">
      <w:pPr>
        <w:spacing w:before="0" w:after="0"/>
        <w:jc w:val="center"/>
        <w:rPr>
          <w:rFonts w:ascii="Arial" w:hAnsi="Arial" w:cs="Arial"/>
          <w:noProof/>
          <w:sz w:val="24"/>
          <w:szCs w:val="24"/>
        </w:rPr>
      </w:pPr>
      <w:r>
        <w:rPr>
          <w:rFonts w:ascii="Arial" w:hAnsi="Arial" w:cs="Arial"/>
          <w:noProof/>
          <w:sz w:val="24"/>
          <w:szCs w:val="24"/>
        </w:rPr>
        <w:lastRenderedPageBreak/>
        <w:drawing>
          <wp:inline distT="0" distB="0" distL="0" distR="0" wp14:anchorId="7784E433" wp14:editId="40337EA6">
            <wp:extent cx="4352290" cy="3986530"/>
            <wp:effectExtent l="0" t="0" r="0" b="0"/>
            <wp:docPr id="141" name="Picture 141" descr="WorB3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WorB3F6"/>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352290" cy="3986530"/>
                    </a:xfrm>
                    <a:prstGeom prst="rect">
                      <a:avLst/>
                    </a:prstGeom>
                    <a:noFill/>
                    <a:ln>
                      <a:noFill/>
                    </a:ln>
                  </pic:spPr>
                </pic:pic>
              </a:graphicData>
            </a:graphic>
          </wp:inline>
        </w:drawing>
      </w:r>
    </w:p>
    <w:p w14:paraId="7BDE9628" w14:textId="77777777" w:rsidR="00793DA7" w:rsidRDefault="00793DA7" w:rsidP="00E766BA">
      <w:pPr>
        <w:spacing w:before="0" w:after="0"/>
        <w:rPr>
          <w:rFonts w:ascii="Arial" w:hAnsi="Arial" w:cs="Arial"/>
          <w:noProof/>
          <w:sz w:val="24"/>
          <w:szCs w:val="24"/>
        </w:rPr>
      </w:pPr>
    </w:p>
    <w:p w14:paraId="25336AE7" w14:textId="77777777" w:rsidR="00030E3F" w:rsidRDefault="00030E3F" w:rsidP="00E766BA">
      <w:pPr>
        <w:spacing w:before="0" w:after="0"/>
        <w:rPr>
          <w:rFonts w:ascii="Arial" w:hAnsi="Arial" w:cs="Arial"/>
          <w:noProof/>
          <w:sz w:val="24"/>
          <w:szCs w:val="24"/>
        </w:rPr>
      </w:pPr>
      <w:r>
        <w:rPr>
          <w:rFonts w:ascii="Arial" w:hAnsi="Arial" w:cs="Arial"/>
          <w:noProof/>
          <w:sz w:val="24"/>
          <w:szCs w:val="24"/>
        </w:rPr>
        <w:t xml:space="preserve">This option was added to allow you to create standard comments for adjusting small inventory balances in this module from the </w:t>
      </w:r>
      <w:r w:rsidRPr="00AD28CD">
        <w:rPr>
          <w:rFonts w:ascii="Arial" w:hAnsi="Arial" w:cs="Arial"/>
          <w:b/>
          <w:noProof/>
          <w:color w:val="0070C0"/>
          <w:sz w:val="24"/>
          <w:szCs w:val="24"/>
          <w:highlight w:val="yellow"/>
        </w:rPr>
        <w:t>Generate Report</w:t>
      </w:r>
      <w:r>
        <w:rPr>
          <w:rFonts w:ascii="Arial" w:hAnsi="Arial" w:cs="Arial"/>
          <w:noProof/>
          <w:sz w:val="24"/>
          <w:szCs w:val="24"/>
        </w:rPr>
        <w:t xml:space="preserve"> screen.</w:t>
      </w:r>
      <w:r w:rsidR="00242B5F">
        <w:rPr>
          <w:rFonts w:ascii="Arial" w:hAnsi="Arial" w:cs="Arial"/>
          <w:noProof/>
          <w:sz w:val="24"/>
          <w:szCs w:val="24"/>
        </w:rPr>
        <w:t xml:space="preserve"> </w:t>
      </w:r>
      <w:r>
        <w:rPr>
          <w:rFonts w:ascii="Arial" w:hAnsi="Arial" w:cs="Arial"/>
          <w:noProof/>
          <w:sz w:val="24"/>
          <w:szCs w:val="24"/>
        </w:rPr>
        <w:t xml:space="preserve">In this box, you can click the </w:t>
      </w:r>
      <w:r w:rsidRPr="00030E3F">
        <w:rPr>
          <w:rFonts w:ascii="Arial" w:hAnsi="Arial" w:cs="Arial"/>
          <w:b/>
          <w:noProof/>
          <w:color w:val="0070C0"/>
          <w:sz w:val="24"/>
          <w:szCs w:val="24"/>
        </w:rPr>
        <w:t>Home Key Programs</w:t>
      </w:r>
      <w:r>
        <w:rPr>
          <w:rFonts w:ascii="Arial" w:hAnsi="Arial" w:cs="Arial"/>
          <w:noProof/>
          <w:sz w:val="24"/>
          <w:szCs w:val="24"/>
        </w:rPr>
        <w:t xml:space="preserve"> </w:t>
      </w:r>
      <w:r w:rsidR="00981C36" w:rsidRPr="005E32F3">
        <w:rPr>
          <w:rFonts w:ascii="Arial" w:hAnsi="Arial" w:cs="Arial"/>
          <w:bCs/>
          <w:color w:val="D9D9D9" w:themeColor="background1" w:themeShade="D9"/>
          <w:szCs w:val="24"/>
          <w:highlight w:val="lightGray"/>
        </w:rPr>
        <w:t>(</w:t>
      </w:r>
      <w:r w:rsidR="00981C36" w:rsidRPr="00D20A7D">
        <w:rPr>
          <w:rFonts w:ascii="Arial" w:hAnsi="Arial" w:cs="Arial"/>
          <w:b/>
          <w:bCs/>
          <w:sz w:val="24"/>
          <w:szCs w:val="24"/>
          <w:highlight w:val="lightGray"/>
        </w:rPr>
        <w:t>1</w:t>
      </w:r>
      <w:r w:rsidR="00981C36"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noProof/>
          <w:sz w:val="24"/>
          <w:szCs w:val="24"/>
        </w:rPr>
        <w:t xml:space="preserve">option to pull up the </w:t>
      </w:r>
      <w:r w:rsidRPr="00981C36">
        <w:rPr>
          <w:rFonts w:ascii="Arial" w:hAnsi="Arial" w:cs="Arial"/>
          <w:b/>
          <w:noProof/>
          <w:sz w:val="24"/>
          <w:szCs w:val="24"/>
        </w:rPr>
        <w:t>Home Key Menu</w:t>
      </w:r>
      <w:r>
        <w:rPr>
          <w:rFonts w:ascii="Arial" w:hAnsi="Arial" w:cs="Arial"/>
          <w:noProof/>
          <w:sz w:val="24"/>
          <w:szCs w:val="24"/>
        </w:rPr>
        <w:t>.</w:t>
      </w:r>
      <w:r w:rsidR="00242B5F">
        <w:rPr>
          <w:rFonts w:ascii="Arial" w:hAnsi="Arial" w:cs="Arial"/>
          <w:noProof/>
          <w:sz w:val="24"/>
          <w:szCs w:val="24"/>
        </w:rPr>
        <w:t xml:space="preserve"> </w:t>
      </w:r>
      <w:r>
        <w:rPr>
          <w:rFonts w:ascii="Arial" w:hAnsi="Arial" w:cs="Arial"/>
          <w:noProof/>
          <w:sz w:val="24"/>
          <w:szCs w:val="24"/>
        </w:rPr>
        <w:t xml:space="preserve">Any </w:t>
      </w:r>
      <w:r w:rsidRPr="00030E3F">
        <w:rPr>
          <w:rFonts w:ascii="Arial" w:hAnsi="Arial" w:cs="Arial"/>
          <w:b/>
          <w:noProof/>
          <w:color w:val="0070C0"/>
          <w:sz w:val="24"/>
          <w:szCs w:val="24"/>
        </w:rPr>
        <w:t>Existing Comments</w:t>
      </w:r>
      <w:r>
        <w:rPr>
          <w:rFonts w:ascii="Arial" w:hAnsi="Arial" w:cs="Arial"/>
          <w:noProof/>
          <w:sz w:val="24"/>
          <w:szCs w:val="24"/>
        </w:rPr>
        <w:t xml:space="preserve"> will appear in the screen above.</w:t>
      </w:r>
      <w:r w:rsidR="00242B5F">
        <w:rPr>
          <w:rFonts w:ascii="Arial" w:hAnsi="Arial" w:cs="Arial"/>
          <w:noProof/>
          <w:sz w:val="24"/>
          <w:szCs w:val="24"/>
        </w:rPr>
        <w:t xml:space="preserve"> </w:t>
      </w:r>
      <w:r>
        <w:rPr>
          <w:rFonts w:ascii="Arial" w:hAnsi="Arial" w:cs="Arial"/>
          <w:noProof/>
          <w:sz w:val="24"/>
          <w:szCs w:val="24"/>
        </w:rPr>
        <w:t xml:space="preserve">To add a new comment, type the comment in the </w:t>
      </w:r>
      <w:r w:rsidRPr="00030E3F">
        <w:rPr>
          <w:rFonts w:ascii="Arial" w:hAnsi="Arial" w:cs="Arial"/>
          <w:b/>
          <w:noProof/>
          <w:color w:val="0070C0"/>
          <w:sz w:val="24"/>
          <w:szCs w:val="24"/>
        </w:rPr>
        <w:t>Enter New Comment</w:t>
      </w:r>
      <w:r>
        <w:rPr>
          <w:rFonts w:ascii="Arial" w:hAnsi="Arial" w:cs="Arial"/>
          <w:noProof/>
          <w:sz w:val="24"/>
          <w:szCs w:val="24"/>
        </w:rPr>
        <w:t xml:space="preserve"> field and then click the </w:t>
      </w:r>
      <w:r w:rsidRPr="00030E3F">
        <w:rPr>
          <w:rFonts w:ascii="Arial" w:hAnsi="Arial" w:cs="Arial"/>
          <w:b/>
          <w:noProof/>
          <w:color w:val="FF0000"/>
          <w:sz w:val="24"/>
          <w:szCs w:val="24"/>
        </w:rPr>
        <w:t>Add</w:t>
      </w:r>
      <w:r>
        <w:rPr>
          <w:rFonts w:ascii="Arial" w:hAnsi="Arial" w:cs="Arial"/>
          <w:noProof/>
          <w:sz w:val="24"/>
          <w:szCs w:val="24"/>
        </w:rPr>
        <w:t xml:space="preserve"> button.</w:t>
      </w:r>
      <w:r w:rsidR="00242B5F">
        <w:rPr>
          <w:rFonts w:ascii="Arial" w:hAnsi="Arial" w:cs="Arial"/>
          <w:noProof/>
          <w:sz w:val="24"/>
          <w:szCs w:val="24"/>
        </w:rPr>
        <w:t xml:space="preserve"> </w:t>
      </w:r>
      <w:r>
        <w:rPr>
          <w:rFonts w:ascii="Arial" w:hAnsi="Arial" w:cs="Arial"/>
          <w:noProof/>
          <w:sz w:val="24"/>
          <w:szCs w:val="24"/>
        </w:rPr>
        <w:t xml:space="preserve">Once a comment has been added, you can </w:t>
      </w:r>
      <w:r w:rsidRPr="00981C36">
        <w:rPr>
          <w:rFonts w:ascii="Arial" w:hAnsi="Arial" w:cs="Arial"/>
          <w:b/>
          <w:noProof/>
          <w:color w:val="ED7D31" w:themeColor="accent2"/>
          <w:sz w:val="24"/>
          <w:szCs w:val="24"/>
        </w:rPr>
        <w:t>highlight</w:t>
      </w:r>
      <w:r w:rsidRPr="00981C36">
        <w:rPr>
          <w:rFonts w:ascii="Arial" w:hAnsi="Arial" w:cs="Arial"/>
          <w:noProof/>
          <w:color w:val="ED7D31" w:themeColor="accent2"/>
          <w:sz w:val="24"/>
          <w:szCs w:val="24"/>
        </w:rPr>
        <w:t xml:space="preserve"> </w:t>
      </w:r>
      <w:r>
        <w:rPr>
          <w:rFonts w:ascii="Arial" w:hAnsi="Arial" w:cs="Arial"/>
          <w:noProof/>
          <w:sz w:val="24"/>
          <w:szCs w:val="24"/>
        </w:rPr>
        <w:t xml:space="preserve">the comment and click the </w:t>
      </w:r>
      <w:r w:rsidRPr="00030E3F">
        <w:rPr>
          <w:rFonts w:ascii="Arial" w:hAnsi="Arial" w:cs="Arial"/>
          <w:b/>
          <w:noProof/>
          <w:color w:val="0070C0"/>
          <w:sz w:val="24"/>
          <w:szCs w:val="24"/>
        </w:rPr>
        <w:t>Delete</w:t>
      </w:r>
      <w:r>
        <w:rPr>
          <w:rFonts w:ascii="Arial" w:hAnsi="Arial" w:cs="Arial"/>
          <w:noProof/>
          <w:sz w:val="24"/>
          <w:szCs w:val="24"/>
        </w:rPr>
        <w:t xml:space="preserve">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3</w:t>
      </w:r>
      <w:r w:rsidR="00981C36"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noProof/>
          <w:sz w:val="24"/>
          <w:szCs w:val="24"/>
        </w:rPr>
        <w:t>button to remove it from the program.</w:t>
      </w:r>
    </w:p>
    <w:p w14:paraId="4098E8D3" w14:textId="77777777" w:rsidR="000A3A98" w:rsidRDefault="00030E3F" w:rsidP="00E766BA">
      <w:pPr>
        <w:spacing w:before="0" w:after="0"/>
        <w:rPr>
          <w:rFonts w:ascii="Arial" w:hAnsi="Arial" w:cs="Arial"/>
          <w:noProof/>
          <w:sz w:val="24"/>
          <w:szCs w:val="24"/>
        </w:rPr>
      </w:pPr>
      <w:r>
        <w:rPr>
          <w:rFonts w:ascii="Arial" w:hAnsi="Arial" w:cs="Arial"/>
          <w:noProof/>
          <w:sz w:val="24"/>
          <w:szCs w:val="24"/>
        </w:rPr>
        <w:t xml:space="preserve"> </w:t>
      </w:r>
    </w:p>
    <w:p w14:paraId="4528B660" w14:textId="77777777" w:rsidR="005858D7" w:rsidRDefault="00030E3F" w:rsidP="002B5370">
      <w:pPr>
        <w:spacing w:before="0" w:after="0"/>
        <w:rPr>
          <w:rFonts w:ascii="Arial" w:hAnsi="Arial" w:cs="Arial"/>
          <w:bCs/>
          <w:sz w:val="24"/>
          <w:szCs w:val="24"/>
        </w:rPr>
      </w:pPr>
      <w:r>
        <w:rPr>
          <w:rFonts w:ascii="Arial" w:hAnsi="Arial" w:cs="Arial"/>
          <w:bCs/>
          <w:sz w:val="24"/>
          <w:szCs w:val="24"/>
        </w:rPr>
        <w:t xml:space="preserve">Once you have made your selections in the </w:t>
      </w:r>
      <w:r w:rsidRPr="00030E3F">
        <w:rPr>
          <w:rFonts w:ascii="Arial" w:hAnsi="Arial" w:cs="Arial"/>
          <w:b/>
          <w:bCs/>
          <w:color w:val="0070C0"/>
          <w:sz w:val="24"/>
          <w:szCs w:val="24"/>
          <w:highlight w:val="yellow"/>
        </w:rPr>
        <w:t>Report Selection</w:t>
      </w:r>
      <w:r>
        <w:rPr>
          <w:rFonts w:ascii="Arial" w:hAnsi="Arial" w:cs="Arial"/>
          <w:bCs/>
          <w:sz w:val="24"/>
          <w:szCs w:val="24"/>
        </w:rPr>
        <w:t xml:space="preserve"> screen above, </w:t>
      </w:r>
      <w:r w:rsidR="003820C1" w:rsidRPr="00DF18E5">
        <w:rPr>
          <w:rFonts w:ascii="Arial" w:hAnsi="Arial" w:cs="Arial"/>
          <w:bCs/>
          <w:sz w:val="24"/>
          <w:szCs w:val="24"/>
        </w:rPr>
        <w:t>click</w:t>
      </w:r>
      <w:r>
        <w:rPr>
          <w:rFonts w:ascii="Arial" w:hAnsi="Arial" w:cs="Arial"/>
          <w:bCs/>
          <w:sz w:val="24"/>
          <w:szCs w:val="24"/>
        </w:rPr>
        <w:t xml:space="preserve"> </w:t>
      </w:r>
      <w:r w:rsidR="003820C1" w:rsidRPr="00DF18E5">
        <w:rPr>
          <w:rFonts w:ascii="Arial" w:hAnsi="Arial" w:cs="Arial"/>
          <w:bCs/>
          <w:sz w:val="24"/>
          <w:szCs w:val="24"/>
        </w:rPr>
        <w:t xml:space="preserve">the </w:t>
      </w:r>
      <w:r w:rsidR="003820C1" w:rsidRPr="00030E3F">
        <w:rPr>
          <w:rFonts w:ascii="Arial" w:hAnsi="Arial" w:cs="Arial"/>
          <w:b/>
          <w:bCs/>
          <w:color w:val="FF0000"/>
          <w:sz w:val="24"/>
          <w:szCs w:val="24"/>
        </w:rPr>
        <w:t>Generate Report</w:t>
      </w:r>
      <w:r w:rsidR="003820C1" w:rsidRPr="00DF18E5">
        <w:rPr>
          <w:rFonts w:ascii="Arial" w:hAnsi="Arial" w:cs="Arial"/>
          <w:bCs/>
          <w:sz w:val="24"/>
          <w:szCs w:val="24"/>
        </w:rPr>
        <w:t xml:space="preserve"> </w:t>
      </w:r>
      <w:r>
        <w:rPr>
          <w:rFonts w:ascii="Arial" w:hAnsi="Arial" w:cs="Arial"/>
          <w:bCs/>
          <w:sz w:val="24"/>
          <w:szCs w:val="24"/>
        </w:rPr>
        <w:t xml:space="preserve">button to prompt the data in the </w:t>
      </w:r>
      <w:r w:rsidRPr="00030E3F">
        <w:rPr>
          <w:rFonts w:ascii="Arial" w:hAnsi="Arial" w:cs="Arial"/>
          <w:b/>
          <w:bCs/>
          <w:color w:val="0070C0"/>
          <w:sz w:val="24"/>
          <w:szCs w:val="24"/>
          <w:highlight w:val="yellow"/>
        </w:rPr>
        <w:t>Inventory Valuation Results</w:t>
      </w:r>
      <w:r>
        <w:rPr>
          <w:rFonts w:ascii="Arial" w:hAnsi="Arial" w:cs="Arial"/>
          <w:bCs/>
          <w:sz w:val="24"/>
          <w:szCs w:val="24"/>
        </w:rPr>
        <w:t xml:space="preserve"> screen as follows:</w:t>
      </w:r>
      <w:r w:rsidR="00242B5F">
        <w:rPr>
          <w:rFonts w:ascii="Arial" w:hAnsi="Arial" w:cs="Arial"/>
          <w:bCs/>
          <w:sz w:val="24"/>
          <w:szCs w:val="24"/>
        </w:rPr>
        <w:t xml:space="preserve"> </w:t>
      </w:r>
    </w:p>
    <w:p w14:paraId="45E964E7" w14:textId="77777777" w:rsidR="00030E3F" w:rsidRPr="00DF18E5" w:rsidRDefault="00030E3F" w:rsidP="002B5370">
      <w:pPr>
        <w:spacing w:before="0" w:after="0"/>
        <w:rPr>
          <w:rFonts w:ascii="Arial" w:hAnsi="Arial" w:cs="Arial"/>
          <w:bCs/>
          <w:sz w:val="24"/>
          <w:szCs w:val="24"/>
        </w:rPr>
      </w:pPr>
    </w:p>
    <w:p w14:paraId="25D0DE91" w14:textId="77777777" w:rsidR="003820C1" w:rsidRPr="00DF18E5" w:rsidRDefault="0079246F" w:rsidP="002B5370">
      <w:pPr>
        <w:spacing w:before="0" w:after="0"/>
        <w:rPr>
          <w:rFonts w:ascii="Arial" w:hAnsi="Arial" w:cs="Arial"/>
          <w:bCs/>
          <w:sz w:val="24"/>
          <w:szCs w:val="24"/>
        </w:rPr>
      </w:pPr>
      <w:r>
        <w:rPr>
          <w:rFonts w:ascii="Arial" w:hAnsi="Arial" w:cs="Arial"/>
          <w:bCs/>
          <w:noProof/>
          <w:sz w:val="24"/>
          <w:szCs w:val="24"/>
        </w:rPr>
        <w:lastRenderedPageBreak/>
        <w:drawing>
          <wp:inline distT="0" distB="0" distL="0" distR="0" wp14:anchorId="128E858B" wp14:editId="00A5D3CE">
            <wp:extent cx="6430010" cy="3606165"/>
            <wp:effectExtent l="0" t="0" r="8890" b="0"/>
            <wp:docPr id="142" name="Picture 142" descr="WorA2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WorA28A"/>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430010" cy="3606165"/>
                    </a:xfrm>
                    <a:prstGeom prst="rect">
                      <a:avLst/>
                    </a:prstGeom>
                    <a:noFill/>
                    <a:ln>
                      <a:noFill/>
                    </a:ln>
                  </pic:spPr>
                </pic:pic>
              </a:graphicData>
            </a:graphic>
          </wp:inline>
        </w:drawing>
      </w:r>
    </w:p>
    <w:p w14:paraId="58F722B0" w14:textId="77777777" w:rsidR="003820C1" w:rsidRPr="00DF18E5" w:rsidRDefault="003820C1" w:rsidP="002B5370">
      <w:pPr>
        <w:spacing w:before="0" w:after="0"/>
        <w:ind w:left="360"/>
        <w:rPr>
          <w:rFonts w:ascii="Arial" w:hAnsi="Arial" w:cs="Arial"/>
          <w:bCs/>
          <w:sz w:val="24"/>
          <w:szCs w:val="24"/>
        </w:rPr>
      </w:pPr>
    </w:p>
    <w:p w14:paraId="1BFA94C1" w14:textId="77777777" w:rsidR="0005743E" w:rsidRDefault="003820C1" w:rsidP="002B5370">
      <w:pPr>
        <w:spacing w:before="0" w:after="0"/>
        <w:rPr>
          <w:rFonts w:ascii="Arial" w:hAnsi="Arial" w:cs="Arial"/>
          <w:bCs/>
          <w:sz w:val="24"/>
          <w:szCs w:val="24"/>
        </w:rPr>
      </w:pPr>
      <w:r w:rsidRPr="00DF18E5">
        <w:rPr>
          <w:rFonts w:ascii="Arial" w:hAnsi="Arial" w:cs="Arial"/>
          <w:bCs/>
          <w:sz w:val="24"/>
          <w:szCs w:val="24"/>
        </w:rPr>
        <w:t>From this screen, the system will total the results of your selections at the bottom right of the screen</w:t>
      </w:r>
      <w:r w:rsidR="0005743E">
        <w:rPr>
          <w:rFonts w:ascii="Arial" w:hAnsi="Arial" w:cs="Arial"/>
          <w:bCs/>
          <w:sz w:val="24"/>
          <w:szCs w:val="24"/>
        </w:rPr>
        <w:t>.</w:t>
      </w:r>
      <w:r w:rsidR="00242B5F">
        <w:rPr>
          <w:rFonts w:ascii="Arial" w:hAnsi="Arial" w:cs="Arial"/>
          <w:bCs/>
          <w:sz w:val="24"/>
          <w:szCs w:val="24"/>
        </w:rPr>
        <w:t xml:space="preserve"> </w:t>
      </w:r>
      <w:r w:rsidR="0005743E">
        <w:rPr>
          <w:rFonts w:ascii="Arial" w:hAnsi="Arial" w:cs="Arial"/>
          <w:bCs/>
          <w:sz w:val="24"/>
          <w:szCs w:val="24"/>
        </w:rPr>
        <w:t xml:space="preserve">You can also export the data </w:t>
      </w:r>
      <w:r w:rsidRPr="00DF18E5">
        <w:rPr>
          <w:rFonts w:ascii="Arial" w:hAnsi="Arial" w:cs="Arial"/>
          <w:bCs/>
          <w:sz w:val="24"/>
          <w:szCs w:val="24"/>
        </w:rPr>
        <w:t xml:space="preserve">to </w:t>
      </w:r>
      <w:r w:rsidRPr="0005743E">
        <w:rPr>
          <w:rFonts w:ascii="Arial" w:hAnsi="Arial" w:cs="Arial"/>
          <w:b/>
          <w:bCs/>
          <w:color w:val="00B050"/>
          <w:sz w:val="24"/>
          <w:szCs w:val="24"/>
        </w:rPr>
        <w:t>Excel</w:t>
      </w:r>
      <w:r w:rsidRPr="00DF18E5">
        <w:rPr>
          <w:rFonts w:ascii="Arial" w:hAnsi="Arial" w:cs="Arial"/>
          <w:bCs/>
          <w:sz w:val="24"/>
          <w:szCs w:val="24"/>
        </w:rPr>
        <w:t xml:space="preserve"> </w:t>
      </w:r>
      <w:r w:rsidR="0005743E">
        <w:rPr>
          <w:rFonts w:ascii="Arial" w:hAnsi="Arial" w:cs="Arial"/>
          <w:bCs/>
          <w:sz w:val="24"/>
          <w:szCs w:val="24"/>
        </w:rPr>
        <w:t xml:space="preserve">or click the </w:t>
      </w:r>
      <w:r w:rsidR="0005743E" w:rsidRPr="0005743E">
        <w:rPr>
          <w:rFonts w:ascii="Arial" w:hAnsi="Arial" w:cs="Arial"/>
          <w:b/>
          <w:bCs/>
          <w:color w:val="FF0000"/>
          <w:sz w:val="24"/>
          <w:szCs w:val="24"/>
        </w:rPr>
        <w:t>Print</w:t>
      </w:r>
      <w:r w:rsidR="0005743E">
        <w:rPr>
          <w:rFonts w:ascii="Arial" w:hAnsi="Arial" w:cs="Arial"/>
          <w:bCs/>
          <w:sz w:val="24"/>
          <w:szCs w:val="24"/>
        </w:rPr>
        <w:t xml:space="preserve"> button to print to paper.</w:t>
      </w:r>
      <w:r w:rsidR="00242B5F">
        <w:rPr>
          <w:rFonts w:ascii="Arial" w:hAnsi="Arial" w:cs="Arial"/>
          <w:bCs/>
          <w:sz w:val="24"/>
          <w:szCs w:val="24"/>
        </w:rPr>
        <w:t xml:space="preserve"> </w:t>
      </w:r>
      <w:r w:rsidRPr="00DF18E5">
        <w:rPr>
          <w:rFonts w:ascii="Arial" w:hAnsi="Arial" w:cs="Arial"/>
          <w:bCs/>
          <w:sz w:val="24"/>
          <w:szCs w:val="24"/>
        </w:rPr>
        <w:t>Additionally,</w:t>
      </w:r>
      <w:r w:rsidR="0005743E">
        <w:rPr>
          <w:rFonts w:ascii="Arial" w:hAnsi="Arial" w:cs="Arial"/>
          <w:bCs/>
          <w:sz w:val="24"/>
          <w:szCs w:val="24"/>
        </w:rPr>
        <w:t xml:space="preserve"> there are a few columns you can click in and make adjustments.</w:t>
      </w:r>
      <w:r w:rsidR="00242B5F">
        <w:rPr>
          <w:rFonts w:ascii="Arial" w:hAnsi="Arial" w:cs="Arial"/>
          <w:bCs/>
          <w:sz w:val="24"/>
          <w:szCs w:val="24"/>
        </w:rPr>
        <w:t xml:space="preserve"> </w:t>
      </w:r>
      <w:r w:rsidR="0005743E">
        <w:rPr>
          <w:rFonts w:ascii="Arial" w:hAnsi="Arial" w:cs="Arial"/>
          <w:bCs/>
          <w:sz w:val="24"/>
          <w:szCs w:val="24"/>
        </w:rPr>
        <w:t xml:space="preserve">These include: </w:t>
      </w:r>
      <w:r w:rsidR="0005743E" w:rsidRPr="0005743E">
        <w:rPr>
          <w:rFonts w:ascii="Arial" w:hAnsi="Arial" w:cs="Arial"/>
          <w:b/>
          <w:bCs/>
          <w:color w:val="0070C0"/>
          <w:sz w:val="24"/>
          <w:szCs w:val="24"/>
        </w:rPr>
        <w:t>Invoice #</w:t>
      </w:r>
      <w:r w:rsidR="0005743E">
        <w:rPr>
          <w:rFonts w:ascii="Arial" w:hAnsi="Arial" w:cs="Arial"/>
          <w:bCs/>
          <w:sz w:val="24"/>
          <w:szCs w:val="24"/>
        </w:rPr>
        <w:t xml:space="preserve">, </w:t>
      </w:r>
      <w:r w:rsidR="0005743E" w:rsidRPr="0005743E">
        <w:rPr>
          <w:rFonts w:ascii="Arial" w:hAnsi="Arial" w:cs="Arial"/>
          <w:b/>
          <w:bCs/>
          <w:color w:val="0070C0"/>
          <w:sz w:val="24"/>
          <w:szCs w:val="24"/>
        </w:rPr>
        <w:t>On Hand</w:t>
      </w:r>
      <w:r w:rsidR="0005743E">
        <w:rPr>
          <w:rFonts w:ascii="Arial" w:hAnsi="Arial" w:cs="Arial"/>
          <w:bCs/>
          <w:sz w:val="24"/>
          <w:szCs w:val="24"/>
        </w:rPr>
        <w:t xml:space="preserve">, </w:t>
      </w:r>
      <w:r w:rsidR="0005743E" w:rsidRPr="0005743E">
        <w:rPr>
          <w:rFonts w:ascii="Arial" w:hAnsi="Arial" w:cs="Arial"/>
          <w:b/>
          <w:bCs/>
          <w:color w:val="0070C0"/>
          <w:sz w:val="24"/>
          <w:szCs w:val="24"/>
        </w:rPr>
        <w:t>Unit Cost</w:t>
      </w:r>
      <w:r w:rsidR="0005743E">
        <w:rPr>
          <w:rFonts w:ascii="Arial" w:hAnsi="Arial" w:cs="Arial"/>
          <w:bCs/>
          <w:sz w:val="24"/>
          <w:szCs w:val="24"/>
        </w:rPr>
        <w:t xml:space="preserve">, and </w:t>
      </w:r>
      <w:r w:rsidR="0005743E" w:rsidRPr="0005743E">
        <w:rPr>
          <w:rFonts w:ascii="Arial" w:hAnsi="Arial" w:cs="Arial"/>
          <w:b/>
          <w:bCs/>
          <w:color w:val="0070C0"/>
          <w:sz w:val="24"/>
          <w:szCs w:val="24"/>
        </w:rPr>
        <w:t>Freight</w:t>
      </w:r>
      <w:r w:rsidR="0005743E">
        <w:rPr>
          <w:rFonts w:ascii="Arial" w:hAnsi="Arial" w:cs="Arial"/>
          <w:bCs/>
          <w:sz w:val="24"/>
          <w:szCs w:val="24"/>
        </w:rPr>
        <w:t>.</w:t>
      </w:r>
      <w:r w:rsidRPr="00DF18E5">
        <w:rPr>
          <w:rFonts w:ascii="Arial" w:hAnsi="Arial" w:cs="Arial"/>
          <w:bCs/>
          <w:sz w:val="24"/>
          <w:szCs w:val="24"/>
        </w:rPr>
        <w:t xml:space="preserve"> </w:t>
      </w:r>
      <w:r w:rsidR="0005743E">
        <w:rPr>
          <w:rFonts w:ascii="Arial" w:hAnsi="Arial" w:cs="Arial"/>
          <w:bCs/>
          <w:sz w:val="24"/>
          <w:szCs w:val="24"/>
        </w:rPr>
        <w:t xml:space="preserve">When you make an adjustment, the system will prompt an </w:t>
      </w:r>
      <w:r w:rsidR="0005743E" w:rsidRPr="0005743E">
        <w:rPr>
          <w:rFonts w:ascii="Arial" w:hAnsi="Arial" w:cs="Arial"/>
          <w:b/>
          <w:bCs/>
          <w:color w:val="0070C0"/>
          <w:sz w:val="24"/>
          <w:szCs w:val="24"/>
          <w:highlight w:val="yellow"/>
        </w:rPr>
        <w:t>Update Inventory</w:t>
      </w:r>
      <w:r w:rsidR="0005743E">
        <w:rPr>
          <w:rFonts w:ascii="Arial" w:hAnsi="Arial" w:cs="Arial"/>
          <w:bCs/>
          <w:sz w:val="24"/>
          <w:szCs w:val="24"/>
        </w:rPr>
        <w:t xml:space="preserve"> box as follows:</w:t>
      </w:r>
    </w:p>
    <w:p w14:paraId="77296948" w14:textId="77777777" w:rsidR="0005743E" w:rsidRDefault="0005743E" w:rsidP="002B5370">
      <w:pPr>
        <w:spacing w:before="0" w:after="0"/>
        <w:rPr>
          <w:rFonts w:ascii="Arial" w:hAnsi="Arial" w:cs="Arial"/>
          <w:bCs/>
          <w:sz w:val="24"/>
          <w:szCs w:val="24"/>
        </w:rPr>
      </w:pPr>
    </w:p>
    <w:p w14:paraId="0AB8DFB4" w14:textId="77777777" w:rsidR="0005743E" w:rsidRDefault="0079246F" w:rsidP="0005743E">
      <w:pPr>
        <w:spacing w:before="0" w:after="0"/>
        <w:jc w:val="center"/>
        <w:rPr>
          <w:rFonts w:ascii="Arial" w:hAnsi="Arial" w:cs="Arial"/>
          <w:bCs/>
          <w:sz w:val="24"/>
          <w:szCs w:val="24"/>
        </w:rPr>
      </w:pPr>
      <w:r>
        <w:rPr>
          <w:rFonts w:ascii="Arial" w:hAnsi="Arial" w:cs="Arial"/>
          <w:bCs/>
          <w:noProof/>
          <w:sz w:val="24"/>
          <w:szCs w:val="24"/>
        </w:rPr>
        <w:drawing>
          <wp:inline distT="0" distB="0" distL="0" distR="0" wp14:anchorId="74BB430D" wp14:editId="4F0832EC">
            <wp:extent cx="3971925" cy="2362835"/>
            <wp:effectExtent l="0" t="0" r="9525" b="0"/>
            <wp:docPr id="143" name="Picture 143" descr="Wor2D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Wor2DD9"/>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971925" cy="2362835"/>
                    </a:xfrm>
                    <a:prstGeom prst="rect">
                      <a:avLst/>
                    </a:prstGeom>
                    <a:noFill/>
                    <a:ln>
                      <a:noFill/>
                    </a:ln>
                  </pic:spPr>
                </pic:pic>
              </a:graphicData>
            </a:graphic>
          </wp:inline>
        </w:drawing>
      </w:r>
    </w:p>
    <w:p w14:paraId="716AA945" w14:textId="77777777" w:rsidR="0005743E" w:rsidRDefault="0005743E" w:rsidP="002B5370">
      <w:pPr>
        <w:spacing w:before="0" w:after="0"/>
        <w:rPr>
          <w:rFonts w:ascii="Arial" w:hAnsi="Arial" w:cs="Arial"/>
          <w:bCs/>
          <w:sz w:val="24"/>
          <w:szCs w:val="24"/>
        </w:rPr>
      </w:pPr>
    </w:p>
    <w:p w14:paraId="23ECB4B4" w14:textId="77777777" w:rsidR="003820C1" w:rsidRPr="00DF18E5" w:rsidRDefault="0005743E" w:rsidP="002B5370">
      <w:pPr>
        <w:spacing w:before="0" w:after="0"/>
        <w:rPr>
          <w:rFonts w:ascii="Arial" w:hAnsi="Arial" w:cs="Arial"/>
          <w:bCs/>
          <w:sz w:val="24"/>
          <w:szCs w:val="24"/>
        </w:rPr>
      </w:pPr>
      <w:r>
        <w:rPr>
          <w:rFonts w:ascii="Arial" w:hAnsi="Arial" w:cs="Arial"/>
          <w:bCs/>
          <w:sz w:val="24"/>
          <w:szCs w:val="24"/>
        </w:rPr>
        <w:t xml:space="preserve">You can click the down arrow to select an existing </w:t>
      </w:r>
      <w:r w:rsidRPr="00C01F7B">
        <w:rPr>
          <w:rFonts w:ascii="Arial" w:hAnsi="Arial" w:cs="Arial"/>
          <w:b/>
          <w:bCs/>
          <w:color w:val="0070C0"/>
          <w:sz w:val="24"/>
          <w:szCs w:val="24"/>
        </w:rPr>
        <w:t>Adjustment Comment</w:t>
      </w:r>
      <w:r>
        <w:rPr>
          <w:rFonts w:ascii="Arial" w:hAnsi="Arial" w:cs="Arial"/>
          <w:bCs/>
          <w:sz w:val="24"/>
          <w:szCs w:val="24"/>
        </w:rPr>
        <w:t xml:space="preserve">, or you can type </w:t>
      </w:r>
      <w:r w:rsidR="00C01F7B">
        <w:rPr>
          <w:rFonts w:ascii="Arial" w:hAnsi="Arial" w:cs="Arial"/>
          <w:bCs/>
          <w:sz w:val="24"/>
          <w:szCs w:val="24"/>
        </w:rPr>
        <w:t xml:space="preserve">a new comment in the </w:t>
      </w:r>
      <w:r w:rsidR="00C01F7B" w:rsidRPr="00C01F7B">
        <w:rPr>
          <w:rFonts w:ascii="Arial" w:hAnsi="Arial" w:cs="Arial"/>
          <w:b/>
          <w:bCs/>
          <w:color w:val="0070C0"/>
          <w:sz w:val="24"/>
          <w:szCs w:val="24"/>
        </w:rPr>
        <w:t>User Defined Reason</w:t>
      </w:r>
      <w:r w:rsidR="00C01F7B">
        <w:rPr>
          <w:rFonts w:ascii="Arial" w:hAnsi="Arial" w:cs="Arial"/>
          <w:bCs/>
          <w:sz w:val="24"/>
          <w:szCs w:val="24"/>
        </w:rPr>
        <w:t xml:space="preserve"> field.</w:t>
      </w:r>
      <w:r w:rsidR="00242B5F">
        <w:rPr>
          <w:rFonts w:ascii="Arial" w:hAnsi="Arial" w:cs="Arial"/>
          <w:bCs/>
          <w:sz w:val="24"/>
          <w:szCs w:val="24"/>
        </w:rPr>
        <w:t xml:space="preserve"> </w:t>
      </w:r>
      <w:r w:rsidR="00C01F7B">
        <w:rPr>
          <w:rFonts w:ascii="Arial" w:hAnsi="Arial" w:cs="Arial"/>
          <w:bCs/>
          <w:sz w:val="24"/>
          <w:szCs w:val="24"/>
        </w:rPr>
        <w:t xml:space="preserve">Click the </w:t>
      </w:r>
      <w:r w:rsidR="00C01F7B" w:rsidRPr="00C01F7B">
        <w:rPr>
          <w:rFonts w:ascii="Arial" w:hAnsi="Arial" w:cs="Arial"/>
          <w:b/>
          <w:bCs/>
          <w:color w:val="FF0000"/>
          <w:sz w:val="24"/>
          <w:szCs w:val="24"/>
        </w:rPr>
        <w:t>Save</w:t>
      </w:r>
      <w:r w:rsidR="00C01F7B">
        <w:rPr>
          <w:rFonts w:ascii="Arial" w:hAnsi="Arial" w:cs="Arial"/>
          <w:bCs/>
          <w:sz w:val="24"/>
          <w:szCs w:val="24"/>
        </w:rPr>
        <w:t xml:space="preserve"> button to continue.</w:t>
      </w:r>
      <w:r w:rsidR="00242B5F">
        <w:rPr>
          <w:rFonts w:ascii="Arial" w:hAnsi="Arial" w:cs="Arial"/>
          <w:bCs/>
          <w:sz w:val="24"/>
          <w:szCs w:val="24"/>
        </w:rPr>
        <w:t xml:space="preserve"> </w:t>
      </w:r>
      <w:r w:rsidR="00C01F7B">
        <w:rPr>
          <w:rFonts w:ascii="Arial" w:hAnsi="Arial" w:cs="Arial"/>
          <w:bCs/>
          <w:sz w:val="24"/>
          <w:szCs w:val="24"/>
        </w:rPr>
        <w:t xml:space="preserve">The system will prompt an </w:t>
      </w:r>
      <w:r w:rsidR="00C01F7B" w:rsidRPr="00C01F7B">
        <w:rPr>
          <w:rFonts w:ascii="Arial" w:hAnsi="Arial" w:cs="Arial"/>
          <w:b/>
          <w:bCs/>
          <w:color w:val="0070C0"/>
          <w:sz w:val="24"/>
          <w:szCs w:val="24"/>
        </w:rPr>
        <w:t>Enter Adjustment Date</w:t>
      </w:r>
      <w:r w:rsidR="00C01F7B">
        <w:rPr>
          <w:rFonts w:ascii="Arial" w:hAnsi="Arial" w:cs="Arial"/>
          <w:bCs/>
          <w:sz w:val="24"/>
          <w:szCs w:val="24"/>
        </w:rPr>
        <w:t xml:space="preserve"> field with the current date as the default.</w:t>
      </w:r>
      <w:r w:rsidR="00242B5F">
        <w:rPr>
          <w:rFonts w:ascii="Arial" w:hAnsi="Arial" w:cs="Arial"/>
          <w:bCs/>
          <w:sz w:val="24"/>
          <w:szCs w:val="24"/>
        </w:rPr>
        <w:t xml:space="preserve"> </w:t>
      </w:r>
      <w:r w:rsidR="00C01F7B">
        <w:rPr>
          <w:rFonts w:ascii="Arial" w:hAnsi="Arial" w:cs="Arial"/>
          <w:bCs/>
          <w:sz w:val="24"/>
          <w:szCs w:val="24"/>
        </w:rPr>
        <w:lastRenderedPageBreak/>
        <w:t>You can override this date or hit enter to continue.</w:t>
      </w:r>
      <w:r w:rsidR="00242B5F">
        <w:rPr>
          <w:rFonts w:ascii="Arial" w:hAnsi="Arial" w:cs="Arial"/>
          <w:bCs/>
          <w:sz w:val="24"/>
          <w:szCs w:val="24"/>
        </w:rPr>
        <w:t xml:space="preserve"> </w:t>
      </w:r>
      <w:r w:rsidR="00C01F7B">
        <w:rPr>
          <w:rFonts w:ascii="Arial" w:hAnsi="Arial" w:cs="Arial"/>
          <w:bCs/>
          <w:sz w:val="24"/>
          <w:szCs w:val="24"/>
        </w:rPr>
        <w:t xml:space="preserve">Returning to the </w:t>
      </w:r>
      <w:r w:rsidR="00C01F7B" w:rsidRPr="00C01F7B">
        <w:rPr>
          <w:rFonts w:ascii="Arial" w:hAnsi="Arial" w:cs="Arial"/>
          <w:b/>
          <w:bCs/>
          <w:color w:val="0070C0"/>
          <w:sz w:val="24"/>
          <w:szCs w:val="24"/>
          <w:highlight w:val="yellow"/>
        </w:rPr>
        <w:t>Inventory Valuation Results</w:t>
      </w:r>
      <w:r w:rsidR="00C01F7B">
        <w:rPr>
          <w:rFonts w:ascii="Arial" w:hAnsi="Arial" w:cs="Arial"/>
          <w:bCs/>
          <w:sz w:val="24"/>
          <w:szCs w:val="24"/>
        </w:rPr>
        <w:t xml:space="preserve"> screen, </w:t>
      </w:r>
      <w:r w:rsidR="003820C1" w:rsidRPr="00DF18E5">
        <w:rPr>
          <w:rFonts w:ascii="Arial" w:hAnsi="Arial" w:cs="Arial"/>
          <w:bCs/>
          <w:sz w:val="24"/>
          <w:szCs w:val="24"/>
        </w:rPr>
        <w:t xml:space="preserve">you can </w:t>
      </w:r>
      <w:r w:rsidR="003820C1" w:rsidRPr="00080479">
        <w:rPr>
          <w:rFonts w:ascii="Arial" w:hAnsi="Arial" w:cs="Arial"/>
          <w:b/>
          <w:bCs/>
          <w:color w:val="ED7D31"/>
          <w:sz w:val="24"/>
          <w:szCs w:val="24"/>
        </w:rPr>
        <w:t>right-click</w:t>
      </w:r>
      <w:r w:rsidR="003820C1" w:rsidRPr="00DF18E5">
        <w:rPr>
          <w:rFonts w:ascii="Arial" w:hAnsi="Arial" w:cs="Arial"/>
          <w:bCs/>
          <w:sz w:val="24"/>
          <w:szCs w:val="24"/>
        </w:rPr>
        <w:t xml:space="preserve"> with your mouse on any item to view the </w:t>
      </w:r>
      <w:r w:rsidR="003820C1" w:rsidRPr="00C01F7B">
        <w:rPr>
          <w:rFonts w:ascii="Arial" w:hAnsi="Arial" w:cs="Arial"/>
          <w:b/>
          <w:bCs/>
          <w:color w:val="0070C0"/>
          <w:sz w:val="24"/>
          <w:szCs w:val="24"/>
        </w:rPr>
        <w:t>Pointer Record</w:t>
      </w:r>
      <w:r w:rsidR="003820C1" w:rsidRPr="00DF18E5">
        <w:rPr>
          <w:rFonts w:ascii="Arial" w:hAnsi="Arial" w:cs="Arial"/>
          <w:bCs/>
          <w:sz w:val="24"/>
          <w:szCs w:val="24"/>
        </w:rPr>
        <w:t xml:space="preserve"> detail </w:t>
      </w:r>
      <w:r w:rsidR="00C01F7B">
        <w:rPr>
          <w:rFonts w:ascii="Arial" w:hAnsi="Arial" w:cs="Arial"/>
          <w:bCs/>
          <w:sz w:val="24"/>
          <w:szCs w:val="24"/>
        </w:rPr>
        <w:t xml:space="preserve">in the </w:t>
      </w:r>
      <w:r w:rsidR="00C01F7B" w:rsidRPr="00C01F7B">
        <w:rPr>
          <w:rFonts w:ascii="Arial" w:hAnsi="Arial" w:cs="Arial"/>
          <w:b/>
          <w:bCs/>
          <w:color w:val="0070C0"/>
          <w:sz w:val="24"/>
          <w:szCs w:val="24"/>
          <w:highlight w:val="yellow"/>
        </w:rPr>
        <w:t>Inventory Pointer View</w:t>
      </w:r>
      <w:r w:rsidR="00C01F7B">
        <w:rPr>
          <w:rFonts w:ascii="Arial" w:hAnsi="Arial" w:cs="Arial"/>
          <w:bCs/>
          <w:sz w:val="24"/>
          <w:szCs w:val="24"/>
        </w:rPr>
        <w:t xml:space="preserve"> screen </w:t>
      </w:r>
      <w:r w:rsidR="003820C1" w:rsidRPr="00DF18E5">
        <w:rPr>
          <w:rFonts w:ascii="Arial" w:hAnsi="Arial" w:cs="Arial"/>
          <w:bCs/>
          <w:sz w:val="24"/>
          <w:szCs w:val="24"/>
        </w:rPr>
        <w:t>as follows:</w:t>
      </w:r>
    </w:p>
    <w:p w14:paraId="4ADD21F3" w14:textId="77777777" w:rsidR="003820C1" w:rsidRPr="00DF18E5" w:rsidRDefault="003820C1" w:rsidP="002B5370">
      <w:pPr>
        <w:spacing w:before="0" w:after="0"/>
        <w:ind w:left="360"/>
        <w:rPr>
          <w:rFonts w:ascii="Arial" w:hAnsi="Arial" w:cs="Arial"/>
          <w:bCs/>
          <w:sz w:val="24"/>
          <w:szCs w:val="24"/>
        </w:rPr>
      </w:pPr>
    </w:p>
    <w:p w14:paraId="206C48D6" w14:textId="77777777" w:rsidR="003820C1" w:rsidRPr="00DF18E5" w:rsidRDefault="0079246F" w:rsidP="002B5370">
      <w:pPr>
        <w:spacing w:before="0" w:after="0"/>
        <w:jc w:val="center"/>
        <w:rPr>
          <w:rFonts w:ascii="Arial" w:hAnsi="Arial" w:cs="Arial"/>
          <w:bCs/>
          <w:sz w:val="24"/>
          <w:szCs w:val="24"/>
        </w:rPr>
      </w:pPr>
      <w:r>
        <w:rPr>
          <w:rFonts w:ascii="Arial" w:hAnsi="Arial" w:cs="Arial"/>
          <w:bCs/>
          <w:noProof/>
          <w:sz w:val="24"/>
          <w:szCs w:val="24"/>
        </w:rPr>
        <w:drawing>
          <wp:inline distT="0" distB="0" distL="0" distR="0" wp14:anchorId="08966E04" wp14:editId="0E07409C">
            <wp:extent cx="5222875" cy="3503930"/>
            <wp:effectExtent l="0" t="0" r="0" b="1270"/>
            <wp:docPr id="144" name="Picture 144" descr="Wor40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Wor408F"/>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222875" cy="3503930"/>
                    </a:xfrm>
                    <a:prstGeom prst="rect">
                      <a:avLst/>
                    </a:prstGeom>
                    <a:noFill/>
                    <a:ln>
                      <a:noFill/>
                    </a:ln>
                  </pic:spPr>
                </pic:pic>
              </a:graphicData>
            </a:graphic>
          </wp:inline>
        </w:drawing>
      </w:r>
    </w:p>
    <w:p w14:paraId="7533003F" w14:textId="77777777" w:rsidR="003820C1" w:rsidRPr="00DF18E5" w:rsidRDefault="003820C1" w:rsidP="002B5370">
      <w:pPr>
        <w:spacing w:before="0" w:after="0"/>
        <w:ind w:left="360"/>
        <w:rPr>
          <w:rFonts w:ascii="Arial" w:hAnsi="Arial" w:cs="Arial"/>
          <w:bCs/>
          <w:sz w:val="24"/>
          <w:szCs w:val="24"/>
        </w:rPr>
      </w:pPr>
    </w:p>
    <w:p w14:paraId="409D6E2B" w14:textId="77777777" w:rsidR="003820C1" w:rsidRPr="00DF18E5" w:rsidRDefault="003820C1" w:rsidP="002B5370">
      <w:pPr>
        <w:spacing w:before="0" w:after="0"/>
        <w:rPr>
          <w:rFonts w:ascii="Arial" w:hAnsi="Arial" w:cs="Arial"/>
          <w:bCs/>
          <w:sz w:val="24"/>
          <w:szCs w:val="24"/>
        </w:rPr>
      </w:pPr>
      <w:r w:rsidRPr="00DF18E5">
        <w:rPr>
          <w:rFonts w:ascii="Arial" w:hAnsi="Arial" w:cs="Arial"/>
          <w:bCs/>
          <w:sz w:val="24"/>
          <w:szCs w:val="24"/>
        </w:rPr>
        <w:t xml:space="preserve">Click the </w:t>
      </w:r>
      <w:r w:rsidRPr="00C01F7B">
        <w:rPr>
          <w:rFonts w:ascii="Arial" w:hAnsi="Arial" w:cs="Arial"/>
          <w:b/>
          <w:bCs/>
          <w:color w:val="FF0000"/>
          <w:sz w:val="24"/>
          <w:szCs w:val="24"/>
        </w:rPr>
        <w:t>Exit</w:t>
      </w:r>
      <w:r w:rsidRPr="00DF18E5">
        <w:rPr>
          <w:rFonts w:ascii="Arial" w:hAnsi="Arial" w:cs="Arial"/>
          <w:bCs/>
          <w:sz w:val="24"/>
          <w:szCs w:val="24"/>
        </w:rPr>
        <w:t xml:space="preserve"> button to return to the previous screen.</w:t>
      </w:r>
      <w:r w:rsidR="00242B5F">
        <w:rPr>
          <w:rFonts w:ascii="Arial" w:hAnsi="Arial" w:cs="Arial"/>
          <w:bCs/>
          <w:sz w:val="24"/>
          <w:szCs w:val="24"/>
        </w:rPr>
        <w:t xml:space="preserve"> </w:t>
      </w:r>
      <w:r w:rsidR="00C01F7B">
        <w:rPr>
          <w:rFonts w:ascii="Arial" w:hAnsi="Arial" w:cs="Arial"/>
          <w:bCs/>
          <w:sz w:val="24"/>
          <w:szCs w:val="24"/>
        </w:rPr>
        <w:t xml:space="preserve">You can then export the data </w:t>
      </w:r>
      <w:r w:rsidR="00C01F7B" w:rsidRPr="00DF18E5">
        <w:rPr>
          <w:rFonts w:ascii="Arial" w:hAnsi="Arial" w:cs="Arial"/>
          <w:bCs/>
          <w:sz w:val="24"/>
          <w:szCs w:val="24"/>
        </w:rPr>
        <w:t xml:space="preserve">to </w:t>
      </w:r>
      <w:r w:rsidR="00C01F7B" w:rsidRPr="0005743E">
        <w:rPr>
          <w:rFonts w:ascii="Arial" w:hAnsi="Arial" w:cs="Arial"/>
          <w:b/>
          <w:bCs/>
          <w:color w:val="00B050"/>
          <w:sz w:val="24"/>
          <w:szCs w:val="24"/>
        </w:rPr>
        <w:t>Excel</w:t>
      </w:r>
      <w:r w:rsidR="00C01F7B" w:rsidRPr="00DF18E5">
        <w:rPr>
          <w:rFonts w:ascii="Arial" w:hAnsi="Arial" w:cs="Arial"/>
          <w:bCs/>
          <w:sz w:val="24"/>
          <w:szCs w:val="24"/>
        </w:rPr>
        <w:t xml:space="preserve"> </w:t>
      </w:r>
      <w:r w:rsidR="00C01F7B">
        <w:rPr>
          <w:rFonts w:ascii="Arial" w:hAnsi="Arial" w:cs="Arial"/>
          <w:bCs/>
          <w:sz w:val="24"/>
          <w:szCs w:val="24"/>
        </w:rPr>
        <w:t xml:space="preserve">or click the </w:t>
      </w:r>
      <w:r w:rsidR="00C01F7B" w:rsidRPr="0005743E">
        <w:rPr>
          <w:rFonts w:ascii="Arial" w:hAnsi="Arial" w:cs="Arial"/>
          <w:b/>
          <w:bCs/>
          <w:color w:val="FF0000"/>
          <w:sz w:val="24"/>
          <w:szCs w:val="24"/>
        </w:rPr>
        <w:t>Print</w:t>
      </w:r>
      <w:r w:rsidR="00C01F7B">
        <w:rPr>
          <w:rFonts w:ascii="Arial" w:hAnsi="Arial" w:cs="Arial"/>
          <w:bCs/>
          <w:sz w:val="24"/>
          <w:szCs w:val="24"/>
        </w:rPr>
        <w:t xml:space="preserve"> button to print to paper.</w:t>
      </w:r>
      <w:r w:rsidR="00242B5F">
        <w:rPr>
          <w:rFonts w:ascii="Arial" w:hAnsi="Arial" w:cs="Arial"/>
          <w:bCs/>
          <w:sz w:val="24"/>
          <w:szCs w:val="24"/>
        </w:rPr>
        <w:t xml:space="preserve"> </w:t>
      </w:r>
    </w:p>
    <w:p w14:paraId="72983611" w14:textId="77777777" w:rsidR="00004781" w:rsidRDefault="00004781" w:rsidP="002B5370">
      <w:pPr>
        <w:spacing w:before="0" w:after="0"/>
        <w:rPr>
          <w:rFonts w:ascii="Arial" w:hAnsi="Arial" w:cs="Arial"/>
          <w:sz w:val="24"/>
          <w:szCs w:val="24"/>
        </w:rPr>
      </w:pPr>
    </w:p>
    <w:p w14:paraId="545F3132" w14:textId="77777777" w:rsidR="00004781" w:rsidRPr="00DF18E5" w:rsidRDefault="00004781" w:rsidP="002B5370">
      <w:pPr>
        <w:spacing w:before="0" w:after="0"/>
        <w:rPr>
          <w:rFonts w:ascii="Arial" w:hAnsi="Arial" w:cs="Arial"/>
          <w:b/>
          <w:sz w:val="24"/>
          <w:szCs w:val="24"/>
          <w:u w:val="single"/>
        </w:rPr>
      </w:pPr>
    </w:p>
    <w:p w14:paraId="62EF314A" w14:textId="77777777" w:rsidR="00004781" w:rsidRPr="007A4184" w:rsidRDefault="00004781" w:rsidP="007A4184">
      <w:pPr>
        <w:pStyle w:val="Heading2"/>
        <w:spacing w:before="0" w:after="200"/>
        <w:rPr>
          <w:rFonts w:ascii="Arial" w:hAnsi="Arial" w:cs="Arial"/>
          <w:sz w:val="28"/>
          <w:szCs w:val="28"/>
        </w:rPr>
      </w:pPr>
      <w:bookmarkStart w:id="61" w:name="_Toc395105506"/>
      <w:bookmarkStart w:id="62" w:name="_Toc395105957"/>
      <w:bookmarkStart w:id="63" w:name="_Toc80882060"/>
      <w:r w:rsidRPr="007A4184">
        <w:rPr>
          <w:rFonts w:ascii="Arial" w:hAnsi="Arial" w:cs="Arial"/>
          <w:sz w:val="28"/>
          <w:szCs w:val="28"/>
        </w:rPr>
        <w:t>Inventory Valuation (</w:t>
      </w:r>
      <w:r w:rsidR="000B44EF">
        <w:rPr>
          <w:rFonts w:ascii="Arial" w:hAnsi="Arial" w:cs="Arial"/>
          <w:sz w:val="28"/>
          <w:szCs w:val="28"/>
        </w:rPr>
        <w:t>F</w:t>
      </w:r>
      <w:r w:rsidRPr="007A4184">
        <w:rPr>
          <w:rFonts w:ascii="Arial" w:hAnsi="Arial" w:cs="Arial"/>
          <w:sz w:val="28"/>
          <w:szCs w:val="28"/>
        </w:rPr>
        <w:t xml:space="preserve">reight </w:t>
      </w:r>
      <w:r w:rsidR="000B44EF">
        <w:rPr>
          <w:rFonts w:ascii="Arial" w:hAnsi="Arial" w:cs="Arial"/>
          <w:sz w:val="28"/>
          <w:szCs w:val="28"/>
        </w:rPr>
        <w:t>S</w:t>
      </w:r>
      <w:r w:rsidRPr="007A4184">
        <w:rPr>
          <w:rFonts w:ascii="Arial" w:hAnsi="Arial" w:cs="Arial"/>
          <w:sz w:val="28"/>
          <w:szCs w:val="28"/>
        </w:rPr>
        <w:t>plit):</w:t>
      </w:r>
      <w:bookmarkEnd w:id="61"/>
      <w:bookmarkEnd w:id="62"/>
      <w:bookmarkEnd w:id="63"/>
    </w:p>
    <w:p w14:paraId="0D42D3D4" w14:textId="77777777" w:rsidR="003F2A46" w:rsidRDefault="00004781" w:rsidP="002B5370">
      <w:pPr>
        <w:spacing w:before="0" w:after="0"/>
        <w:rPr>
          <w:rFonts w:ascii="Arial" w:hAnsi="Arial" w:cs="Arial"/>
          <w:bCs/>
          <w:sz w:val="24"/>
          <w:szCs w:val="24"/>
        </w:rPr>
      </w:pPr>
      <w:r w:rsidRPr="00DF18E5">
        <w:rPr>
          <w:rFonts w:ascii="Arial" w:hAnsi="Arial" w:cs="Arial"/>
          <w:bCs/>
          <w:sz w:val="24"/>
          <w:szCs w:val="24"/>
        </w:rPr>
        <w:t xml:space="preserve">This report </w:t>
      </w:r>
      <w:r w:rsidR="003F2A46">
        <w:rPr>
          <w:rFonts w:ascii="Arial" w:hAnsi="Arial" w:cs="Arial"/>
          <w:bCs/>
          <w:sz w:val="24"/>
          <w:szCs w:val="24"/>
        </w:rPr>
        <w:t xml:space="preserve">is similar to the </w:t>
      </w:r>
      <w:r w:rsidR="003F2A46" w:rsidRPr="003F2A46">
        <w:rPr>
          <w:rFonts w:ascii="Arial" w:hAnsi="Arial" w:cs="Arial"/>
          <w:b/>
          <w:bCs/>
          <w:sz w:val="24"/>
          <w:szCs w:val="24"/>
        </w:rPr>
        <w:t>Inventory Valuation</w:t>
      </w:r>
      <w:r w:rsidR="003F2A46">
        <w:rPr>
          <w:rFonts w:ascii="Arial" w:hAnsi="Arial" w:cs="Arial"/>
          <w:bCs/>
          <w:sz w:val="24"/>
          <w:szCs w:val="24"/>
        </w:rPr>
        <w:t xml:space="preserve"> report, but </w:t>
      </w:r>
      <w:r w:rsidRPr="00DF18E5">
        <w:rPr>
          <w:rFonts w:ascii="Arial" w:hAnsi="Arial" w:cs="Arial"/>
          <w:bCs/>
          <w:sz w:val="24"/>
          <w:szCs w:val="24"/>
        </w:rPr>
        <w:t>will</w:t>
      </w:r>
      <w:r w:rsidR="005B76C6" w:rsidRPr="00DF18E5">
        <w:rPr>
          <w:rFonts w:ascii="Arial" w:hAnsi="Arial" w:cs="Arial"/>
          <w:bCs/>
          <w:sz w:val="24"/>
          <w:szCs w:val="24"/>
        </w:rPr>
        <w:t xml:space="preserve"> </w:t>
      </w:r>
      <w:r w:rsidRPr="00DF18E5">
        <w:rPr>
          <w:rFonts w:ascii="Arial" w:hAnsi="Arial" w:cs="Arial"/>
          <w:bCs/>
          <w:sz w:val="24"/>
          <w:szCs w:val="24"/>
        </w:rPr>
        <w:t xml:space="preserve">display a freight value of your inventory in a separate column </w:t>
      </w:r>
      <w:r w:rsidR="003F2A46">
        <w:rPr>
          <w:rFonts w:ascii="Arial" w:hAnsi="Arial" w:cs="Arial"/>
          <w:bCs/>
          <w:sz w:val="24"/>
          <w:szCs w:val="24"/>
        </w:rPr>
        <w:t xml:space="preserve">as well as </w:t>
      </w:r>
      <w:r w:rsidRPr="00DF18E5">
        <w:rPr>
          <w:rFonts w:ascii="Arial" w:hAnsi="Arial" w:cs="Arial"/>
          <w:bCs/>
          <w:sz w:val="24"/>
          <w:szCs w:val="24"/>
        </w:rPr>
        <w:t xml:space="preserve">a total </w:t>
      </w:r>
      <w:r w:rsidR="003F2A46">
        <w:rPr>
          <w:rFonts w:ascii="Arial" w:hAnsi="Arial" w:cs="Arial"/>
          <w:bCs/>
          <w:sz w:val="24"/>
          <w:szCs w:val="24"/>
        </w:rPr>
        <w:t xml:space="preserve">freight value, </w:t>
      </w:r>
      <w:r w:rsidRPr="00DF18E5">
        <w:rPr>
          <w:rFonts w:ascii="Arial" w:hAnsi="Arial" w:cs="Arial"/>
          <w:bCs/>
          <w:sz w:val="24"/>
          <w:szCs w:val="24"/>
        </w:rPr>
        <w:t xml:space="preserve">rather than </w:t>
      </w:r>
      <w:r w:rsidR="003F2A46">
        <w:rPr>
          <w:rFonts w:ascii="Arial" w:hAnsi="Arial" w:cs="Arial"/>
          <w:bCs/>
          <w:sz w:val="24"/>
          <w:szCs w:val="24"/>
        </w:rPr>
        <w:t>include</w:t>
      </w:r>
      <w:r w:rsidRPr="00DF18E5">
        <w:rPr>
          <w:rFonts w:ascii="Arial" w:hAnsi="Arial" w:cs="Arial"/>
          <w:bCs/>
          <w:sz w:val="24"/>
          <w:szCs w:val="24"/>
        </w:rPr>
        <w:t xml:space="preserve"> it as part of the </w:t>
      </w:r>
      <w:r w:rsidR="00AC17F5">
        <w:rPr>
          <w:rFonts w:ascii="Arial" w:hAnsi="Arial" w:cs="Arial"/>
          <w:bCs/>
          <w:sz w:val="24"/>
          <w:szCs w:val="24"/>
        </w:rPr>
        <w:t xml:space="preserve">total </w:t>
      </w:r>
      <w:r w:rsidRPr="00DF18E5">
        <w:rPr>
          <w:rFonts w:ascii="Arial" w:hAnsi="Arial" w:cs="Arial"/>
          <w:bCs/>
          <w:sz w:val="24"/>
          <w:szCs w:val="24"/>
        </w:rPr>
        <w:t>material value.</w:t>
      </w:r>
      <w:r w:rsidR="00242B5F">
        <w:rPr>
          <w:rFonts w:ascii="Arial" w:hAnsi="Arial" w:cs="Arial"/>
          <w:b/>
          <w:bCs/>
          <w:sz w:val="24"/>
          <w:szCs w:val="24"/>
        </w:rPr>
        <w:t xml:space="preserve"> </w:t>
      </w:r>
      <w:r w:rsidR="003F2A46" w:rsidRPr="00DF18E5">
        <w:rPr>
          <w:rFonts w:ascii="Arial" w:hAnsi="Arial" w:cs="Arial"/>
          <w:sz w:val="24"/>
          <w:szCs w:val="24"/>
        </w:rPr>
        <w:t xml:space="preserve">You can customize the report by </w:t>
      </w:r>
      <w:r w:rsidR="003F2A46">
        <w:rPr>
          <w:rFonts w:ascii="Arial" w:hAnsi="Arial" w:cs="Arial"/>
          <w:sz w:val="24"/>
          <w:szCs w:val="24"/>
        </w:rPr>
        <w:t>pre-selecting various options, explained below</w:t>
      </w:r>
      <w:r w:rsidR="003F2A46" w:rsidRPr="00DF18E5">
        <w:rPr>
          <w:rFonts w:ascii="Arial" w:hAnsi="Arial" w:cs="Arial"/>
          <w:sz w:val="24"/>
          <w:szCs w:val="24"/>
        </w:rPr>
        <w:t>.</w:t>
      </w:r>
      <w:r w:rsidR="00242B5F">
        <w:rPr>
          <w:rFonts w:ascii="Arial" w:hAnsi="Arial" w:cs="Arial"/>
          <w:sz w:val="24"/>
          <w:szCs w:val="24"/>
        </w:rPr>
        <w:t xml:space="preserve"> </w:t>
      </w:r>
      <w:r w:rsidR="003F2A46" w:rsidRPr="00DF18E5">
        <w:rPr>
          <w:rFonts w:ascii="Arial" w:hAnsi="Arial" w:cs="Arial"/>
          <w:sz w:val="24"/>
          <w:szCs w:val="24"/>
        </w:rPr>
        <w:t xml:space="preserve">When you enter the </w:t>
      </w:r>
      <w:r w:rsidR="003F2A46" w:rsidRPr="00F57515">
        <w:rPr>
          <w:rFonts w:ascii="Arial" w:hAnsi="Arial" w:cs="Arial"/>
          <w:b/>
          <w:sz w:val="24"/>
          <w:szCs w:val="24"/>
        </w:rPr>
        <w:t xml:space="preserve">Inventory </w:t>
      </w:r>
      <w:r w:rsidR="003F2A46">
        <w:rPr>
          <w:rFonts w:ascii="Arial" w:hAnsi="Arial" w:cs="Arial"/>
          <w:b/>
          <w:sz w:val="24"/>
          <w:szCs w:val="24"/>
        </w:rPr>
        <w:t>Valuation (Freight Split)</w:t>
      </w:r>
      <w:r w:rsidR="003F2A46" w:rsidRPr="00DF18E5">
        <w:rPr>
          <w:rFonts w:ascii="Arial" w:hAnsi="Arial" w:cs="Arial"/>
          <w:sz w:val="24"/>
          <w:szCs w:val="24"/>
        </w:rPr>
        <w:t xml:space="preserve"> report module, </w:t>
      </w:r>
      <w:r w:rsidR="003F2A46">
        <w:rPr>
          <w:rFonts w:ascii="Arial" w:hAnsi="Arial" w:cs="Arial"/>
          <w:sz w:val="24"/>
          <w:szCs w:val="24"/>
        </w:rPr>
        <w:t>the screen will appear as follows</w:t>
      </w:r>
      <w:r w:rsidR="003F2A46" w:rsidRPr="00DF18E5">
        <w:rPr>
          <w:rFonts w:ascii="Arial" w:hAnsi="Arial" w:cs="Arial"/>
          <w:sz w:val="24"/>
          <w:szCs w:val="24"/>
        </w:rPr>
        <w:t>:</w:t>
      </w:r>
    </w:p>
    <w:p w14:paraId="57C52DBA" w14:textId="77777777" w:rsidR="003F2A46" w:rsidRDefault="003F2A46" w:rsidP="002B5370">
      <w:pPr>
        <w:spacing w:before="0" w:after="0"/>
        <w:rPr>
          <w:rFonts w:ascii="Arial" w:hAnsi="Arial" w:cs="Arial"/>
          <w:bCs/>
          <w:sz w:val="24"/>
          <w:szCs w:val="24"/>
        </w:rPr>
      </w:pPr>
    </w:p>
    <w:p w14:paraId="42781DE0" w14:textId="77777777" w:rsidR="003F2A46" w:rsidRDefault="0079246F" w:rsidP="003F2A46">
      <w:pPr>
        <w:spacing w:before="0" w:after="0"/>
        <w:jc w:val="center"/>
        <w:rPr>
          <w:rFonts w:ascii="Arial" w:hAnsi="Arial" w:cs="Arial"/>
          <w:bCs/>
          <w:sz w:val="24"/>
          <w:szCs w:val="24"/>
        </w:rPr>
      </w:pPr>
      <w:r w:rsidRPr="000F2A9F">
        <w:rPr>
          <w:rFonts w:ascii="Arial" w:hAnsi="Arial" w:cs="Arial"/>
          <w:b/>
          <w:bCs/>
          <w:noProof/>
          <w:sz w:val="24"/>
          <w:szCs w:val="24"/>
        </w:rPr>
        <w:lastRenderedPageBreak/>
        <w:drawing>
          <wp:inline distT="0" distB="0" distL="0" distR="0" wp14:anchorId="47465A24" wp14:editId="70FCFD21">
            <wp:extent cx="4206240" cy="5259705"/>
            <wp:effectExtent l="0" t="0" r="3810" b="0"/>
            <wp:docPr id="145" name="Picture 145" descr="Wor6F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Wor6F3B"/>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206240" cy="5259705"/>
                    </a:xfrm>
                    <a:prstGeom prst="rect">
                      <a:avLst/>
                    </a:prstGeom>
                    <a:noFill/>
                    <a:ln>
                      <a:noFill/>
                    </a:ln>
                  </pic:spPr>
                </pic:pic>
              </a:graphicData>
            </a:graphic>
          </wp:inline>
        </w:drawing>
      </w:r>
    </w:p>
    <w:p w14:paraId="151EE408" w14:textId="77777777" w:rsidR="00793DA7" w:rsidRDefault="00793DA7" w:rsidP="003F2A46">
      <w:pPr>
        <w:spacing w:before="0" w:after="0"/>
        <w:rPr>
          <w:rFonts w:ascii="Arial" w:hAnsi="Arial" w:cs="Arial"/>
          <w:bCs/>
          <w:sz w:val="24"/>
          <w:szCs w:val="24"/>
        </w:rPr>
      </w:pPr>
    </w:p>
    <w:p w14:paraId="5D1ECF96" w14:textId="77777777" w:rsidR="003F2A46" w:rsidRPr="003F2A46" w:rsidRDefault="003F2A46" w:rsidP="003F2A46">
      <w:pPr>
        <w:spacing w:before="0" w:after="0"/>
        <w:rPr>
          <w:rFonts w:ascii="Arial" w:hAnsi="Arial" w:cs="Arial"/>
          <w:bCs/>
          <w:sz w:val="24"/>
          <w:szCs w:val="24"/>
        </w:rPr>
      </w:pPr>
      <w:r w:rsidRPr="003F2A46">
        <w:rPr>
          <w:rFonts w:ascii="Arial" w:hAnsi="Arial" w:cs="Arial"/>
          <w:bCs/>
          <w:sz w:val="24"/>
          <w:szCs w:val="24"/>
        </w:rPr>
        <w:t xml:space="preserve">At the </w:t>
      </w:r>
      <w:r w:rsidRPr="003F2A46">
        <w:rPr>
          <w:rFonts w:ascii="Arial" w:hAnsi="Arial" w:cs="Arial"/>
          <w:b/>
          <w:bCs/>
          <w:color w:val="0070C0"/>
          <w:sz w:val="24"/>
          <w:szCs w:val="24"/>
        </w:rPr>
        <w:t>Branch</w:t>
      </w:r>
      <w:r w:rsidRPr="003F2A46">
        <w:rPr>
          <w:rFonts w:ascii="Arial" w:hAnsi="Arial" w:cs="Arial"/>
          <w:bCs/>
          <w:color w:val="FF0000"/>
          <w:sz w:val="24"/>
          <w:szCs w:val="24"/>
        </w:rPr>
        <w:t xml:space="preserve"> </w:t>
      </w:r>
      <w:r w:rsidR="00981C36" w:rsidRPr="005E32F3">
        <w:rPr>
          <w:rFonts w:ascii="Arial" w:hAnsi="Arial" w:cs="Arial"/>
          <w:bCs/>
          <w:color w:val="D9D9D9" w:themeColor="background1" w:themeShade="D9"/>
          <w:szCs w:val="24"/>
          <w:highlight w:val="lightGray"/>
        </w:rPr>
        <w:t>(</w:t>
      </w:r>
      <w:r w:rsidR="00981C36" w:rsidRPr="00D20A7D">
        <w:rPr>
          <w:rFonts w:ascii="Arial" w:hAnsi="Arial" w:cs="Arial"/>
          <w:b/>
          <w:bCs/>
          <w:sz w:val="24"/>
          <w:szCs w:val="24"/>
          <w:highlight w:val="lightGray"/>
        </w:rPr>
        <w:t>1</w:t>
      </w:r>
      <w:r w:rsidR="00981C36" w:rsidRPr="005E32F3">
        <w:rPr>
          <w:rFonts w:ascii="Arial" w:hAnsi="Arial" w:cs="Arial"/>
          <w:bCs/>
          <w:color w:val="D9D9D9" w:themeColor="background1" w:themeShade="D9"/>
          <w:szCs w:val="24"/>
          <w:highlight w:val="lightGray"/>
        </w:rPr>
        <w:t>)</w:t>
      </w:r>
      <w:r w:rsidRPr="003F2A46">
        <w:rPr>
          <w:rFonts w:ascii="Arial" w:hAnsi="Arial" w:cs="Arial"/>
          <w:b/>
          <w:bCs/>
          <w:color w:val="808080"/>
          <w:sz w:val="24"/>
          <w:szCs w:val="24"/>
        </w:rPr>
        <w:t xml:space="preserve"> </w:t>
      </w:r>
      <w:r w:rsidRPr="003F2A46">
        <w:rPr>
          <w:rFonts w:ascii="Arial" w:hAnsi="Arial" w:cs="Arial"/>
          <w:bCs/>
          <w:sz w:val="24"/>
          <w:szCs w:val="24"/>
        </w:rPr>
        <w:t xml:space="preserve">field, you can leave the default of </w:t>
      </w:r>
      <w:r w:rsidRPr="003F2A46">
        <w:rPr>
          <w:rFonts w:ascii="Arial" w:hAnsi="Arial" w:cs="Arial"/>
          <w:bCs/>
          <w:color w:val="0070C0"/>
          <w:sz w:val="24"/>
          <w:szCs w:val="24"/>
        </w:rPr>
        <w:t xml:space="preserve">** </w:t>
      </w:r>
      <w:r w:rsidRPr="003F2A46">
        <w:rPr>
          <w:rFonts w:ascii="Arial" w:hAnsi="Arial" w:cs="Arial"/>
          <w:b/>
          <w:bCs/>
          <w:color w:val="0070C0"/>
          <w:sz w:val="24"/>
          <w:szCs w:val="24"/>
        </w:rPr>
        <w:t>All</w:t>
      </w:r>
      <w:r w:rsidRPr="003F2A46">
        <w:rPr>
          <w:rFonts w:ascii="Arial" w:hAnsi="Arial" w:cs="Arial"/>
          <w:bCs/>
          <w:color w:val="0070C0"/>
          <w:sz w:val="24"/>
          <w:szCs w:val="24"/>
        </w:rPr>
        <w:t xml:space="preserve"> ** </w:t>
      </w:r>
      <w:r w:rsidRPr="003F2A46">
        <w:rPr>
          <w:rFonts w:ascii="Arial" w:hAnsi="Arial" w:cs="Arial"/>
          <w:b/>
          <w:bCs/>
          <w:color w:val="0070C0"/>
          <w:sz w:val="24"/>
          <w:szCs w:val="24"/>
        </w:rPr>
        <w:t>Branches</w:t>
      </w:r>
      <w:r w:rsidRPr="003F2A46">
        <w:rPr>
          <w:rFonts w:ascii="Arial" w:hAnsi="Arial" w:cs="Arial"/>
          <w:bCs/>
          <w:sz w:val="24"/>
          <w:szCs w:val="24"/>
        </w:rPr>
        <w:t xml:space="preserve">, or you can use the </w:t>
      </w:r>
      <w:r w:rsidR="00FA581E">
        <w:rPr>
          <w:rFonts w:ascii="Arial" w:hAnsi="Arial" w:cs="Arial"/>
          <w:bCs/>
          <w:sz w:val="24"/>
          <w:szCs w:val="24"/>
        </w:rPr>
        <w:t>drop-down</w:t>
      </w:r>
      <w:r w:rsidRPr="003F2A46">
        <w:rPr>
          <w:rFonts w:ascii="Arial" w:hAnsi="Arial" w:cs="Arial"/>
          <w:bCs/>
          <w:sz w:val="24"/>
          <w:szCs w:val="24"/>
        </w:rPr>
        <w:t xml:space="preserve"> menu to select a specific </w:t>
      </w:r>
      <w:r w:rsidRPr="003F2A46">
        <w:rPr>
          <w:rFonts w:ascii="Arial" w:hAnsi="Arial" w:cs="Arial"/>
          <w:b/>
          <w:bCs/>
          <w:color w:val="0070C0"/>
          <w:sz w:val="24"/>
          <w:szCs w:val="24"/>
        </w:rPr>
        <w:t>Branch</w:t>
      </w:r>
      <w:r w:rsidRPr="003F2A46">
        <w:rPr>
          <w:rFonts w:ascii="Arial" w:hAnsi="Arial" w:cs="Arial"/>
          <w:bCs/>
          <w:sz w:val="24"/>
          <w:szCs w:val="24"/>
        </w:rPr>
        <w:t>.</w:t>
      </w:r>
      <w:r w:rsidR="00242B5F">
        <w:rPr>
          <w:rFonts w:ascii="Arial" w:hAnsi="Arial" w:cs="Arial"/>
          <w:bCs/>
          <w:sz w:val="24"/>
          <w:szCs w:val="24"/>
        </w:rPr>
        <w:t xml:space="preserve"> </w:t>
      </w:r>
      <w:r w:rsidRPr="003F2A46">
        <w:rPr>
          <w:rFonts w:ascii="Arial" w:hAnsi="Arial" w:cs="Arial"/>
          <w:bCs/>
          <w:sz w:val="24"/>
          <w:szCs w:val="24"/>
        </w:rPr>
        <w:t xml:space="preserve">At the </w:t>
      </w:r>
      <w:r w:rsidRPr="003F2A46">
        <w:rPr>
          <w:rFonts w:ascii="Arial" w:hAnsi="Arial" w:cs="Arial"/>
          <w:b/>
          <w:bCs/>
          <w:color w:val="0070C0"/>
          <w:sz w:val="24"/>
          <w:szCs w:val="24"/>
        </w:rPr>
        <w:t>Product Code</w:t>
      </w:r>
      <w:r w:rsidRPr="003F2A46">
        <w:rPr>
          <w:rFonts w:ascii="Arial" w:hAnsi="Arial" w:cs="Arial"/>
          <w:bCs/>
          <w:color w:val="0070C0"/>
          <w:sz w:val="24"/>
          <w:szCs w:val="24"/>
        </w:rPr>
        <w:t xml:space="preserve">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2</w:t>
      </w:r>
      <w:r w:rsidR="00981C36" w:rsidRPr="005E32F3">
        <w:rPr>
          <w:rFonts w:ascii="Arial" w:hAnsi="Arial" w:cs="Arial"/>
          <w:bCs/>
          <w:color w:val="D9D9D9" w:themeColor="background1" w:themeShade="D9"/>
          <w:szCs w:val="24"/>
          <w:highlight w:val="lightGray"/>
        </w:rPr>
        <w:t>)</w:t>
      </w:r>
      <w:r w:rsidRPr="003F2A46">
        <w:rPr>
          <w:rFonts w:ascii="Arial" w:hAnsi="Arial" w:cs="Arial"/>
          <w:bCs/>
          <w:color w:val="BFBFBF"/>
          <w:sz w:val="24"/>
          <w:szCs w:val="24"/>
        </w:rPr>
        <w:t xml:space="preserve"> </w:t>
      </w:r>
      <w:r w:rsidRPr="003F2A46">
        <w:rPr>
          <w:rFonts w:ascii="Arial" w:hAnsi="Arial" w:cs="Arial"/>
          <w:bCs/>
          <w:sz w:val="24"/>
          <w:szCs w:val="24"/>
        </w:rPr>
        <w:t xml:space="preserve">field, you can leave the default of </w:t>
      </w:r>
      <w:r w:rsidRPr="003F2A46">
        <w:rPr>
          <w:rFonts w:ascii="Arial" w:hAnsi="Arial" w:cs="Arial"/>
          <w:bCs/>
          <w:color w:val="0070C0"/>
          <w:sz w:val="24"/>
          <w:szCs w:val="24"/>
        </w:rPr>
        <w:t xml:space="preserve">** </w:t>
      </w:r>
      <w:r w:rsidRPr="003F2A46">
        <w:rPr>
          <w:rFonts w:ascii="Arial" w:hAnsi="Arial" w:cs="Arial"/>
          <w:b/>
          <w:bCs/>
          <w:color w:val="0070C0"/>
          <w:sz w:val="24"/>
          <w:szCs w:val="24"/>
        </w:rPr>
        <w:t>All</w:t>
      </w:r>
      <w:r w:rsidRPr="003F2A46">
        <w:rPr>
          <w:rFonts w:ascii="Arial" w:hAnsi="Arial" w:cs="Arial"/>
          <w:bCs/>
          <w:color w:val="0070C0"/>
          <w:sz w:val="24"/>
          <w:szCs w:val="24"/>
        </w:rPr>
        <w:t xml:space="preserve"> ** </w:t>
      </w:r>
      <w:r w:rsidRPr="003F2A46">
        <w:rPr>
          <w:rFonts w:ascii="Arial" w:hAnsi="Arial" w:cs="Arial"/>
          <w:b/>
          <w:bCs/>
          <w:color w:val="0070C0"/>
          <w:sz w:val="24"/>
          <w:szCs w:val="24"/>
        </w:rPr>
        <w:t>Product Codes</w:t>
      </w:r>
      <w:r w:rsidRPr="003F2A46">
        <w:rPr>
          <w:rFonts w:ascii="Arial" w:hAnsi="Arial" w:cs="Arial"/>
          <w:bCs/>
          <w:sz w:val="24"/>
          <w:szCs w:val="24"/>
        </w:rPr>
        <w:t xml:space="preserve">, or you can use the </w:t>
      </w:r>
      <w:r w:rsidR="00FA581E">
        <w:rPr>
          <w:rFonts w:ascii="Arial" w:hAnsi="Arial" w:cs="Arial"/>
          <w:bCs/>
          <w:sz w:val="24"/>
          <w:szCs w:val="24"/>
        </w:rPr>
        <w:t>drop-down</w:t>
      </w:r>
      <w:r w:rsidRPr="003F2A46">
        <w:rPr>
          <w:rFonts w:ascii="Arial" w:hAnsi="Arial" w:cs="Arial"/>
          <w:bCs/>
          <w:sz w:val="24"/>
          <w:szCs w:val="24"/>
        </w:rPr>
        <w:t xml:space="preserve"> menu to select a specific </w:t>
      </w:r>
      <w:r w:rsidRPr="003F2A46">
        <w:rPr>
          <w:rFonts w:ascii="Arial" w:hAnsi="Arial" w:cs="Arial"/>
          <w:b/>
          <w:bCs/>
          <w:color w:val="0070C0"/>
          <w:sz w:val="24"/>
          <w:szCs w:val="24"/>
        </w:rPr>
        <w:t>Product Code</w:t>
      </w:r>
      <w:r w:rsidRPr="003F2A46">
        <w:rPr>
          <w:rFonts w:ascii="Arial" w:hAnsi="Arial" w:cs="Arial"/>
          <w:bCs/>
          <w:sz w:val="24"/>
          <w:szCs w:val="24"/>
        </w:rPr>
        <w:t>.</w:t>
      </w:r>
      <w:r w:rsidR="00242B5F">
        <w:rPr>
          <w:rFonts w:ascii="Arial" w:hAnsi="Arial" w:cs="Arial"/>
          <w:bCs/>
          <w:sz w:val="24"/>
          <w:szCs w:val="24"/>
        </w:rPr>
        <w:t xml:space="preserve"> </w:t>
      </w:r>
      <w:r w:rsidRPr="003F2A46">
        <w:rPr>
          <w:rFonts w:ascii="Arial" w:hAnsi="Arial" w:cs="Arial"/>
          <w:bCs/>
          <w:sz w:val="24"/>
          <w:szCs w:val="24"/>
        </w:rPr>
        <w:t xml:space="preserve">The </w:t>
      </w:r>
      <w:r w:rsidRPr="003F2A46">
        <w:rPr>
          <w:rFonts w:ascii="Arial" w:hAnsi="Arial" w:cs="Arial"/>
          <w:b/>
          <w:bCs/>
          <w:color w:val="0070C0"/>
          <w:sz w:val="24"/>
          <w:szCs w:val="24"/>
        </w:rPr>
        <w:t>Product Type</w:t>
      </w:r>
      <w:r w:rsidRPr="003F2A46">
        <w:rPr>
          <w:rFonts w:ascii="Arial" w:hAnsi="Arial" w:cs="Arial"/>
          <w:b/>
          <w:bCs/>
          <w:sz w:val="24"/>
          <w:szCs w:val="24"/>
        </w:rPr>
        <w:t xml:space="preserve">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3</w:t>
      </w:r>
      <w:r w:rsidR="00981C36" w:rsidRPr="005E32F3">
        <w:rPr>
          <w:rFonts w:ascii="Arial" w:hAnsi="Arial" w:cs="Arial"/>
          <w:bCs/>
          <w:color w:val="D9D9D9" w:themeColor="background1" w:themeShade="D9"/>
          <w:szCs w:val="24"/>
          <w:highlight w:val="lightGray"/>
        </w:rPr>
        <w:t>)</w:t>
      </w:r>
      <w:r w:rsidRPr="003F2A46">
        <w:rPr>
          <w:rFonts w:ascii="Arial" w:hAnsi="Arial" w:cs="Arial"/>
          <w:bCs/>
          <w:color w:val="BFBFBF"/>
          <w:sz w:val="24"/>
          <w:szCs w:val="24"/>
        </w:rPr>
        <w:t xml:space="preserve"> </w:t>
      </w:r>
      <w:r w:rsidRPr="003F2A46">
        <w:rPr>
          <w:rFonts w:ascii="Arial" w:hAnsi="Arial" w:cs="Arial"/>
          <w:bCs/>
          <w:sz w:val="24"/>
          <w:szCs w:val="24"/>
        </w:rPr>
        <w:t>field works the same as the previous two.</w:t>
      </w:r>
      <w:r w:rsidR="00242B5F">
        <w:rPr>
          <w:rFonts w:ascii="Arial" w:hAnsi="Arial" w:cs="Arial"/>
          <w:bCs/>
          <w:sz w:val="24"/>
          <w:szCs w:val="24"/>
        </w:rPr>
        <w:t xml:space="preserve"> </w:t>
      </w:r>
      <w:r w:rsidRPr="003F2A46">
        <w:rPr>
          <w:rFonts w:ascii="Arial" w:hAnsi="Arial" w:cs="Arial"/>
          <w:bCs/>
          <w:sz w:val="24"/>
          <w:szCs w:val="24"/>
        </w:rPr>
        <w:t xml:space="preserve">At the </w:t>
      </w:r>
      <w:r w:rsidRPr="003F2A46">
        <w:rPr>
          <w:rFonts w:ascii="Arial" w:hAnsi="Arial" w:cs="Arial"/>
          <w:b/>
          <w:bCs/>
          <w:color w:val="0070C0"/>
          <w:sz w:val="24"/>
          <w:szCs w:val="24"/>
        </w:rPr>
        <w:t>Product</w:t>
      </w:r>
      <w:r w:rsidRPr="003F2A46">
        <w:rPr>
          <w:rFonts w:ascii="Arial" w:hAnsi="Arial" w:cs="Arial"/>
          <w:b/>
          <w:bCs/>
          <w:color w:val="00B0F0"/>
          <w:sz w:val="24"/>
          <w:szCs w:val="24"/>
        </w:rPr>
        <w:t xml:space="preserve">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4</w:t>
      </w:r>
      <w:r w:rsidR="00981C36" w:rsidRPr="005E32F3">
        <w:rPr>
          <w:rFonts w:ascii="Arial" w:hAnsi="Arial" w:cs="Arial"/>
          <w:bCs/>
          <w:color w:val="D9D9D9" w:themeColor="background1" w:themeShade="D9"/>
          <w:szCs w:val="24"/>
          <w:highlight w:val="lightGray"/>
        </w:rPr>
        <w:t>)</w:t>
      </w:r>
      <w:r w:rsidRPr="003F2A46">
        <w:rPr>
          <w:rFonts w:ascii="Arial" w:hAnsi="Arial" w:cs="Arial"/>
          <w:bCs/>
          <w:sz w:val="24"/>
          <w:szCs w:val="24"/>
        </w:rPr>
        <w:t xml:space="preserve"> field, you can select a specific </w:t>
      </w:r>
      <w:r w:rsidRPr="003F2A46">
        <w:rPr>
          <w:rFonts w:ascii="Arial" w:hAnsi="Arial" w:cs="Arial"/>
          <w:b/>
          <w:bCs/>
          <w:color w:val="0070C0"/>
          <w:sz w:val="24"/>
          <w:szCs w:val="24"/>
        </w:rPr>
        <w:t>Style</w:t>
      </w:r>
      <w:r w:rsidRPr="003F2A46">
        <w:rPr>
          <w:rFonts w:ascii="Arial" w:hAnsi="Arial" w:cs="Arial"/>
          <w:bCs/>
          <w:sz w:val="24"/>
          <w:szCs w:val="24"/>
        </w:rPr>
        <w:t xml:space="preserve"> and </w:t>
      </w:r>
      <w:r w:rsidRPr="003F2A46">
        <w:rPr>
          <w:rFonts w:ascii="Arial" w:hAnsi="Arial" w:cs="Arial"/>
          <w:b/>
          <w:bCs/>
          <w:color w:val="0070C0"/>
          <w:sz w:val="24"/>
          <w:szCs w:val="24"/>
        </w:rPr>
        <w:t>Color</w:t>
      </w:r>
      <w:r w:rsidRPr="003F2A46">
        <w:rPr>
          <w:rFonts w:ascii="Arial" w:hAnsi="Arial" w:cs="Arial"/>
          <w:bCs/>
          <w:sz w:val="24"/>
          <w:szCs w:val="24"/>
        </w:rPr>
        <w:t xml:space="preserve"> by clicking the </w:t>
      </w:r>
      <w:r w:rsidRPr="003F2A46">
        <w:rPr>
          <w:rFonts w:ascii="Arial" w:hAnsi="Arial" w:cs="Arial"/>
          <w:b/>
          <w:bCs/>
          <w:color w:val="0070C0"/>
          <w:sz w:val="24"/>
          <w:szCs w:val="24"/>
        </w:rPr>
        <w:t>Product</w:t>
      </w:r>
      <w:r w:rsidRPr="003F2A46">
        <w:rPr>
          <w:rFonts w:ascii="Arial" w:hAnsi="Arial" w:cs="Arial"/>
          <w:bCs/>
          <w:sz w:val="24"/>
          <w:szCs w:val="24"/>
        </w:rPr>
        <w:t xml:space="preserve"> button; otherwise, leave the default setting for </w:t>
      </w:r>
      <w:r w:rsidRPr="003F2A46">
        <w:rPr>
          <w:rFonts w:ascii="Arial" w:hAnsi="Arial" w:cs="Arial"/>
          <w:b/>
          <w:bCs/>
          <w:color w:val="0070C0"/>
          <w:sz w:val="24"/>
          <w:szCs w:val="24"/>
        </w:rPr>
        <w:t>** All ** Products</w:t>
      </w:r>
      <w:r w:rsidRPr="003F2A46">
        <w:rPr>
          <w:rFonts w:ascii="Arial" w:hAnsi="Arial" w:cs="Arial"/>
          <w:bCs/>
          <w:sz w:val="24"/>
          <w:szCs w:val="24"/>
        </w:rPr>
        <w:t>.</w:t>
      </w:r>
      <w:r w:rsidR="00242B5F">
        <w:rPr>
          <w:rFonts w:ascii="Arial" w:hAnsi="Arial" w:cs="Arial"/>
          <w:bCs/>
          <w:sz w:val="24"/>
          <w:szCs w:val="24"/>
        </w:rPr>
        <w:t xml:space="preserve"> </w:t>
      </w:r>
      <w:r w:rsidRPr="003F2A46">
        <w:rPr>
          <w:rFonts w:ascii="Arial" w:hAnsi="Arial" w:cs="Arial"/>
          <w:bCs/>
          <w:sz w:val="24"/>
          <w:szCs w:val="24"/>
        </w:rPr>
        <w:t xml:space="preserve">At the </w:t>
      </w:r>
      <w:r w:rsidRPr="003F2A46">
        <w:rPr>
          <w:rFonts w:ascii="Arial" w:hAnsi="Arial" w:cs="Arial"/>
          <w:b/>
          <w:bCs/>
          <w:color w:val="0070C0"/>
          <w:sz w:val="24"/>
          <w:szCs w:val="24"/>
        </w:rPr>
        <w:t xml:space="preserve">Vendor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5</w:t>
      </w:r>
      <w:r w:rsidR="00981C36" w:rsidRPr="005E32F3">
        <w:rPr>
          <w:rFonts w:ascii="Arial" w:hAnsi="Arial" w:cs="Arial"/>
          <w:bCs/>
          <w:color w:val="D9D9D9" w:themeColor="background1" w:themeShade="D9"/>
          <w:szCs w:val="24"/>
          <w:highlight w:val="lightGray"/>
        </w:rPr>
        <w:t>)</w:t>
      </w:r>
      <w:r w:rsidRPr="003F2A46">
        <w:rPr>
          <w:rFonts w:ascii="Arial" w:hAnsi="Arial" w:cs="Arial"/>
          <w:bCs/>
          <w:color w:val="0070C0"/>
          <w:sz w:val="24"/>
          <w:szCs w:val="24"/>
        </w:rPr>
        <w:t xml:space="preserve"> </w:t>
      </w:r>
      <w:r w:rsidRPr="003F2A46">
        <w:rPr>
          <w:rFonts w:ascii="Arial" w:hAnsi="Arial" w:cs="Arial"/>
          <w:bCs/>
          <w:sz w:val="24"/>
          <w:szCs w:val="24"/>
        </w:rPr>
        <w:t xml:space="preserve">field, you can leave the default to include </w:t>
      </w:r>
      <w:r w:rsidRPr="003F2A46">
        <w:rPr>
          <w:rFonts w:ascii="Arial" w:hAnsi="Arial" w:cs="Arial"/>
          <w:b/>
          <w:bCs/>
          <w:color w:val="0070C0"/>
          <w:sz w:val="24"/>
          <w:szCs w:val="24"/>
        </w:rPr>
        <w:t>**All** Vendors</w:t>
      </w:r>
      <w:r w:rsidRPr="003F2A46">
        <w:rPr>
          <w:rFonts w:ascii="Arial" w:hAnsi="Arial" w:cs="Arial"/>
          <w:bCs/>
          <w:sz w:val="24"/>
          <w:szCs w:val="24"/>
        </w:rPr>
        <w:t xml:space="preserve">, or click the </w:t>
      </w:r>
      <w:r w:rsidRPr="003F2A46">
        <w:rPr>
          <w:rFonts w:ascii="Arial" w:hAnsi="Arial" w:cs="Arial"/>
          <w:b/>
          <w:bCs/>
          <w:color w:val="0070C0"/>
          <w:sz w:val="24"/>
          <w:szCs w:val="24"/>
        </w:rPr>
        <w:t>Vendor</w:t>
      </w:r>
      <w:r w:rsidRPr="003F2A46">
        <w:rPr>
          <w:rFonts w:ascii="Arial" w:hAnsi="Arial" w:cs="Arial"/>
          <w:bCs/>
          <w:sz w:val="24"/>
          <w:szCs w:val="24"/>
        </w:rPr>
        <w:t xml:space="preserve"> button to select a specific </w:t>
      </w:r>
      <w:r w:rsidRPr="003F2A46">
        <w:rPr>
          <w:rFonts w:ascii="Arial" w:hAnsi="Arial" w:cs="Arial"/>
          <w:b/>
          <w:bCs/>
          <w:color w:val="0070C0"/>
          <w:sz w:val="24"/>
          <w:szCs w:val="24"/>
        </w:rPr>
        <w:t>Vendor</w:t>
      </w:r>
      <w:r w:rsidRPr="003F2A46">
        <w:rPr>
          <w:rFonts w:ascii="Arial" w:hAnsi="Arial" w:cs="Arial"/>
          <w:bCs/>
          <w:sz w:val="24"/>
          <w:szCs w:val="24"/>
        </w:rPr>
        <w:t>.</w:t>
      </w:r>
      <w:r w:rsidR="00242B5F">
        <w:rPr>
          <w:rFonts w:ascii="Arial" w:hAnsi="Arial" w:cs="Arial"/>
          <w:bCs/>
          <w:sz w:val="24"/>
          <w:szCs w:val="24"/>
        </w:rPr>
        <w:t xml:space="preserve"> </w:t>
      </w:r>
      <w:r w:rsidRPr="003F2A46">
        <w:rPr>
          <w:rFonts w:ascii="Arial" w:hAnsi="Arial" w:cs="Arial"/>
          <w:bCs/>
          <w:sz w:val="24"/>
          <w:szCs w:val="24"/>
        </w:rPr>
        <w:t xml:space="preserve">At the </w:t>
      </w:r>
      <w:r w:rsidRPr="003F2A46">
        <w:rPr>
          <w:rFonts w:ascii="Arial" w:hAnsi="Arial" w:cs="Arial"/>
          <w:b/>
          <w:bCs/>
          <w:color w:val="0070C0"/>
          <w:sz w:val="24"/>
          <w:szCs w:val="24"/>
        </w:rPr>
        <w:t>Beg. Rec. Date</w:t>
      </w:r>
      <w:r w:rsidRPr="003F2A46">
        <w:rPr>
          <w:rFonts w:ascii="Arial" w:hAnsi="Arial" w:cs="Arial"/>
          <w:b/>
          <w:bCs/>
          <w:color w:val="FF0000"/>
          <w:sz w:val="24"/>
          <w:szCs w:val="24"/>
        </w:rPr>
        <w:t xml:space="preserve">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6</w:t>
      </w:r>
      <w:r w:rsidR="00981C36" w:rsidRPr="005E32F3">
        <w:rPr>
          <w:rFonts w:ascii="Arial" w:hAnsi="Arial" w:cs="Arial"/>
          <w:bCs/>
          <w:color w:val="D9D9D9" w:themeColor="background1" w:themeShade="D9"/>
          <w:szCs w:val="24"/>
          <w:highlight w:val="lightGray"/>
        </w:rPr>
        <w:t>)</w:t>
      </w:r>
      <w:r w:rsidRPr="003F2A46">
        <w:rPr>
          <w:rFonts w:ascii="Arial" w:hAnsi="Arial" w:cs="Arial"/>
          <w:bCs/>
          <w:color w:val="BFBFBF"/>
          <w:sz w:val="24"/>
          <w:szCs w:val="24"/>
        </w:rPr>
        <w:t xml:space="preserve"> </w:t>
      </w:r>
      <w:r w:rsidRPr="003F2A46">
        <w:rPr>
          <w:rFonts w:ascii="Arial" w:hAnsi="Arial" w:cs="Arial"/>
          <w:bCs/>
          <w:sz w:val="24"/>
          <w:szCs w:val="24"/>
        </w:rPr>
        <w:t xml:space="preserve">fields, you should only click in the date boxes if you wish to program the report for a specific </w:t>
      </w:r>
      <w:r w:rsidRPr="003F2A46">
        <w:rPr>
          <w:rFonts w:ascii="Arial" w:hAnsi="Arial" w:cs="Arial"/>
          <w:b/>
          <w:bCs/>
          <w:color w:val="0070C0"/>
          <w:sz w:val="24"/>
          <w:szCs w:val="24"/>
        </w:rPr>
        <w:t>Receipt Date</w:t>
      </w:r>
      <w:r w:rsidRPr="003F2A46">
        <w:rPr>
          <w:rFonts w:ascii="Arial" w:hAnsi="Arial" w:cs="Arial"/>
          <w:bCs/>
          <w:sz w:val="24"/>
          <w:szCs w:val="24"/>
        </w:rPr>
        <w:t xml:space="preserve"> or range of </w:t>
      </w:r>
      <w:r w:rsidRPr="003F2A46">
        <w:rPr>
          <w:rFonts w:ascii="Arial" w:hAnsi="Arial" w:cs="Arial"/>
          <w:b/>
          <w:bCs/>
          <w:color w:val="0070C0"/>
          <w:sz w:val="24"/>
          <w:szCs w:val="24"/>
        </w:rPr>
        <w:t>Receipt Dates</w:t>
      </w:r>
      <w:r w:rsidRPr="003F2A46">
        <w:rPr>
          <w:rFonts w:ascii="Arial" w:hAnsi="Arial" w:cs="Arial"/>
          <w:bCs/>
          <w:sz w:val="24"/>
          <w:szCs w:val="24"/>
        </w:rPr>
        <w:t>.</w:t>
      </w:r>
      <w:r w:rsidR="00242B5F">
        <w:rPr>
          <w:rFonts w:ascii="Arial" w:hAnsi="Arial" w:cs="Arial"/>
          <w:bCs/>
          <w:sz w:val="24"/>
          <w:szCs w:val="24"/>
        </w:rPr>
        <w:t xml:space="preserve"> </w:t>
      </w:r>
    </w:p>
    <w:p w14:paraId="020E8EAE" w14:textId="77777777" w:rsidR="003F2A46" w:rsidRPr="003F2A46" w:rsidRDefault="003F2A46" w:rsidP="003F2A46">
      <w:pPr>
        <w:spacing w:before="0" w:after="0"/>
        <w:ind w:left="360"/>
        <w:rPr>
          <w:rFonts w:ascii="Arial" w:hAnsi="Arial" w:cs="Arial"/>
          <w:bCs/>
          <w:sz w:val="24"/>
          <w:szCs w:val="24"/>
        </w:rPr>
      </w:pPr>
    </w:p>
    <w:p w14:paraId="03844CE1" w14:textId="77777777" w:rsidR="003F2A46" w:rsidRDefault="003F2A46" w:rsidP="003F2A46">
      <w:pPr>
        <w:spacing w:before="0" w:after="0"/>
        <w:rPr>
          <w:rFonts w:ascii="Arial" w:hAnsi="Arial" w:cs="Arial"/>
          <w:bCs/>
          <w:sz w:val="24"/>
          <w:szCs w:val="24"/>
        </w:rPr>
      </w:pPr>
      <w:r w:rsidRPr="003F2A46">
        <w:rPr>
          <w:rFonts w:ascii="Arial" w:hAnsi="Arial" w:cs="Arial"/>
          <w:bCs/>
          <w:sz w:val="24"/>
          <w:szCs w:val="24"/>
        </w:rPr>
        <w:t xml:space="preserve">If you uncheck the </w:t>
      </w:r>
      <w:r w:rsidRPr="003F2A46">
        <w:rPr>
          <w:rFonts w:ascii="Arial" w:hAnsi="Arial" w:cs="Arial"/>
          <w:b/>
          <w:bCs/>
          <w:color w:val="0070C0"/>
          <w:sz w:val="24"/>
          <w:szCs w:val="24"/>
        </w:rPr>
        <w:t xml:space="preserve">Include All </w:t>
      </w:r>
      <w:proofErr w:type="gramStart"/>
      <w:r w:rsidRPr="003F2A46">
        <w:rPr>
          <w:rFonts w:ascii="Arial" w:hAnsi="Arial" w:cs="Arial"/>
          <w:b/>
          <w:bCs/>
          <w:color w:val="0070C0"/>
          <w:sz w:val="24"/>
          <w:szCs w:val="24"/>
        </w:rPr>
        <w:t>On</w:t>
      </w:r>
      <w:proofErr w:type="gramEnd"/>
      <w:r w:rsidRPr="003F2A46">
        <w:rPr>
          <w:rFonts w:ascii="Arial" w:hAnsi="Arial" w:cs="Arial"/>
          <w:b/>
          <w:bCs/>
          <w:color w:val="0070C0"/>
          <w:sz w:val="24"/>
          <w:szCs w:val="24"/>
        </w:rPr>
        <w:t xml:space="preserve"> Hand</w:t>
      </w:r>
      <w:r w:rsidRPr="003F2A46">
        <w:rPr>
          <w:rFonts w:ascii="Arial" w:hAnsi="Arial" w:cs="Arial"/>
          <w:bCs/>
          <w:color w:val="FF0000"/>
          <w:sz w:val="24"/>
          <w:szCs w:val="24"/>
        </w:rPr>
        <w:t xml:space="preserve">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8</w:t>
      </w:r>
      <w:r w:rsidR="00981C36" w:rsidRPr="005E32F3">
        <w:rPr>
          <w:rFonts w:ascii="Arial" w:hAnsi="Arial" w:cs="Arial"/>
          <w:bCs/>
          <w:color w:val="D9D9D9" w:themeColor="background1" w:themeShade="D9"/>
          <w:szCs w:val="24"/>
          <w:highlight w:val="lightGray"/>
        </w:rPr>
        <w:t>)</w:t>
      </w:r>
      <w:r w:rsidRPr="003F2A46">
        <w:rPr>
          <w:rFonts w:ascii="Arial" w:hAnsi="Arial" w:cs="Arial"/>
          <w:bCs/>
          <w:color w:val="BFBFBF"/>
          <w:sz w:val="24"/>
          <w:szCs w:val="24"/>
        </w:rPr>
        <w:t xml:space="preserve"> </w:t>
      </w:r>
      <w:r w:rsidRPr="003F2A46">
        <w:rPr>
          <w:rFonts w:ascii="Arial" w:hAnsi="Arial" w:cs="Arial"/>
          <w:bCs/>
          <w:sz w:val="24"/>
          <w:szCs w:val="24"/>
        </w:rPr>
        <w:t xml:space="preserve">option, the </w:t>
      </w:r>
      <w:r w:rsidRPr="003F2A46">
        <w:rPr>
          <w:rFonts w:ascii="Arial" w:hAnsi="Arial" w:cs="Arial"/>
          <w:b/>
          <w:bCs/>
          <w:color w:val="0070C0"/>
          <w:sz w:val="24"/>
          <w:szCs w:val="24"/>
        </w:rPr>
        <w:t>Min./Max On Hand Qty</w:t>
      </w:r>
      <w:r w:rsidRPr="003F2A46">
        <w:rPr>
          <w:rFonts w:ascii="Arial" w:hAnsi="Arial" w:cs="Arial"/>
          <w:bCs/>
          <w:color w:val="FF0000"/>
          <w:sz w:val="24"/>
          <w:szCs w:val="24"/>
        </w:rPr>
        <w:t xml:space="preserve">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7</w:t>
      </w:r>
      <w:r w:rsidR="00981C36" w:rsidRPr="005E32F3">
        <w:rPr>
          <w:rFonts w:ascii="Arial" w:hAnsi="Arial" w:cs="Arial"/>
          <w:bCs/>
          <w:color w:val="D9D9D9" w:themeColor="background1" w:themeShade="D9"/>
          <w:szCs w:val="24"/>
          <w:highlight w:val="lightGray"/>
        </w:rPr>
        <w:t>)</w:t>
      </w:r>
      <w:r w:rsidRPr="003F2A46">
        <w:rPr>
          <w:rFonts w:ascii="Arial" w:hAnsi="Arial" w:cs="Arial"/>
          <w:bCs/>
          <w:color w:val="BFBFBF"/>
          <w:sz w:val="24"/>
          <w:szCs w:val="24"/>
        </w:rPr>
        <w:t xml:space="preserve"> </w:t>
      </w:r>
      <w:r w:rsidRPr="003F2A46">
        <w:rPr>
          <w:rFonts w:ascii="Arial" w:hAnsi="Arial" w:cs="Arial"/>
          <w:bCs/>
          <w:sz w:val="24"/>
          <w:szCs w:val="24"/>
        </w:rPr>
        <w:t>boxes will become available for use in customizing the report.</w:t>
      </w:r>
      <w:r w:rsidR="00242B5F">
        <w:rPr>
          <w:rFonts w:ascii="Arial" w:hAnsi="Arial" w:cs="Arial"/>
          <w:bCs/>
          <w:sz w:val="24"/>
          <w:szCs w:val="24"/>
        </w:rPr>
        <w:t xml:space="preserve"> </w:t>
      </w:r>
      <w:r w:rsidRPr="003F2A46">
        <w:rPr>
          <w:rFonts w:ascii="Arial" w:hAnsi="Arial" w:cs="Arial"/>
          <w:bCs/>
          <w:sz w:val="24"/>
          <w:szCs w:val="24"/>
        </w:rPr>
        <w:t>In the next section</w:t>
      </w:r>
      <w:r w:rsidRPr="003F2A46">
        <w:rPr>
          <w:rFonts w:ascii="Arial" w:hAnsi="Arial" w:cs="Arial"/>
          <w:bCs/>
          <w:color w:val="FF0000"/>
          <w:sz w:val="24"/>
          <w:szCs w:val="24"/>
        </w:rPr>
        <w:t xml:space="preserve">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8</w:t>
      </w:r>
      <w:r w:rsidR="00981C36" w:rsidRPr="005E32F3">
        <w:rPr>
          <w:rFonts w:ascii="Arial" w:hAnsi="Arial" w:cs="Arial"/>
          <w:bCs/>
          <w:color w:val="D9D9D9" w:themeColor="background1" w:themeShade="D9"/>
          <w:szCs w:val="24"/>
          <w:highlight w:val="lightGray"/>
        </w:rPr>
        <w:t>)</w:t>
      </w:r>
      <w:r w:rsidRPr="003F2A46">
        <w:rPr>
          <w:rFonts w:ascii="Arial" w:hAnsi="Arial" w:cs="Arial"/>
          <w:bCs/>
          <w:sz w:val="24"/>
          <w:szCs w:val="24"/>
        </w:rPr>
        <w:t>, you can click one or more of these options to further customize the report data.</w:t>
      </w:r>
      <w:r w:rsidR="00242B5F">
        <w:rPr>
          <w:rFonts w:ascii="Arial" w:hAnsi="Arial" w:cs="Arial"/>
          <w:bCs/>
          <w:sz w:val="24"/>
          <w:szCs w:val="24"/>
        </w:rPr>
        <w:t xml:space="preserve"> </w:t>
      </w:r>
      <w:r w:rsidRPr="003F2A46">
        <w:rPr>
          <w:rFonts w:ascii="Arial" w:hAnsi="Arial" w:cs="Arial"/>
          <w:bCs/>
          <w:sz w:val="24"/>
          <w:szCs w:val="24"/>
        </w:rPr>
        <w:t xml:space="preserve">The default selection is </w:t>
      </w:r>
      <w:r w:rsidRPr="003F2A46">
        <w:rPr>
          <w:rFonts w:ascii="Arial" w:hAnsi="Arial" w:cs="Arial"/>
          <w:b/>
          <w:bCs/>
          <w:color w:val="0070C0"/>
          <w:sz w:val="24"/>
          <w:szCs w:val="24"/>
        </w:rPr>
        <w:t xml:space="preserve">Include All </w:t>
      </w:r>
      <w:proofErr w:type="gramStart"/>
      <w:r w:rsidRPr="003F2A46">
        <w:rPr>
          <w:rFonts w:ascii="Arial" w:hAnsi="Arial" w:cs="Arial"/>
          <w:b/>
          <w:bCs/>
          <w:color w:val="0070C0"/>
          <w:sz w:val="24"/>
          <w:szCs w:val="24"/>
        </w:rPr>
        <w:t>On</w:t>
      </w:r>
      <w:proofErr w:type="gramEnd"/>
      <w:r w:rsidRPr="003F2A46">
        <w:rPr>
          <w:rFonts w:ascii="Arial" w:hAnsi="Arial" w:cs="Arial"/>
          <w:b/>
          <w:bCs/>
          <w:color w:val="0070C0"/>
          <w:sz w:val="24"/>
          <w:szCs w:val="24"/>
        </w:rPr>
        <w:t xml:space="preserve"> Hand</w:t>
      </w:r>
      <w:r w:rsidRPr="003F2A46">
        <w:rPr>
          <w:rFonts w:ascii="Arial" w:hAnsi="Arial" w:cs="Arial"/>
          <w:bCs/>
          <w:sz w:val="24"/>
          <w:szCs w:val="24"/>
        </w:rPr>
        <w:t>.</w:t>
      </w:r>
      <w:r w:rsidR="00242B5F">
        <w:rPr>
          <w:rFonts w:ascii="Arial" w:hAnsi="Arial" w:cs="Arial"/>
          <w:bCs/>
          <w:sz w:val="24"/>
          <w:szCs w:val="24"/>
        </w:rPr>
        <w:t xml:space="preserve"> </w:t>
      </w:r>
      <w:r w:rsidRPr="003F2A46">
        <w:rPr>
          <w:rFonts w:ascii="Arial" w:hAnsi="Arial" w:cs="Arial"/>
          <w:bCs/>
          <w:sz w:val="24"/>
          <w:szCs w:val="24"/>
        </w:rPr>
        <w:t xml:space="preserve">The </w:t>
      </w:r>
      <w:r w:rsidRPr="003F2A46">
        <w:rPr>
          <w:rFonts w:ascii="Arial" w:hAnsi="Arial" w:cs="Arial"/>
          <w:b/>
          <w:bCs/>
          <w:color w:val="0070C0"/>
          <w:sz w:val="24"/>
          <w:szCs w:val="24"/>
        </w:rPr>
        <w:t>Aging</w:t>
      </w:r>
      <w:r w:rsidRPr="003F2A46">
        <w:rPr>
          <w:rFonts w:ascii="Arial" w:hAnsi="Arial" w:cs="Arial"/>
          <w:bCs/>
          <w:sz w:val="24"/>
          <w:szCs w:val="24"/>
        </w:rPr>
        <w:t xml:space="preserve"> option will break the report down in </w:t>
      </w:r>
      <w:r w:rsidRPr="003F2A46">
        <w:rPr>
          <w:rFonts w:ascii="Arial" w:hAnsi="Arial" w:cs="Arial"/>
          <w:b/>
          <w:bCs/>
          <w:color w:val="0070C0"/>
          <w:sz w:val="24"/>
          <w:szCs w:val="24"/>
        </w:rPr>
        <w:t xml:space="preserve">Age </w:t>
      </w:r>
      <w:r w:rsidRPr="003F2A46">
        <w:rPr>
          <w:rFonts w:ascii="Arial" w:hAnsi="Arial" w:cs="Arial"/>
          <w:b/>
          <w:bCs/>
          <w:color w:val="0070C0"/>
          <w:sz w:val="24"/>
          <w:szCs w:val="24"/>
        </w:rPr>
        <w:lastRenderedPageBreak/>
        <w:t>Ranges</w:t>
      </w:r>
      <w:r w:rsidRPr="003F2A46">
        <w:rPr>
          <w:rFonts w:ascii="Arial" w:hAnsi="Arial" w:cs="Arial"/>
          <w:bCs/>
          <w:sz w:val="24"/>
          <w:szCs w:val="24"/>
        </w:rPr>
        <w:t xml:space="preserve"> of </w:t>
      </w:r>
      <w:r w:rsidRPr="003F2A46">
        <w:rPr>
          <w:rFonts w:ascii="Arial" w:hAnsi="Arial" w:cs="Arial"/>
          <w:b/>
          <w:bCs/>
          <w:color w:val="0070C0"/>
          <w:sz w:val="24"/>
          <w:szCs w:val="24"/>
        </w:rPr>
        <w:t>1-180</w:t>
      </w:r>
      <w:r w:rsidRPr="003F2A46">
        <w:rPr>
          <w:rFonts w:ascii="Arial" w:hAnsi="Arial" w:cs="Arial"/>
          <w:bCs/>
          <w:sz w:val="24"/>
          <w:szCs w:val="24"/>
        </w:rPr>
        <w:t xml:space="preserve"> with summary subtotals by </w:t>
      </w:r>
      <w:r w:rsidRPr="003F2A46">
        <w:rPr>
          <w:rFonts w:ascii="Arial" w:hAnsi="Arial" w:cs="Arial"/>
          <w:b/>
          <w:bCs/>
          <w:color w:val="0070C0"/>
          <w:sz w:val="24"/>
          <w:szCs w:val="24"/>
        </w:rPr>
        <w:t>Product Code</w:t>
      </w:r>
      <w:r w:rsidRPr="003F2A46">
        <w:rPr>
          <w:rFonts w:ascii="Arial" w:hAnsi="Arial" w:cs="Arial"/>
          <w:bCs/>
          <w:sz w:val="24"/>
          <w:szCs w:val="24"/>
        </w:rPr>
        <w:t xml:space="preserve"> and </w:t>
      </w:r>
      <w:r w:rsidRPr="003F2A46">
        <w:rPr>
          <w:rFonts w:ascii="Arial" w:hAnsi="Arial" w:cs="Arial"/>
          <w:b/>
          <w:bCs/>
          <w:color w:val="0070C0"/>
          <w:sz w:val="24"/>
          <w:szCs w:val="24"/>
        </w:rPr>
        <w:t>Date Range</w:t>
      </w:r>
      <w:r w:rsidRPr="003F2A46">
        <w:rPr>
          <w:rFonts w:ascii="Arial" w:hAnsi="Arial" w:cs="Arial"/>
          <w:bCs/>
          <w:sz w:val="24"/>
          <w:szCs w:val="24"/>
        </w:rPr>
        <w:t>.</w:t>
      </w:r>
      <w:r w:rsidR="00242B5F">
        <w:rPr>
          <w:rFonts w:ascii="Arial" w:hAnsi="Arial" w:cs="Arial"/>
          <w:bCs/>
          <w:sz w:val="24"/>
          <w:szCs w:val="24"/>
        </w:rPr>
        <w:t xml:space="preserve"> </w:t>
      </w:r>
      <w:r w:rsidRPr="003F2A46">
        <w:rPr>
          <w:rFonts w:ascii="Arial" w:hAnsi="Arial" w:cs="Arial"/>
          <w:bCs/>
          <w:sz w:val="24"/>
          <w:szCs w:val="24"/>
        </w:rPr>
        <w:t xml:space="preserve">This will repeat for </w:t>
      </w:r>
      <w:r w:rsidRPr="003F2A46">
        <w:rPr>
          <w:rFonts w:ascii="Arial" w:hAnsi="Arial" w:cs="Arial"/>
          <w:b/>
          <w:bCs/>
          <w:color w:val="0070C0"/>
          <w:sz w:val="24"/>
          <w:szCs w:val="24"/>
        </w:rPr>
        <w:t>181-366</w:t>
      </w:r>
      <w:r w:rsidRPr="003F2A46">
        <w:rPr>
          <w:rFonts w:ascii="Arial" w:hAnsi="Arial" w:cs="Arial"/>
          <w:bCs/>
          <w:sz w:val="24"/>
          <w:szCs w:val="24"/>
        </w:rPr>
        <w:t xml:space="preserve"> days, and </w:t>
      </w:r>
      <w:r w:rsidRPr="003F2A46">
        <w:rPr>
          <w:rFonts w:ascii="Arial" w:hAnsi="Arial" w:cs="Arial"/>
          <w:b/>
          <w:bCs/>
          <w:color w:val="0070C0"/>
          <w:sz w:val="24"/>
          <w:szCs w:val="24"/>
        </w:rPr>
        <w:t>366 Days and Over</w:t>
      </w:r>
      <w:r w:rsidRPr="003F2A46">
        <w:rPr>
          <w:rFonts w:ascii="Arial" w:hAnsi="Arial" w:cs="Arial"/>
          <w:bCs/>
          <w:sz w:val="24"/>
          <w:szCs w:val="24"/>
        </w:rPr>
        <w:t>.</w:t>
      </w:r>
      <w:r w:rsidR="00242B5F">
        <w:rPr>
          <w:rFonts w:ascii="Arial" w:hAnsi="Arial" w:cs="Arial"/>
          <w:bCs/>
          <w:sz w:val="24"/>
          <w:szCs w:val="24"/>
        </w:rPr>
        <w:t xml:space="preserve"> </w:t>
      </w:r>
      <w:r w:rsidRPr="003F2A46">
        <w:rPr>
          <w:rFonts w:ascii="Arial" w:hAnsi="Arial" w:cs="Arial"/>
          <w:bCs/>
          <w:sz w:val="24"/>
          <w:szCs w:val="24"/>
        </w:rPr>
        <w:t xml:space="preserve">The </w:t>
      </w:r>
      <w:r w:rsidRPr="003F2A46">
        <w:rPr>
          <w:rFonts w:ascii="Arial" w:hAnsi="Arial" w:cs="Arial"/>
          <w:b/>
          <w:bCs/>
          <w:color w:val="0070C0"/>
          <w:sz w:val="24"/>
          <w:szCs w:val="24"/>
        </w:rPr>
        <w:t>Only Print Items without a P.O.</w:t>
      </w:r>
      <w:r w:rsidRPr="003F2A46">
        <w:rPr>
          <w:rFonts w:ascii="Arial" w:hAnsi="Arial" w:cs="Arial"/>
          <w:b/>
          <w:bCs/>
          <w:sz w:val="24"/>
          <w:szCs w:val="24"/>
        </w:rPr>
        <w:t xml:space="preserve"> </w:t>
      </w:r>
      <w:r w:rsidRPr="003F2A46">
        <w:rPr>
          <w:rFonts w:ascii="Arial" w:hAnsi="Arial" w:cs="Arial"/>
          <w:bCs/>
          <w:sz w:val="24"/>
          <w:szCs w:val="24"/>
        </w:rPr>
        <w:t>option</w:t>
      </w:r>
      <w:r w:rsidRPr="003F2A46">
        <w:rPr>
          <w:rFonts w:ascii="Arial" w:hAnsi="Arial" w:cs="Arial"/>
          <w:b/>
          <w:bCs/>
          <w:sz w:val="24"/>
          <w:szCs w:val="24"/>
        </w:rPr>
        <w:t xml:space="preserve"> </w:t>
      </w:r>
      <w:r w:rsidRPr="003F2A46">
        <w:rPr>
          <w:rFonts w:ascii="Arial" w:hAnsi="Arial" w:cs="Arial"/>
          <w:bCs/>
          <w:sz w:val="24"/>
          <w:szCs w:val="24"/>
        </w:rPr>
        <w:t xml:space="preserve">should be checked if you would like the report to only include inventory items that do not have a </w:t>
      </w:r>
      <w:r w:rsidRPr="003F2A46">
        <w:rPr>
          <w:rFonts w:ascii="Arial" w:hAnsi="Arial" w:cs="Arial"/>
          <w:b/>
          <w:bCs/>
          <w:color w:val="0070C0"/>
          <w:sz w:val="24"/>
          <w:szCs w:val="24"/>
        </w:rPr>
        <w:t>P.O. Number</w:t>
      </w:r>
      <w:r w:rsidRPr="003F2A46">
        <w:rPr>
          <w:rFonts w:ascii="Arial" w:hAnsi="Arial" w:cs="Arial"/>
          <w:bCs/>
          <w:sz w:val="24"/>
          <w:szCs w:val="24"/>
        </w:rPr>
        <w:t xml:space="preserve"> tied to the record.</w:t>
      </w:r>
      <w:r w:rsidR="00242B5F">
        <w:rPr>
          <w:rFonts w:ascii="Arial" w:hAnsi="Arial" w:cs="Arial"/>
          <w:bCs/>
          <w:sz w:val="24"/>
          <w:szCs w:val="24"/>
        </w:rPr>
        <w:t xml:space="preserve"> </w:t>
      </w:r>
      <w:r w:rsidRPr="003F2A46">
        <w:rPr>
          <w:rFonts w:ascii="Arial" w:hAnsi="Arial" w:cs="Arial"/>
          <w:bCs/>
          <w:sz w:val="24"/>
          <w:szCs w:val="24"/>
        </w:rPr>
        <w:t xml:space="preserve">The </w:t>
      </w:r>
      <w:r w:rsidRPr="003F2A46">
        <w:rPr>
          <w:rFonts w:ascii="Arial" w:hAnsi="Arial" w:cs="Arial"/>
          <w:b/>
          <w:bCs/>
          <w:color w:val="0070C0"/>
          <w:sz w:val="24"/>
          <w:szCs w:val="24"/>
        </w:rPr>
        <w:t>Only Print Available Inventory</w:t>
      </w:r>
      <w:r w:rsidRPr="003F2A46">
        <w:rPr>
          <w:rFonts w:ascii="Arial" w:hAnsi="Arial" w:cs="Arial"/>
          <w:bCs/>
          <w:sz w:val="24"/>
          <w:szCs w:val="24"/>
        </w:rPr>
        <w:t xml:space="preserve"> option should be checked if you would like the report to only list items with available inventory.</w:t>
      </w:r>
      <w:r w:rsidR="00242B5F">
        <w:rPr>
          <w:rFonts w:ascii="Arial" w:hAnsi="Arial" w:cs="Arial"/>
          <w:bCs/>
          <w:sz w:val="24"/>
          <w:szCs w:val="24"/>
        </w:rPr>
        <w:t xml:space="preserve"> </w:t>
      </w:r>
      <w:r w:rsidRPr="003F2A46">
        <w:rPr>
          <w:rFonts w:ascii="Arial" w:hAnsi="Arial" w:cs="Arial"/>
          <w:bCs/>
          <w:sz w:val="24"/>
          <w:szCs w:val="24"/>
        </w:rPr>
        <w:t xml:space="preserve">The </w:t>
      </w:r>
      <w:r w:rsidRPr="003F2A46">
        <w:rPr>
          <w:rFonts w:ascii="Arial" w:hAnsi="Arial" w:cs="Arial"/>
          <w:b/>
          <w:bCs/>
          <w:color w:val="0070C0"/>
          <w:sz w:val="24"/>
          <w:szCs w:val="24"/>
        </w:rPr>
        <w:t>Print Option</w:t>
      </w:r>
      <w:r w:rsidR="00577727">
        <w:rPr>
          <w:rFonts w:ascii="Arial" w:hAnsi="Arial" w:cs="Arial"/>
          <w:b/>
          <w:bCs/>
          <w:color w:val="0070C0"/>
          <w:sz w:val="24"/>
          <w:szCs w:val="24"/>
        </w:rPr>
        <w:t>s</w:t>
      </w:r>
      <w:r w:rsidRPr="003F2A46">
        <w:rPr>
          <w:rFonts w:ascii="Arial" w:hAnsi="Arial" w:cs="Arial"/>
          <w:bCs/>
          <w:sz w:val="24"/>
          <w:szCs w:val="24"/>
        </w:rPr>
        <w:t xml:space="preserve"> </w:t>
      </w:r>
      <w:r w:rsidR="00981C36" w:rsidRPr="005E32F3">
        <w:rPr>
          <w:rFonts w:ascii="Arial" w:hAnsi="Arial" w:cs="Arial"/>
          <w:bCs/>
          <w:color w:val="D9D9D9" w:themeColor="background1" w:themeShade="D9"/>
          <w:szCs w:val="24"/>
          <w:highlight w:val="lightGray"/>
        </w:rPr>
        <w:t>(</w:t>
      </w:r>
      <w:r w:rsidR="00981C36">
        <w:rPr>
          <w:rFonts w:ascii="Arial" w:hAnsi="Arial" w:cs="Arial"/>
          <w:b/>
          <w:bCs/>
          <w:sz w:val="24"/>
          <w:szCs w:val="24"/>
          <w:highlight w:val="lightGray"/>
        </w:rPr>
        <w:t>9</w:t>
      </w:r>
      <w:r w:rsidR="00981C36" w:rsidRPr="005E32F3">
        <w:rPr>
          <w:rFonts w:ascii="Arial" w:hAnsi="Arial" w:cs="Arial"/>
          <w:bCs/>
          <w:color w:val="D9D9D9" w:themeColor="background1" w:themeShade="D9"/>
          <w:szCs w:val="24"/>
          <w:highlight w:val="lightGray"/>
        </w:rPr>
        <w:t>)</w:t>
      </w:r>
      <w:r w:rsidRPr="003F2A46">
        <w:rPr>
          <w:rFonts w:ascii="Arial" w:hAnsi="Arial" w:cs="Arial"/>
          <w:bCs/>
          <w:color w:val="BFBFBF"/>
          <w:sz w:val="24"/>
          <w:szCs w:val="24"/>
        </w:rPr>
        <w:t xml:space="preserve"> </w:t>
      </w:r>
      <w:r w:rsidRPr="003F2A46">
        <w:rPr>
          <w:rFonts w:ascii="Arial" w:hAnsi="Arial" w:cs="Arial"/>
          <w:bCs/>
          <w:sz w:val="24"/>
          <w:szCs w:val="24"/>
        </w:rPr>
        <w:t>box allows you to choose how to display the report data.</w:t>
      </w:r>
      <w:r w:rsidR="00242B5F">
        <w:rPr>
          <w:rFonts w:ascii="Arial" w:hAnsi="Arial" w:cs="Arial"/>
          <w:bCs/>
          <w:sz w:val="24"/>
          <w:szCs w:val="24"/>
        </w:rPr>
        <w:t xml:space="preserve"> </w:t>
      </w:r>
      <w:r w:rsidRPr="003F2A46">
        <w:rPr>
          <w:rFonts w:ascii="Arial" w:hAnsi="Arial" w:cs="Arial"/>
          <w:bCs/>
          <w:sz w:val="24"/>
          <w:szCs w:val="24"/>
        </w:rPr>
        <w:t xml:space="preserve">The default, </w:t>
      </w:r>
      <w:r w:rsidRPr="003F2A46">
        <w:rPr>
          <w:rFonts w:ascii="Arial" w:hAnsi="Arial" w:cs="Arial"/>
          <w:b/>
          <w:bCs/>
          <w:color w:val="0070C0"/>
          <w:sz w:val="24"/>
          <w:szCs w:val="24"/>
        </w:rPr>
        <w:t>Inventory Detail</w:t>
      </w:r>
      <w:r w:rsidRPr="003F2A46">
        <w:rPr>
          <w:rFonts w:ascii="Arial" w:hAnsi="Arial" w:cs="Arial"/>
          <w:bCs/>
          <w:sz w:val="24"/>
          <w:szCs w:val="24"/>
        </w:rPr>
        <w:t>, will list all items and generate totals at the end of the report.</w:t>
      </w:r>
      <w:r w:rsidR="00242B5F">
        <w:rPr>
          <w:rFonts w:ascii="Arial" w:hAnsi="Arial" w:cs="Arial"/>
          <w:bCs/>
          <w:sz w:val="24"/>
          <w:szCs w:val="24"/>
        </w:rPr>
        <w:t xml:space="preserve"> </w:t>
      </w:r>
      <w:r w:rsidRPr="003F2A46">
        <w:rPr>
          <w:rFonts w:ascii="Arial" w:hAnsi="Arial" w:cs="Arial"/>
          <w:bCs/>
          <w:sz w:val="24"/>
          <w:szCs w:val="24"/>
        </w:rPr>
        <w:t xml:space="preserve">The </w:t>
      </w:r>
      <w:r w:rsidRPr="003F2A46">
        <w:rPr>
          <w:rFonts w:ascii="Arial" w:hAnsi="Arial" w:cs="Arial"/>
          <w:b/>
          <w:bCs/>
          <w:color w:val="0070C0"/>
          <w:sz w:val="24"/>
          <w:szCs w:val="24"/>
        </w:rPr>
        <w:t>Product Type Totals Only</w:t>
      </w:r>
      <w:r w:rsidRPr="003F2A46">
        <w:rPr>
          <w:rFonts w:ascii="Arial" w:hAnsi="Arial" w:cs="Arial"/>
          <w:bCs/>
          <w:sz w:val="24"/>
          <w:szCs w:val="24"/>
        </w:rPr>
        <w:t xml:space="preserve"> option will total data by </w:t>
      </w:r>
      <w:r w:rsidRPr="003F2A46">
        <w:rPr>
          <w:rFonts w:ascii="Arial" w:hAnsi="Arial" w:cs="Arial"/>
          <w:b/>
          <w:bCs/>
          <w:color w:val="0070C0"/>
          <w:sz w:val="24"/>
          <w:szCs w:val="24"/>
        </w:rPr>
        <w:t>Product Type</w:t>
      </w:r>
      <w:r w:rsidRPr="003F2A46">
        <w:rPr>
          <w:rFonts w:ascii="Arial" w:hAnsi="Arial" w:cs="Arial"/>
          <w:bCs/>
          <w:sz w:val="24"/>
          <w:szCs w:val="24"/>
        </w:rPr>
        <w:t xml:space="preserve"> for each </w:t>
      </w:r>
      <w:r w:rsidRPr="003F2A46">
        <w:rPr>
          <w:rFonts w:ascii="Arial" w:hAnsi="Arial" w:cs="Arial"/>
          <w:b/>
          <w:bCs/>
          <w:color w:val="0070C0"/>
          <w:sz w:val="24"/>
          <w:szCs w:val="24"/>
        </w:rPr>
        <w:t>Branch</w:t>
      </w:r>
      <w:r w:rsidRPr="003F2A46">
        <w:rPr>
          <w:rFonts w:ascii="Arial" w:hAnsi="Arial" w:cs="Arial"/>
          <w:bCs/>
          <w:sz w:val="24"/>
          <w:szCs w:val="24"/>
        </w:rPr>
        <w:t xml:space="preserve">, and then total up all </w:t>
      </w:r>
      <w:r w:rsidRPr="003F2A46">
        <w:rPr>
          <w:rFonts w:ascii="Arial" w:hAnsi="Arial" w:cs="Arial"/>
          <w:b/>
          <w:bCs/>
          <w:color w:val="0070C0"/>
          <w:sz w:val="24"/>
          <w:szCs w:val="24"/>
        </w:rPr>
        <w:t>Branches</w:t>
      </w:r>
      <w:r w:rsidRPr="003F2A46">
        <w:rPr>
          <w:rFonts w:ascii="Arial" w:hAnsi="Arial" w:cs="Arial"/>
          <w:bCs/>
          <w:sz w:val="24"/>
          <w:szCs w:val="24"/>
        </w:rPr>
        <w:t xml:space="preserve">, and </w:t>
      </w:r>
      <w:r w:rsidRPr="003F2A46">
        <w:rPr>
          <w:rFonts w:ascii="Arial" w:hAnsi="Arial" w:cs="Arial"/>
          <w:b/>
          <w:bCs/>
          <w:color w:val="0070C0"/>
          <w:sz w:val="24"/>
          <w:szCs w:val="24"/>
        </w:rPr>
        <w:t xml:space="preserve">Regions </w:t>
      </w:r>
      <w:r w:rsidRPr="003F2A46">
        <w:rPr>
          <w:rFonts w:ascii="Arial" w:hAnsi="Arial" w:cs="Arial"/>
          <w:bCs/>
          <w:sz w:val="24"/>
          <w:szCs w:val="24"/>
        </w:rPr>
        <w:t>if activated.</w:t>
      </w:r>
      <w:r w:rsidR="00242B5F">
        <w:rPr>
          <w:rFonts w:ascii="Arial" w:hAnsi="Arial" w:cs="Arial"/>
          <w:bCs/>
          <w:sz w:val="24"/>
          <w:szCs w:val="24"/>
        </w:rPr>
        <w:t xml:space="preserve"> </w:t>
      </w:r>
      <w:r w:rsidRPr="003F2A46">
        <w:rPr>
          <w:rFonts w:ascii="Arial" w:hAnsi="Arial" w:cs="Arial"/>
          <w:bCs/>
          <w:sz w:val="24"/>
          <w:szCs w:val="24"/>
        </w:rPr>
        <w:t xml:space="preserve">Once you have made your </w:t>
      </w:r>
      <w:r w:rsidRPr="003F2A46">
        <w:rPr>
          <w:rFonts w:ascii="Arial" w:hAnsi="Arial" w:cs="Arial"/>
          <w:b/>
          <w:bCs/>
          <w:color w:val="0070C0"/>
          <w:sz w:val="24"/>
          <w:szCs w:val="24"/>
        </w:rPr>
        <w:t>Print Option</w:t>
      </w:r>
      <w:r w:rsidRPr="003F2A46">
        <w:rPr>
          <w:rFonts w:ascii="Arial" w:hAnsi="Arial" w:cs="Arial"/>
          <w:bCs/>
          <w:sz w:val="24"/>
          <w:szCs w:val="24"/>
        </w:rPr>
        <w:t xml:space="preserve"> selection, you will then click the </w:t>
      </w:r>
      <w:r w:rsidRPr="003F2A46">
        <w:rPr>
          <w:rFonts w:ascii="Arial" w:hAnsi="Arial" w:cs="Arial"/>
          <w:b/>
          <w:bCs/>
          <w:color w:val="00B050"/>
          <w:sz w:val="24"/>
          <w:szCs w:val="24"/>
        </w:rPr>
        <w:t>Excel</w:t>
      </w:r>
      <w:r w:rsidRPr="003F2A46">
        <w:rPr>
          <w:rFonts w:ascii="Arial" w:hAnsi="Arial" w:cs="Arial"/>
          <w:bCs/>
          <w:sz w:val="24"/>
          <w:szCs w:val="24"/>
        </w:rPr>
        <w:t xml:space="preserve"> icon to export the data, or click the </w:t>
      </w:r>
      <w:r w:rsidRPr="003F2A46">
        <w:rPr>
          <w:rFonts w:ascii="Arial" w:hAnsi="Arial" w:cs="Arial"/>
          <w:b/>
          <w:bCs/>
          <w:color w:val="FF0000"/>
          <w:sz w:val="24"/>
          <w:szCs w:val="24"/>
        </w:rPr>
        <w:t>Print</w:t>
      </w:r>
      <w:r w:rsidRPr="003F2A46">
        <w:rPr>
          <w:rFonts w:ascii="Arial" w:hAnsi="Arial" w:cs="Arial"/>
          <w:bCs/>
          <w:sz w:val="24"/>
          <w:szCs w:val="24"/>
        </w:rPr>
        <w:t xml:space="preserve"> button to print to paper.</w:t>
      </w:r>
    </w:p>
    <w:p w14:paraId="058618E7" w14:textId="77777777" w:rsidR="003F2A46" w:rsidRDefault="003F2A46" w:rsidP="002B5370">
      <w:pPr>
        <w:spacing w:before="0" w:after="0"/>
        <w:rPr>
          <w:rFonts w:ascii="Arial" w:hAnsi="Arial" w:cs="Arial"/>
          <w:bCs/>
          <w:sz w:val="24"/>
          <w:szCs w:val="24"/>
        </w:rPr>
      </w:pPr>
    </w:p>
    <w:p w14:paraId="04761321" w14:textId="77777777" w:rsidR="00981C36" w:rsidRDefault="00981C36" w:rsidP="002B5370">
      <w:pPr>
        <w:spacing w:before="0" w:after="0"/>
        <w:rPr>
          <w:rFonts w:ascii="Arial" w:hAnsi="Arial" w:cs="Arial"/>
          <w:bCs/>
          <w:sz w:val="24"/>
          <w:szCs w:val="24"/>
        </w:rPr>
      </w:pPr>
    </w:p>
    <w:p w14:paraId="40C88C91" w14:textId="77777777" w:rsidR="00004781" w:rsidRPr="007A4184" w:rsidRDefault="00004781" w:rsidP="00981C36">
      <w:pPr>
        <w:pStyle w:val="Heading2"/>
        <w:spacing w:before="0" w:after="200"/>
        <w:rPr>
          <w:rFonts w:ascii="Arial" w:hAnsi="Arial" w:cs="Arial"/>
          <w:sz w:val="28"/>
          <w:szCs w:val="28"/>
        </w:rPr>
      </w:pPr>
      <w:bookmarkStart w:id="64" w:name="_Toc395105507"/>
      <w:bookmarkStart w:id="65" w:name="_Toc395105958"/>
      <w:bookmarkStart w:id="66" w:name="_Toc80882061"/>
      <w:r w:rsidRPr="007A4184">
        <w:rPr>
          <w:rFonts w:ascii="Arial" w:hAnsi="Arial" w:cs="Arial"/>
          <w:sz w:val="28"/>
          <w:szCs w:val="28"/>
        </w:rPr>
        <w:t xml:space="preserve">Inventory Valuation (As </w:t>
      </w:r>
      <w:r w:rsidR="000B44EF">
        <w:rPr>
          <w:rFonts w:ascii="Arial" w:hAnsi="Arial" w:cs="Arial"/>
          <w:sz w:val="28"/>
          <w:szCs w:val="28"/>
        </w:rPr>
        <w:t>O</w:t>
      </w:r>
      <w:r w:rsidRPr="007A4184">
        <w:rPr>
          <w:rFonts w:ascii="Arial" w:hAnsi="Arial" w:cs="Arial"/>
          <w:sz w:val="28"/>
          <w:szCs w:val="28"/>
        </w:rPr>
        <w:t>f):</w:t>
      </w:r>
      <w:bookmarkEnd w:id="64"/>
      <w:bookmarkEnd w:id="65"/>
      <w:bookmarkEnd w:id="66"/>
    </w:p>
    <w:p w14:paraId="68C576B9" w14:textId="77777777" w:rsidR="00CD3220" w:rsidRPr="00CD3220" w:rsidRDefault="00004781" w:rsidP="00981C36">
      <w:pPr>
        <w:pStyle w:val="CommentText"/>
        <w:spacing w:before="0"/>
        <w:rPr>
          <w:rFonts w:ascii="Arial" w:hAnsi="Arial" w:cs="Arial"/>
          <w:sz w:val="24"/>
          <w:szCs w:val="24"/>
        </w:rPr>
      </w:pPr>
      <w:r w:rsidRPr="00DF18E5">
        <w:rPr>
          <w:rFonts w:ascii="Arial" w:hAnsi="Arial" w:cs="Arial"/>
          <w:sz w:val="24"/>
          <w:szCs w:val="24"/>
        </w:rPr>
        <w:t xml:space="preserve">This report was designed to give you an </w:t>
      </w:r>
      <w:r w:rsidR="0029725A" w:rsidRPr="00DF18E5">
        <w:rPr>
          <w:rFonts w:ascii="Arial" w:hAnsi="Arial" w:cs="Arial"/>
          <w:sz w:val="24"/>
          <w:szCs w:val="24"/>
        </w:rPr>
        <w:t>“</w:t>
      </w:r>
      <w:r w:rsidRPr="00AC17F5">
        <w:rPr>
          <w:rFonts w:ascii="Arial" w:hAnsi="Arial" w:cs="Arial"/>
          <w:b/>
          <w:color w:val="0070C0"/>
          <w:sz w:val="24"/>
          <w:szCs w:val="24"/>
        </w:rPr>
        <w:t>As Of</w:t>
      </w:r>
      <w:r w:rsidR="0029725A" w:rsidRPr="00DF18E5">
        <w:rPr>
          <w:rFonts w:ascii="Arial" w:hAnsi="Arial" w:cs="Arial"/>
          <w:sz w:val="24"/>
          <w:szCs w:val="24"/>
        </w:rPr>
        <w:t>”</w:t>
      </w:r>
      <w:r w:rsidRPr="00DF18E5">
        <w:rPr>
          <w:rFonts w:ascii="Arial" w:hAnsi="Arial" w:cs="Arial"/>
          <w:sz w:val="24"/>
          <w:szCs w:val="24"/>
        </w:rPr>
        <w:t xml:space="preserve"> value rather than a current value</w:t>
      </w:r>
      <w:r w:rsidR="00577727">
        <w:rPr>
          <w:rFonts w:ascii="Arial" w:hAnsi="Arial" w:cs="Arial"/>
          <w:sz w:val="24"/>
          <w:szCs w:val="24"/>
        </w:rPr>
        <w:t xml:space="preserve"> of inventory</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The report will </w:t>
      </w:r>
      <w:r w:rsidR="00AD28CD">
        <w:rPr>
          <w:rFonts w:ascii="Arial" w:hAnsi="Arial" w:cs="Arial"/>
          <w:sz w:val="24"/>
          <w:szCs w:val="24"/>
        </w:rPr>
        <w:t xml:space="preserve">generate data going </w:t>
      </w:r>
      <w:r w:rsidRPr="00DF18E5">
        <w:rPr>
          <w:rFonts w:ascii="Arial" w:hAnsi="Arial" w:cs="Arial"/>
          <w:sz w:val="24"/>
          <w:szCs w:val="24"/>
        </w:rPr>
        <w:t xml:space="preserve">back to any previous date since you started entering inventory </w:t>
      </w:r>
      <w:r w:rsidR="00AC17F5">
        <w:rPr>
          <w:rFonts w:ascii="Arial" w:hAnsi="Arial" w:cs="Arial"/>
          <w:sz w:val="24"/>
          <w:szCs w:val="24"/>
        </w:rPr>
        <w:t>i</w:t>
      </w:r>
      <w:r w:rsidRPr="00DF18E5">
        <w:rPr>
          <w:rFonts w:ascii="Arial" w:hAnsi="Arial" w:cs="Arial"/>
          <w:sz w:val="24"/>
          <w:szCs w:val="24"/>
        </w:rPr>
        <w:t xml:space="preserve">n the system and give you an </w:t>
      </w:r>
      <w:r w:rsidRPr="00AC17F5">
        <w:rPr>
          <w:rFonts w:ascii="Arial" w:hAnsi="Arial" w:cs="Arial"/>
          <w:b/>
          <w:color w:val="0070C0"/>
          <w:sz w:val="24"/>
          <w:szCs w:val="24"/>
        </w:rPr>
        <w:t>Inventory Value</w:t>
      </w:r>
      <w:r w:rsidRPr="00DF18E5">
        <w:rPr>
          <w:rFonts w:ascii="Arial" w:hAnsi="Arial" w:cs="Arial"/>
          <w:sz w:val="24"/>
          <w:szCs w:val="24"/>
        </w:rPr>
        <w:t xml:space="preserve"> as of the date you entered.</w:t>
      </w:r>
      <w:r w:rsidR="00242B5F">
        <w:rPr>
          <w:rFonts w:ascii="Arial" w:hAnsi="Arial" w:cs="Arial"/>
          <w:sz w:val="24"/>
          <w:szCs w:val="24"/>
        </w:rPr>
        <w:t xml:space="preserve"> </w:t>
      </w:r>
      <w:r w:rsidR="00CD3220">
        <w:rPr>
          <w:rFonts w:ascii="Arial" w:hAnsi="Arial" w:cs="Arial"/>
          <w:sz w:val="24"/>
          <w:szCs w:val="24"/>
        </w:rPr>
        <w:t>“</w:t>
      </w:r>
      <w:r w:rsidR="00CD3220" w:rsidRPr="00CD3220">
        <w:rPr>
          <w:rFonts w:ascii="Arial" w:hAnsi="Arial" w:cs="Arial"/>
          <w:b/>
          <w:color w:val="0070C0"/>
          <w:sz w:val="24"/>
          <w:szCs w:val="24"/>
        </w:rPr>
        <w:t>As Of</w:t>
      </w:r>
      <w:r w:rsidR="00CD3220">
        <w:rPr>
          <w:rFonts w:ascii="Arial" w:hAnsi="Arial" w:cs="Arial"/>
          <w:sz w:val="24"/>
          <w:szCs w:val="24"/>
        </w:rPr>
        <w:t>”</w:t>
      </w:r>
      <w:r w:rsidR="00CD3220" w:rsidRPr="00CD3220">
        <w:rPr>
          <w:rFonts w:ascii="Arial" w:hAnsi="Arial" w:cs="Arial"/>
          <w:sz w:val="24"/>
          <w:szCs w:val="24"/>
        </w:rPr>
        <w:t xml:space="preserve"> reports attempt to recreate your inventory value as of a given date in the past.</w:t>
      </w:r>
      <w:r w:rsidR="00242B5F">
        <w:rPr>
          <w:rFonts w:ascii="Arial" w:hAnsi="Arial" w:cs="Arial"/>
          <w:sz w:val="24"/>
          <w:szCs w:val="24"/>
        </w:rPr>
        <w:t xml:space="preserve"> </w:t>
      </w:r>
      <w:r w:rsidR="00CD3220" w:rsidRPr="00CD3220">
        <w:rPr>
          <w:rFonts w:ascii="Arial" w:hAnsi="Arial" w:cs="Arial"/>
          <w:sz w:val="24"/>
          <w:szCs w:val="24"/>
        </w:rPr>
        <w:t xml:space="preserve">Since some companies backdate </w:t>
      </w:r>
      <w:r w:rsidR="00981C36" w:rsidRPr="00121CB2">
        <w:rPr>
          <w:rFonts w:ascii="Arial" w:hAnsi="Arial" w:cs="Arial"/>
          <w:b/>
          <w:sz w:val="24"/>
          <w:szCs w:val="24"/>
        </w:rPr>
        <w:t>C</w:t>
      </w:r>
      <w:r w:rsidR="00CD3220" w:rsidRPr="00121CB2">
        <w:rPr>
          <w:rFonts w:ascii="Arial" w:hAnsi="Arial" w:cs="Arial"/>
          <w:b/>
          <w:sz w:val="24"/>
          <w:szCs w:val="24"/>
        </w:rPr>
        <w:t xml:space="preserve">ustomer </w:t>
      </w:r>
      <w:r w:rsidR="00981C36" w:rsidRPr="00121CB2">
        <w:rPr>
          <w:rFonts w:ascii="Arial" w:hAnsi="Arial" w:cs="Arial"/>
          <w:b/>
          <w:sz w:val="24"/>
          <w:szCs w:val="24"/>
        </w:rPr>
        <w:t>I</w:t>
      </w:r>
      <w:r w:rsidR="00CD3220" w:rsidRPr="00121CB2">
        <w:rPr>
          <w:rFonts w:ascii="Arial" w:hAnsi="Arial" w:cs="Arial"/>
          <w:b/>
          <w:sz w:val="24"/>
          <w:szCs w:val="24"/>
        </w:rPr>
        <w:t>nvoices</w:t>
      </w:r>
      <w:r w:rsidR="00CD3220" w:rsidRPr="00CD3220">
        <w:rPr>
          <w:rFonts w:ascii="Arial" w:hAnsi="Arial" w:cs="Arial"/>
          <w:sz w:val="24"/>
          <w:szCs w:val="24"/>
        </w:rPr>
        <w:t xml:space="preserve"> and </w:t>
      </w:r>
      <w:r w:rsidR="00CD3220" w:rsidRPr="00121CB2">
        <w:rPr>
          <w:rFonts w:ascii="Arial" w:hAnsi="Arial" w:cs="Arial"/>
          <w:b/>
          <w:sz w:val="24"/>
          <w:szCs w:val="24"/>
        </w:rPr>
        <w:t>A/P</w:t>
      </w:r>
      <w:r w:rsidR="00CD3220" w:rsidRPr="00CD3220">
        <w:rPr>
          <w:rFonts w:ascii="Arial" w:hAnsi="Arial" w:cs="Arial"/>
          <w:sz w:val="24"/>
          <w:szCs w:val="24"/>
        </w:rPr>
        <w:t xml:space="preserve"> during the month end closing process, the accuracy of this information is only as good as the dates used.</w:t>
      </w:r>
    </w:p>
    <w:p w14:paraId="7A6882E0" w14:textId="77777777" w:rsidR="00AD28CD" w:rsidRDefault="00AD28CD" w:rsidP="00AD28CD">
      <w:pPr>
        <w:spacing w:before="0" w:after="0"/>
        <w:rPr>
          <w:rFonts w:ascii="Arial" w:hAnsi="Arial" w:cs="Arial"/>
          <w:bCs/>
          <w:sz w:val="24"/>
          <w:szCs w:val="24"/>
        </w:rPr>
      </w:pPr>
      <w:r w:rsidRPr="00DF18E5">
        <w:rPr>
          <w:rFonts w:ascii="Arial" w:hAnsi="Arial" w:cs="Arial"/>
          <w:bCs/>
          <w:sz w:val="24"/>
          <w:szCs w:val="24"/>
        </w:rPr>
        <w:t xml:space="preserve">This report </w:t>
      </w:r>
      <w:r>
        <w:rPr>
          <w:rFonts w:ascii="Arial" w:hAnsi="Arial" w:cs="Arial"/>
          <w:bCs/>
          <w:sz w:val="24"/>
          <w:szCs w:val="24"/>
        </w:rPr>
        <w:t xml:space="preserve">works </w:t>
      </w:r>
      <w:r w:rsidR="000B44EF">
        <w:rPr>
          <w:rFonts w:ascii="Arial" w:hAnsi="Arial" w:cs="Arial"/>
          <w:bCs/>
          <w:sz w:val="24"/>
          <w:szCs w:val="24"/>
        </w:rPr>
        <w:t xml:space="preserve">very </w:t>
      </w:r>
      <w:r>
        <w:rPr>
          <w:rFonts w:ascii="Arial" w:hAnsi="Arial" w:cs="Arial"/>
          <w:bCs/>
          <w:sz w:val="24"/>
          <w:szCs w:val="24"/>
        </w:rPr>
        <w:t>similar</w:t>
      </w:r>
      <w:r w:rsidR="000B44EF">
        <w:rPr>
          <w:rFonts w:ascii="Arial" w:hAnsi="Arial" w:cs="Arial"/>
          <w:bCs/>
          <w:sz w:val="24"/>
          <w:szCs w:val="24"/>
        </w:rPr>
        <w:t>ly</w:t>
      </w:r>
      <w:r>
        <w:rPr>
          <w:rFonts w:ascii="Arial" w:hAnsi="Arial" w:cs="Arial"/>
          <w:bCs/>
          <w:sz w:val="24"/>
          <w:szCs w:val="24"/>
        </w:rPr>
        <w:t xml:space="preserve"> to the </w:t>
      </w:r>
      <w:r w:rsidRPr="003F2A46">
        <w:rPr>
          <w:rFonts w:ascii="Arial" w:hAnsi="Arial" w:cs="Arial"/>
          <w:b/>
          <w:bCs/>
          <w:sz w:val="24"/>
          <w:szCs w:val="24"/>
        </w:rPr>
        <w:t>Inventory Valuation</w:t>
      </w:r>
      <w:r>
        <w:rPr>
          <w:rFonts w:ascii="Arial" w:hAnsi="Arial" w:cs="Arial"/>
          <w:bCs/>
          <w:sz w:val="24"/>
          <w:szCs w:val="24"/>
        </w:rPr>
        <w:t xml:space="preserve"> </w:t>
      </w:r>
      <w:r w:rsidR="000B44EF" w:rsidRPr="000B44EF">
        <w:rPr>
          <w:rFonts w:ascii="Arial" w:hAnsi="Arial" w:cs="Arial"/>
          <w:b/>
          <w:bCs/>
          <w:sz w:val="24"/>
          <w:szCs w:val="24"/>
        </w:rPr>
        <w:t>(Freight Split)</w:t>
      </w:r>
      <w:r w:rsidR="000B44EF">
        <w:rPr>
          <w:rFonts w:ascii="Arial" w:hAnsi="Arial" w:cs="Arial"/>
          <w:bCs/>
          <w:sz w:val="24"/>
          <w:szCs w:val="24"/>
        </w:rPr>
        <w:t xml:space="preserve"> </w:t>
      </w:r>
      <w:r>
        <w:rPr>
          <w:rFonts w:ascii="Arial" w:hAnsi="Arial" w:cs="Arial"/>
          <w:bCs/>
          <w:sz w:val="24"/>
          <w:szCs w:val="24"/>
        </w:rPr>
        <w:t xml:space="preserve">report, </w:t>
      </w:r>
      <w:r w:rsidR="000B44EF">
        <w:rPr>
          <w:rFonts w:ascii="Arial" w:hAnsi="Arial" w:cs="Arial"/>
          <w:bCs/>
          <w:sz w:val="24"/>
          <w:szCs w:val="24"/>
        </w:rPr>
        <w:t>in that y</w:t>
      </w:r>
      <w:r w:rsidRPr="00DF18E5">
        <w:rPr>
          <w:rFonts w:ascii="Arial" w:hAnsi="Arial" w:cs="Arial"/>
          <w:sz w:val="24"/>
          <w:szCs w:val="24"/>
        </w:rPr>
        <w:t xml:space="preserve">ou can customize the report by </w:t>
      </w:r>
      <w:r>
        <w:rPr>
          <w:rFonts w:ascii="Arial" w:hAnsi="Arial" w:cs="Arial"/>
          <w:sz w:val="24"/>
          <w:szCs w:val="24"/>
        </w:rPr>
        <w:t>pre-selecting various options, explained below</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When you enter the </w:t>
      </w:r>
      <w:r w:rsidRPr="00F57515">
        <w:rPr>
          <w:rFonts w:ascii="Arial" w:hAnsi="Arial" w:cs="Arial"/>
          <w:b/>
          <w:sz w:val="24"/>
          <w:szCs w:val="24"/>
        </w:rPr>
        <w:t xml:space="preserve">Inventory </w:t>
      </w:r>
      <w:r>
        <w:rPr>
          <w:rFonts w:ascii="Arial" w:hAnsi="Arial" w:cs="Arial"/>
          <w:b/>
          <w:sz w:val="24"/>
          <w:szCs w:val="24"/>
        </w:rPr>
        <w:t>Valuation (</w:t>
      </w:r>
      <w:r w:rsidR="000B44EF">
        <w:rPr>
          <w:rFonts w:ascii="Arial" w:hAnsi="Arial" w:cs="Arial"/>
          <w:b/>
          <w:sz w:val="24"/>
          <w:szCs w:val="24"/>
        </w:rPr>
        <w:t>As Of</w:t>
      </w:r>
      <w:r>
        <w:rPr>
          <w:rFonts w:ascii="Arial" w:hAnsi="Arial" w:cs="Arial"/>
          <w:b/>
          <w:sz w:val="24"/>
          <w:szCs w:val="24"/>
        </w:rPr>
        <w:t>)</w:t>
      </w:r>
      <w:r w:rsidRPr="00DF18E5">
        <w:rPr>
          <w:rFonts w:ascii="Arial" w:hAnsi="Arial" w:cs="Arial"/>
          <w:sz w:val="24"/>
          <w:szCs w:val="24"/>
        </w:rPr>
        <w:t xml:space="preserve"> report module, </w:t>
      </w:r>
      <w:r>
        <w:rPr>
          <w:rFonts w:ascii="Arial" w:hAnsi="Arial" w:cs="Arial"/>
          <w:sz w:val="24"/>
          <w:szCs w:val="24"/>
        </w:rPr>
        <w:t>the screen will appear as follows</w:t>
      </w:r>
      <w:r w:rsidRPr="00DF18E5">
        <w:rPr>
          <w:rFonts w:ascii="Arial" w:hAnsi="Arial" w:cs="Arial"/>
          <w:sz w:val="24"/>
          <w:szCs w:val="24"/>
        </w:rPr>
        <w:t>:</w:t>
      </w:r>
    </w:p>
    <w:p w14:paraId="1671CC41" w14:textId="77777777" w:rsidR="00AD28CD" w:rsidRDefault="00AD28CD" w:rsidP="00AD28CD">
      <w:pPr>
        <w:spacing w:before="0" w:after="0"/>
        <w:rPr>
          <w:rFonts w:ascii="Arial" w:hAnsi="Arial" w:cs="Arial"/>
          <w:bCs/>
          <w:sz w:val="24"/>
          <w:szCs w:val="24"/>
        </w:rPr>
      </w:pPr>
    </w:p>
    <w:p w14:paraId="26B59D47" w14:textId="77777777" w:rsidR="00AD28CD" w:rsidRDefault="0079246F" w:rsidP="00AD28CD">
      <w:pPr>
        <w:spacing w:before="0" w:after="0"/>
        <w:jc w:val="center"/>
        <w:rPr>
          <w:rFonts w:ascii="Arial" w:hAnsi="Arial" w:cs="Arial"/>
          <w:bCs/>
          <w:sz w:val="24"/>
          <w:szCs w:val="24"/>
        </w:rPr>
      </w:pPr>
      <w:r>
        <w:rPr>
          <w:rFonts w:ascii="Arial" w:hAnsi="Arial" w:cs="Arial"/>
          <w:b/>
          <w:bCs/>
          <w:noProof/>
          <w:sz w:val="24"/>
          <w:szCs w:val="24"/>
        </w:rPr>
        <w:lastRenderedPageBreak/>
        <w:drawing>
          <wp:inline distT="0" distB="0" distL="0" distR="0" wp14:anchorId="3487C3F7" wp14:editId="5775A0A3">
            <wp:extent cx="4206240" cy="5844540"/>
            <wp:effectExtent l="0" t="0" r="3810" b="3810"/>
            <wp:docPr id="146" name="Picture 146" descr="WorEA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WorEAA9"/>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206240" cy="5844540"/>
                    </a:xfrm>
                    <a:prstGeom prst="rect">
                      <a:avLst/>
                    </a:prstGeom>
                    <a:noFill/>
                    <a:ln>
                      <a:noFill/>
                    </a:ln>
                  </pic:spPr>
                </pic:pic>
              </a:graphicData>
            </a:graphic>
          </wp:inline>
        </w:drawing>
      </w:r>
    </w:p>
    <w:p w14:paraId="205F6118" w14:textId="77777777" w:rsidR="000B44EF" w:rsidRDefault="000B44EF" w:rsidP="00AD28CD">
      <w:pPr>
        <w:spacing w:before="0" w:after="0"/>
        <w:rPr>
          <w:rFonts w:ascii="Arial" w:hAnsi="Arial" w:cs="Arial"/>
          <w:bCs/>
          <w:sz w:val="24"/>
          <w:szCs w:val="24"/>
        </w:rPr>
      </w:pPr>
    </w:p>
    <w:p w14:paraId="061CA752" w14:textId="77777777" w:rsidR="00AD28CD" w:rsidRPr="003F2A46" w:rsidRDefault="00AD28CD" w:rsidP="00AD28CD">
      <w:pPr>
        <w:spacing w:before="0" w:after="0"/>
        <w:rPr>
          <w:rFonts w:ascii="Arial" w:hAnsi="Arial" w:cs="Arial"/>
          <w:bCs/>
          <w:sz w:val="24"/>
          <w:szCs w:val="24"/>
        </w:rPr>
      </w:pPr>
      <w:r w:rsidRPr="003F2A46">
        <w:rPr>
          <w:rFonts w:ascii="Arial" w:hAnsi="Arial" w:cs="Arial"/>
          <w:bCs/>
          <w:sz w:val="24"/>
          <w:szCs w:val="24"/>
        </w:rPr>
        <w:t>At the</w:t>
      </w:r>
      <w:r w:rsidR="00793DA7">
        <w:rPr>
          <w:rFonts w:ascii="Arial" w:hAnsi="Arial" w:cs="Arial"/>
          <w:bCs/>
          <w:sz w:val="24"/>
          <w:szCs w:val="24"/>
        </w:rPr>
        <w:t xml:space="preserve"> </w:t>
      </w:r>
      <w:r w:rsidR="00793DA7" w:rsidRPr="00121CB2">
        <w:rPr>
          <w:rFonts w:ascii="Arial" w:hAnsi="Arial" w:cs="Arial"/>
          <w:b/>
          <w:bCs/>
          <w:color w:val="0070C0"/>
          <w:sz w:val="24"/>
          <w:szCs w:val="24"/>
        </w:rPr>
        <w:t>As Of</w:t>
      </w:r>
      <w:r w:rsidR="00793DA7" w:rsidRPr="00121CB2">
        <w:rPr>
          <w:rFonts w:ascii="Arial" w:hAnsi="Arial" w:cs="Arial"/>
          <w:bCs/>
          <w:color w:val="0070C0"/>
          <w:sz w:val="24"/>
          <w:szCs w:val="24"/>
        </w:rPr>
        <w:t xml:space="preserve"> </w:t>
      </w:r>
      <w:r w:rsidR="00121CB2" w:rsidRPr="005E32F3">
        <w:rPr>
          <w:rFonts w:ascii="Arial" w:hAnsi="Arial" w:cs="Arial"/>
          <w:bCs/>
          <w:color w:val="D9D9D9" w:themeColor="background1" w:themeShade="D9"/>
          <w:szCs w:val="24"/>
          <w:highlight w:val="lightGray"/>
        </w:rPr>
        <w:t>(</w:t>
      </w:r>
      <w:r w:rsidR="00121CB2" w:rsidRPr="00D20A7D">
        <w:rPr>
          <w:rFonts w:ascii="Arial" w:hAnsi="Arial" w:cs="Arial"/>
          <w:b/>
          <w:bCs/>
          <w:sz w:val="24"/>
          <w:szCs w:val="24"/>
          <w:highlight w:val="lightGray"/>
        </w:rPr>
        <w:t>1</w:t>
      </w:r>
      <w:r w:rsidR="00121CB2" w:rsidRPr="005E32F3">
        <w:rPr>
          <w:rFonts w:ascii="Arial" w:hAnsi="Arial" w:cs="Arial"/>
          <w:bCs/>
          <w:color w:val="D9D9D9" w:themeColor="background1" w:themeShade="D9"/>
          <w:szCs w:val="24"/>
          <w:highlight w:val="lightGray"/>
        </w:rPr>
        <w:t>)</w:t>
      </w:r>
      <w:r w:rsidR="00793DA7">
        <w:rPr>
          <w:rFonts w:ascii="Arial" w:hAnsi="Arial" w:cs="Arial"/>
          <w:bCs/>
          <w:color w:val="BFBFBF"/>
          <w:sz w:val="24"/>
          <w:szCs w:val="24"/>
        </w:rPr>
        <w:t xml:space="preserve"> </w:t>
      </w:r>
      <w:r w:rsidR="00793DA7">
        <w:rPr>
          <w:rFonts w:ascii="Arial" w:hAnsi="Arial" w:cs="Arial"/>
          <w:bCs/>
          <w:sz w:val="24"/>
          <w:szCs w:val="24"/>
        </w:rPr>
        <w:t>field, the system will default to the current date.</w:t>
      </w:r>
      <w:r w:rsidR="00242B5F">
        <w:rPr>
          <w:rFonts w:ascii="Arial" w:hAnsi="Arial" w:cs="Arial"/>
          <w:bCs/>
          <w:sz w:val="24"/>
          <w:szCs w:val="24"/>
        </w:rPr>
        <w:t xml:space="preserve"> </w:t>
      </w:r>
      <w:r w:rsidR="00793DA7">
        <w:rPr>
          <w:rFonts w:ascii="Arial" w:hAnsi="Arial" w:cs="Arial"/>
          <w:bCs/>
          <w:sz w:val="24"/>
          <w:szCs w:val="24"/>
        </w:rPr>
        <w:t xml:space="preserve">Use the </w:t>
      </w:r>
      <w:r w:rsidR="00FA581E">
        <w:rPr>
          <w:rFonts w:ascii="Arial" w:hAnsi="Arial" w:cs="Arial"/>
          <w:bCs/>
          <w:sz w:val="24"/>
          <w:szCs w:val="24"/>
        </w:rPr>
        <w:t>drop-down</w:t>
      </w:r>
      <w:r w:rsidR="00793DA7">
        <w:rPr>
          <w:rFonts w:ascii="Arial" w:hAnsi="Arial" w:cs="Arial"/>
          <w:bCs/>
          <w:sz w:val="24"/>
          <w:szCs w:val="24"/>
        </w:rPr>
        <w:t xml:space="preserve"> arrow to select a prior date for the report.</w:t>
      </w:r>
      <w:r w:rsidR="00242B5F">
        <w:rPr>
          <w:rFonts w:ascii="Arial" w:hAnsi="Arial" w:cs="Arial"/>
          <w:bCs/>
          <w:sz w:val="24"/>
          <w:szCs w:val="24"/>
        </w:rPr>
        <w:t xml:space="preserve"> </w:t>
      </w:r>
      <w:r w:rsidR="00793DA7">
        <w:rPr>
          <w:rFonts w:ascii="Arial" w:hAnsi="Arial" w:cs="Arial"/>
          <w:bCs/>
          <w:sz w:val="24"/>
          <w:szCs w:val="24"/>
        </w:rPr>
        <w:t>At the</w:t>
      </w:r>
      <w:r w:rsidRPr="003F2A46">
        <w:rPr>
          <w:rFonts w:ascii="Arial" w:hAnsi="Arial" w:cs="Arial"/>
          <w:bCs/>
          <w:sz w:val="24"/>
          <w:szCs w:val="24"/>
        </w:rPr>
        <w:t xml:space="preserve"> </w:t>
      </w:r>
      <w:r w:rsidRPr="003F2A46">
        <w:rPr>
          <w:rFonts w:ascii="Arial" w:hAnsi="Arial" w:cs="Arial"/>
          <w:b/>
          <w:bCs/>
          <w:color w:val="0070C0"/>
          <w:sz w:val="24"/>
          <w:szCs w:val="24"/>
        </w:rPr>
        <w:t>Branch</w:t>
      </w:r>
      <w:r w:rsidRPr="003F2A46">
        <w:rPr>
          <w:rFonts w:ascii="Arial" w:hAnsi="Arial" w:cs="Arial"/>
          <w:bCs/>
          <w:color w:val="FF0000"/>
          <w:sz w:val="24"/>
          <w:szCs w:val="24"/>
        </w:rPr>
        <w:t xml:space="preserve"> </w:t>
      </w:r>
      <w:r w:rsidR="00121CB2" w:rsidRPr="005E32F3">
        <w:rPr>
          <w:rFonts w:ascii="Arial" w:hAnsi="Arial" w:cs="Arial"/>
          <w:bCs/>
          <w:color w:val="D9D9D9" w:themeColor="background1" w:themeShade="D9"/>
          <w:szCs w:val="24"/>
          <w:highlight w:val="lightGray"/>
        </w:rPr>
        <w:t>(</w:t>
      </w:r>
      <w:r w:rsidR="00121CB2">
        <w:rPr>
          <w:rFonts w:ascii="Arial" w:hAnsi="Arial" w:cs="Arial"/>
          <w:b/>
          <w:bCs/>
          <w:sz w:val="24"/>
          <w:szCs w:val="24"/>
          <w:highlight w:val="lightGray"/>
        </w:rPr>
        <w:t>2</w:t>
      </w:r>
      <w:r w:rsidR="00121CB2" w:rsidRPr="005E32F3">
        <w:rPr>
          <w:rFonts w:ascii="Arial" w:hAnsi="Arial" w:cs="Arial"/>
          <w:bCs/>
          <w:color w:val="D9D9D9" w:themeColor="background1" w:themeShade="D9"/>
          <w:szCs w:val="24"/>
          <w:highlight w:val="lightGray"/>
        </w:rPr>
        <w:t>)</w:t>
      </w:r>
      <w:r w:rsidRPr="003F2A46">
        <w:rPr>
          <w:rFonts w:ascii="Arial" w:hAnsi="Arial" w:cs="Arial"/>
          <w:b/>
          <w:bCs/>
          <w:color w:val="808080"/>
          <w:sz w:val="24"/>
          <w:szCs w:val="24"/>
        </w:rPr>
        <w:t xml:space="preserve"> </w:t>
      </w:r>
      <w:r w:rsidRPr="003F2A46">
        <w:rPr>
          <w:rFonts w:ascii="Arial" w:hAnsi="Arial" w:cs="Arial"/>
          <w:bCs/>
          <w:sz w:val="24"/>
          <w:szCs w:val="24"/>
        </w:rPr>
        <w:t xml:space="preserve">field, you can leave the default of </w:t>
      </w:r>
      <w:r w:rsidRPr="003F2A46">
        <w:rPr>
          <w:rFonts w:ascii="Arial" w:hAnsi="Arial" w:cs="Arial"/>
          <w:bCs/>
          <w:color w:val="0070C0"/>
          <w:sz w:val="24"/>
          <w:szCs w:val="24"/>
        </w:rPr>
        <w:t xml:space="preserve">** </w:t>
      </w:r>
      <w:r w:rsidRPr="003F2A46">
        <w:rPr>
          <w:rFonts w:ascii="Arial" w:hAnsi="Arial" w:cs="Arial"/>
          <w:b/>
          <w:bCs/>
          <w:color w:val="0070C0"/>
          <w:sz w:val="24"/>
          <w:szCs w:val="24"/>
        </w:rPr>
        <w:t>All</w:t>
      </w:r>
      <w:r w:rsidRPr="003F2A46">
        <w:rPr>
          <w:rFonts w:ascii="Arial" w:hAnsi="Arial" w:cs="Arial"/>
          <w:bCs/>
          <w:color w:val="0070C0"/>
          <w:sz w:val="24"/>
          <w:szCs w:val="24"/>
        </w:rPr>
        <w:t xml:space="preserve"> ** </w:t>
      </w:r>
      <w:r w:rsidRPr="003F2A46">
        <w:rPr>
          <w:rFonts w:ascii="Arial" w:hAnsi="Arial" w:cs="Arial"/>
          <w:b/>
          <w:bCs/>
          <w:color w:val="0070C0"/>
          <w:sz w:val="24"/>
          <w:szCs w:val="24"/>
        </w:rPr>
        <w:t>Branches</w:t>
      </w:r>
      <w:r w:rsidRPr="003F2A46">
        <w:rPr>
          <w:rFonts w:ascii="Arial" w:hAnsi="Arial" w:cs="Arial"/>
          <w:bCs/>
          <w:sz w:val="24"/>
          <w:szCs w:val="24"/>
        </w:rPr>
        <w:t xml:space="preserve">, or you can use the </w:t>
      </w:r>
      <w:r w:rsidR="00FA581E">
        <w:rPr>
          <w:rFonts w:ascii="Arial" w:hAnsi="Arial" w:cs="Arial"/>
          <w:bCs/>
          <w:sz w:val="24"/>
          <w:szCs w:val="24"/>
        </w:rPr>
        <w:t>drop-down</w:t>
      </w:r>
      <w:r w:rsidRPr="003F2A46">
        <w:rPr>
          <w:rFonts w:ascii="Arial" w:hAnsi="Arial" w:cs="Arial"/>
          <w:bCs/>
          <w:sz w:val="24"/>
          <w:szCs w:val="24"/>
        </w:rPr>
        <w:t xml:space="preserve"> menu to select a specific </w:t>
      </w:r>
      <w:r w:rsidRPr="003F2A46">
        <w:rPr>
          <w:rFonts w:ascii="Arial" w:hAnsi="Arial" w:cs="Arial"/>
          <w:b/>
          <w:bCs/>
          <w:color w:val="0070C0"/>
          <w:sz w:val="24"/>
          <w:szCs w:val="24"/>
        </w:rPr>
        <w:t>Branch</w:t>
      </w:r>
      <w:r w:rsidRPr="003F2A46">
        <w:rPr>
          <w:rFonts w:ascii="Arial" w:hAnsi="Arial" w:cs="Arial"/>
          <w:bCs/>
          <w:sz w:val="24"/>
          <w:szCs w:val="24"/>
        </w:rPr>
        <w:t>.</w:t>
      </w:r>
      <w:r w:rsidR="00242B5F">
        <w:rPr>
          <w:rFonts w:ascii="Arial" w:hAnsi="Arial" w:cs="Arial"/>
          <w:bCs/>
          <w:sz w:val="24"/>
          <w:szCs w:val="24"/>
        </w:rPr>
        <w:t xml:space="preserve"> </w:t>
      </w:r>
      <w:r w:rsidRPr="003F2A46">
        <w:rPr>
          <w:rFonts w:ascii="Arial" w:hAnsi="Arial" w:cs="Arial"/>
          <w:bCs/>
          <w:sz w:val="24"/>
          <w:szCs w:val="24"/>
        </w:rPr>
        <w:t xml:space="preserve">At the </w:t>
      </w:r>
      <w:r w:rsidRPr="003F2A46">
        <w:rPr>
          <w:rFonts w:ascii="Arial" w:hAnsi="Arial" w:cs="Arial"/>
          <w:b/>
          <w:bCs/>
          <w:color w:val="0070C0"/>
          <w:sz w:val="24"/>
          <w:szCs w:val="24"/>
        </w:rPr>
        <w:t>Product Code</w:t>
      </w:r>
      <w:r w:rsidRPr="003F2A46">
        <w:rPr>
          <w:rFonts w:ascii="Arial" w:hAnsi="Arial" w:cs="Arial"/>
          <w:bCs/>
          <w:color w:val="0070C0"/>
          <w:sz w:val="24"/>
          <w:szCs w:val="24"/>
        </w:rPr>
        <w:t xml:space="preserve"> </w:t>
      </w:r>
      <w:r w:rsidR="00121CB2" w:rsidRPr="005E32F3">
        <w:rPr>
          <w:rFonts w:ascii="Arial" w:hAnsi="Arial" w:cs="Arial"/>
          <w:bCs/>
          <w:color w:val="D9D9D9" w:themeColor="background1" w:themeShade="D9"/>
          <w:szCs w:val="24"/>
          <w:highlight w:val="lightGray"/>
        </w:rPr>
        <w:t>(</w:t>
      </w:r>
      <w:r w:rsidR="00121CB2">
        <w:rPr>
          <w:rFonts w:ascii="Arial" w:hAnsi="Arial" w:cs="Arial"/>
          <w:b/>
          <w:bCs/>
          <w:sz w:val="24"/>
          <w:szCs w:val="24"/>
          <w:highlight w:val="lightGray"/>
        </w:rPr>
        <w:t>3</w:t>
      </w:r>
      <w:r w:rsidR="00121CB2" w:rsidRPr="005E32F3">
        <w:rPr>
          <w:rFonts w:ascii="Arial" w:hAnsi="Arial" w:cs="Arial"/>
          <w:bCs/>
          <w:color w:val="D9D9D9" w:themeColor="background1" w:themeShade="D9"/>
          <w:szCs w:val="24"/>
          <w:highlight w:val="lightGray"/>
        </w:rPr>
        <w:t>)</w:t>
      </w:r>
      <w:r w:rsidRPr="003F2A46">
        <w:rPr>
          <w:rFonts w:ascii="Arial" w:hAnsi="Arial" w:cs="Arial"/>
          <w:bCs/>
          <w:color w:val="BFBFBF"/>
          <w:sz w:val="24"/>
          <w:szCs w:val="24"/>
        </w:rPr>
        <w:t xml:space="preserve"> </w:t>
      </w:r>
      <w:r w:rsidRPr="003F2A46">
        <w:rPr>
          <w:rFonts w:ascii="Arial" w:hAnsi="Arial" w:cs="Arial"/>
          <w:bCs/>
          <w:sz w:val="24"/>
          <w:szCs w:val="24"/>
        </w:rPr>
        <w:t xml:space="preserve">field, you can leave the default of </w:t>
      </w:r>
      <w:r w:rsidRPr="003F2A46">
        <w:rPr>
          <w:rFonts w:ascii="Arial" w:hAnsi="Arial" w:cs="Arial"/>
          <w:bCs/>
          <w:color w:val="0070C0"/>
          <w:sz w:val="24"/>
          <w:szCs w:val="24"/>
        </w:rPr>
        <w:t xml:space="preserve">** </w:t>
      </w:r>
      <w:r w:rsidRPr="003F2A46">
        <w:rPr>
          <w:rFonts w:ascii="Arial" w:hAnsi="Arial" w:cs="Arial"/>
          <w:b/>
          <w:bCs/>
          <w:color w:val="0070C0"/>
          <w:sz w:val="24"/>
          <w:szCs w:val="24"/>
        </w:rPr>
        <w:t>All</w:t>
      </w:r>
      <w:r w:rsidRPr="003F2A46">
        <w:rPr>
          <w:rFonts w:ascii="Arial" w:hAnsi="Arial" w:cs="Arial"/>
          <w:bCs/>
          <w:color w:val="0070C0"/>
          <w:sz w:val="24"/>
          <w:szCs w:val="24"/>
        </w:rPr>
        <w:t xml:space="preserve"> ** </w:t>
      </w:r>
      <w:r w:rsidRPr="003F2A46">
        <w:rPr>
          <w:rFonts w:ascii="Arial" w:hAnsi="Arial" w:cs="Arial"/>
          <w:b/>
          <w:bCs/>
          <w:color w:val="0070C0"/>
          <w:sz w:val="24"/>
          <w:szCs w:val="24"/>
        </w:rPr>
        <w:t>Product Codes</w:t>
      </w:r>
      <w:r w:rsidRPr="003F2A46">
        <w:rPr>
          <w:rFonts w:ascii="Arial" w:hAnsi="Arial" w:cs="Arial"/>
          <w:bCs/>
          <w:sz w:val="24"/>
          <w:szCs w:val="24"/>
        </w:rPr>
        <w:t xml:space="preserve">, or you can use the </w:t>
      </w:r>
      <w:r w:rsidR="00FA581E">
        <w:rPr>
          <w:rFonts w:ascii="Arial" w:hAnsi="Arial" w:cs="Arial"/>
          <w:bCs/>
          <w:sz w:val="24"/>
          <w:szCs w:val="24"/>
        </w:rPr>
        <w:t>drop-down</w:t>
      </w:r>
      <w:r w:rsidRPr="003F2A46">
        <w:rPr>
          <w:rFonts w:ascii="Arial" w:hAnsi="Arial" w:cs="Arial"/>
          <w:bCs/>
          <w:sz w:val="24"/>
          <w:szCs w:val="24"/>
        </w:rPr>
        <w:t xml:space="preserve"> menu to select a specific </w:t>
      </w:r>
      <w:r w:rsidRPr="003F2A46">
        <w:rPr>
          <w:rFonts w:ascii="Arial" w:hAnsi="Arial" w:cs="Arial"/>
          <w:b/>
          <w:bCs/>
          <w:color w:val="0070C0"/>
          <w:sz w:val="24"/>
          <w:szCs w:val="24"/>
        </w:rPr>
        <w:t>Product Code</w:t>
      </w:r>
      <w:r w:rsidRPr="003F2A46">
        <w:rPr>
          <w:rFonts w:ascii="Arial" w:hAnsi="Arial" w:cs="Arial"/>
          <w:bCs/>
          <w:sz w:val="24"/>
          <w:szCs w:val="24"/>
        </w:rPr>
        <w:t>.</w:t>
      </w:r>
      <w:r w:rsidR="00242B5F">
        <w:rPr>
          <w:rFonts w:ascii="Arial" w:hAnsi="Arial" w:cs="Arial"/>
          <w:bCs/>
          <w:sz w:val="24"/>
          <w:szCs w:val="24"/>
        </w:rPr>
        <w:t xml:space="preserve"> </w:t>
      </w:r>
      <w:r w:rsidRPr="003F2A46">
        <w:rPr>
          <w:rFonts w:ascii="Arial" w:hAnsi="Arial" w:cs="Arial"/>
          <w:bCs/>
          <w:sz w:val="24"/>
          <w:szCs w:val="24"/>
        </w:rPr>
        <w:t xml:space="preserve">The </w:t>
      </w:r>
      <w:r w:rsidRPr="003F2A46">
        <w:rPr>
          <w:rFonts w:ascii="Arial" w:hAnsi="Arial" w:cs="Arial"/>
          <w:b/>
          <w:bCs/>
          <w:color w:val="0070C0"/>
          <w:sz w:val="24"/>
          <w:szCs w:val="24"/>
        </w:rPr>
        <w:t>Product Type</w:t>
      </w:r>
      <w:r w:rsidRPr="003F2A46">
        <w:rPr>
          <w:rFonts w:ascii="Arial" w:hAnsi="Arial" w:cs="Arial"/>
          <w:b/>
          <w:bCs/>
          <w:sz w:val="24"/>
          <w:szCs w:val="24"/>
        </w:rPr>
        <w:t xml:space="preserve"> </w:t>
      </w:r>
      <w:r w:rsidR="00121CB2" w:rsidRPr="005E32F3">
        <w:rPr>
          <w:rFonts w:ascii="Arial" w:hAnsi="Arial" w:cs="Arial"/>
          <w:bCs/>
          <w:color w:val="D9D9D9" w:themeColor="background1" w:themeShade="D9"/>
          <w:szCs w:val="24"/>
          <w:highlight w:val="lightGray"/>
        </w:rPr>
        <w:t>(</w:t>
      </w:r>
      <w:r w:rsidR="00121CB2">
        <w:rPr>
          <w:rFonts w:ascii="Arial" w:hAnsi="Arial" w:cs="Arial"/>
          <w:b/>
          <w:bCs/>
          <w:sz w:val="24"/>
          <w:szCs w:val="24"/>
          <w:highlight w:val="lightGray"/>
        </w:rPr>
        <w:t>4</w:t>
      </w:r>
      <w:r w:rsidR="00121CB2" w:rsidRPr="005E32F3">
        <w:rPr>
          <w:rFonts w:ascii="Arial" w:hAnsi="Arial" w:cs="Arial"/>
          <w:bCs/>
          <w:color w:val="D9D9D9" w:themeColor="background1" w:themeShade="D9"/>
          <w:szCs w:val="24"/>
          <w:highlight w:val="lightGray"/>
        </w:rPr>
        <w:t>)</w:t>
      </w:r>
      <w:r w:rsidRPr="003F2A46">
        <w:rPr>
          <w:rFonts w:ascii="Arial" w:hAnsi="Arial" w:cs="Arial"/>
          <w:bCs/>
          <w:color w:val="BFBFBF"/>
          <w:sz w:val="24"/>
          <w:szCs w:val="24"/>
        </w:rPr>
        <w:t xml:space="preserve"> </w:t>
      </w:r>
      <w:r w:rsidRPr="003F2A46">
        <w:rPr>
          <w:rFonts w:ascii="Arial" w:hAnsi="Arial" w:cs="Arial"/>
          <w:bCs/>
          <w:sz w:val="24"/>
          <w:szCs w:val="24"/>
        </w:rPr>
        <w:t>field works the same as the previous two.</w:t>
      </w:r>
      <w:r w:rsidR="00242B5F">
        <w:rPr>
          <w:rFonts w:ascii="Arial" w:hAnsi="Arial" w:cs="Arial"/>
          <w:bCs/>
          <w:sz w:val="24"/>
          <w:szCs w:val="24"/>
        </w:rPr>
        <w:t xml:space="preserve"> </w:t>
      </w:r>
      <w:r w:rsidRPr="003F2A46">
        <w:rPr>
          <w:rFonts w:ascii="Arial" w:hAnsi="Arial" w:cs="Arial"/>
          <w:bCs/>
          <w:sz w:val="24"/>
          <w:szCs w:val="24"/>
        </w:rPr>
        <w:t xml:space="preserve">At the </w:t>
      </w:r>
      <w:r w:rsidRPr="003F2A46">
        <w:rPr>
          <w:rFonts w:ascii="Arial" w:hAnsi="Arial" w:cs="Arial"/>
          <w:b/>
          <w:bCs/>
          <w:color w:val="0070C0"/>
          <w:sz w:val="24"/>
          <w:szCs w:val="24"/>
        </w:rPr>
        <w:t>Product</w:t>
      </w:r>
      <w:r w:rsidRPr="003F2A46">
        <w:rPr>
          <w:rFonts w:ascii="Arial" w:hAnsi="Arial" w:cs="Arial"/>
          <w:b/>
          <w:bCs/>
          <w:color w:val="00B0F0"/>
          <w:sz w:val="24"/>
          <w:szCs w:val="24"/>
        </w:rPr>
        <w:t xml:space="preserve"> </w:t>
      </w:r>
      <w:r w:rsidR="00121CB2" w:rsidRPr="005E32F3">
        <w:rPr>
          <w:rFonts w:ascii="Arial" w:hAnsi="Arial" w:cs="Arial"/>
          <w:bCs/>
          <w:color w:val="D9D9D9" w:themeColor="background1" w:themeShade="D9"/>
          <w:szCs w:val="24"/>
          <w:highlight w:val="lightGray"/>
        </w:rPr>
        <w:t>(</w:t>
      </w:r>
      <w:r w:rsidR="00121CB2">
        <w:rPr>
          <w:rFonts w:ascii="Arial" w:hAnsi="Arial" w:cs="Arial"/>
          <w:b/>
          <w:bCs/>
          <w:sz w:val="24"/>
          <w:szCs w:val="24"/>
          <w:highlight w:val="lightGray"/>
        </w:rPr>
        <w:t>5</w:t>
      </w:r>
      <w:r w:rsidR="00121CB2" w:rsidRPr="005E32F3">
        <w:rPr>
          <w:rFonts w:ascii="Arial" w:hAnsi="Arial" w:cs="Arial"/>
          <w:bCs/>
          <w:color w:val="D9D9D9" w:themeColor="background1" w:themeShade="D9"/>
          <w:szCs w:val="24"/>
          <w:highlight w:val="lightGray"/>
        </w:rPr>
        <w:t>)</w:t>
      </w:r>
      <w:r w:rsidRPr="003F2A46">
        <w:rPr>
          <w:rFonts w:ascii="Arial" w:hAnsi="Arial" w:cs="Arial"/>
          <w:bCs/>
          <w:sz w:val="24"/>
          <w:szCs w:val="24"/>
        </w:rPr>
        <w:t xml:space="preserve"> field, you can select a specific </w:t>
      </w:r>
      <w:r w:rsidRPr="003F2A46">
        <w:rPr>
          <w:rFonts w:ascii="Arial" w:hAnsi="Arial" w:cs="Arial"/>
          <w:b/>
          <w:bCs/>
          <w:color w:val="0070C0"/>
          <w:sz w:val="24"/>
          <w:szCs w:val="24"/>
        </w:rPr>
        <w:t>Style</w:t>
      </w:r>
      <w:r w:rsidRPr="003F2A46">
        <w:rPr>
          <w:rFonts w:ascii="Arial" w:hAnsi="Arial" w:cs="Arial"/>
          <w:bCs/>
          <w:sz w:val="24"/>
          <w:szCs w:val="24"/>
        </w:rPr>
        <w:t xml:space="preserve"> and </w:t>
      </w:r>
      <w:r w:rsidRPr="003F2A46">
        <w:rPr>
          <w:rFonts w:ascii="Arial" w:hAnsi="Arial" w:cs="Arial"/>
          <w:b/>
          <w:bCs/>
          <w:color w:val="0070C0"/>
          <w:sz w:val="24"/>
          <w:szCs w:val="24"/>
        </w:rPr>
        <w:t>Color</w:t>
      </w:r>
      <w:r w:rsidRPr="003F2A46">
        <w:rPr>
          <w:rFonts w:ascii="Arial" w:hAnsi="Arial" w:cs="Arial"/>
          <w:bCs/>
          <w:sz w:val="24"/>
          <w:szCs w:val="24"/>
        </w:rPr>
        <w:t xml:space="preserve"> by clicking the </w:t>
      </w:r>
      <w:r w:rsidRPr="003F2A46">
        <w:rPr>
          <w:rFonts w:ascii="Arial" w:hAnsi="Arial" w:cs="Arial"/>
          <w:b/>
          <w:bCs/>
          <w:color w:val="0070C0"/>
          <w:sz w:val="24"/>
          <w:szCs w:val="24"/>
        </w:rPr>
        <w:t>Product</w:t>
      </w:r>
      <w:r w:rsidRPr="003F2A46">
        <w:rPr>
          <w:rFonts w:ascii="Arial" w:hAnsi="Arial" w:cs="Arial"/>
          <w:bCs/>
          <w:sz w:val="24"/>
          <w:szCs w:val="24"/>
        </w:rPr>
        <w:t xml:space="preserve"> button; otherwise, leave the default setting for </w:t>
      </w:r>
      <w:r w:rsidRPr="003F2A46">
        <w:rPr>
          <w:rFonts w:ascii="Arial" w:hAnsi="Arial" w:cs="Arial"/>
          <w:b/>
          <w:bCs/>
          <w:color w:val="0070C0"/>
          <w:sz w:val="24"/>
          <w:szCs w:val="24"/>
        </w:rPr>
        <w:t>** All ** Products</w:t>
      </w:r>
      <w:r w:rsidRPr="003F2A46">
        <w:rPr>
          <w:rFonts w:ascii="Arial" w:hAnsi="Arial" w:cs="Arial"/>
          <w:bCs/>
          <w:sz w:val="24"/>
          <w:szCs w:val="24"/>
        </w:rPr>
        <w:t>.</w:t>
      </w:r>
      <w:r w:rsidR="00242B5F">
        <w:rPr>
          <w:rFonts w:ascii="Arial" w:hAnsi="Arial" w:cs="Arial"/>
          <w:bCs/>
          <w:sz w:val="24"/>
          <w:szCs w:val="24"/>
        </w:rPr>
        <w:t xml:space="preserve"> </w:t>
      </w:r>
      <w:r w:rsidRPr="003F2A46">
        <w:rPr>
          <w:rFonts w:ascii="Arial" w:hAnsi="Arial" w:cs="Arial"/>
          <w:bCs/>
          <w:sz w:val="24"/>
          <w:szCs w:val="24"/>
        </w:rPr>
        <w:t xml:space="preserve">At the </w:t>
      </w:r>
      <w:r w:rsidRPr="003F2A46">
        <w:rPr>
          <w:rFonts w:ascii="Arial" w:hAnsi="Arial" w:cs="Arial"/>
          <w:b/>
          <w:bCs/>
          <w:color w:val="0070C0"/>
          <w:sz w:val="24"/>
          <w:szCs w:val="24"/>
        </w:rPr>
        <w:t xml:space="preserve">Vendor </w:t>
      </w:r>
      <w:r w:rsidR="00121CB2" w:rsidRPr="005E32F3">
        <w:rPr>
          <w:rFonts w:ascii="Arial" w:hAnsi="Arial" w:cs="Arial"/>
          <w:bCs/>
          <w:color w:val="D9D9D9" w:themeColor="background1" w:themeShade="D9"/>
          <w:szCs w:val="24"/>
          <w:highlight w:val="lightGray"/>
        </w:rPr>
        <w:t>(</w:t>
      </w:r>
      <w:r w:rsidR="00121CB2">
        <w:rPr>
          <w:rFonts w:ascii="Arial" w:hAnsi="Arial" w:cs="Arial"/>
          <w:b/>
          <w:bCs/>
          <w:sz w:val="24"/>
          <w:szCs w:val="24"/>
          <w:highlight w:val="lightGray"/>
        </w:rPr>
        <w:t>6</w:t>
      </w:r>
      <w:r w:rsidR="00121CB2" w:rsidRPr="005E32F3">
        <w:rPr>
          <w:rFonts w:ascii="Arial" w:hAnsi="Arial" w:cs="Arial"/>
          <w:bCs/>
          <w:color w:val="D9D9D9" w:themeColor="background1" w:themeShade="D9"/>
          <w:szCs w:val="24"/>
          <w:highlight w:val="lightGray"/>
        </w:rPr>
        <w:t>)</w:t>
      </w:r>
      <w:r w:rsidRPr="003F2A46">
        <w:rPr>
          <w:rFonts w:ascii="Arial" w:hAnsi="Arial" w:cs="Arial"/>
          <w:bCs/>
          <w:color w:val="0070C0"/>
          <w:sz w:val="24"/>
          <w:szCs w:val="24"/>
        </w:rPr>
        <w:t xml:space="preserve"> </w:t>
      </w:r>
      <w:r w:rsidRPr="003F2A46">
        <w:rPr>
          <w:rFonts w:ascii="Arial" w:hAnsi="Arial" w:cs="Arial"/>
          <w:bCs/>
          <w:sz w:val="24"/>
          <w:szCs w:val="24"/>
        </w:rPr>
        <w:t xml:space="preserve">field, you can leave the default to include </w:t>
      </w:r>
      <w:r w:rsidRPr="003F2A46">
        <w:rPr>
          <w:rFonts w:ascii="Arial" w:hAnsi="Arial" w:cs="Arial"/>
          <w:b/>
          <w:bCs/>
          <w:color w:val="0070C0"/>
          <w:sz w:val="24"/>
          <w:szCs w:val="24"/>
        </w:rPr>
        <w:t>**All** Vendors</w:t>
      </w:r>
      <w:r w:rsidRPr="003F2A46">
        <w:rPr>
          <w:rFonts w:ascii="Arial" w:hAnsi="Arial" w:cs="Arial"/>
          <w:bCs/>
          <w:sz w:val="24"/>
          <w:szCs w:val="24"/>
        </w:rPr>
        <w:t xml:space="preserve">, or click the </w:t>
      </w:r>
      <w:r w:rsidRPr="003F2A46">
        <w:rPr>
          <w:rFonts w:ascii="Arial" w:hAnsi="Arial" w:cs="Arial"/>
          <w:b/>
          <w:bCs/>
          <w:color w:val="0070C0"/>
          <w:sz w:val="24"/>
          <w:szCs w:val="24"/>
        </w:rPr>
        <w:t>Vendor</w:t>
      </w:r>
      <w:r w:rsidRPr="003F2A46">
        <w:rPr>
          <w:rFonts w:ascii="Arial" w:hAnsi="Arial" w:cs="Arial"/>
          <w:bCs/>
          <w:sz w:val="24"/>
          <w:szCs w:val="24"/>
        </w:rPr>
        <w:t xml:space="preserve"> button to select a specific </w:t>
      </w:r>
      <w:r w:rsidRPr="003F2A46">
        <w:rPr>
          <w:rFonts w:ascii="Arial" w:hAnsi="Arial" w:cs="Arial"/>
          <w:b/>
          <w:bCs/>
          <w:color w:val="0070C0"/>
          <w:sz w:val="24"/>
          <w:szCs w:val="24"/>
        </w:rPr>
        <w:t>Vendor</w:t>
      </w:r>
      <w:r w:rsidRPr="003F2A46">
        <w:rPr>
          <w:rFonts w:ascii="Arial" w:hAnsi="Arial" w:cs="Arial"/>
          <w:bCs/>
          <w:sz w:val="24"/>
          <w:szCs w:val="24"/>
        </w:rPr>
        <w:t>.</w:t>
      </w:r>
      <w:r w:rsidR="00242B5F">
        <w:rPr>
          <w:rFonts w:ascii="Arial" w:hAnsi="Arial" w:cs="Arial"/>
          <w:bCs/>
          <w:sz w:val="24"/>
          <w:szCs w:val="24"/>
        </w:rPr>
        <w:t xml:space="preserve"> </w:t>
      </w:r>
      <w:r w:rsidRPr="003F2A46">
        <w:rPr>
          <w:rFonts w:ascii="Arial" w:hAnsi="Arial" w:cs="Arial"/>
          <w:bCs/>
          <w:sz w:val="24"/>
          <w:szCs w:val="24"/>
        </w:rPr>
        <w:t xml:space="preserve">At the </w:t>
      </w:r>
      <w:r w:rsidRPr="003F2A46">
        <w:rPr>
          <w:rFonts w:ascii="Arial" w:hAnsi="Arial" w:cs="Arial"/>
          <w:b/>
          <w:bCs/>
          <w:color w:val="0070C0"/>
          <w:sz w:val="24"/>
          <w:szCs w:val="24"/>
        </w:rPr>
        <w:t>Beg. Rec. Date</w:t>
      </w:r>
      <w:r w:rsidRPr="003F2A46">
        <w:rPr>
          <w:rFonts w:ascii="Arial" w:hAnsi="Arial" w:cs="Arial"/>
          <w:b/>
          <w:bCs/>
          <w:color w:val="FF0000"/>
          <w:sz w:val="24"/>
          <w:szCs w:val="24"/>
        </w:rPr>
        <w:t xml:space="preserve"> </w:t>
      </w:r>
      <w:r w:rsidR="00121CB2" w:rsidRPr="005E32F3">
        <w:rPr>
          <w:rFonts w:ascii="Arial" w:hAnsi="Arial" w:cs="Arial"/>
          <w:bCs/>
          <w:color w:val="D9D9D9" w:themeColor="background1" w:themeShade="D9"/>
          <w:szCs w:val="24"/>
          <w:highlight w:val="lightGray"/>
        </w:rPr>
        <w:t>(</w:t>
      </w:r>
      <w:r w:rsidR="00121CB2">
        <w:rPr>
          <w:rFonts w:ascii="Arial" w:hAnsi="Arial" w:cs="Arial"/>
          <w:b/>
          <w:bCs/>
          <w:sz w:val="24"/>
          <w:szCs w:val="24"/>
          <w:highlight w:val="lightGray"/>
        </w:rPr>
        <w:t>7</w:t>
      </w:r>
      <w:r w:rsidR="00121CB2" w:rsidRPr="005E32F3">
        <w:rPr>
          <w:rFonts w:ascii="Arial" w:hAnsi="Arial" w:cs="Arial"/>
          <w:bCs/>
          <w:color w:val="D9D9D9" w:themeColor="background1" w:themeShade="D9"/>
          <w:szCs w:val="24"/>
          <w:highlight w:val="lightGray"/>
        </w:rPr>
        <w:t>)</w:t>
      </w:r>
      <w:r w:rsidRPr="003F2A46">
        <w:rPr>
          <w:rFonts w:ascii="Arial" w:hAnsi="Arial" w:cs="Arial"/>
          <w:bCs/>
          <w:color w:val="BFBFBF"/>
          <w:sz w:val="24"/>
          <w:szCs w:val="24"/>
        </w:rPr>
        <w:t xml:space="preserve"> </w:t>
      </w:r>
      <w:r w:rsidRPr="003F2A46">
        <w:rPr>
          <w:rFonts w:ascii="Arial" w:hAnsi="Arial" w:cs="Arial"/>
          <w:bCs/>
          <w:sz w:val="24"/>
          <w:szCs w:val="24"/>
        </w:rPr>
        <w:t xml:space="preserve">fields, you should only click in the date boxes if you wish to program the report for a specific </w:t>
      </w:r>
      <w:r w:rsidRPr="003F2A46">
        <w:rPr>
          <w:rFonts w:ascii="Arial" w:hAnsi="Arial" w:cs="Arial"/>
          <w:b/>
          <w:bCs/>
          <w:color w:val="0070C0"/>
          <w:sz w:val="24"/>
          <w:szCs w:val="24"/>
        </w:rPr>
        <w:t>Receipt Date</w:t>
      </w:r>
      <w:r w:rsidRPr="003F2A46">
        <w:rPr>
          <w:rFonts w:ascii="Arial" w:hAnsi="Arial" w:cs="Arial"/>
          <w:bCs/>
          <w:sz w:val="24"/>
          <w:szCs w:val="24"/>
        </w:rPr>
        <w:t xml:space="preserve"> or range of </w:t>
      </w:r>
      <w:r w:rsidRPr="003F2A46">
        <w:rPr>
          <w:rFonts w:ascii="Arial" w:hAnsi="Arial" w:cs="Arial"/>
          <w:b/>
          <w:bCs/>
          <w:color w:val="0070C0"/>
          <w:sz w:val="24"/>
          <w:szCs w:val="24"/>
        </w:rPr>
        <w:t>Receipt Dates</w:t>
      </w:r>
      <w:r w:rsidRPr="003F2A46">
        <w:rPr>
          <w:rFonts w:ascii="Arial" w:hAnsi="Arial" w:cs="Arial"/>
          <w:bCs/>
          <w:sz w:val="24"/>
          <w:szCs w:val="24"/>
        </w:rPr>
        <w:t>.</w:t>
      </w:r>
      <w:r w:rsidR="00242B5F">
        <w:rPr>
          <w:rFonts w:ascii="Arial" w:hAnsi="Arial" w:cs="Arial"/>
          <w:bCs/>
          <w:sz w:val="24"/>
          <w:szCs w:val="24"/>
        </w:rPr>
        <w:t xml:space="preserve"> </w:t>
      </w:r>
    </w:p>
    <w:p w14:paraId="144BA0DA" w14:textId="77777777" w:rsidR="00793DA7" w:rsidRDefault="00AD28CD" w:rsidP="00AD28CD">
      <w:pPr>
        <w:spacing w:before="0" w:after="0"/>
        <w:rPr>
          <w:rFonts w:ascii="Arial" w:hAnsi="Arial" w:cs="Arial"/>
          <w:bCs/>
          <w:sz w:val="24"/>
          <w:szCs w:val="24"/>
        </w:rPr>
      </w:pPr>
      <w:r w:rsidRPr="003F2A46">
        <w:rPr>
          <w:rFonts w:ascii="Arial" w:hAnsi="Arial" w:cs="Arial"/>
          <w:bCs/>
          <w:sz w:val="24"/>
          <w:szCs w:val="24"/>
        </w:rPr>
        <w:lastRenderedPageBreak/>
        <w:t xml:space="preserve">If you uncheck the </w:t>
      </w:r>
      <w:r w:rsidRPr="003F2A46">
        <w:rPr>
          <w:rFonts w:ascii="Arial" w:hAnsi="Arial" w:cs="Arial"/>
          <w:b/>
          <w:bCs/>
          <w:color w:val="0070C0"/>
          <w:sz w:val="24"/>
          <w:szCs w:val="24"/>
        </w:rPr>
        <w:t xml:space="preserve">Include All </w:t>
      </w:r>
      <w:proofErr w:type="gramStart"/>
      <w:r w:rsidRPr="003F2A46">
        <w:rPr>
          <w:rFonts w:ascii="Arial" w:hAnsi="Arial" w:cs="Arial"/>
          <w:b/>
          <w:bCs/>
          <w:color w:val="0070C0"/>
          <w:sz w:val="24"/>
          <w:szCs w:val="24"/>
        </w:rPr>
        <w:t>On</w:t>
      </w:r>
      <w:proofErr w:type="gramEnd"/>
      <w:r w:rsidRPr="003F2A46">
        <w:rPr>
          <w:rFonts w:ascii="Arial" w:hAnsi="Arial" w:cs="Arial"/>
          <w:b/>
          <w:bCs/>
          <w:color w:val="0070C0"/>
          <w:sz w:val="24"/>
          <w:szCs w:val="24"/>
        </w:rPr>
        <w:t xml:space="preserve"> Hand</w:t>
      </w:r>
      <w:r w:rsidRPr="003F2A46">
        <w:rPr>
          <w:rFonts w:ascii="Arial" w:hAnsi="Arial" w:cs="Arial"/>
          <w:bCs/>
          <w:color w:val="FF0000"/>
          <w:sz w:val="24"/>
          <w:szCs w:val="24"/>
        </w:rPr>
        <w:t xml:space="preserve"> </w:t>
      </w:r>
      <w:r w:rsidR="00121CB2" w:rsidRPr="005E32F3">
        <w:rPr>
          <w:rFonts w:ascii="Arial" w:hAnsi="Arial" w:cs="Arial"/>
          <w:bCs/>
          <w:color w:val="D9D9D9" w:themeColor="background1" w:themeShade="D9"/>
          <w:szCs w:val="24"/>
          <w:highlight w:val="lightGray"/>
        </w:rPr>
        <w:t>(</w:t>
      </w:r>
      <w:r w:rsidR="00121CB2">
        <w:rPr>
          <w:rFonts w:ascii="Arial" w:hAnsi="Arial" w:cs="Arial"/>
          <w:b/>
          <w:bCs/>
          <w:sz w:val="24"/>
          <w:szCs w:val="24"/>
          <w:highlight w:val="lightGray"/>
        </w:rPr>
        <w:t>8</w:t>
      </w:r>
      <w:r w:rsidR="00121CB2" w:rsidRPr="005E32F3">
        <w:rPr>
          <w:rFonts w:ascii="Arial" w:hAnsi="Arial" w:cs="Arial"/>
          <w:bCs/>
          <w:color w:val="D9D9D9" w:themeColor="background1" w:themeShade="D9"/>
          <w:szCs w:val="24"/>
          <w:highlight w:val="lightGray"/>
        </w:rPr>
        <w:t>)</w:t>
      </w:r>
      <w:r w:rsidRPr="003F2A46">
        <w:rPr>
          <w:rFonts w:ascii="Arial" w:hAnsi="Arial" w:cs="Arial"/>
          <w:bCs/>
          <w:color w:val="BFBFBF"/>
          <w:sz w:val="24"/>
          <w:szCs w:val="24"/>
        </w:rPr>
        <w:t xml:space="preserve"> </w:t>
      </w:r>
      <w:r w:rsidRPr="003F2A46">
        <w:rPr>
          <w:rFonts w:ascii="Arial" w:hAnsi="Arial" w:cs="Arial"/>
          <w:bCs/>
          <w:sz w:val="24"/>
          <w:szCs w:val="24"/>
        </w:rPr>
        <w:t xml:space="preserve">option, the </w:t>
      </w:r>
      <w:r w:rsidRPr="003F2A46">
        <w:rPr>
          <w:rFonts w:ascii="Arial" w:hAnsi="Arial" w:cs="Arial"/>
          <w:b/>
          <w:bCs/>
          <w:color w:val="0070C0"/>
          <w:sz w:val="24"/>
          <w:szCs w:val="24"/>
        </w:rPr>
        <w:t>Min./Max On Hand Qty</w:t>
      </w:r>
      <w:r w:rsidRPr="003F2A46">
        <w:rPr>
          <w:rFonts w:ascii="Arial" w:hAnsi="Arial" w:cs="Arial"/>
          <w:bCs/>
          <w:color w:val="FF0000"/>
          <w:sz w:val="24"/>
          <w:szCs w:val="24"/>
        </w:rPr>
        <w:t xml:space="preserve"> </w:t>
      </w:r>
      <w:r w:rsidRPr="003F2A46">
        <w:rPr>
          <w:rFonts w:ascii="Arial" w:hAnsi="Arial" w:cs="Arial"/>
          <w:bCs/>
          <w:sz w:val="24"/>
          <w:szCs w:val="24"/>
        </w:rPr>
        <w:t>boxes will become available for use in customizing the report.</w:t>
      </w:r>
      <w:r w:rsidR="00242B5F">
        <w:rPr>
          <w:rFonts w:ascii="Arial" w:hAnsi="Arial" w:cs="Arial"/>
          <w:bCs/>
          <w:sz w:val="24"/>
          <w:szCs w:val="24"/>
        </w:rPr>
        <w:t xml:space="preserve"> </w:t>
      </w:r>
      <w:r w:rsidRPr="003F2A46">
        <w:rPr>
          <w:rFonts w:ascii="Arial" w:hAnsi="Arial" w:cs="Arial"/>
          <w:bCs/>
          <w:sz w:val="24"/>
          <w:szCs w:val="24"/>
        </w:rPr>
        <w:t xml:space="preserve">The </w:t>
      </w:r>
      <w:r w:rsidRPr="003F2A46">
        <w:rPr>
          <w:rFonts w:ascii="Arial" w:hAnsi="Arial" w:cs="Arial"/>
          <w:b/>
          <w:bCs/>
          <w:color w:val="0070C0"/>
          <w:sz w:val="24"/>
          <w:szCs w:val="24"/>
        </w:rPr>
        <w:t>Aging</w:t>
      </w:r>
      <w:r w:rsidRPr="003F2A46">
        <w:rPr>
          <w:rFonts w:ascii="Arial" w:hAnsi="Arial" w:cs="Arial"/>
          <w:bCs/>
          <w:sz w:val="24"/>
          <w:szCs w:val="24"/>
        </w:rPr>
        <w:t xml:space="preserve"> option will break the report down in </w:t>
      </w:r>
      <w:r w:rsidRPr="003F2A46">
        <w:rPr>
          <w:rFonts w:ascii="Arial" w:hAnsi="Arial" w:cs="Arial"/>
          <w:b/>
          <w:bCs/>
          <w:color w:val="0070C0"/>
          <w:sz w:val="24"/>
          <w:szCs w:val="24"/>
        </w:rPr>
        <w:t>Age Ranges</w:t>
      </w:r>
      <w:r w:rsidRPr="003F2A46">
        <w:rPr>
          <w:rFonts w:ascii="Arial" w:hAnsi="Arial" w:cs="Arial"/>
          <w:bCs/>
          <w:sz w:val="24"/>
          <w:szCs w:val="24"/>
        </w:rPr>
        <w:t xml:space="preserve"> of </w:t>
      </w:r>
      <w:r w:rsidRPr="003F2A46">
        <w:rPr>
          <w:rFonts w:ascii="Arial" w:hAnsi="Arial" w:cs="Arial"/>
          <w:b/>
          <w:bCs/>
          <w:color w:val="0070C0"/>
          <w:sz w:val="24"/>
          <w:szCs w:val="24"/>
        </w:rPr>
        <w:t>1-180</w:t>
      </w:r>
      <w:r w:rsidRPr="003F2A46">
        <w:rPr>
          <w:rFonts w:ascii="Arial" w:hAnsi="Arial" w:cs="Arial"/>
          <w:bCs/>
          <w:sz w:val="24"/>
          <w:szCs w:val="24"/>
        </w:rPr>
        <w:t xml:space="preserve"> with summary subtotals by </w:t>
      </w:r>
      <w:r w:rsidRPr="003F2A46">
        <w:rPr>
          <w:rFonts w:ascii="Arial" w:hAnsi="Arial" w:cs="Arial"/>
          <w:b/>
          <w:bCs/>
          <w:color w:val="0070C0"/>
          <w:sz w:val="24"/>
          <w:szCs w:val="24"/>
        </w:rPr>
        <w:t>Product Code</w:t>
      </w:r>
      <w:r w:rsidRPr="003F2A46">
        <w:rPr>
          <w:rFonts w:ascii="Arial" w:hAnsi="Arial" w:cs="Arial"/>
          <w:bCs/>
          <w:sz w:val="24"/>
          <w:szCs w:val="24"/>
        </w:rPr>
        <w:t xml:space="preserve"> and </w:t>
      </w:r>
      <w:r w:rsidRPr="003F2A46">
        <w:rPr>
          <w:rFonts w:ascii="Arial" w:hAnsi="Arial" w:cs="Arial"/>
          <w:b/>
          <w:bCs/>
          <w:color w:val="0070C0"/>
          <w:sz w:val="24"/>
          <w:szCs w:val="24"/>
        </w:rPr>
        <w:t>Date Range</w:t>
      </w:r>
      <w:r w:rsidRPr="003F2A46">
        <w:rPr>
          <w:rFonts w:ascii="Arial" w:hAnsi="Arial" w:cs="Arial"/>
          <w:bCs/>
          <w:sz w:val="24"/>
          <w:szCs w:val="24"/>
        </w:rPr>
        <w:t>.</w:t>
      </w:r>
      <w:r w:rsidR="00242B5F">
        <w:rPr>
          <w:rFonts w:ascii="Arial" w:hAnsi="Arial" w:cs="Arial"/>
          <w:bCs/>
          <w:sz w:val="24"/>
          <w:szCs w:val="24"/>
        </w:rPr>
        <w:t xml:space="preserve"> </w:t>
      </w:r>
      <w:r w:rsidRPr="003F2A46">
        <w:rPr>
          <w:rFonts w:ascii="Arial" w:hAnsi="Arial" w:cs="Arial"/>
          <w:bCs/>
          <w:sz w:val="24"/>
          <w:szCs w:val="24"/>
        </w:rPr>
        <w:t xml:space="preserve">This will repeat for </w:t>
      </w:r>
      <w:r w:rsidRPr="003F2A46">
        <w:rPr>
          <w:rFonts w:ascii="Arial" w:hAnsi="Arial" w:cs="Arial"/>
          <w:b/>
          <w:bCs/>
          <w:color w:val="0070C0"/>
          <w:sz w:val="24"/>
          <w:szCs w:val="24"/>
        </w:rPr>
        <w:t>181-366</w:t>
      </w:r>
      <w:r w:rsidRPr="003F2A46">
        <w:rPr>
          <w:rFonts w:ascii="Arial" w:hAnsi="Arial" w:cs="Arial"/>
          <w:bCs/>
          <w:sz w:val="24"/>
          <w:szCs w:val="24"/>
        </w:rPr>
        <w:t xml:space="preserve"> days, and </w:t>
      </w:r>
      <w:r w:rsidRPr="003F2A46">
        <w:rPr>
          <w:rFonts w:ascii="Arial" w:hAnsi="Arial" w:cs="Arial"/>
          <w:b/>
          <w:bCs/>
          <w:color w:val="0070C0"/>
          <w:sz w:val="24"/>
          <w:szCs w:val="24"/>
        </w:rPr>
        <w:t>366 Days and Over</w:t>
      </w:r>
      <w:r w:rsidRPr="003F2A46">
        <w:rPr>
          <w:rFonts w:ascii="Arial" w:hAnsi="Arial" w:cs="Arial"/>
          <w:bCs/>
          <w:sz w:val="24"/>
          <w:szCs w:val="24"/>
        </w:rPr>
        <w:t>.</w:t>
      </w:r>
      <w:r w:rsidR="00242B5F">
        <w:rPr>
          <w:rFonts w:ascii="Arial" w:hAnsi="Arial" w:cs="Arial"/>
          <w:bCs/>
          <w:sz w:val="24"/>
          <w:szCs w:val="24"/>
        </w:rPr>
        <w:t xml:space="preserve"> </w:t>
      </w:r>
      <w:r w:rsidRPr="003F2A46">
        <w:rPr>
          <w:rFonts w:ascii="Arial" w:hAnsi="Arial" w:cs="Arial"/>
          <w:bCs/>
          <w:sz w:val="24"/>
          <w:szCs w:val="24"/>
        </w:rPr>
        <w:t xml:space="preserve">The </w:t>
      </w:r>
      <w:r w:rsidRPr="003F2A46">
        <w:rPr>
          <w:rFonts w:ascii="Arial" w:hAnsi="Arial" w:cs="Arial"/>
          <w:b/>
          <w:bCs/>
          <w:color w:val="0070C0"/>
          <w:sz w:val="24"/>
          <w:szCs w:val="24"/>
        </w:rPr>
        <w:t>Only Print Items without a P.O.</w:t>
      </w:r>
      <w:r w:rsidRPr="003F2A46">
        <w:rPr>
          <w:rFonts w:ascii="Arial" w:hAnsi="Arial" w:cs="Arial"/>
          <w:b/>
          <w:bCs/>
          <w:sz w:val="24"/>
          <w:szCs w:val="24"/>
        </w:rPr>
        <w:t xml:space="preserve"> </w:t>
      </w:r>
      <w:r w:rsidRPr="003F2A46">
        <w:rPr>
          <w:rFonts w:ascii="Arial" w:hAnsi="Arial" w:cs="Arial"/>
          <w:bCs/>
          <w:sz w:val="24"/>
          <w:szCs w:val="24"/>
        </w:rPr>
        <w:t>option</w:t>
      </w:r>
      <w:r w:rsidRPr="003F2A46">
        <w:rPr>
          <w:rFonts w:ascii="Arial" w:hAnsi="Arial" w:cs="Arial"/>
          <w:b/>
          <w:bCs/>
          <w:sz w:val="24"/>
          <w:szCs w:val="24"/>
        </w:rPr>
        <w:t xml:space="preserve"> </w:t>
      </w:r>
      <w:r w:rsidRPr="003F2A46">
        <w:rPr>
          <w:rFonts w:ascii="Arial" w:hAnsi="Arial" w:cs="Arial"/>
          <w:bCs/>
          <w:sz w:val="24"/>
          <w:szCs w:val="24"/>
        </w:rPr>
        <w:t xml:space="preserve">should be checked if you would like the report to only include inventory items that do not have a </w:t>
      </w:r>
      <w:r w:rsidRPr="003F2A46">
        <w:rPr>
          <w:rFonts w:ascii="Arial" w:hAnsi="Arial" w:cs="Arial"/>
          <w:b/>
          <w:bCs/>
          <w:color w:val="0070C0"/>
          <w:sz w:val="24"/>
          <w:szCs w:val="24"/>
        </w:rPr>
        <w:t>P.O. Number</w:t>
      </w:r>
      <w:r w:rsidRPr="003F2A46">
        <w:rPr>
          <w:rFonts w:ascii="Arial" w:hAnsi="Arial" w:cs="Arial"/>
          <w:bCs/>
          <w:sz w:val="24"/>
          <w:szCs w:val="24"/>
        </w:rPr>
        <w:t xml:space="preserve"> tied to the record.</w:t>
      </w:r>
      <w:r w:rsidR="00242B5F">
        <w:rPr>
          <w:rFonts w:ascii="Arial" w:hAnsi="Arial" w:cs="Arial"/>
          <w:bCs/>
          <w:sz w:val="24"/>
          <w:szCs w:val="24"/>
        </w:rPr>
        <w:t xml:space="preserve"> </w:t>
      </w:r>
      <w:r w:rsidR="00793DA7">
        <w:rPr>
          <w:rFonts w:ascii="Arial" w:hAnsi="Arial" w:cs="Arial"/>
          <w:noProof/>
          <w:sz w:val="24"/>
          <w:szCs w:val="24"/>
        </w:rPr>
        <w:t xml:space="preserve">At the </w:t>
      </w:r>
      <w:r w:rsidR="00793DA7" w:rsidRPr="00797288">
        <w:rPr>
          <w:rFonts w:ascii="Arial" w:hAnsi="Arial" w:cs="Arial"/>
          <w:b/>
          <w:noProof/>
          <w:color w:val="0070C0"/>
          <w:sz w:val="24"/>
          <w:szCs w:val="24"/>
        </w:rPr>
        <w:t>Stocking Option</w:t>
      </w:r>
      <w:r w:rsidR="00793DA7">
        <w:rPr>
          <w:rFonts w:ascii="Arial" w:hAnsi="Arial" w:cs="Arial"/>
          <w:noProof/>
          <w:sz w:val="24"/>
          <w:szCs w:val="24"/>
        </w:rPr>
        <w:t xml:space="preserve"> box </w:t>
      </w:r>
      <w:r w:rsidR="00121CB2" w:rsidRPr="005E32F3">
        <w:rPr>
          <w:rFonts w:ascii="Arial" w:hAnsi="Arial" w:cs="Arial"/>
          <w:bCs/>
          <w:color w:val="D9D9D9" w:themeColor="background1" w:themeShade="D9"/>
          <w:szCs w:val="24"/>
          <w:highlight w:val="lightGray"/>
        </w:rPr>
        <w:t>(</w:t>
      </w:r>
      <w:r w:rsidR="00121CB2">
        <w:rPr>
          <w:rFonts w:ascii="Arial" w:hAnsi="Arial" w:cs="Arial"/>
          <w:b/>
          <w:bCs/>
          <w:sz w:val="24"/>
          <w:szCs w:val="24"/>
          <w:highlight w:val="lightGray"/>
        </w:rPr>
        <w:t>9</w:t>
      </w:r>
      <w:r w:rsidR="00121CB2" w:rsidRPr="005E32F3">
        <w:rPr>
          <w:rFonts w:ascii="Arial" w:hAnsi="Arial" w:cs="Arial"/>
          <w:bCs/>
          <w:color w:val="D9D9D9" w:themeColor="background1" w:themeShade="D9"/>
          <w:szCs w:val="24"/>
          <w:highlight w:val="lightGray"/>
        </w:rPr>
        <w:t>)</w:t>
      </w:r>
      <w:r w:rsidR="00793DA7">
        <w:rPr>
          <w:rFonts w:ascii="Arial" w:hAnsi="Arial" w:cs="Arial"/>
          <w:noProof/>
          <w:sz w:val="24"/>
          <w:szCs w:val="24"/>
        </w:rPr>
        <w:t xml:space="preserve">, the default is </w:t>
      </w:r>
      <w:r w:rsidR="00793DA7" w:rsidRPr="00797288">
        <w:rPr>
          <w:rFonts w:ascii="Arial" w:hAnsi="Arial" w:cs="Arial"/>
          <w:b/>
          <w:noProof/>
          <w:color w:val="0070C0"/>
          <w:sz w:val="24"/>
          <w:szCs w:val="24"/>
        </w:rPr>
        <w:t>Both</w:t>
      </w:r>
      <w:r w:rsidR="00793DA7">
        <w:rPr>
          <w:rFonts w:ascii="Arial" w:hAnsi="Arial" w:cs="Arial"/>
          <w:noProof/>
          <w:sz w:val="24"/>
          <w:szCs w:val="24"/>
        </w:rPr>
        <w:t>.</w:t>
      </w:r>
      <w:r w:rsidR="00242B5F">
        <w:rPr>
          <w:rFonts w:ascii="Arial" w:hAnsi="Arial" w:cs="Arial"/>
          <w:noProof/>
          <w:sz w:val="24"/>
          <w:szCs w:val="24"/>
        </w:rPr>
        <w:t xml:space="preserve"> </w:t>
      </w:r>
      <w:r w:rsidR="00793DA7">
        <w:rPr>
          <w:rFonts w:ascii="Arial" w:hAnsi="Arial" w:cs="Arial"/>
          <w:noProof/>
          <w:sz w:val="24"/>
          <w:szCs w:val="24"/>
        </w:rPr>
        <w:t>You can change to either of the other two options to customize the report.</w:t>
      </w:r>
      <w:r w:rsidR="00242B5F">
        <w:rPr>
          <w:rFonts w:ascii="Arial" w:hAnsi="Arial" w:cs="Arial"/>
          <w:noProof/>
          <w:sz w:val="24"/>
          <w:szCs w:val="24"/>
        </w:rPr>
        <w:t xml:space="preserve"> </w:t>
      </w:r>
    </w:p>
    <w:p w14:paraId="3466772E" w14:textId="77777777" w:rsidR="00793DA7" w:rsidRDefault="00793DA7" w:rsidP="00AD28CD">
      <w:pPr>
        <w:spacing w:before="0" w:after="0"/>
        <w:rPr>
          <w:rFonts w:ascii="Arial" w:hAnsi="Arial" w:cs="Arial"/>
          <w:bCs/>
          <w:sz w:val="24"/>
          <w:szCs w:val="24"/>
        </w:rPr>
      </w:pPr>
    </w:p>
    <w:p w14:paraId="59F6EB16" w14:textId="77777777" w:rsidR="00AD28CD" w:rsidRDefault="00AD28CD" w:rsidP="00AD28CD">
      <w:pPr>
        <w:spacing w:before="0" w:after="0"/>
        <w:rPr>
          <w:rFonts w:ascii="Arial" w:hAnsi="Arial" w:cs="Arial"/>
          <w:bCs/>
          <w:sz w:val="24"/>
          <w:szCs w:val="24"/>
        </w:rPr>
      </w:pPr>
      <w:r w:rsidRPr="003F2A46">
        <w:rPr>
          <w:rFonts w:ascii="Arial" w:hAnsi="Arial" w:cs="Arial"/>
          <w:bCs/>
          <w:sz w:val="24"/>
          <w:szCs w:val="24"/>
        </w:rPr>
        <w:t xml:space="preserve">The </w:t>
      </w:r>
      <w:r w:rsidRPr="003F2A46">
        <w:rPr>
          <w:rFonts w:ascii="Arial" w:hAnsi="Arial" w:cs="Arial"/>
          <w:b/>
          <w:bCs/>
          <w:color w:val="0070C0"/>
          <w:sz w:val="24"/>
          <w:szCs w:val="24"/>
        </w:rPr>
        <w:t>Print Option</w:t>
      </w:r>
      <w:r w:rsidR="00793DA7">
        <w:rPr>
          <w:rFonts w:ascii="Arial" w:hAnsi="Arial" w:cs="Arial"/>
          <w:b/>
          <w:bCs/>
          <w:color w:val="0070C0"/>
          <w:sz w:val="24"/>
          <w:szCs w:val="24"/>
        </w:rPr>
        <w:t>s</w:t>
      </w:r>
      <w:r w:rsidRPr="003F2A46">
        <w:rPr>
          <w:rFonts w:ascii="Arial" w:hAnsi="Arial" w:cs="Arial"/>
          <w:bCs/>
          <w:sz w:val="24"/>
          <w:szCs w:val="24"/>
        </w:rPr>
        <w:t xml:space="preserve"> </w:t>
      </w:r>
      <w:r w:rsidR="00121CB2" w:rsidRPr="005E32F3">
        <w:rPr>
          <w:rFonts w:ascii="Arial" w:hAnsi="Arial" w:cs="Arial"/>
          <w:bCs/>
          <w:color w:val="D9D9D9" w:themeColor="background1" w:themeShade="D9"/>
          <w:szCs w:val="24"/>
          <w:highlight w:val="lightGray"/>
        </w:rPr>
        <w:t>(</w:t>
      </w:r>
      <w:r w:rsidR="00121CB2">
        <w:rPr>
          <w:rFonts w:ascii="Arial" w:hAnsi="Arial" w:cs="Arial"/>
          <w:b/>
          <w:bCs/>
          <w:sz w:val="24"/>
          <w:szCs w:val="24"/>
          <w:highlight w:val="lightGray"/>
        </w:rPr>
        <w:t>10</w:t>
      </w:r>
      <w:r w:rsidR="00121CB2" w:rsidRPr="005E32F3">
        <w:rPr>
          <w:rFonts w:ascii="Arial" w:hAnsi="Arial" w:cs="Arial"/>
          <w:bCs/>
          <w:color w:val="D9D9D9" w:themeColor="background1" w:themeShade="D9"/>
          <w:szCs w:val="24"/>
          <w:highlight w:val="lightGray"/>
        </w:rPr>
        <w:t>)</w:t>
      </w:r>
      <w:r w:rsidRPr="003F2A46">
        <w:rPr>
          <w:rFonts w:ascii="Arial" w:hAnsi="Arial" w:cs="Arial"/>
          <w:bCs/>
          <w:color w:val="BFBFBF"/>
          <w:sz w:val="24"/>
          <w:szCs w:val="24"/>
        </w:rPr>
        <w:t xml:space="preserve"> </w:t>
      </w:r>
      <w:r w:rsidRPr="003F2A46">
        <w:rPr>
          <w:rFonts w:ascii="Arial" w:hAnsi="Arial" w:cs="Arial"/>
          <w:bCs/>
          <w:sz w:val="24"/>
          <w:szCs w:val="24"/>
        </w:rPr>
        <w:t>box allows you to choose how to display the report data.</w:t>
      </w:r>
      <w:r w:rsidR="00242B5F">
        <w:rPr>
          <w:rFonts w:ascii="Arial" w:hAnsi="Arial" w:cs="Arial"/>
          <w:bCs/>
          <w:sz w:val="24"/>
          <w:szCs w:val="24"/>
        </w:rPr>
        <w:t xml:space="preserve"> </w:t>
      </w:r>
      <w:r w:rsidRPr="003F2A46">
        <w:rPr>
          <w:rFonts w:ascii="Arial" w:hAnsi="Arial" w:cs="Arial"/>
          <w:bCs/>
          <w:sz w:val="24"/>
          <w:szCs w:val="24"/>
        </w:rPr>
        <w:t xml:space="preserve">The default, </w:t>
      </w:r>
      <w:r w:rsidRPr="003F2A46">
        <w:rPr>
          <w:rFonts w:ascii="Arial" w:hAnsi="Arial" w:cs="Arial"/>
          <w:b/>
          <w:bCs/>
          <w:color w:val="0070C0"/>
          <w:sz w:val="24"/>
          <w:szCs w:val="24"/>
        </w:rPr>
        <w:t>Inventory Detail</w:t>
      </w:r>
      <w:r w:rsidRPr="003F2A46">
        <w:rPr>
          <w:rFonts w:ascii="Arial" w:hAnsi="Arial" w:cs="Arial"/>
          <w:bCs/>
          <w:sz w:val="24"/>
          <w:szCs w:val="24"/>
        </w:rPr>
        <w:t>, will list all items and generate totals at the end of the report.</w:t>
      </w:r>
      <w:r w:rsidR="00242B5F">
        <w:rPr>
          <w:rFonts w:ascii="Arial" w:hAnsi="Arial" w:cs="Arial"/>
          <w:bCs/>
          <w:sz w:val="24"/>
          <w:szCs w:val="24"/>
        </w:rPr>
        <w:t xml:space="preserve"> </w:t>
      </w:r>
      <w:r w:rsidRPr="003F2A46">
        <w:rPr>
          <w:rFonts w:ascii="Arial" w:hAnsi="Arial" w:cs="Arial"/>
          <w:bCs/>
          <w:sz w:val="24"/>
          <w:szCs w:val="24"/>
        </w:rPr>
        <w:t xml:space="preserve">The </w:t>
      </w:r>
      <w:r w:rsidRPr="003F2A46">
        <w:rPr>
          <w:rFonts w:ascii="Arial" w:hAnsi="Arial" w:cs="Arial"/>
          <w:b/>
          <w:bCs/>
          <w:color w:val="0070C0"/>
          <w:sz w:val="24"/>
          <w:szCs w:val="24"/>
        </w:rPr>
        <w:t>Product Type Totals Only</w:t>
      </w:r>
      <w:r w:rsidRPr="003F2A46">
        <w:rPr>
          <w:rFonts w:ascii="Arial" w:hAnsi="Arial" w:cs="Arial"/>
          <w:bCs/>
          <w:sz w:val="24"/>
          <w:szCs w:val="24"/>
        </w:rPr>
        <w:t xml:space="preserve"> option will total data by </w:t>
      </w:r>
      <w:r w:rsidRPr="003F2A46">
        <w:rPr>
          <w:rFonts w:ascii="Arial" w:hAnsi="Arial" w:cs="Arial"/>
          <w:b/>
          <w:bCs/>
          <w:color w:val="0070C0"/>
          <w:sz w:val="24"/>
          <w:szCs w:val="24"/>
        </w:rPr>
        <w:t>Product Type</w:t>
      </w:r>
      <w:r w:rsidRPr="003F2A46">
        <w:rPr>
          <w:rFonts w:ascii="Arial" w:hAnsi="Arial" w:cs="Arial"/>
          <w:bCs/>
          <w:sz w:val="24"/>
          <w:szCs w:val="24"/>
        </w:rPr>
        <w:t xml:space="preserve"> for each </w:t>
      </w:r>
      <w:r w:rsidRPr="003F2A46">
        <w:rPr>
          <w:rFonts w:ascii="Arial" w:hAnsi="Arial" w:cs="Arial"/>
          <w:b/>
          <w:bCs/>
          <w:color w:val="0070C0"/>
          <w:sz w:val="24"/>
          <w:szCs w:val="24"/>
        </w:rPr>
        <w:t>Branch</w:t>
      </w:r>
      <w:r w:rsidRPr="003F2A46">
        <w:rPr>
          <w:rFonts w:ascii="Arial" w:hAnsi="Arial" w:cs="Arial"/>
          <w:bCs/>
          <w:sz w:val="24"/>
          <w:szCs w:val="24"/>
        </w:rPr>
        <w:t xml:space="preserve">, and then total up all </w:t>
      </w:r>
      <w:r w:rsidRPr="003F2A46">
        <w:rPr>
          <w:rFonts w:ascii="Arial" w:hAnsi="Arial" w:cs="Arial"/>
          <w:b/>
          <w:bCs/>
          <w:color w:val="0070C0"/>
          <w:sz w:val="24"/>
          <w:szCs w:val="24"/>
        </w:rPr>
        <w:t>Branches</w:t>
      </w:r>
      <w:r w:rsidRPr="003F2A46">
        <w:rPr>
          <w:rFonts w:ascii="Arial" w:hAnsi="Arial" w:cs="Arial"/>
          <w:bCs/>
          <w:sz w:val="24"/>
          <w:szCs w:val="24"/>
        </w:rPr>
        <w:t xml:space="preserve">, and </w:t>
      </w:r>
      <w:r w:rsidRPr="003F2A46">
        <w:rPr>
          <w:rFonts w:ascii="Arial" w:hAnsi="Arial" w:cs="Arial"/>
          <w:b/>
          <w:bCs/>
          <w:color w:val="0070C0"/>
          <w:sz w:val="24"/>
          <w:szCs w:val="24"/>
        </w:rPr>
        <w:t xml:space="preserve">Regions </w:t>
      </w:r>
      <w:r w:rsidRPr="003F2A46">
        <w:rPr>
          <w:rFonts w:ascii="Arial" w:hAnsi="Arial" w:cs="Arial"/>
          <w:bCs/>
          <w:sz w:val="24"/>
          <w:szCs w:val="24"/>
        </w:rPr>
        <w:t>if activated.</w:t>
      </w:r>
      <w:r w:rsidR="00242B5F">
        <w:rPr>
          <w:rFonts w:ascii="Arial" w:hAnsi="Arial" w:cs="Arial"/>
          <w:bCs/>
          <w:sz w:val="24"/>
          <w:szCs w:val="24"/>
        </w:rPr>
        <w:t xml:space="preserve"> </w:t>
      </w:r>
      <w:r w:rsidRPr="003F2A46">
        <w:rPr>
          <w:rFonts w:ascii="Arial" w:hAnsi="Arial" w:cs="Arial"/>
          <w:bCs/>
          <w:sz w:val="24"/>
          <w:szCs w:val="24"/>
        </w:rPr>
        <w:t xml:space="preserve">Once you have made your </w:t>
      </w:r>
      <w:r w:rsidRPr="003F2A46">
        <w:rPr>
          <w:rFonts w:ascii="Arial" w:hAnsi="Arial" w:cs="Arial"/>
          <w:b/>
          <w:bCs/>
          <w:color w:val="0070C0"/>
          <w:sz w:val="24"/>
          <w:szCs w:val="24"/>
        </w:rPr>
        <w:t>Print Option</w:t>
      </w:r>
      <w:r w:rsidRPr="003F2A46">
        <w:rPr>
          <w:rFonts w:ascii="Arial" w:hAnsi="Arial" w:cs="Arial"/>
          <w:bCs/>
          <w:sz w:val="24"/>
          <w:szCs w:val="24"/>
        </w:rPr>
        <w:t xml:space="preserve"> selection, you will then click the </w:t>
      </w:r>
      <w:r w:rsidRPr="003F2A46">
        <w:rPr>
          <w:rFonts w:ascii="Arial" w:hAnsi="Arial" w:cs="Arial"/>
          <w:b/>
          <w:bCs/>
          <w:color w:val="00B050"/>
          <w:sz w:val="24"/>
          <w:szCs w:val="24"/>
        </w:rPr>
        <w:t>Excel</w:t>
      </w:r>
      <w:r w:rsidRPr="003F2A46">
        <w:rPr>
          <w:rFonts w:ascii="Arial" w:hAnsi="Arial" w:cs="Arial"/>
          <w:bCs/>
          <w:sz w:val="24"/>
          <w:szCs w:val="24"/>
        </w:rPr>
        <w:t xml:space="preserve"> icon to export the data, or click the </w:t>
      </w:r>
      <w:r w:rsidRPr="003F2A46">
        <w:rPr>
          <w:rFonts w:ascii="Arial" w:hAnsi="Arial" w:cs="Arial"/>
          <w:b/>
          <w:bCs/>
          <w:color w:val="FF0000"/>
          <w:sz w:val="24"/>
          <w:szCs w:val="24"/>
        </w:rPr>
        <w:t>Print</w:t>
      </w:r>
      <w:r w:rsidRPr="003F2A46">
        <w:rPr>
          <w:rFonts w:ascii="Arial" w:hAnsi="Arial" w:cs="Arial"/>
          <w:bCs/>
          <w:sz w:val="24"/>
          <w:szCs w:val="24"/>
        </w:rPr>
        <w:t xml:space="preserve"> button to print to paper.</w:t>
      </w:r>
    </w:p>
    <w:p w14:paraId="70A5A0DA" w14:textId="77777777" w:rsidR="00AD28CD" w:rsidRDefault="00AD28CD" w:rsidP="002B5370">
      <w:pPr>
        <w:spacing w:before="0" w:after="0"/>
        <w:rPr>
          <w:rFonts w:ascii="Arial" w:hAnsi="Arial" w:cs="Arial"/>
          <w:sz w:val="24"/>
          <w:szCs w:val="24"/>
        </w:rPr>
      </w:pPr>
    </w:p>
    <w:p w14:paraId="1D18C0AF" w14:textId="77777777" w:rsidR="00AC17F5" w:rsidRPr="00DF18E5" w:rsidRDefault="00AC17F5" w:rsidP="002B5370">
      <w:pPr>
        <w:spacing w:before="0" w:after="0"/>
        <w:rPr>
          <w:rFonts w:ascii="Arial" w:hAnsi="Arial" w:cs="Arial"/>
          <w:sz w:val="24"/>
          <w:szCs w:val="24"/>
        </w:rPr>
      </w:pPr>
    </w:p>
    <w:p w14:paraId="59A4CC38" w14:textId="77777777" w:rsidR="00004781" w:rsidRPr="00582CDF" w:rsidRDefault="00004781" w:rsidP="00582CDF">
      <w:pPr>
        <w:pStyle w:val="Heading2"/>
        <w:spacing w:before="0" w:after="200"/>
        <w:rPr>
          <w:rFonts w:ascii="Arial" w:hAnsi="Arial" w:cs="Arial"/>
          <w:sz w:val="28"/>
          <w:szCs w:val="28"/>
        </w:rPr>
      </w:pPr>
      <w:bookmarkStart w:id="67" w:name="_Toc395105508"/>
      <w:bookmarkStart w:id="68" w:name="_Toc395105959"/>
      <w:bookmarkStart w:id="69" w:name="_Toc80882062"/>
      <w:r w:rsidRPr="00582CDF">
        <w:rPr>
          <w:rFonts w:ascii="Arial" w:hAnsi="Arial" w:cs="Arial"/>
          <w:sz w:val="28"/>
          <w:szCs w:val="28"/>
        </w:rPr>
        <w:t>Inventory Audit:</w:t>
      </w:r>
      <w:bookmarkEnd w:id="67"/>
      <w:bookmarkEnd w:id="68"/>
      <w:bookmarkEnd w:id="69"/>
    </w:p>
    <w:p w14:paraId="223B6799" w14:textId="77777777" w:rsidR="007861B3" w:rsidRDefault="00004781" w:rsidP="002B5370">
      <w:pPr>
        <w:spacing w:before="0" w:after="0"/>
        <w:rPr>
          <w:rFonts w:ascii="Arial" w:hAnsi="Arial" w:cs="Arial"/>
          <w:sz w:val="24"/>
          <w:szCs w:val="24"/>
        </w:rPr>
      </w:pPr>
      <w:r w:rsidRPr="00DF18E5">
        <w:rPr>
          <w:rFonts w:ascii="Arial" w:hAnsi="Arial" w:cs="Arial"/>
          <w:sz w:val="24"/>
          <w:szCs w:val="24"/>
        </w:rPr>
        <w:t>Any additions</w:t>
      </w:r>
      <w:r w:rsidR="00295467">
        <w:rPr>
          <w:rFonts w:ascii="Arial" w:hAnsi="Arial" w:cs="Arial"/>
          <w:sz w:val="24"/>
          <w:szCs w:val="24"/>
        </w:rPr>
        <w:t>, deletions,</w:t>
      </w:r>
      <w:r w:rsidRPr="00DF18E5">
        <w:rPr>
          <w:rFonts w:ascii="Arial" w:hAnsi="Arial" w:cs="Arial"/>
          <w:sz w:val="24"/>
          <w:szCs w:val="24"/>
        </w:rPr>
        <w:t xml:space="preserve"> or changes made in the </w:t>
      </w:r>
      <w:r w:rsidRPr="00F46C48">
        <w:rPr>
          <w:rFonts w:ascii="Arial" w:hAnsi="Arial" w:cs="Arial"/>
          <w:b/>
          <w:sz w:val="24"/>
          <w:szCs w:val="24"/>
        </w:rPr>
        <w:t>Inventory Maintenance</w:t>
      </w:r>
      <w:r w:rsidRPr="00DF18E5">
        <w:rPr>
          <w:rFonts w:ascii="Arial" w:hAnsi="Arial" w:cs="Arial"/>
          <w:sz w:val="24"/>
          <w:szCs w:val="24"/>
        </w:rPr>
        <w:t xml:space="preserve"> module </w:t>
      </w:r>
      <w:r w:rsidR="00F46C48">
        <w:rPr>
          <w:rFonts w:ascii="Arial" w:hAnsi="Arial" w:cs="Arial"/>
          <w:sz w:val="24"/>
          <w:szCs w:val="24"/>
        </w:rPr>
        <w:t xml:space="preserve">or from the </w:t>
      </w:r>
      <w:r w:rsidR="00F46C48" w:rsidRPr="00F46C48">
        <w:rPr>
          <w:rFonts w:ascii="Arial" w:hAnsi="Arial" w:cs="Arial"/>
          <w:b/>
          <w:sz w:val="24"/>
          <w:szCs w:val="24"/>
        </w:rPr>
        <w:t>Inventory Valuation</w:t>
      </w:r>
      <w:r w:rsidR="00F46C48">
        <w:rPr>
          <w:rFonts w:ascii="Arial" w:hAnsi="Arial" w:cs="Arial"/>
          <w:sz w:val="24"/>
          <w:szCs w:val="24"/>
        </w:rPr>
        <w:t xml:space="preserve"> report module </w:t>
      </w:r>
      <w:r w:rsidRPr="00DF18E5">
        <w:rPr>
          <w:rFonts w:ascii="Arial" w:hAnsi="Arial" w:cs="Arial"/>
          <w:sz w:val="24"/>
          <w:szCs w:val="24"/>
        </w:rPr>
        <w:t>will display on this report.</w:t>
      </w:r>
      <w:r w:rsidR="00242B5F">
        <w:rPr>
          <w:rFonts w:ascii="Arial" w:hAnsi="Arial" w:cs="Arial"/>
          <w:sz w:val="24"/>
          <w:szCs w:val="24"/>
        </w:rPr>
        <w:t xml:space="preserve"> </w:t>
      </w:r>
      <w:r w:rsidRPr="00DF18E5">
        <w:rPr>
          <w:rFonts w:ascii="Arial" w:hAnsi="Arial" w:cs="Arial"/>
          <w:sz w:val="24"/>
          <w:szCs w:val="24"/>
        </w:rPr>
        <w:t xml:space="preserve">For example, if you make a change to the </w:t>
      </w:r>
      <w:r w:rsidR="001D6D15" w:rsidRPr="001D6D15">
        <w:rPr>
          <w:rFonts w:ascii="Arial" w:hAnsi="Arial" w:cs="Arial"/>
          <w:b/>
          <w:color w:val="0070C0"/>
          <w:sz w:val="24"/>
          <w:szCs w:val="24"/>
        </w:rPr>
        <w:t>U</w:t>
      </w:r>
      <w:r w:rsidRPr="001D6D15">
        <w:rPr>
          <w:rFonts w:ascii="Arial" w:hAnsi="Arial" w:cs="Arial"/>
          <w:b/>
          <w:color w:val="0070C0"/>
          <w:sz w:val="24"/>
          <w:szCs w:val="24"/>
        </w:rPr>
        <w:t xml:space="preserve">nit </w:t>
      </w:r>
      <w:r w:rsidR="001D6D15" w:rsidRPr="001D6D15">
        <w:rPr>
          <w:rFonts w:ascii="Arial" w:hAnsi="Arial" w:cs="Arial"/>
          <w:b/>
          <w:color w:val="0070C0"/>
          <w:sz w:val="24"/>
          <w:szCs w:val="24"/>
        </w:rPr>
        <w:t>C</w:t>
      </w:r>
      <w:r w:rsidRPr="001D6D15">
        <w:rPr>
          <w:rFonts w:ascii="Arial" w:hAnsi="Arial" w:cs="Arial"/>
          <w:b/>
          <w:color w:val="0070C0"/>
          <w:sz w:val="24"/>
          <w:szCs w:val="24"/>
        </w:rPr>
        <w:t>ost</w:t>
      </w:r>
      <w:r w:rsidRPr="00DF18E5">
        <w:rPr>
          <w:rFonts w:ascii="Arial" w:hAnsi="Arial" w:cs="Arial"/>
          <w:sz w:val="24"/>
          <w:szCs w:val="24"/>
        </w:rPr>
        <w:t xml:space="preserve"> of an </w:t>
      </w:r>
      <w:r w:rsidR="001D6D15" w:rsidRPr="001D6D15">
        <w:rPr>
          <w:rFonts w:ascii="Arial" w:hAnsi="Arial" w:cs="Arial"/>
          <w:b/>
          <w:sz w:val="24"/>
          <w:szCs w:val="24"/>
        </w:rPr>
        <w:t>I</w:t>
      </w:r>
      <w:r w:rsidRPr="001D6D15">
        <w:rPr>
          <w:rFonts w:ascii="Arial" w:hAnsi="Arial" w:cs="Arial"/>
          <w:b/>
          <w:sz w:val="24"/>
          <w:szCs w:val="24"/>
        </w:rPr>
        <w:t xml:space="preserve">nventory </w:t>
      </w:r>
      <w:r w:rsidR="001D6D15" w:rsidRPr="001D6D15">
        <w:rPr>
          <w:rFonts w:ascii="Arial" w:hAnsi="Arial" w:cs="Arial"/>
          <w:b/>
          <w:sz w:val="24"/>
          <w:szCs w:val="24"/>
        </w:rPr>
        <w:t>R</w:t>
      </w:r>
      <w:r w:rsidRPr="001D6D15">
        <w:rPr>
          <w:rFonts w:ascii="Arial" w:hAnsi="Arial" w:cs="Arial"/>
          <w:b/>
          <w:sz w:val="24"/>
          <w:szCs w:val="24"/>
        </w:rPr>
        <w:t>ecord</w:t>
      </w:r>
      <w:r w:rsidRPr="00DF18E5">
        <w:rPr>
          <w:rFonts w:ascii="Arial" w:hAnsi="Arial" w:cs="Arial"/>
          <w:sz w:val="24"/>
          <w:szCs w:val="24"/>
        </w:rPr>
        <w:t xml:space="preserve">, the old </w:t>
      </w:r>
      <w:r w:rsidR="001D6D15" w:rsidRPr="001D6D15">
        <w:rPr>
          <w:rFonts w:ascii="Arial" w:hAnsi="Arial" w:cs="Arial"/>
          <w:b/>
          <w:color w:val="0070C0"/>
          <w:sz w:val="24"/>
          <w:szCs w:val="24"/>
        </w:rPr>
        <w:t>C</w:t>
      </w:r>
      <w:r w:rsidRPr="001D6D15">
        <w:rPr>
          <w:rFonts w:ascii="Arial" w:hAnsi="Arial" w:cs="Arial"/>
          <w:b/>
          <w:color w:val="0070C0"/>
          <w:sz w:val="24"/>
          <w:szCs w:val="24"/>
        </w:rPr>
        <w:t>ost</w:t>
      </w:r>
      <w:r w:rsidRPr="00DF18E5">
        <w:rPr>
          <w:rFonts w:ascii="Arial" w:hAnsi="Arial" w:cs="Arial"/>
          <w:sz w:val="24"/>
          <w:szCs w:val="24"/>
        </w:rPr>
        <w:t xml:space="preserve"> and new </w:t>
      </w:r>
      <w:r w:rsidR="001D6D15" w:rsidRPr="001D6D15">
        <w:rPr>
          <w:rFonts w:ascii="Arial" w:hAnsi="Arial" w:cs="Arial"/>
          <w:b/>
          <w:color w:val="0070C0"/>
          <w:sz w:val="24"/>
          <w:szCs w:val="24"/>
        </w:rPr>
        <w:t>C</w:t>
      </w:r>
      <w:r w:rsidRPr="001D6D15">
        <w:rPr>
          <w:rFonts w:ascii="Arial" w:hAnsi="Arial" w:cs="Arial"/>
          <w:b/>
          <w:color w:val="0070C0"/>
          <w:sz w:val="24"/>
          <w:szCs w:val="24"/>
        </w:rPr>
        <w:t>ost</w:t>
      </w:r>
      <w:r w:rsidRPr="00DF18E5">
        <w:rPr>
          <w:rFonts w:ascii="Arial" w:hAnsi="Arial" w:cs="Arial"/>
          <w:sz w:val="24"/>
          <w:szCs w:val="24"/>
        </w:rPr>
        <w:t xml:space="preserve"> will </w:t>
      </w:r>
      <w:r w:rsidR="001D6D15">
        <w:rPr>
          <w:rFonts w:ascii="Arial" w:hAnsi="Arial" w:cs="Arial"/>
          <w:sz w:val="24"/>
          <w:szCs w:val="24"/>
        </w:rPr>
        <w:t>appear</w:t>
      </w:r>
      <w:r w:rsidRPr="00DF18E5">
        <w:rPr>
          <w:rFonts w:ascii="Arial" w:hAnsi="Arial" w:cs="Arial"/>
          <w:sz w:val="24"/>
          <w:szCs w:val="24"/>
        </w:rPr>
        <w:t xml:space="preserve"> on this report.</w:t>
      </w:r>
      <w:r w:rsidR="00242B5F">
        <w:rPr>
          <w:rFonts w:ascii="Arial" w:hAnsi="Arial" w:cs="Arial"/>
          <w:sz w:val="24"/>
          <w:szCs w:val="24"/>
        </w:rPr>
        <w:t xml:space="preserve"> </w:t>
      </w:r>
      <w:r w:rsidR="001D6D15">
        <w:rPr>
          <w:rFonts w:ascii="Arial" w:hAnsi="Arial" w:cs="Arial"/>
          <w:sz w:val="24"/>
          <w:szCs w:val="24"/>
        </w:rPr>
        <w:t>Or, i</w:t>
      </w:r>
      <w:r w:rsidRPr="00DF18E5">
        <w:rPr>
          <w:rFonts w:ascii="Arial" w:hAnsi="Arial" w:cs="Arial"/>
          <w:sz w:val="24"/>
          <w:szCs w:val="24"/>
        </w:rPr>
        <w:t>f a</w:t>
      </w:r>
      <w:r w:rsidR="00F46C48">
        <w:rPr>
          <w:rFonts w:ascii="Arial" w:hAnsi="Arial" w:cs="Arial"/>
          <w:sz w:val="24"/>
          <w:szCs w:val="24"/>
        </w:rPr>
        <w:t xml:space="preserve">n </w:t>
      </w:r>
      <w:r w:rsidR="001D6D15" w:rsidRPr="001D6D15">
        <w:rPr>
          <w:rFonts w:ascii="Arial" w:hAnsi="Arial" w:cs="Arial"/>
          <w:b/>
          <w:sz w:val="24"/>
          <w:szCs w:val="24"/>
        </w:rPr>
        <w:t>I</w:t>
      </w:r>
      <w:r w:rsidRPr="001D6D15">
        <w:rPr>
          <w:rFonts w:ascii="Arial" w:hAnsi="Arial" w:cs="Arial"/>
          <w:b/>
          <w:sz w:val="24"/>
          <w:szCs w:val="24"/>
        </w:rPr>
        <w:t xml:space="preserve">nventory </w:t>
      </w:r>
      <w:r w:rsidR="001D6D15" w:rsidRPr="001D6D15">
        <w:rPr>
          <w:rFonts w:ascii="Arial" w:hAnsi="Arial" w:cs="Arial"/>
          <w:b/>
          <w:sz w:val="24"/>
          <w:szCs w:val="24"/>
        </w:rPr>
        <w:t>R</w:t>
      </w:r>
      <w:r w:rsidR="00F46C48" w:rsidRPr="001D6D15">
        <w:rPr>
          <w:rFonts w:ascii="Arial" w:hAnsi="Arial" w:cs="Arial"/>
          <w:b/>
          <w:sz w:val="24"/>
          <w:szCs w:val="24"/>
        </w:rPr>
        <w:t>ecord</w:t>
      </w:r>
      <w:r w:rsidR="00F46C48">
        <w:rPr>
          <w:rFonts w:ascii="Arial" w:hAnsi="Arial" w:cs="Arial"/>
          <w:sz w:val="24"/>
          <w:szCs w:val="24"/>
        </w:rPr>
        <w:t xml:space="preserve"> </w:t>
      </w:r>
      <w:r w:rsidRPr="00DF18E5">
        <w:rPr>
          <w:rFonts w:ascii="Arial" w:hAnsi="Arial" w:cs="Arial"/>
          <w:sz w:val="24"/>
          <w:szCs w:val="24"/>
        </w:rPr>
        <w:t xml:space="preserve">is deleted, the report will display the </w:t>
      </w:r>
      <w:r w:rsidR="001D6D15" w:rsidRPr="001D6D15">
        <w:rPr>
          <w:rFonts w:ascii="Arial" w:hAnsi="Arial" w:cs="Arial"/>
          <w:b/>
          <w:color w:val="0070C0"/>
          <w:sz w:val="24"/>
          <w:szCs w:val="24"/>
        </w:rPr>
        <w:t>Q</w:t>
      </w:r>
      <w:r w:rsidRPr="001D6D15">
        <w:rPr>
          <w:rFonts w:ascii="Arial" w:hAnsi="Arial" w:cs="Arial"/>
          <w:b/>
          <w:color w:val="0070C0"/>
          <w:sz w:val="24"/>
          <w:szCs w:val="24"/>
        </w:rPr>
        <w:t>uantity</w:t>
      </w:r>
      <w:r w:rsidRPr="00DF18E5">
        <w:rPr>
          <w:rFonts w:ascii="Arial" w:hAnsi="Arial" w:cs="Arial"/>
          <w:sz w:val="24"/>
          <w:szCs w:val="24"/>
        </w:rPr>
        <w:t xml:space="preserve"> and </w:t>
      </w:r>
      <w:r w:rsidR="001D6D15" w:rsidRPr="001D6D15">
        <w:rPr>
          <w:rFonts w:ascii="Arial" w:hAnsi="Arial" w:cs="Arial"/>
          <w:b/>
          <w:color w:val="0070C0"/>
          <w:sz w:val="24"/>
          <w:szCs w:val="24"/>
        </w:rPr>
        <w:t>V</w:t>
      </w:r>
      <w:r w:rsidRPr="001D6D15">
        <w:rPr>
          <w:rFonts w:ascii="Arial" w:hAnsi="Arial" w:cs="Arial"/>
          <w:b/>
          <w:color w:val="0070C0"/>
          <w:sz w:val="24"/>
          <w:szCs w:val="24"/>
        </w:rPr>
        <w:t>alue</w:t>
      </w:r>
      <w:r w:rsidR="001D6D15">
        <w:rPr>
          <w:rFonts w:ascii="Arial" w:hAnsi="Arial" w:cs="Arial"/>
          <w:sz w:val="24"/>
          <w:szCs w:val="24"/>
        </w:rPr>
        <w:t xml:space="preserve"> of that record, etc.</w:t>
      </w:r>
      <w:r w:rsidR="00295467">
        <w:rPr>
          <w:rFonts w:ascii="Arial" w:hAnsi="Arial" w:cs="Arial"/>
          <w:sz w:val="24"/>
          <w:szCs w:val="24"/>
        </w:rPr>
        <w:t>, along with any Comment added.</w:t>
      </w:r>
      <w:r w:rsidR="00242B5F">
        <w:rPr>
          <w:rFonts w:ascii="Arial" w:hAnsi="Arial" w:cs="Arial"/>
          <w:sz w:val="24"/>
          <w:szCs w:val="24"/>
        </w:rPr>
        <w:t xml:space="preserve"> </w:t>
      </w:r>
      <w:r w:rsidRPr="00DF18E5">
        <w:rPr>
          <w:rFonts w:ascii="Arial" w:hAnsi="Arial" w:cs="Arial"/>
          <w:sz w:val="24"/>
          <w:szCs w:val="24"/>
        </w:rPr>
        <w:t xml:space="preserve">When you enter the </w:t>
      </w:r>
      <w:r w:rsidRPr="00F46C48">
        <w:rPr>
          <w:rFonts w:ascii="Arial" w:hAnsi="Arial" w:cs="Arial"/>
          <w:b/>
          <w:sz w:val="24"/>
          <w:szCs w:val="24"/>
        </w:rPr>
        <w:t>Inventory Audit</w:t>
      </w:r>
      <w:r w:rsidRPr="00DF18E5">
        <w:rPr>
          <w:rFonts w:ascii="Arial" w:hAnsi="Arial" w:cs="Arial"/>
          <w:sz w:val="24"/>
          <w:szCs w:val="24"/>
        </w:rPr>
        <w:t xml:space="preserve"> report module, </w:t>
      </w:r>
      <w:r w:rsidR="007861B3">
        <w:rPr>
          <w:rFonts w:ascii="Arial" w:hAnsi="Arial" w:cs="Arial"/>
          <w:sz w:val="24"/>
          <w:szCs w:val="24"/>
        </w:rPr>
        <w:t>the screen will appear as follows:</w:t>
      </w:r>
    </w:p>
    <w:p w14:paraId="5C021798" w14:textId="77777777" w:rsidR="007861B3" w:rsidRDefault="007861B3" w:rsidP="002B5370">
      <w:pPr>
        <w:spacing w:before="0" w:after="0"/>
        <w:rPr>
          <w:rFonts w:ascii="Arial" w:hAnsi="Arial" w:cs="Arial"/>
          <w:sz w:val="24"/>
          <w:szCs w:val="24"/>
        </w:rPr>
      </w:pPr>
    </w:p>
    <w:p w14:paraId="57501934" w14:textId="77777777" w:rsidR="007861B3" w:rsidRDefault="0079246F" w:rsidP="007861B3">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56A0791C" wp14:editId="65531697">
            <wp:extent cx="3392667" cy="3889948"/>
            <wp:effectExtent l="0" t="0" r="0" b="0"/>
            <wp:docPr id="147" name="Picture 147" descr="Wor54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Wor54BB"/>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408805" cy="3908452"/>
                    </a:xfrm>
                    <a:prstGeom prst="rect">
                      <a:avLst/>
                    </a:prstGeom>
                    <a:noFill/>
                    <a:ln>
                      <a:noFill/>
                    </a:ln>
                  </pic:spPr>
                </pic:pic>
              </a:graphicData>
            </a:graphic>
          </wp:inline>
        </w:drawing>
      </w:r>
    </w:p>
    <w:p w14:paraId="36E3CAD0" w14:textId="77777777" w:rsidR="0064016D" w:rsidRDefault="0064016D" w:rsidP="007861B3">
      <w:pPr>
        <w:spacing w:before="0" w:after="0"/>
        <w:jc w:val="center"/>
        <w:rPr>
          <w:rFonts w:ascii="Arial" w:hAnsi="Arial" w:cs="Arial"/>
          <w:sz w:val="24"/>
          <w:szCs w:val="24"/>
        </w:rPr>
      </w:pPr>
    </w:p>
    <w:p w14:paraId="5BE86F1E" w14:textId="77777777" w:rsidR="00557694" w:rsidRDefault="00557694" w:rsidP="00557694">
      <w:pPr>
        <w:spacing w:before="0" w:after="0"/>
        <w:rPr>
          <w:rFonts w:ascii="Arial" w:hAnsi="Arial" w:cs="Arial"/>
          <w:sz w:val="24"/>
          <w:szCs w:val="24"/>
        </w:rPr>
      </w:pPr>
      <w:r w:rsidRPr="001826A9">
        <w:rPr>
          <w:rFonts w:ascii="Arial" w:hAnsi="Arial" w:cs="Arial"/>
          <w:bCs/>
          <w:sz w:val="24"/>
          <w:szCs w:val="24"/>
        </w:rPr>
        <w:t xml:space="preserve">At the </w:t>
      </w:r>
      <w:r w:rsidRPr="001826A9">
        <w:rPr>
          <w:rFonts w:ascii="Arial" w:hAnsi="Arial" w:cs="Arial"/>
          <w:b/>
          <w:bCs/>
          <w:color w:val="0070C0"/>
          <w:sz w:val="24"/>
          <w:szCs w:val="24"/>
        </w:rPr>
        <w:t>Branch</w:t>
      </w:r>
      <w:r w:rsidRPr="001826A9">
        <w:rPr>
          <w:rFonts w:ascii="Arial" w:hAnsi="Arial" w:cs="Arial"/>
          <w:bCs/>
          <w:color w:val="FF0000"/>
          <w:sz w:val="24"/>
          <w:szCs w:val="24"/>
        </w:rPr>
        <w:t xml:space="preserve"> </w:t>
      </w:r>
      <w:r w:rsidR="00DB2893" w:rsidRPr="005E32F3">
        <w:rPr>
          <w:rFonts w:ascii="Arial" w:hAnsi="Arial" w:cs="Arial"/>
          <w:bCs/>
          <w:color w:val="D9D9D9" w:themeColor="background1" w:themeShade="D9"/>
          <w:szCs w:val="24"/>
          <w:highlight w:val="lightGray"/>
        </w:rPr>
        <w:t>(</w:t>
      </w:r>
      <w:r w:rsidR="00DB2893" w:rsidRPr="00D20A7D">
        <w:rPr>
          <w:rFonts w:ascii="Arial" w:hAnsi="Arial" w:cs="Arial"/>
          <w:b/>
          <w:bCs/>
          <w:sz w:val="24"/>
          <w:szCs w:val="24"/>
          <w:highlight w:val="lightGray"/>
        </w:rPr>
        <w:t>1</w:t>
      </w:r>
      <w:r w:rsidR="00DB2893" w:rsidRPr="005E32F3">
        <w:rPr>
          <w:rFonts w:ascii="Arial" w:hAnsi="Arial" w:cs="Arial"/>
          <w:bCs/>
          <w:color w:val="D9D9D9" w:themeColor="background1" w:themeShade="D9"/>
          <w:szCs w:val="24"/>
          <w:highlight w:val="lightGray"/>
        </w:rPr>
        <w:t>)</w:t>
      </w:r>
      <w:r w:rsidRPr="001826A9">
        <w:rPr>
          <w:rFonts w:ascii="Arial" w:hAnsi="Arial" w:cs="Arial"/>
          <w:b/>
          <w:bCs/>
          <w:color w:val="808080"/>
          <w:sz w:val="24"/>
          <w:szCs w:val="24"/>
        </w:rPr>
        <w:t xml:space="preserve"> </w:t>
      </w:r>
      <w:r w:rsidRPr="001826A9">
        <w:rPr>
          <w:rFonts w:ascii="Arial" w:hAnsi="Arial" w:cs="Arial"/>
          <w:bCs/>
          <w:sz w:val="24"/>
          <w:szCs w:val="24"/>
        </w:rPr>
        <w:t xml:space="preserve">field, </w:t>
      </w:r>
      <w:r>
        <w:rPr>
          <w:rFonts w:ascii="Arial" w:hAnsi="Arial" w:cs="Arial"/>
          <w:bCs/>
          <w:sz w:val="24"/>
          <w:szCs w:val="24"/>
        </w:rPr>
        <w:t xml:space="preserve">the system will default to the current </w:t>
      </w:r>
      <w:r w:rsidRPr="00557694">
        <w:rPr>
          <w:rFonts w:ascii="Arial" w:hAnsi="Arial" w:cs="Arial"/>
          <w:b/>
          <w:bCs/>
          <w:color w:val="0070C0"/>
          <w:sz w:val="24"/>
          <w:szCs w:val="24"/>
        </w:rPr>
        <w:t>Branch</w:t>
      </w:r>
      <w:r>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Accept the default, or use the </w:t>
      </w:r>
      <w:r w:rsidR="00FA581E">
        <w:rPr>
          <w:rFonts w:ascii="Arial" w:hAnsi="Arial" w:cs="Arial"/>
          <w:bCs/>
          <w:sz w:val="24"/>
          <w:szCs w:val="24"/>
        </w:rPr>
        <w:t>drop-down</w:t>
      </w:r>
      <w:r>
        <w:rPr>
          <w:rFonts w:ascii="Arial" w:hAnsi="Arial" w:cs="Arial"/>
          <w:bCs/>
          <w:sz w:val="24"/>
          <w:szCs w:val="24"/>
        </w:rPr>
        <w:t xml:space="preserve"> arrow to select </w:t>
      </w:r>
      <w:r w:rsidRPr="001826A9">
        <w:rPr>
          <w:rFonts w:ascii="Arial" w:hAnsi="Arial" w:cs="Arial"/>
          <w:bCs/>
          <w:color w:val="0070C0"/>
          <w:sz w:val="24"/>
          <w:szCs w:val="24"/>
        </w:rPr>
        <w:t xml:space="preserve">** </w:t>
      </w:r>
      <w:r w:rsidRPr="001826A9">
        <w:rPr>
          <w:rFonts w:ascii="Arial" w:hAnsi="Arial" w:cs="Arial"/>
          <w:b/>
          <w:bCs/>
          <w:color w:val="0070C0"/>
          <w:sz w:val="24"/>
          <w:szCs w:val="24"/>
        </w:rPr>
        <w:t>All</w:t>
      </w:r>
      <w:r w:rsidRPr="001826A9">
        <w:rPr>
          <w:rFonts w:ascii="Arial" w:hAnsi="Arial" w:cs="Arial"/>
          <w:bCs/>
          <w:color w:val="0070C0"/>
          <w:sz w:val="24"/>
          <w:szCs w:val="24"/>
        </w:rPr>
        <w:t xml:space="preserve"> ** </w:t>
      </w:r>
      <w:r w:rsidRPr="001826A9">
        <w:rPr>
          <w:rFonts w:ascii="Arial" w:hAnsi="Arial" w:cs="Arial"/>
          <w:b/>
          <w:bCs/>
          <w:color w:val="0070C0"/>
          <w:sz w:val="24"/>
          <w:szCs w:val="24"/>
        </w:rPr>
        <w:t>Branches</w:t>
      </w:r>
      <w:r w:rsidRPr="001826A9">
        <w:rPr>
          <w:rFonts w:ascii="Arial" w:hAnsi="Arial" w:cs="Arial"/>
          <w:bCs/>
          <w:sz w:val="24"/>
          <w:szCs w:val="24"/>
        </w:rPr>
        <w:t xml:space="preserve">, </w:t>
      </w:r>
      <w:r>
        <w:rPr>
          <w:rFonts w:ascii="Arial" w:hAnsi="Arial" w:cs="Arial"/>
          <w:bCs/>
          <w:sz w:val="24"/>
          <w:szCs w:val="24"/>
        </w:rPr>
        <w:t>where applicable.</w:t>
      </w:r>
      <w:r w:rsidR="00242B5F">
        <w:rPr>
          <w:rFonts w:ascii="Arial" w:hAnsi="Arial" w:cs="Arial"/>
          <w:bCs/>
          <w:sz w:val="24"/>
          <w:szCs w:val="24"/>
        </w:rPr>
        <w:t xml:space="preserve"> </w:t>
      </w:r>
      <w:r w:rsidRPr="001826A9">
        <w:rPr>
          <w:rFonts w:ascii="Arial" w:hAnsi="Arial" w:cs="Arial"/>
          <w:bCs/>
          <w:sz w:val="24"/>
          <w:szCs w:val="24"/>
        </w:rPr>
        <w:t xml:space="preserve">At the </w:t>
      </w:r>
      <w:r w:rsidRPr="001826A9">
        <w:rPr>
          <w:rFonts w:ascii="Arial" w:hAnsi="Arial" w:cs="Arial"/>
          <w:b/>
          <w:bCs/>
          <w:color w:val="0070C0"/>
          <w:sz w:val="24"/>
          <w:szCs w:val="24"/>
        </w:rPr>
        <w:t xml:space="preserve">Beg </w:t>
      </w:r>
      <w:r>
        <w:rPr>
          <w:rFonts w:ascii="Arial" w:hAnsi="Arial" w:cs="Arial"/>
          <w:b/>
          <w:bCs/>
          <w:color w:val="0070C0"/>
          <w:sz w:val="24"/>
          <w:szCs w:val="24"/>
        </w:rPr>
        <w:t xml:space="preserve">&amp; End </w:t>
      </w:r>
      <w:r w:rsidRPr="001826A9">
        <w:rPr>
          <w:rFonts w:ascii="Arial" w:hAnsi="Arial" w:cs="Arial"/>
          <w:b/>
          <w:bCs/>
          <w:color w:val="0070C0"/>
          <w:sz w:val="24"/>
          <w:szCs w:val="24"/>
        </w:rPr>
        <w:t>Date</w:t>
      </w:r>
      <w:r w:rsidRPr="001826A9">
        <w:rPr>
          <w:rFonts w:ascii="Arial" w:hAnsi="Arial" w:cs="Arial"/>
          <w:b/>
          <w:bCs/>
          <w:color w:val="FF0000"/>
          <w:sz w:val="24"/>
          <w:szCs w:val="24"/>
        </w:rPr>
        <w:t xml:space="preserve"> </w:t>
      </w:r>
      <w:r w:rsidR="00DB2893" w:rsidRPr="005E32F3">
        <w:rPr>
          <w:rFonts w:ascii="Arial" w:hAnsi="Arial" w:cs="Arial"/>
          <w:bCs/>
          <w:color w:val="D9D9D9" w:themeColor="background1" w:themeShade="D9"/>
          <w:szCs w:val="24"/>
          <w:highlight w:val="lightGray"/>
        </w:rPr>
        <w:t>(</w:t>
      </w:r>
      <w:r w:rsidR="00DB2893">
        <w:rPr>
          <w:rFonts w:ascii="Arial" w:hAnsi="Arial" w:cs="Arial"/>
          <w:b/>
          <w:bCs/>
          <w:sz w:val="24"/>
          <w:szCs w:val="24"/>
          <w:highlight w:val="lightGray"/>
        </w:rPr>
        <w:t>2</w:t>
      </w:r>
      <w:r w:rsidR="00DB2893"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fields, </w:t>
      </w:r>
      <w:r>
        <w:rPr>
          <w:rFonts w:ascii="Arial" w:hAnsi="Arial" w:cs="Arial"/>
          <w:bCs/>
          <w:sz w:val="24"/>
          <w:szCs w:val="24"/>
        </w:rPr>
        <w:t>the system will default to the current date.</w:t>
      </w:r>
      <w:r w:rsidR="00242B5F">
        <w:rPr>
          <w:rFonts w:ascii="Arial" w:hAnsi="Arial" w:cs="Arial"/>
          <w:bCs/>
          <w:sz w:val="24"/>
          <w:szCs w:val="24"/>
        </w:rPr>
        <w:t xml:space="preserve"> </w:t>
      </w:r>
      <w:r>
        <w:rPr>
          <w:rFonts w:ascii="Arial" w:hAnsi="Arial" w:cs="Arial"/>
          <w:bCs/>
          <w:sz w:val="24"/>
          <w:szCs w:val="24"/>
        </w:rPr>
        <w:t xml:space="preserve">Click the </w:t>
      </w:r>
      <w:r w:rsidR="00FA581E">
        <w:rPr>
          <w:rFonts w:ascii="Arial" w:hAnsi="Arial" w:cs="Arial"/>
          <w:bCs/>
          <w:sz w:val="24"/>
          <w:szCs w:val="24"/>
        </w:rPr>
        <w:t>drop-down</w:t>
      </w:r>
      <w:r>
        <w:rPr>
          <w:rFonts w:ascii="Arial" w:hAnsi="Arial" w:cs="Arial"/>
          <w:bCs/>
          <w:sz w:val="24"/>
          <w:szCs w:val="24"/>
        </w:rPr>
        <w:t xml:space="preserve"> arrows in each </w:t>
      </w:r>
      <w:r w:rsidRPr="00557694">
        <w:rPr>
          <w:rFonts w:ascii="Arial" w:hAnsi="Arial" w:cs="Arial"/>
          <w:b/>
          <w:bCs/>
          <w:color w:val="0070C0"/>
          <w:sz w:val="24"/>
          <w:szCs w:val="24"/>
        </w:rPr>
        <w:t>D</w:t>
      </w:r>
      <w:r w:rsidRPr="001826A9">
        <w:rPr>
          <w:rFonts w:ascii="Arial" w:hAnsi="Arial" w:cs="Arial"/>
          <w:b/>
          <w:bCs/>
          <w:color w:val="0070C0"/>
          <w:sz w:val="24"/>
          <w:szCs w:val="24"/>
        </w:rPr>
        <w:t>ate</w:t>
      </w:r>
      <w:r w:rsidRPr="001826A9">
        <w:rPr>
          <w:rFonts w:ascii="Arial" w:hAnsi="Arial" w:cs="Arial"/>
          <w:bCs/>
          <w:sz w:val="24"/>
          <w:szCs w:val="24"/>
        </w:rPr>
        <w:t xml:space="preserve"> box if you wish to program the report for a </w:t>
      </w:r>
      <w:r>
        <w:rPr>
          <w:rFonts w:ascii="Arial" w:hAnsi="Arial" w:cs="Arial"/>
          <w:bCs/>
          <w:sz w:val="24"/>
          <w:szCs w:val="24"/>
        </w:rPr>
        <w:t>different</w:t>
      </w:r>
      <w:r w:rsidRPr="001826A9">
        <w:rPr>
          <w:rFonts w:ascii="Arial" w:hAnsi="Arial" w:cs="Arial"/>
          <w:bCs/>
          <w:sz w:val="24"/>
          <w:szCs w:val="24"/>
        </w:rPr>
        <w:t xml:space="preserve"> </w:t>
      </w:r>
      <w:r w:rsidRPr="001826A9">
        <w:rPr>
          <w:rFonts w:ascii="Arial" w:hAnsi="Arial" w:cs="Arial"/>
          <w:b/>
          <w:bCs/>
          <w:color w:val="0070C0"/>
          <w:sz w:val="24"/>
          <w:szCs w:val="24"/>
        </w:rPr>
        <w:t>Date</w:t>
      </w:r>
      <w:r w:rsidRPr="001826A9">
        <w:rPr>
          <w:rFonts w:ascii="Arial" w:hAnsi="Arial" w:cs="Arial"/>
          <w:bCs/>
          <w:sz w:val="24"/>
          <w:szCs w:val="24"/>
        </w:rPr>
        <w:t xml:space="preserve"> or range of </w:t>
      </w:r>
      <w:r w:rsidRPr="001826A9">
        <w:rPr>
          <w:rFonts w:ascii="Arial" w:hAnsi="Arial" w:cs="Arial"/>
          <w:b/>
          <w:bCs/>
          <w:color w:val="0070C0"/>
          <w:sz w:val="24"/>
          <w:szCs w:val="24"/>
        </w:rPr>
        <w:t>Dates</w:t>
      </w:r>
      <w:r w:rsidRPr="001826A9">
        <w:rPr>
          <w:rFonts w:ascii="Arial" w:hAnsi="Arial" w:cs="Arial"/>
          <w:bCs/>
          <w:sz w:val="24"/>
          <w:szCs w:val="24"/>
        </w:rPr>
        <w:t>.</w:t>
      </w:r>
      <w:r w:rsidR="00242B5F">
        <w:rPr>
          <w:rFonts w:ascii="Arial" w:hAnsi="Arial" w:cs="Arial"/>
          <w:bCs/>
          <w:sz w:val="24"/>
          <w:szCs w:val="24"/>
        </w:rPr>
        <w:t xml:space="preserve"> </w:t>
      </w:r>
    </w:p>
    <w:p w14:paraId="7EFBBEC4" w14:textId="77777777" w:rsidR="00596651" w:rsidRDefault="00557694" w:rsidP="002B5370">
      <w:pPr>
        <w:spacing w:before="0" w:after="0"/>
        <w:rPr>
          <w:rFonts w:ascii="Arial" w:hAnsi="Arial" w:cs="Arial"/>
          <w:bCs/>
          <w:sz w:val="24"/>
          <w:szCs w:val="24"/>
        </w:rPr>
      </w:pPr>
      <w:r w:rsidRPr="001826A9">
        <w:rPr>
          <w:rFonts w:ascii="Arial" w:hAnsi="Arial" w:cs="Arial"/>
          <w:bCs/>
          <w:sz w:val="24"/>
          <w:szCs w:val="24"/>
        </w:rPr>
        <w:t xml:space="preserve">At the </w:t>
      </w:r>
      <w:r w:rsidRPr="001826A9">
        <w:rPr>
          <w:rFonts w:ascii="Arial" w:hAnsi="Arial" w:cs="Arial"/>
          <w:b/>
          <w:bCs/>
          <w:color w:val="0070C0"/>
          <w:sz w:val="24"/>
          <w:szCs w:val="24"/>
        </w:rPr>
        <w:t>Product Code</w:t>
      </w:r>
      <w:r w:rsidRPr="001826A9">
        <w:rPr>
          <w:rFonts w:ascii="Arial" w:hAnsi="Arial" w:cs="Arial"/>
          <w:bCs/>
          <w:color w:val="0070C0"/>
          <w:sz w:val="24"/>
          <w:szCs w:val="24"/>
        </w:rPr>
        <w:t xml:space="preserve"> </w:t>
      </w:r>
      <w:r w:rsidR="00DB2893" w:rsidRPr="005E32F3">
        <w:rPr>
          <w:rFonts w:ascii="Arial" w:hAnsi="Arial" w:cs="Arial"/>
          <w:bCs/>
          <w:color w:val="D9D9D9" w:themeColor="background1" w:themeShade="D9"/>
          <w:szCs w:val="24"/>
          <w:highlight w:val="lightGray"/>
        </w:rPr>
        <w:t>(</w:t>
      </w:r>
      <w:r w:rsidR="00DB2893">
        <w:rPr>
          <w:rFonts w:ascii="Arial" w:hAnsi="Arial" w:cs="Arial"/>
          <w:b/>
          <w:bCs/>
          <w:sz w:val="24"/>
          <w:szCs w:val="24"/>
          <w:highlight w:val="lightGray"/>
        </w:rPr>
        <w:t>3</w:t>
      </w:r>
      <w:r w:rsidR="00DB2893"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field, leave the default of </w:t>
      </w:r>
      <w:r w:rsidRPr="001826A9">
        <w:rPr>
          <w:rFonts w:ascii="Arial" w:hAnsi="Arial" w:cs="Arial"/>
          <w:bCs/>
          <w:color w:val="0070C0"/>
          <w:sz w:val="24"/>
          <w:szCs w:val="24"/>
        </w:rPr>
        <w:t xml:space="preserve">** </w:t>
      </w:r>
      <w:r w:rsidRPr="001826A9">
        <w:rPr>
          <w:rFonts w:ascii="Arial" w:hAnsi="Arial" w:cs="Arial"/>
          <w:b/>
          <w:bCs/>
          <w:color w:val="0070C0"/>
          <w:sz w:val="24"/>
          <w:szCs w:val="24"/>
        </w:rPr>
        <w:t>All</w:t>
      </w:r>
      <w:r w:rsidRPr="001826A9">
        <w:rPr>
          <w:rFonts w:ascii="Arial" w:hAnsi="Arial" w:cs="Arial"/>
          <w:bCs/>
          <w:color w:val="0070C0"/>
          <w:sz w:val="24"/>
          <w:szCs w:val="24"/>
        </w:rPr>
        <w:t xml:space="preserve"> ** </w:t>
      </w:r>
      <w:r w:rsidRPr="001826A9">
        <w:rPr>
          <w:rFonts w:ascii="Arial" w:hAnsi="Arial" w:cs="Arial"/>
          <w:b/>
          <w:bCs/>
          <w:color w:val="0070C0"/>
          <w:sz w:val="24"/>
          <w:szCs w:val="24"/>
        </w:rPr>
        <w:t>Product Codes</w:t>
      </w:r>
      <w:r w:rsidRPr="001826A9">
        <w:rPr>
          <w:rFonts w:ascii="Arial" w:hAnsi="Arial" w:cs="Arial"/>
          <w:bCs/>
          <w:sz w:val="24"/>
          <w:szCs w:val="24"/>
        </w:rPr>
        <w:t xml:space="preserve">, or use the </w:t>
      </w:r>
      <w:r w:rsidR="00FA581E">
        <w:rPr>
          <w:rFonts w:ascii="Arial" w:hAnsi="Arial" w:cs="Arial"/>
          <w:bCs/>
          <w:sz w:val="24"/>
          <w:szCs w:val="24"/>
        </w:rPr>
        <w:t>drop-down</w:t>
      </w:r>
      <w:r w:rsidRPr="001826A9">
        <w:rPr>
          <w:rFonts w:ascii="Arial" w:hAnsi="Arial" w:cs="Arial"/>
          <w:bCs/>
          <w:sz w:val="24"/>
          <w:szCs w:val="24"/>
        </w:rPr>
        <w:t xml:space="preserve"> menu to select a specific </w:t>
      </w:r>
      <w:r w:rsidRPr="001826A9">
        <w:rPr>
          <w:rFonts w:ascii="Arial" w:hAnsi="Arial" w:cs="Arial"/>
          <w:b/>
          <w:bCs/>
          <w:color w:val="0070C0"/>
          <w:sz w:val="24"/>
          <w:szCs w:val="24"/>
        </w:rPr>
        <w:t>Product Code</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At the </w:t>
      </w:r>
      <w:r w:rsidRPr="001826A9">
        <w:rPr>
          <w:rFonts w:ascii="Arial" w:hAnsi="Arial" w:cs="Arial"/>
          <w:b/>
          <w:bCs/>
          <w:color w:val="0070C0"/>
          <w:sz w:val="24"/>
          <w:szCs w:val="24"/>
        </w:rPr>
        <w:t xml:space="preserve">Product </w:t>
      </w:r>
      <w:r>
        <w:rPr>
          <w:rFonts w:ascii="Arial" w:hAnsi="Arial" w:cs="Arial"/>
          <w:b/>
          <w:bCs/>
          <w:color w:val="0070C0"/>
          <w:sz w:val="24"/>
          <w:szCs w:val="24"/>
        </w:rPr>
        <w:t>Type</w:t>
      </w:r>
      <w:r w:rsidRPr="001826A9">
        <w:rPr>
          <w:rFonts w:ascii="Arial" w:hAnsi="Arial" w:cs="Arial"/>
          <w:bCs/>
          <w:color w:val="0070C0"/>
          <w:sz w:val="24"/>
          <w:szCs w:val="24"/>
        </w:rPr>
        <w:t xml:space="preserve"> </w:t>
      </w:r>
      <w:r w:rsidR="00DB2893" w:rsidRPr="005E32F3">
        <w:rPr>
          <w:rFonts w:ascii="Arial" w:hAnsi="Arial" w:cs="Arial"/>
          <w:bCs/>
          <w:color w:val="D9D9D9" w:themeColor="background1" w:themeShade="D9"/>
          <w:szCs w:val="24"/>
          <w:highlight w:val="lightGray"/>
        </w:rPr>
        <w:t>(</w:t>
      </w:r>
      <w:r w:rsidR="00DB2893">
        <w:rPr>
          <w:rFonts w:ascii="Arial" w:hAnsi="Arial" w:cs="Arial"/>
          <w:b/>
          <w:bCs/>
          <w:sz w:val="24"/>
          <w:szCs w:val="24"/>
          <w:highlight w:val="lightGray"/>
        </w:rPr>
        <w:t>4</w:t>
      </w:r>
      <w:r w:rsidR="00DB2893"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field, leave the default of </w:t>
      </w:r>
      <w:r w:rsidRPr="001826A9">
        <w:rPr>
          <w:rFonts w:ascii="Arial" w:hAnsi="Arial" w:cs="Arial"/>
          <w:bCs/>
          <w:color w:val="0070C0"/>
          <w:sz w:val="24"/>
          <w:szCs w:val="24"/>
        </w:rPr>
        <w:t xml:space="preserve">** </w:t>
      </w:r>
      <w:r w:rsidRPr="001826A9">
        <w:rPr>
          <w:rFonts w:ascii="Arial" w:hAnsi="Arial" w:cs="Arial"/>
          <w:b/>
          <w:bCs/>
          <w:color w:val="0070C0"/>
          <w:sz w:val="24"/>
          <w:szCs w:val="24"/>
        </w:rPr>
        <w:t>All</w:t>
      </w:r>
      <w:r w:rsidRPr="001826A9">
        <w:rPr>
          <w:rFonts w:ascii="Arial" w:hAnsi="Arial" w:cs="Arial"/>
          <w:bCs/>
          <w:color w:val="0070C0"/>
          <w:sz w:val="24"/>
          <w:szCs w:val="24"/>
        </w:rPr>
        <w:t xml:space="preserve"> ** </w:t>
      </w:r>
      <w:r w:rsidRPr="001826A9">
        <w:rPr>
          <w:rFonts w:ascii="Arial" w:hAnsi="Arial" w:cs="Arial"/>
          <w:b/>
          <w:bCs/>
          <w:color w:val="0070C0"/>
          <w:sz w:val="24"/>
          <w:szCs w:val="24"/>
        </w:rPr>
        <w:t xml:space="preserve">Product </w:t>
      </w:r>
      <w:r>
        <w:rPr>
          <w:rFonts w:ascii="Arial" w:hAnsi="Arial" w:cs="Arial"/>
          <w:b/>
          <w:bCs/>
          <w:color w:val="0070C0"/>
          <w:sz w:val="24"/>
          <w:szCs w:val="24"/>
        </w:rPr>
        <w:t>Types</w:t>
      </w:r>
      <w:r w:rsidRPr="001826A9">
        <w:rPr>
          <w:rFonts w:ascii="Arial" w:hAnsi="Arial" w:cs="Arial"/>
          <w:bCs/>
          <w:sz w:val="24"/>
          <w:szCs w:val="24"/>
        </w:rPr>
        <w:t xml:space="preserve">, or use the </w:t>
      </w:r>
      <w:r w:rsidR="00FA581E">
        <w:rPr>
          <w:rFonts w:ascii="Arial" w:hAnsi="Arial" w:cs="Arial"/>
          <w:bCs/>
          <w:sz w:val="24"/>
          <w:szCs w:val="24"/>
        </w:rPr>
        <w:t>drop-down</w:t>
      </w:r>
      <w:r w:rsidRPr="001826A9">
        <w:rPr>
          <w:rFonts w:ascii="Arial" w:hAnsi="Arial" w:cs="Arial"/>
          <w:bCs/>
          <w:sz w:val="24"/>
          <w:szCs w:val="24"/>
        </w:rPr>
        <w:t xml:space="preserve"> menu to select a specific </w:t>
      </w:r>
      <w:r w:rsidRPr="001826A9">
        <w:rPr>
          <w:rFonts w:ascii="Arial" w:hAnsi="Arial" w:cs="Arial"/>
          <w:b/>
          <w:bCs/>
          <w:color w:val="0070C0"/>
          <w:sz w:val="24"/>
          <w:szCs w:val="24"/>
        </w:rPr>
        <w:t xml:space="preserve">Product </w:t>
      </w:r>
      <w:r>
        <w:rPr>
          <w:rFonts w:ascii="Arial" w:hAnsi="Arial" w:cs="Arial"/>
          <w:b/>
          <w:bCs/>
          <w:color w:val="0070C0"/>
          <w:sz w:val="24"/>
          <w:szCs w:val="24"/>
        </w:rPr>
        <w:t>Type</w:t>
      </w:r>
      <w:r w:rsidRPr="00557694">
        <w:rPr>
          <w:rFonts w:ascii="Arial" w:hAnsi="Arial" w:cs="Arial"/>
          <w:bCs/>
          <w:sz w:val="24"/>
          <w:szCs w:val="24"/>
        </w:rPr>
        <w:t>.</w:t>
      </w:r>
      <w:r w:rsidR="00242B5F">
        <w:rPr>
          <w:rFonts w:ascii="Arial" w:hAnsi="Arial" w:cs="Arial"/>
          <w:b/>
          <w:bCs/>
          <w:sz w:val="24"/>
          <w:szCs w:val="24"/>
        </w:rPr>
        <w:t xml:space="preserve"> </w:t>
      </w:r>
      <w:r w:rsidRPr="001826A9">
        <w:rPr>
          <w:rFonts w:ascii="Arial" w:hAnsi="Arial" w:cs="Arial"/>
          <w:bCs/>
          <w:sz w:val="24"/>
          <w:szCs w:val="24"/>
        </w:rPr>
        <w:t xml:space="preserve">At the </w:t>
      </w:r>
      <w:r w:rsidRPr="001826A9">
        <w:rPr>
          <w:rFonts w:ascii="Arial" w:hAnsi="Arial" w:cs="Arial"/>
          <w:b/>
          <w:bCs/>
          <w:color w:val="0070C0"/>
          <w:sz w:val="24"/>
          <w:szCs w:val="24"/>
        </w:rPr>
        <w:t xml:space="preserve">Product </w:t>
      </w:r>
      <w:r w:rsidR="00DB2893" w:rsidRPr="005E32F3">
        <w:rPr>
          <w:rFonts w:ascii="Arial" w:hAnsi="Arial" w:cs="Arial"/>
          <w:bCs/>
          <w:color w:val="D9D9D9" w:themeColor="background1" w:themeShade="D9"/>
          <w:szCs w:val="24"/>
          <w:highlight w:val="lightGray"/>
        </w:rPr>
        <w:t>(</w:t>
      </w:r>
      <w:r w:rsidR="00DB2893">
        <w:rPr>
          <w:rFonts w:ascii="Arial" w:hAnsi="Arial" w:cs="Arial"/>
          <w:b/>
          <w:bCs/>
          <w:sz w:val="24"/>
          <w:szCs w:val="24"/>
          <w:highlight w:val="lightGray"/>
        </w:rPr>
        <w:t>5</w:t>
      </w:r>
      <w:r w:rsidR="00DB2893" w:rsidRPr="005E32F3">
        <w:rPr>
          <w:rFonts w:ascii="Arial" w:hAnsi="Arial" w:cs="Arial"/>
          <w:bCs/>
          <w:color w:val="D9D9D9" w:themeColor="background1" w:themeShade="D9"/>
          <w:szCs w:val="24"/>
          <w:highlight w:val="lightGray"/>
        </w:rPr>
        <w:t>)</w:t>
      </w:r>
      <w:r w:rsidRPr="001826A9">
        <w:rPr>
          <w:rFonts w:ascii="Arial" w:hAnsi="Arial" w:cs="Arial"/>
          <w:bCs/>
          <w:color w:val="FF0000"/>
          <w:sz w:val="24"/>
          <w:szCs w:val="24"/>
        </w:rPr>
        <w:t xml:space="preserve"> </w:t>
      </w:r>
      <w:r w:rsidRPr="001826A9">
        <w:rPr>
          <w:rFonts w:ascii="Arial" w:hAnsi="Arial" w:cs="Arial"/>
          <w:bCs/>
          <w:sz w:val="24"/>
          <w:szCs w:val="24"/>
        </w:rPr>
        <w:t xml:space="preserve">field, you can select a specific </w:t>
      </w:r>
      <w:r w:rsidRPr="001826A9">
        <w:rPr>
          <w:rFonts w:ascii="Arial" w:hAnsi="Arial" w:cs="Arial"/>
          <w:b/>
          <w:bCs/>
          <w:color w:val="0070C0"/>
          <w:sz w:val="24"/>
          <w:szCs w:val="24"/>
        </w:rPr>
        <w:t>Style</w:t>
      </w:r>
      <w:r w:rsidRPr="001826A9">
        <w:rPr>
          <w:rFonts w:ascii="Arial" w:hAnsi="Arial" w:cs="Arial"/>
          <w:bCs/>
          <w:sz w:val="24"/>
          <w:szCs w:val="24"/>
        </w:rPr>
        <w:t xml:space="preserve"> and </w:t>
      </w:r>
      <w:r w:rsidRPr="001826A9">
        <w:rPr>
          <w:rFonts w:ascii="Arial" w:hAnsi="Arial" w:cs="Arial"/>
          <w:b/>
          <w:bCs/>
          <w:color w:val="0070C0"/>
          <w:sz w:val="24"/>
          <w:szCs w:val="24"/>
        </w:rPr>
        <w:t>Color</w:t>
      </w:r>
      <w:r w:rsidRPr="001826A9">
        <w:rPr>
          <w:rFonts w:ascii="Arial" w:hAnsi="Arial" w:cs="Arial"/>
          <w:bCs/>
          <w:sz w:val="24"/>
          <w:szCs w:val="24"/>
        </w:rPr>
        <w:t xml:space="preserve"> by clicking the </w:t>
      </w:r>
      <w:r w:rsidRPr="001826A9">
        <w:rPr>
          <w:rFonts w:ascii="Arial" w:hAnsi="Arial" w:cs="Arial"/>
          <w:b/>
          <w:bCs/>
          <w:color w:val="0070C0"/>
          <w:sz w:val="24"/>
          <w:szCs w:val="24"/>
        </w:rPr>
        <w:t>Product</w:t>
      </w:r>
      <w:r w:rsidRPr="001826A9">
        <w:rPr>
          <w:rFonts w:ascii="Arial" w:hAnsi="Arial" w:cs="Arial"/>
          <w:bCs/>
          <w:sz w:val="24"/>
          <w:szCs w:val="24"/>
        </w:rPr>
        <w:t xml:space="preserve"> button; otherwise, leave the default setting for </w:t>
      </w:r>
      <w:r w:rsidRPr="001826A9">
        <w:rPr>
          <w:rFonts w:ascii="Arial" w:hAnsi="Arial" w:cs="Arial"/>
          <w:b/>
          <w:bCs/>
          <w:color w:val="0070C0"/>
          <w:sz w:val="24"/>
          <w:szCs w:val="24"/>
        </w:rPr>
        <w:t>** All ** Products</w:t>
      </w:r>
      <w:r w:rsidRPr="001826A9">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In the final box </w:t>
      </w:r>
      <w:r w:rsidR="00DB2893" w:rsidRPr="005E32F3">
        <w:rPr>
          <w:rFonts w:ascii="Arial" w:hAnsi="Arial" w:cs="Arial"/>
          <w:bCs/>
          <w:color w:val="D9D9D9" w:themeColor="background1" w:themeShade="D9"/>
          <w:szCs w:val="24"/>
          <w:highlight w:val="lightGray"/>
        </w:rPr>
        <w:t>(</w:t>
      </w:r>
      <w:r w:rsidR="00DB2893">
        <w:rPr>
          <w:rFonts w:ascii="Arial" w:hAnsi="Arial" w:cs="Arial"/>
          <w:b/>
          <w:bCs/>
          <w:sz w:val="24"/>
          <w:szCs w:val="24"/>
          <w:highlight w:val="lightGray"/>
        </w:rPr>
        <w:t>6</w:t>
      </w:r>
      <w:r w:rsidR="00DB2893"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Pr>
          <w:rFonts w:ascii="Arial" w:hAnsi="Arial" w:cs="Arial"/>
          <w:bCs/>
          <w:sz w:val="24"/>
          <w:szCs w:val="24"/>
        </w:rPr>
        <w:t>in the screen above, you will find additional options for customizing the report.</w:t>
      </w:r>
      <w:r w:rsidR="00242B5F">
        <w:rPr>
          <w:rFonts w:ascii="Arial" w:hAnsi="Arial" w:cs="Arial"/>
          <w:bCs/>
          <w:sz w:val="24"/>
          <w:szCs w:val="24"/>
        </w:rPr>
        <w:t xml:space="preserve"> </w:t>
      </w:r>
      <w:r>
        <w:rPr>
          <w:rFonts w:ascii="Arial" w:hAnsi="Arial" w:cs="Arial"/>
          <w:bCs/>
          <w:sz w:val="24"/>
          <w:szCs w:val="24"/>
        </w:rPr>
        <w:t>The system will default to the settings in that box above.</w:t>
      </w:r>
      <w:r w:rsidR="00242B5F">
        <w:rPr>
          <w:rFonts w:ascii="Arial" w:hAnsi="Arial" w:cs="Arial"/>
          <w:bCs/>
          <w:sz w:val="24"/>
          <w:szCs w:val="24"/>
        </w:rPr>
        <w:t xml:space="preserve"> </w:t>
      </w:r>
      <w:r w:rsidR="00596651">
        <w:rPr>
          <w:rFonts w:ascii="Arial" w:hAnsi="Arial" w:cs="Arial"/>
          <w:bCs/>
          <w:sz w:val="24"/>
          <w:szCs w:val="24"/>
        </w:rPr>
        <w:t>The “</w:t>
      </w:r>
      <w:r w:rsidR="00596651" w:rsidRPr="00596651">
        <w:rPr>
          <w:rFonts w:ascii="Arial" w:hAnsi="Arial" w:cs="Arial"/>
          <w:b/>
          <w:bCs/>
          <w:color w:val="0070C0"/>
          <w:sz w:val="24"/>
          <w:szCs w:val="24"/>
        </w:rPr>
        <w:t>?</w:t>
      </w:r>
      <w:r w:rsidR="00596651">
        <w:rPr>
          <w:rFonts w:ascii="Arial" w:hAnsi="Arial" w:cs="Arial"/>
          <w:bCs/>
          <w:sz w:val="24"/>
          <w:szCs w:val="24"/>
        </w:rPr>
        <w:t>” symbol, when clicked, will prompt the following:</w:t>
      </w:r>
    </w:p>
    <w:p w14:paraId="1AD2627C" w14:textId="77777777" w:rsidR="00596651" w:rsidRDefault="00596651" w:rsidP="002B5370">
      <w:pPr>
        <w:spacing w:before="0" w:after="0"/>
        <w:rPr>
          <w:rFonts w:ascii="Arial" w:hAnsi="Arial" w:cs="Arial"/>
          <w:bCs/>
          <w:sz w:val="24"/>
          <w:szCs w:val="24"/>
        </w:rPr>
      </w:pPr>
    </w:p>
    <w:p w14:paraId="1418FD80" w14:textId="77777777" w:rsidR="00596651" w:rsidRDefault="0079246F" w:rsidP="00596651">
      <w:pPr>
        <w:spacing w:before="0" w:after="0"/>
        <w:jc w:val="center"/>
        <w:rPr>
          <w:rFonts w:ascii="Arial" w:hAnsi="Arial" w:cs="Arial"/>
          <w:bCs/>
          <w:sz w:val="24"/>
          <w:szCs w:val="24"/>
        </w:rPr>
      </w:pPr>
      <w:r>
        <w:rPr>
          <w:rFonts w:ascii="Arial" w:hAnsi="Arial" w:cs="Arial"/>
          <w:bCs/>
          <w:noProof/>
          <w:sz w:val="24"/>
          <w:szCs w:val="24"/>
        </w:rPr>
        <w:drawing>
          <wp:inline distT="0" distB="0" distL="0" distR="0" wp14:anchorId="3F967C84" wp14:editId="0B33AFBE">
            <wp:extent cx="2472184" cy="1379095"/>
            <wp:effectExtent l="0" t="0" r="4445" b="0"/>
            <wp:docPr id="148" name="Picture 148" descr="Wor17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Wor177E"/>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520615" cy="1406112"/>
                    </a:xfrm>
                    <a:prstGeom prst="rect">
                      <a:avLst/>
                    </a:prstGeom>
                    <a:noFill/>
                    <a:ln>
                      <a:noFill/>
                    </a:ln>
                  </pic:spPr>
                </pic:pic>
              </a:graphicData>
            </a:graphic>
          </wp:inline>
        </w:drawing>
      </w:r>
    </w:p>
    <w:p w14:paraId="1DC1D1CC" w14:textId="77777777" w:rsidR="00596651" w:rsidRDefault="00596651" w:rsidP="002B5370">
      <w:pPr>
        <w:spacing w:before="0" w:after="0"/>
        <w:rPr>
          <w:rFonts w:ascii="Arial" w:hAnsi="Arial" w:cs="Arial"/>
          <w:bCs/>
          <w:sz w:val="24"/>
          <w:szCs w:val="24"/>
        </w:rPr>
      </w:pPr>
    </w:p>
    <w:p w14:paraId="2F9A3EBA" w14:textId="77777777" w:rsidR="00453C3A" w:rsidRPr="001826A9" w:rsidRDefault="00596651" w:rsidP="00453C3A">
      <w:pPr>
        <w:spacing w:before="0" w:after="0"/>
        <w:rPr>
          <w:rFonts w:ascii="Arial" w:hAnsi="Arial" w:cs="Arial"/>
          <w:bCs/>
          <w:sz w:val="24"/>
          <w:szCs w:val="24"/>
        </w:rPr>
      </w:pPr>
      <w:r>
        <w:rPr>
          <w:rFonts w:ascii="Arial" w:hAnsi="Arial" w:cs="Arial"/>
          <w:bCs/>
          <w:sz w:val="24"/>
          <w:szCs w:val="24"/>
        </w:rPr>
        <w:lastRenderedPageBreak/>
        <w:t xml:space="preserve">The </w:t>
      </w:r>
      <w:r w:rsidR="00004781" w:rsidRPr="00B87E6E">
        <w:rPr>
          <w:rFonts w:ascii="Arial" w:hAnsi="Arial" w:cs="Arial"/>
          <w:b/>
          <w:bCs/>
          <w:color w:val="0070C0"/>
          <w:sz w:val="24"/>
          <w:szCs w:val="24"/>
        </w:rPr>
        <w:t>Print Only Consumption Errors?</w:t>
      </w:r>
      <w:r w:rsidR="00004781" w:rsidRPr="00DF18E5">
        <w:rPr>
          <w:rFonts w:ascii="Arial" w:hAnsi="Arial" w:cs="Arial"/>
          <w:sz w:val="24"/>
          <w:szCs w:val="24"/>
        </w:rPr>
        <w:t xml:space="preserve"> </w:t>
      </w:r>
      <w:r>
        <w:rPr>
          <w:rFonts w:ascii="Arial" w:hAnsi="Arial" w:cs="Arial"/>
          <w:sz w:val="24"/>
          <w:szCs w:val="24"/>
        </w:rPr>
        <w:t>option should be checked i</w:t>
      </w:r>
      <w:r w:rsidR="00004781" w:rsidRPr="00DF18E5">
        <w:rPr>
          <w:rFonts w:ascii="Arial" w:hAnsi="Arial" w:cs="Arial"/>
          <w:sz w:val="24"/>
          <w:szCs w:val="24"/>
        </w:rPr>
        <w:t xml:space="preserve">f you wish to </w:t>
      </w:r>
      <w:r>
        <w:rPr>
          <w:rFonts w:ascii="Arial" w:hAnsi="Arial" w:cs="Arial"/>
          <w:sz w:val="24"/>
          <w:szCs w:val="24"/>
        </w:rPr>
        <w:t xml:space="preserve">only </w:t>
      </w:r>
      <w:r w:rsidR="00004781" w:rsidRPr="00DF18E5">
        <w:rPr>
          <w:rFonts w:ascii="Arial" w:hAnsi="Arial" w:cs="Arial"/>
          <w:sz w:val="24"/>
          <w:szCs w:val="24"/>
        </w:rPr>
        <w:t>see consumption errors</w:t>
      </w:r>
      <w:r>
        <w:rPr>
          <w:rFonts w:ascii="Arial" w:hAnsi="Arial" w:cs="Arial"/>
          <w:sz w:val="24"/>
          <w:szCs w:val="24"/>
        </w:rPr>
        <w:t xml:space="preserve"> on the printed report.</w:t>
      </w:r>
      <w:r w:rsidR="00242B5F">
        <w:rPr>
          <w:rFonts w:ascii="Arial" w:hAnsi="Arial" w:cs="Arial"/>
          <w:sz w:val="24"/>
          <w:szCs w:val="24"/>
        </w:rPr>
        <w:t xml:space="preserve"> </w:t>
      </w:r>
      <w:r>
        <w:rPr>
          <w:rFonts w:ascii="Arial" w:hAnsi="Arial" w:cs="Arial"/>
          <w:sz w:val="24"/>
          <w:szCs w:val="24"/>
        </w:rPr>
        <w:t xml:space="preserve">When this box is checked, the system will automatically uncheck the </w:t>
      </w:r>
      <w:r w:rsidRPr="00596651">
        <w:rPr>
          <w:rFonts w:ascii="Arial" w:hAnsi="Arial" w:cs="Arial"/>
          <w:b/>
          <w:color w:val="0070C0"/>
          <w:sz w:val="24"/>
          <w:szCs w:val="24"/>
        </w:rPr>
        <w:t xml:space="preserve">Include Location Change </w:t>
      </w:r>
      <w:proofErr w:type="gramStart"/>
      <w:r w:rsidRPr="00596651">
        <w:rPr>
          <w:rFonts w:ascii="Arial" w:hAnsi="Arial" w:cs="Arial"/>
          <w:b/>
          <w:color w:val="0070C0"/>
          <w:sz w:val="24"/>
          <w:szCs w:val="24"/>
        </w:rPr>
        <w:t>On</w:t>
      </w:r>
      <w:proofErr w:type="gramEnd"/>
      <w:r w:rsidRPr="00596651">
        <w:rPr>
          <w:rFonts w:ascii="Arial" w:hAnsi="Arial" w:cs="Arial"/>
          <w:b/>
          <w:color w:val="0070C0"/>
          <w:sz w:val="24"/>
          <w:szCs w:val="24"/>
        </w:rPr>
        <w:t xml:space="preserve"> Print Output</w:t>
      </w:r>
      <w:r>
        <w:rPr>
          <w:rFonts w:ascii="Arial" w:hAnsi="Arial" w:cs="Arial"/>
          <w:sz w:val="24"/>
          <w:szCs w:val="24"/>
        </w:rPr>
        <w:t xml:space="preserve"> option.</w:t>
      </w:r>
      <w:r w:rsidR="00242B5F">
        <w:rPr>
          <w:rFonts w:ascii="Arial" w:hAnsi="Arial" w:cs="Arial"/>
          <w:sz w:val="24"/>
          <w:szCs w:val="24"/>
        </w:rPr>
        <w:t xml:space="preserve"> </w:t>
      </w:r>
      <w:r>
        <w:rPr>
          <w:rFonts w:ascii="Arial" w:hAnsi="Arial" w:cs="Arial"/>
          <w:sz w:val="24"/>
          <w:szCs w:val="24"/>
        </w:rPr>
        <w:t xml:space="preserve">For the </w:t>
      </w:r>
      <w:r w:rsidR="00004781" w:rsidRPr="00B87E6E">
        <w:rPr>
          <w:rFonts w:ascii="Arial" w:hAnsi="Arial" w:cs="Arial"/>
          <w:b/>
          <w:bCs/>
          <w:color w:val="0070C0"/>
          <w:sz w:val="24"/>
          <w:szCs w:val="24"/>
        </w:rPr>
        <w:t>Include Location change on printout?</w:t>
      </w:r>
      <w:r w:rsidR="00004781" w:rsidRPr="00DF18E5">
        <w:rPr>
          <w:rFonts w:ascii="Arial" w:hAnsi="Arial" w:cs="Arial"/>
          <w:sz w:val="24"/>
          <w:szCs w:val="24"/>
        </w:rPr>
        <w:t xml:space="preserve"> </w:t>
      </w:r>
      <w:r>
        <w:rPr>
          <w:rFonts w:ascii="Arial" w:hAnsi="Arial" w:cs="Arial"/>
          <w:sz w:val="24"/>
          <w:szCs w:val="24"/>
        </w:rPr>
        <w:t xml:space="preserve">option, to not </w:t>
      </w:r>
      <w:r w:rsidR="00004781" w:rsidRPr="00DF18E5">
        <w:rPr>
          <w:rFonts w:ascii="Arial" w:hAnsi="Arial" w:cs="Arial"/>
          <w:sz w:val="24"/>
          <w:szCs w:val="24"/>
        </w:rPr>
        <w:t>see changes in location</w:t>
      </w:r>
      <w:r>
        <w:rPr>
          <w:rFonts w:ascii="Arial" w:hAnsi="Arial" w:cs="Arial"/>
          <w:sz w:val="24"/>
          <w:szCs w:val="24"/>
        </w:rPr>
        <w:t>, uncheck this box.</w:t>
      </w:r>
      <w:r w:rsidR="00242B5F">
        <w:rPr>
          <w:rFonts w:ascii="Arial" w:hAnsi="Arial" w:cs="Arial"/>
          <w:sz w:val="24"/>
          <w:szCs w:val="24"/>
        </w:rPr>
        <w:t xml:space="preserve"> </w:t>
      </w:r>
      <w:r>
        <w:rPr>
          <w:rFonts w:ascii="Arial" w:hAnsi="Arial" w:cs="Arial"/>
          <w:sz w:val="24"/>
          <w:szCs w:val="24"/>
        </w:rPr>
        <w:t xml:space="preserve">The final option, </w:t>
      </w:r>
      <w:r w:rsidR="00004781" w:rsidRPr="00B87E6E">
        <w:rPr>
          <w:rFonts w:ascii="Arial" w:hAnsi="Arial" w:cs="Arial"/>
          <w:b/>
          <w:color w:val="0070C0"/>
          <w:sz w:val="24"/>
          <w:szCs w:val="24"/>
        </w:rPr>
        <w:t>Exclude Credit Memo Adjustment Records</w:t>
      </w:r>
      <w:r>
        <w:rPr>
          <w:rFonts w:ascii="Arial" w:hAnsi="Arial" w:cs="Arial"/>
          <w:sz w:val="24"/>
          <w:szCs w:val="24"/>
        </w:rPr>
        <w:t xml:space="preserve">, when checked, will </w:t>
      </w:r>
      <w:r w:rsidR="00004781" w:rsidRPr="00DF18E5">
        <w:rPr>
          <w:rFonts w:ascii="Arial" w:hAnsi="Arial" w:cs="Arial"/>
          <w:sz w:val="24"/>
          <w:szCs w:val="24"/>
        </w:rPr>
        <w:t>exclude credit memo adjustment records from the report.</w:t>
      </w:r>
      <w:r w:rsidR="00242B5F">
        <w:rPr>
          <w:rFonts w:ascii="Arial" w:hAnsi="Arial" w:cs="Arial"/>
          <w:sz w:val="24"/>
          <w:szCs w:val="24"/>
        </w:rPr>
        <w:t xml:space="preserve"> </w:t>
      </w:r>
      <w:r>
        <w:rPr>
          <w:rFonts w:ascii="Arial" w:hAnsi="Arial" w:cs="Arial"/>
          <w:sz w:val="24"/>
          <w:szCs w:val="24"/>
        </w:rPr>
        <w:t>If</w:t>
      </w:r>
      <w:r w:rsidR="00004781" w:rsidRPr="00DF18E5">
        <w:rPr>
          <w:rFonts w:ascii="Arial" w:hAnsi="Arial" w:cs="Arial"/>
          <w:sz w:val="24"/>
          <w:szCs w:val="24"/>
        </w:rPr>
        <w:t xml:space="preserve"> you have multiple </w:t>
      </w:r>
      <w:r w:rsidR="00B87E6E" w:rsidRPr="00B87E6E">
        <w:rPr>
          <w:rFonts w:ascii="Arial" w:hAnsi="Arial" w:cs="Arial"/>
          <w:b/>
          <w:color w:val="0070C0"/>
          <w:sz w:val="24"/>
          <w:szCs w:val="24"/>
        </w:rPr>
        <w:t>B</w:t>
      </w:r>
      <w:r w:rsidR="00004781" w:rsidRPr="00B87E6E">
        <w:rPr>
          <w:rFonts w:ascii="Arial" w:hAnsi="Arial" w:cs="Arial"/>
          <w:b/>
          <w:color w:val="0070C0"/>
          <w:sz w:val="24"/>
          <w:szCs w:val="24"/>
        </w:rPr>
        <w:t>ranches</w:t>
      </w:r>
      <w:r w:rsidR="00004781" w:rsidRPr="00DF18E5">
        <w:rPr>
          <w:rFonts w:ascii="Arial" w:hAnsi="Arial" w:cs="Arial"/>
          <w:sz w:val="24"/>
          <w:szCs w:val="24"/>
        </w:rPr>
        <w:t xml:space="preserve"> and choose to include credit memo adjustment records, the system will display the following: “</w:t>
      </w:r>
      <w:r w:rsidR="00004781" w:rsidRPr="00B87E6E">
        <w:rPr>
          <w:rFonts w:ascii="Arial" w:hAnsi="Arial" w:cs="Arial"/>
          <w:b/>
          <w:bCs/>
          <w:color w:val="0070C0"/>
          <w:sz w:val="24"/>
          <w:szCs w:val="24"/>
        </w:rPr>
        <w:t>Total Credit Memo Adjustments</w:t>
      </w:r>
      <w:r w:rsidR="00004781" w:rsidRPr="00DF18E5">
        <w:rPr>
          <w:rFonts w:ascii="Arial" w:hAnsi="Arial" w:cs="Arial"/>
          <w:sz w:val="24"/>
          <w:szCs w:val="24"/>
        </w:rPr>
        <w:t>” and “</w:t>
      </w:r>
      <w:r w:rsidR="00004781" w:rsidRPr="00B87E6E">
        <w:rPr>
          <w:rFonts w:ascii="Arial" w:hAnsi="Arial" w:cs="Arial"/>
          <w:b/>
          <w:bCs/>
          <w:color w:val="0070C0"/>
          <w:sz w:val="24"/>
          <w:szCs w:val="24"/>
        </w:rPr>
        <w:t>Branch XX Credit Memo Adjustment</w:t>
      </w:r>
      <w:r w:rsidR="00004781" w:rsidRPr="00DF18E5">
        <w:rPr>
          <w:rFonts w:ascii="Arial" w:hAnsi="Arial" w:cs="Arial"/>
          <w:sz w:val="24"/>
          <w:szCs w:val="24"/>
        </w:rPr>
        <w:t xml:space="preserve">” lines for each of the </w:t>
      </w:r>
      <w:r w:rsidR="00B87E6E" w:rsidRPr="00B87E6E">
        <w:rPr>
          <w:rFonts w:ascii="Arial" w:hAnsi="Arial" w:cs="Arial"/>
          <w:b/>
          <w:color w:val="0070C0"/>
          <w:sz w:val="24"/>
          <w:szCs w:val="24"/>
        </w:rPr>
        <w:t>B</w:t>
      </w:r>
      <w:r w:rsidR="00004781" w:rsidRPr="00B87E6E">
        <w:rPr>
          <w:rFonts w:ascii="Arial" w:hAnsi="Arial" w:cs="Arial"/>
          <w:b/>
          <w:color w:val="0070C0"/>
          <w:sz w:val="24"/>
          <w:szCs w:val="24"/>
        </w:rPr>
        <w:t>ranches</w:t>
      </w:r>
      <w:r w:rsidR="00004781" w:rsidRPr="00DF18E5">
        <w:rPr>
          <w:rFonts w:ascii="Arial" w:hAnsi="Arial" w:cs="Arial"/>
          <w:sz w:val="24"/>
          <w:szCs w:val="24"/>
        </w:rPr>
        <w:t xml:space="preserve"> that returned merchandise.</w:t>
      </w:r>
      <w:r w:rsidR="00242B5F">
        <w:rPr>
          <w:rFonts w:ascii="Arial" w:hAnsi="Arial" w:cs="Arial"/>
          <w:sz w:val="24"/>
          <w:szCs w:val="24"/>
        </w:rPr>
        <w:t xml:space="preserve"> </w:t>
      </w:r>
      <w:r w:rsidR="00004781" w:rsidRPr="00DF18E5">
        <w:rPr>
          <w:rFonts w:ascii="Arial" w:hAnsi="Arial" w:cs="Arial"/>
          <w:sz w:val="24"/>
          <w:szCs w:val="24"/>
        </w:rPr>
        <w:t>Please note that the “</w:t>
      </w:r>
      <w:r w:rsidR="00004781" w:rsidRPr="00B87E6E">
        <w:rPr>
          <w:rFonts w:ascii="Arial" w:hAnsi="Arial" w:cs="Arial"/>
          <w:b/>
          <w:color w:val="0070C0"/>
          <w:sz w:val="24"/>
          <w:szCs w:val="24"/>
        </w:rPr>
        <w:t>Branch Old Value</w:t>
      </w:r>
      <w:r w:rsidR="00004781" w:rsidRPr="00DF18E5">
        <w:rPr>
          <w:rFonts w:ascii="Arial" w:hAnsi="Arial" w:cs="Arial"/>
          <w:sz w:val="24"/>
          <w:szCs w:val="24"/>
        </w:rPr>
        <w:t xml:space="preserve">” </w:t>
      </w:r>
      <w:r w:rsidR="0049436F">
        <w:rPr>
          <w:rFonts w:ascii="Arial" w:hAnsi="Arial" w:cs="Arial"/>
          <w:sz w:val="24"/>
          <w:szCs w:val="24"/>
        </w:rPr>
        <w:t xml:space="preserve">column already </w:t>
      </w:r>
      <w:r w:rsidR="00004781" w:rsidRPr="00DF18E5">
        <w:rPr>
          <w:rFonts w:ascii="Arial" w:hAnsi="Arial" w:cs="Arial"/>
          <w:sz w:val="24"/>
          <w:szCs w:val="24"/>
        </w:rPr>
        <w:t>includes these entries.</w:t>
      </w:r>
      <w:r w:rsidR="00242B5F">
        <w:rPr>
          <w:rFonts w:ascii="Arial" w:hAnsi="Arial" w:cs="Arial"/>
          <w:sz w:val="24"/>
          <w:szCs w:val="24"/>
        </w:rPr>
        <w:t xml:space="preserve"> </w:t>
      </w:r>
      <w:r w:rsidR="00453C3A" w:rsidRPr="001826A9">
        <w:rPr>
          <w:rFonts w:ascii="Arial" w:hAnsi="Arial" w:cs="Arial"/>
          <w:bCs/>
          <w:sz w:val="24"/>
          <w:szCs w:val="24"/>
        </w:rPr>
        <w:t xml:space="preserve">Once all selections have been made, click the </w:t>
      </w:r>
      <w:r w:rsidR="00453C3A" w:rsidRPr="001826A9">
        <w:rPr>
          <w:rFonts w:ascii="Arial" w:hAnsi="Arial" w:cs="Arial"/>
          <w:b/>
          <w:bCs/>
          <w:color w:val="00B050"/>
          <w:sz w:val="24"/>
          <w:szCs w:val="24"/>
        </w:rPr>
        <w:t>Excel</w:t>
      </w:r>
      <w:r w:rsidR="00453C3A" w:rsidRPr="001826A9">
        <w:rPr>
          <w:rFonts w:ascii="Arial" w:hAnsi="Arial" w:cs="Arial"/>
          <w:bCs/>
          <w:sz w:val="24"/>
          <w:szCs w:val="24"/>
        </w:rPr>
        <w:t xml:space="preserve"> icon to export the data, or click the </w:t>
      </w:r>
      <w:r w:rsidR="00453C3A" w:rsidRPr="001826A9">
        <w:rPr>
          <w:rFonts w:ascii="Arial" w:hAnsi="Arial" w:cs="Arial"/>
          <w:b/>
          <w:bCs/>
          <w:color w:val="FF0000"/>
          <w:sz w:val="24"/>
          <w:szCs w:val="24"/>
        </w:rPr>
        <w:t>Print</w:t>
      </w:r>
      <w:r w:rsidR="00453C3A" w:rsidRPr="001826A9">
        <w:rPr>
          <w:rFonts w:ascii="Arial" w:hAnsi="Arial" w:cs="Arial"/>
          <w:bCs/>
          <w:sz w:val="24"/>
          <w:szCs w:val="24"/>
        </w:rPr>
        <w:t xml:space="preserve"> button to print to paper.</w:t>
      </w:r>
    </w:p>
    <w:p w14:paraId="4B652136" w14:textId="77777777" w:rsidR="00596651" w:rsidRDefault="00596651" w:rsidP="002B5370">
      <w:pPr>
        <w:spacing w:before="0" w:after="0"/>
        <w:rPr>
          <w:rFonts w:ascii="Arial" w:hAnsi="Arial" w:cs="Arial"/>
          <w:sz w:val="24"/>
          <w:szCs w:val="24"/>
        </w:rPr>
      </w:pPr>
    </w:p>
    <w:p w14:paraId="01B804F0" w14:textId="77777777" w:rsidR="00004781" w:rsidRPr="00DF18E5" w:rsidRDefault="00004781" w:rsidP="002B5370">
      <w:pPr>
        <w:spacing w:before="0" w:after="0"/>
        <w:rPr>
          <w:rFonts w:ascii="Arial" w:hAnsi="Arial" w:cs="Arial"/>
          <w:sz w:val="24"/>
          <w:szCs w:val="24"/>
        </w:rPr>
      </w:pPr>
    </w:p>
    <w:p w14:paraId="0BA22962" w14:textId="77777777" w:rsidR="00004781" w:rsidRPr="00556F6F" w:rsidRDefault="00004781" w:rsidP="00556F6F">
      <w:pPr>
        <w:pStyle w:val="Heading2"/>
        <w:spacing w:before="0" w:after="200"/>
        <w:rPr>
          <w:rFonts w:ascii="Arial" w:hAnsi="Arial" w:cs="Arial"/>
          <w:sz w:val="28"/>
          <w:szCs w:val="28"/>
        </w:rPr>
      </w:pPr>
      <w:bookmarkStart w:id="70" w:name="_Toc395105509"/>
      <w:bookmarkStart w:id="71" w:name="_Toc395105960"/>
      <w:bookmarkStart w:id="72" w:name="_Toc80882063"/>
      <w:r w:rsidRPr="00556F6F">
        <w:rPr>
          <w:rFonts w:ascii="Arial" w:hAnsi="Arial" w:cs="Arial"/>
          <w:sz w:val="28"/>
          <w:szCs w:val="28"/>
        </w:rPr>
        <w:t>Inventory Transit Report:</w:t>
      </w:r>
      <w:bookmarkEnd w:id="70"/>
      <w:bookmarkEnd w:id="71"/>
      <w:bookmarkEnd w:id="72"/>
    </w:p>
    <w:p w14:paraId="671A3EF0" w14:textId="77777777" w:rsidR="00E47789" w:rsidRDefault="00004781" w:rsidP="002B5370">
      <w:pPr>
        <w:spacing w:before="0" w:after="0"/>
        <w:rPr>
          <w:rFonts w:ascii="Arial" w:hAnsi="Arial" w:cs="Arial"/>
          <w:sz w:val="24"/>
          <w:szCs w:val="24"/>
        </w:rPr>
      </w:pPr>
      <w:r w:rsidRPr="00DF18E5">
        <w:rPr>
          <w:rFonts w:ascii="Arial" w:hAnsi="Arial" w:cs="Arial"/>
          <w:sz w:val="24"/>
          <w:szCs w:val="24"/>
        </w:rPr>
        <w:t xml:space="preserve">This report works in conjunction with the </w:t>
      </w:r>
      <w:r w:rsidRPr="00AF6542">
        <w:rPr>
          <w:rFonts w:ascii="Arial" w:hAnsi="Arial" w:cs="Arial"/>
          <w:b/>
          <w:sz w:val="24"/>
          <w:szCs w:val="24"/>
        </w:rPr>
        <w:t>Inventory Transfer</w:t>
      </w:r>
      <w:r w:rsidRPr="00DF18E5">
        <w:rPr>
          <w:rFonts w:ascii="Arial" w:hAnsi="Arial" w:cs="Arial"/>
          <w:sz w:val="24"/>
          <w:szCs w:val="24"/>
        </w:rPr>
        <w:t xml:space="preserve"> </w:t>
      </w:r>
      <w:r w:rsidR="00AF6542">
        <w:rPr>
          <w:rFonts w:ascii="Arial" w:hAnsi="Arial" w:cs="Arial"/>
          <w:sz w:val="24"/>
          <w:szCs w:val="24"/>
        </w:rPr>
        <w:t>feature</w:t>
      </w:r>
      <w:r w:rsidRPr="00DF18E5">
        <w:rPr>
          <w:rFonts w:ascii="Arial" w:hAnsi="Arial" w:cs="Arial"/>
          <w:sz w:val="24"/>
          <w:szCs w:val="24"/>
        </w:rPr>
        <w:t xml:space="preserve"> for multiple location companies.</w:t>
      </w:r>
      <w:r w:rsidR="00242B5F">
        <w:rPr>
          <w:rFonts w:ascii="Arial" w:hAnsi="Arial" w:cs="Arial"/>
          <w:sz w:val="24"/>
          <w:szCs w:val="24"/>
        </w:rPr>
        <w:t xml:space="preserve"> </w:t>
      </w:r>
      <w:r w:rsidR="00E47789">
        <w:rPr>
          <w:rFonts w:ascii="Arial" w:hAnsi="Arial" w:cs="Arial"/>
          <w:sz w:val="24"/>
          <w:szCs w:val="24"/>
        </w:rPr>
        <w:t>It</w:t>
      </w:r>
      <w:r w:rsidRPr="00DF18E5">
        <w:rPr>
          <w:rFonts w:ascii="Arial" w:hAnsi="Arial" w:cs="Arial"/>
          <w:sz w:val="24"/>
          <w:szCs w:val="24"/>
        </w:rPr>
        <w:t xml:space="preserve"> displays every inventory record that is in transit between </w:t>
      </w:r>
      <w:r w:rsidR="00AF6542" w:rsidRPr="00AF6542">
        <w:rPr>
          <w:rFonts w:ascii="Arial" w:hAnsi="Arial" w:cs="Arial"/>
          <w:b/>
          <w:color w:val="0070C0"/>
          <w:sz w:val="24"/>
          <w:szCs w:val="24"/>
        </w:rPr>
        <w:t>B</w:t>
      </w:r>
      <w:r w:rsidRPr="00AF6542">
        <w:rPr>
          <w:rFonts w:ascii="Arial" w:hAnsi="Arial" w:cs="Arial"/>
          <w:b/>
          <w:color w:val="0070C0"/>
          <w:sz w:val="24"/>
          <w:szCs w:val="24"/>
        </w:rPr>
        <w:t>ranches</w:t>
      </w:r>
      <w:r w:rsidRPr="00DF18E5">
        <w:rPr>
          <w:rFonts w:ascii="Arial" w:hAnsi="Arial" w:cs="Arial"/>
          <w:sz w:val="24"/>
          <w:szCs w:val="24"/>
        </w:rPr>
        <w:t xml:space="preserve"> or that has been transferred between </w:t>
      </w:r>
      <w:r w:rsidR="00AF6542" w:rsidRPr="00AF6542">
        <w:rPr>
          <w:rFonts w:ascii="Arial" w:hAnsi="Arial" w:cs="Arial"/>
          <w:b/>
          <w:color w:val="0070C0"/>
          <w:sz w:val="24"/>
          <w:szCs w:val="24"/>
        </w:rPr>
        <w:t>B</w:t>
      </w:r>
      <w:r w:rsidRPr="00AF6542">
        <w:rPr>
          <w:rFonts w:ascii="Arial" w:hAnsi="Arial" w:cs="Arial"/>
          <w:b/>
          <w:color w:val="0070C0"/>
          <w:sz w:val="24"/>
          <w:szCs w:val="24"/>
        </w:rPr>
        <w:t>ranches</w:t>
      </w:r>
      <w:r w:rsidRPr="00DF18E5">
        <w:rPr>
          <w:rFonts w:ascii="Arial" w:hAnsi="Arial" w:cs="Arial"/>
          <w:sz w:val="24"/>
          <w:szCs w:val="24"/>
        </w:rPr>
        <w:t xml:space="preserve"> or </w:t>
      </w:r>
      <w:r w:rsidR="00AF6542" w:rsidRPr="00AF6542">
        <w:rPr>
          <w:rFonts w:ascii="Arial" w:hAnsi="Arial" w:cs="Arial"/>
          <w:b/>
          <w:color w:val="0070C0"/>
          <w:sz w:val="24"/>
          <w:szCs w:val="24"/>
        </w:rPr>
        <w:t>R</w:t>
      </w:r>
      <w:r w:rsidRPr="00AF6542">
        <w:rPr>
          <w:rFonts w:ascii="Arial" w:hAnsi="Arial" w:cs="Arial"/>
          <w:b/>
          <w:color w:val="0070C0"/>
          <w:sz w:val="24"/>
          <w:szCs w:val="24"/>
        </w:rPr>
        <w:t>egions</w:t>
      </w:r>
      <w:r w:rsidRPr="00DF18E5">
        <w:rPr>
          <w:rFonts w:ascii="Arial" w:hAnsi="Arial" w:cs="Arial"/>
          <w:sz w:val="24"/>
          <w:szCs w:val="24"/>
        </w:rPr>
        <w:t xml:space="preserve"> if applicable.</w:t>
      </w:r>
      <w:r w:rsidR="00242B5F">
        <w:rPr>
          <w:rFonts w:ascii="Arial" w:hAnsi="Arial" w:cs="Arial"/>
          <w:sz w:val="24"/>
          <w:szCs w:val="24"/>
        </w:rPr>
        <w:t xml:space="preserve"> </w:t>
      </w:r>
      <w:r w:rsidR="00E47789">
        <w:rPr>
          <w:rFonts w:ascii="Arial" w:hAnsi="Arial" w:cs="Arial"/>
          <w:sz w:val="24"/>
          <w:szCs w:val="24"/>
        </w:rPr>
        <w:t xml:space="preserve">When you enter this report module, the system will prompt an </w:t>
      </w:r>
      <w:r w:rsidR="00E47789" w:rsidRPr="00E47789">
        <w:rPr>
          <w:rFonts w:ascii="Arial" w:hAnsi="Arial" w:cs="Arial"/>
          <w:b/>
          <w:color w:val="0070C0"/>
          <w:sz w:val="24"/>
          <w:szCs w:val="24"/>
          <w:highlight w:val="yellow"/>
        </w:rPr>
        <w:t>Inventory Transit Report</w:t>
      </w:r>
      <w:r w:rsidR="00E47789">
        <w:rPr>
          <w:rFonts w:ascii="Arial" w:hAnsi="Arial" w:cs="Arial"/>
          <w:sz w:val="24"/>
          <w:szCs w:val="24"/>
        </w:rPr>
        <w:t xml:space="preserve"> screen as follows:</w:t>
      </w:r>
    </w:p>
    <w:p w14:paraId="74ED5FB5" w14:textId="77777777" w:rsidR="00E47789" w:rsidRDefault="00E47789" w:rsidP="002B5370">
      <w:pPr>
        <w:spacing w:before="0" w:after="0"/>
        <w:rPr>
          <w:rFonts w:ascii="Arial" w:hAnsi="Arial" w:cs="Arial"/>
          <w:sz w:val="24"/>
          <w:szCs w:val="24"/>
        </w:rPr>
      </w:pPr>
    </w:p>
    <w:p w14:paraId="517D8E33" w14:textId="77777777" w:rsidR="00E47789" w:rsidRDefault="0079246F" w:rsidP="00E47789">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58E9D30E" wp14:editId="1D52A16C">
            <wp:extent cx="4352290" cy="4827905"/>
            <wp:effectExtent l="0" t="0" r="0" b="0"/>
            <wp:docPr id="149" name="Picture 149" descr="WorC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WorC440"/>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352290" cy="4827905"/>
                    </a:xfrm>
                    <a:prstGeom prst="rect">
                      <a:avLst/>
                    </a:prstGeom>
                    <a:noFill/>
                    <a:ln>
                      <a:noFill/>
                    </a:ln>
                  </pic:spPr>
                </pic:pic>
              </a:graphicData>
            </a:graphic>
          </wp:inline>
        </w:drawing>
      </w:r>
    </w:p>
    <w:p w14:paraId="58C526A6" w14:textId="77777777" w:rsidR="00E47789" w:rsidRDefault="00E47789" w:rsidP="002B5370">
      <w:pPr>
        <w:spacing w:before="0" w:after="0"/>
        <w:rPr>
          <w:rFonts w:ascii="Arial" w:hAnsi="Arial" w:cs="Arial"/>
          <w:sz w:val="24"/>
          <w:szCs w:val="24"/>
        </w:rPr>
      </w:pPr>
    </w:p>
    <w:p w14:paraId="1E688C44" w14:textId="77777777" w:rsidR="006B693C" w:rsidRDefault="008C3B49" w:rsidP="006B693C">
      <w:pPr>
        <w:spacing w:before="0" w:after="0"/>
        <w:rPr>
          <w:rFonts w:ascii="Arial" w:hAnsi="Arial" w:cs="Arial"/>
          <w:sz w:val="24"/>
          <w:szCs w:val="24"/>
        </w:rPr>
      </w:pPr>
      <w:r w:rsidRPr="001826A9">
        <w:rPr>
          <w:rFonts w:ascii="Arial" w:hAnsi="Arial" w:cs="Arial"/>
          <w:bCs/>
          <w:sz w:val="24"/>
          <w:szCs w:val="24"/>
        </w:rPr>
        <w:t xml:space="preserve">At the </w:t>
      </w:r>
      <w:r w:rsidRPr="001826A9">
        <w:rPr>
          <w:rFonts w:ascii="Arial" w:hAnsi="Arial" w:cs="Arial"/>
          <w:b/>
          <w:bCs/>
          <w:color w:val="0070C0"/>
          <w:sz w:val="24"/>
          <w:szCs w:val="24"/>
        </w:rPr>
        <w:t>Branch</w:t>
      </w:r>
      <w:r w:rsidRPr="001826A9">
        <w:rPr>
          <w:rFonts w:ascii="Arial" w:hAnsi="Arial" w:cs="Arial"/>
          <w:bCs/>
          <w:color w:val="FF0000"/>
          <w:sz w:val="24"/>
          <w:szCs w:val="24"/>
        </w:rPr>
        <w:t xml:space="preserve"> </w:t>
      </w:r>
      <w:r w:rsidR="00DB2893" w:rsidRPr="005E32F3">
        <w:rPr>
          <w:rFonts w:ascii="Arial" w:hAnsi="Arial" w:cs="Arial"/>
          <w:bCs/>
          <w:color w:val="D9D9D9" w:themeColor="background1" w:themeShade="D9"/>
          <w:szCs w:val="24"/>
          <w:highlight w:val="lightGray"/>
        </w:rPr>
        <w:t>(</w:t>
      </w:r>
      <w:r w:rsidR="00DB2893" w:rsidRPr="00D20A7D">
        <w:rPr>
          <w:rFonts w:ascii="Arial" w:hAnsi="Arial" w:cs="Arial"/>
          <w:b/>
          <w:bCs/>
          <w:sz w:val="24"/>
          <w:szCs w:val="24"/>
          <w:highlight w:val="lightGray"/>
        </w:rPr>
        <w:t>1</w:t>
      </w:r>
      <w:r w:rsidR="00DB2893" w:rsidRPr="005E32F3">
        <w:rPr>
          <w:rFonts w:ascii="Arial" w:hAnsi="Arial" w:cs="Arial"/>
          <w:bCs/>
          <w:color w:val="D9D9D9" w:themeColor="background1" w:themeShade="D9"/>
          <w:szCs w:val="24"/>
          <w:highlight w:val="lightGray"/>
        </w:rPr>
        <w:t>)</w:t>
      </w:r>
      <w:r w:rsidRPr="001826A9">
        <w:rPr>
          <w:rFonts w:ascii="Arial" w:hAnsi="Arial" w:cs="Arial"/>
          <w:b/>
          <w:bCs/>
          <w:color w:val="808080"/>
          <w:sz w:val="24"/>
          <w:szCs w:val="24"/>
        </w:rPr>
        <w:t xml:space="preserve"> </w:t>
      </w:r>
      <w:r w:rsidRPr="001826A9">
        <w:rPr>
          <w:rFonts w:ascii="Arial" w:hAnsi="Arial" w:cs="Arial"/>
          <w:bCs/>
          <w:sz w:val="24"/>
          <w:szCs w:val="24"/>
        </w:rPr>
        <w:t xml:space="preserve">field, </w:t>
      </w:r>
      <w:r>
        <w:rPr>
          <w:rFonts w:ascii="Arial" w:hAnsi="Arial" w:cs="Arial"/>
          <w:bCs/>
          <w:sz w:val="24"/>
          <w:szCs w:val="24"/>
        </w:rPr>
        <w:t xml:space="preserve">the system will default to the current </w:t>
      </w:r>
      <w:r w:rsidRPr="00471973">
        <w:rPr>
          <w:rFonts w:ascii="Arial" w:hAnsi="Arial" w:cs="Arial"/>
          <w:b/>
          <w:bCs/>
          <w:color w:val="0070C0"/>
          <w:sz w:val="24"/>
          <w:szCs w:val="24"/>
        </w:rPr>
        <w:t>Branch</w:t>
      </w:r>
      <w:r>
        <w:rPr>
          <w:rFonts w:ascii="Arial" w:hAnsi="Arial" w:cs="Arial"/>
          <w:bCs/>
          <w:sz w:val="24"/>
          <w:szCs w:val="24"/>
        </w:rPr>
        <w:t>.</w:t>
      </w:r>
      <w:r w:rsidR="00242B5F">
        <w:rPr>
          <w:rFonts w:ascii="Arial" w:hAnsi="Arial" w:cs="Arial"/>
          <w:bCs/>
          <w:sz w:val="24"/>
          <w:szCs w:val="24"/>
        </w:rPr>
        <w:t xml:space="preserve"> </w:t>
      </w:r>
      <w:r w:rsidRPr="00DF18E5">
        <w:rPr>
          <w:rFonts w:ascii="Arial" w:hAnsi="Arial" w:cs="Arial"/>
          <w:sz w:val="24"/>
          <w:szCs w:val="24"/>
        </w:rPr>
        <w:t xml:space="preserve">To see inventory in transit for all </w:t>
      </w:r>
      <w:r w:rsidRPr="004D24D6">
        <w:rPr>
          <w:rFonts w:ascii="Arial" w:hAnsi="Arial" w:cs="Arial"/>
          <w:b/>
          <w:color w:val="0070C0"/>
          <w:sz w:val="24"/>
          <w:szCs w:val="24"/>
        </w:rPr>
        <w:t>Branches</w:t>
      </w:r>
      <w:r w:rsidRPr="00DF18E5">
        <w:rPr>
          <w:rFonts w:ascii="Arial" w:hAnsi="Arial" w:cs="Arial"/>
          <w:sz w:val="24"/>
          <w:szCs w:val="24"/>
        </w:rPr>
        <w:t xml:space="preserve">, </w:t>
      </w:r>
      <w:r>
        <w:rPr>
          <w:rFonts w:ascii="Arial" w:hAnsi="Arial" w:cs="Arial"/>
          <w:bCs/>
          <w:sz w:val="24"/>
          <w:szCs w:val="24"/>
        </w:rPr>
        <w:t xml:space="preserve">use the </w:t>
      </w:r>
      <w:r w:rsidR="00FA581E">
        <w:rPr>
          <w:rFonts w:ascii="Arial" w:hAnsi="Arial" w:cs="Arial"/>
          <w:bCs/>
          <w:sz w:val="24"/>
          <w:szCs w:val="24"/>
        </w:rPr>
        <w:t>drop-down</w:t>
      </w:r>
      <w:r>
        <w:rPr>
          <w:rFonts w:ascii="Arial" w:hAnsi="Arial" w:cs="Arial"/>
          <w:bCs/>
          <w:sz w:val="24"/>
          <w:szCs w:val="24"/>
        </w:rPr>
        <w:t xml:space="preserve"> menu to select </w:t>
      </w:r>
      <w:r w:rsidRPr="001826A9">
        <w:rPr>
          <w:rFonts w:ascii="Arial" w:hAnsi="Arial" w:cs="Arial"/>
          <w:bCs/>
          <w:color w:val="0070C0"/>
          <w:sz w:val="24"/>
          <w:szCs w:val="24"/>
        </w:rPr>
        <w:t xml:space="preserve">** </w:t>
      </w:r>
      <w:r w:rsidRPr="001826A9">
        <w:rPr>
          <w:rFonts w:ascii="Arial" w:hAnsi="Arial" w:cs="Arial"/>
          <w:b/>
          <w:bCs/>
          <w:color w:val="0070C0"/>
          <w:sz w:val="24"/>
          <w:szCs w:val="24"/>
        </w:rPr>
        <w:t>All</w:t>
      </w:r>
      <w:r w:rsidRPr="001826A9">
        <w:rPr>
          <w:rFonts w:ascii="Arial" w:hAnsi="Arial" w:cs="Arial"/>
          <w:bCs/>
          <w:color w:val="0070C0"/>
          <w:sz w:val="24"/>
          <w:szCs w:val="24"/>
        </w:rPr>
        <w:t xml:space="preserve"> ** </w:t>
      </w:r>
      <w:r w:rsidRPr="001826A9">
        <w:rPr>
          <w:rFonts w:ascii="Arial" w:hAnsi="Arial" w:cs="Arial"/>
          <w:b/>
          <w:bCs/>
          <w:color w:val="0070C0"/>
          <w:sz w:val="24"/>
          <w:szCs w:val="24"/>
        </w:rPr>
        <w:t>Branches</w:t>
      </w:r>
      <w:r w:rsidRPr="001826A9">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The </w:t>
      </w:r>
      <w:r>
        <w:rPr>
          <w:rFonts w:ascii="Arial" w:hAnsi="Arial" w:cs="Arial"/>
          <w:b/>
          <w:bCs/>
          <w:color w:val="0070C0"/>
          <w:sz w:val="24"/>
          <w:szCs w:val="24"/>
        </w:rPr>
        <w:t>Region</w:t>
      </w:r>
      <w:r w:rsidRPr="001826A9">
        <w:rPr>
          <w:rFonts w:ascii="Arial" w:hAnsi="Arial" w:cs="Arial"/>
          <w:b/>
          <w:bCs/>
          <w:color w:val="0070C0"/>
          <w:sz w:val="24"/>
          <w:szCs w:val="24"/>
        </w:rPr>
        <w:t xml:space="preserve"> </w:t>
      </w:r>
      <w:r w:rsidR="00DB2893" w:rsidRPr="005E32F3">
        <w:rPr>
          <w:rFonts w:ascii="Arial" w:hAnsi="Arial" w:cs="Arial"/>
          <w:bCs/>
          <w:color w:val="D9D9D9" w:themeColor="background1" w:themeShade="D9"/>
          <w:szCs w:val="24"/>
          <w:highlight w:val="lightGray"/>
        </w:rPr>
        <w:t>(</w:t>
      </w:r>
      <w:r w:rsidR="00DB2893">
        <w:rPr>
          <w:rFonts w:ascii="Arial" w:hAnsi="Arial" w:cs="Arial"/>
          <w:b/>
          <w:bCs/>
          <w:sz w:val="24"/>
          <w:szCs w:val="24"/>
          <w:highlight w:val="lightGray"/>
        </w:rPr>
        <w:t>2</w:t>
      </w:r>
      <w:r w:rsidR="00DB2893" w:rsidRPr="005E32F3">
        <w:rPr>
          <w:rFonts w:ascii="Arial" w:hAnsi="Arial" w:cs="Arial"/>
          <w:bCs/>
          <w:color w:val="D9D9D9" w:themeColor="background1" w:themeShade="D9"/>
          <w:szCs w:val="24"/>
          <w:highlight w:val="lightGray"/>
        </w:rPr>
        <w:t>)</w:t>
      </w:r>
      <w:r w:rsidRPr="001826A9">
        <w:rPr>
          <w:rFonts w:ascii="Arial" w:hAnsi="Arial" w:cs="Arial"/>
          <w:bCs/>
          <w:sz w:val="24"/>
          <w:szCs w:val="24"/>
        </w:rPr>
        <w:t xml:space="preserve"> field</w:t>
      </w:r>
      <w:r>
        <w:rPr>
          <w:rFonts w:ascii="Arial" w:hAnsi="Arial" w:cs="Arial"/>
          <w:bCs/>
          <w:sz w:val="24"/>
          <w:szCs w:val="24"/>
        </w:rPr>
        <w:t xml:space="preserve"> will only apply where </w:t>
      </w:r>
      <w:r w:rsidRPr="00471973">
        <w:rPr>
          <w:rFonts w:ascii="Arial" w:hAnsi="Arial" w:cs="Arial"/>
          <w:b/>
          <w:bCs/>
          <w:color w:val="0070C0"/>
          <w:sz w:val="24"/>
          <w:szCs w:val="24"/>
        </w:rPr>
        <w:t>Regions</w:t>
      </w:r>
      <w:r>
        <w:rPr>
          <w:rFonts w:ascii="Arial" w:hAnsi="Arial" w:cs="Arial"/>
          <w:bCs/>
          <w:sz w:val="24"/>
          <w:szCs w:val="24"/>
        </w:rPr>
        <w:t xml:space="preserve"> have been created in the system.</w:t>
      </w:r>
      <w:r w:rsidR="00242B5F">
        <w:rPr>
          <w:rFonts w:ascii="Arial" w:hAnsi="Arial" w:cs="Arial"/>
          <w:bCs/>
          <w:sz w:val="24"/>
          <w:szCs w:val="24"/>
        </w:rPr>
        <w:t xml:space="preserve"> </w:t>
      </w:r>
      <w:r>
        <w:rPr>
          <w:rFonts w:ascii="Arial" w:hAnsi="Arial" w:cs="Arial"/>
          <w:bCs/>
          <w:sz w:val="24"/>
          <w:szCs w:val="24"/>
        </w:rPr>
        <w:t xml:space="preserve">If they have, you can select a specific </w:t>
      </w:r>
      <w:r w:rsidRPr="008C3B49">
        <w:rPr>
          <w:rFonts w:ascii="Arial" w:hAnsi="Arial" w:cs="Arial"/>
          <w:b/>
          <w:bCs/>
          <w:color w:val="0070C0"/>
          <w:sz w:val="24"/>
          <w:szCs w:val="24"/>
        </w:rPr>
        <w:t>Region</w:t>
      </w:r>
      <w:r>
        <w:rPr>
          <w:rFonts w:ascii="Arial" w:hAnsi="Arial" w:cs="Arial"/>
          <w:bCs/>
          <w:sz w:val="24"/>
          <w:szCs w:val="24"/>
        </w:rPr>
        <w:t xml:space="preserve"> or leave the </w:t>
      </w:r>
      <w:r w:rsidRPr="001826A9">
        <w:rPr>
          <w:rFonts w:ascii="Arial" w:hAnsi="Arial" w:cs="Arial"/>
          <w:bCs/>
          <w:sz w:val="24"/>
          <w:szCs w:val="24"/>
        </w:rPr>
        <w:t xml:space="preserve">default to include </w:t>
      </w:r>
      <w:r w:rsidRPr="001826A9">
        <w:rPr>
          <w:rFonts w:ascii="Arial" w:hAnsi="Arial" w:cs="Arial"/>
          <w:b/>
          <w:bCs/>
          <w:color w:val="0070C0"/>
          <w:sz w:val="24"/>
          <w:szCs w:val="24"/>
        </w:rPr>
        <w:t xml:space="preserve">**All** </w:t>
      </w:r>
      <w:r>
        <w:rPr>
          <w:rFonts w:ascii="Arial" w:hAnsi="Arial" w:cs="Arial"/>
          <w:b/>
          <w:bCs/>
          <w:color w:val="0070C0"/>
          <w:sz w:val="24"/>
          <w:szCs w:val="24"/>
        </w:rPr>
        <w:t>Regions</w:t>
      </w:r>
      <w:r>
        <w:rPr>
          <w:rFonts w:ascii="Arial" w:hAnsi="Arial" w:cs="Arial"/>
          <w:bCs/>
          <w:sz w:val="24"/>
          <w:szCs w:val="24"/>
        </w:rPr>
        <w:t>.</w:t>
      </w:r>
      <w:r w:rsidRPr="001826A9">
        <w:rPr>
          <w:rFonts w:ascii="Arial" w:hAnsi="Arial" w:cs="Arial"/>
          <w:bCs/>
          <w:sz w:val="24"/>
          <w:szCs w:val="24"/>
        </w:rPr>
        <w:t xml:space="preserve"> At the </w:t>
      </w:r>
      <w:r w:rsidRPr="001826A9">
        <w:rPr>
          <w:rFonts w:ascii="Arial" w:hAnsi="Arial" w:cs="Arial"/>
          <w:b/>
          <w:bCs/>
          <w:color w:val="0070C0"/>
          <w:sz w:val="24"/>
          <w:szCs w:val="24"/>
        </w:rPr>
        <w:t>Pr</w:t>
      </w:r>
      <w:r>
        <w:rPr>
          <w:rFonts w:ascii="Arial" w:hAnsi="Arial" w:cs="Arial"/>
          <w:b/>
          <w:bCs/>
          <w:color w:val="0070C0"/>
          <w:sz w:val="24"/>
          <w:szCs w:val="24"/>
        </w:rPr>
        <w:t xml:space="preserve">int Rolls Going to: </w:t>
      </w:r>
      <w:r w:rsidR="00DB2893" w:rsidRPr="005E32F3">
        <w:rPr>
          <w:rFonts w:ascii="Arial" w:hAnsi="Arial" w:cs="Arial"/>
          <w:bCs/>
          <w:color w:val="D9D9D9" w:themeColor="background1" w:themeShade="D9"/>
          <w:szCs w:val="24"/>
          <w:highlight w:val="lightGray"/>
        </w:rPr>
        <w:t>(</w:t>
      </w:r>
      <w:r w:rsidR="00DB2893" w:rsidRPr="00D20A7D">
        <w:rPr>
          <w:rFonts w:ascii="Arial" w:hAnsi="Arial" w:cs="Arial"/>
          <w:b/>
          <w:bCs/>
          <w:sz w:val="24"/>
          <w:szCs w:val="24"/>
          <w:highlight w:val="lightGray"/>
        </w:rPr>
        <w:t>1</w:t>
      </w:r>
      <w:r w:rsidR="00DB2893"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Pr>
          <w:rFonts w:ascii="Arial" w:hAnsi="Arial" w:cs="Arial"/>
          <w:bCs/>
          <w:sz w:val="24"/>
          <w:szCs w:val="24"/>
        </w:rPr>
        <w:t>box</w:t>
      </w:r>
      <w:r w:rsidRPr="001826A9">
        <w:rPr>
          <w:rFonts w:ascii="Arial" w:hAnsi="Arial" w:cs="Arial"/>
          <w:bCs/>
          <w:sz w:val="24"/>
          <w:szCs w:val="24"/>
        </w:rPr>
        <w:t xml:space="preserve">, either leave the default of </w:t>
      </w:r>
      <w:r w:rsidRPr="001826A9">
        <w:rPr>
          <w:rFonts w:ascii="Arial" w:hAnsi="Arial" w:cs="Arial"/>
          <w:b/>
          <w:bCs/>
          <w:color w:val="0070C0"/>
          <w:sz w:val="24"/>
          <w:szCs w:val="24"/>
        </w:rPr>
        <w:t>**All**</w:t>
      </w:r>
      <w:r w:rsidRPr="001826A9">
        <w:rPr>
          <w:rFonts w:ascii="Arial" w:hAnsi="Arial" w:cs="Arial"/>
          <w:bCs/>
          <w:sz w:val="24"/>
          <w:szCs w:val="24"/>
        </w:rPr>
        <w:t xml:space="preserve"> </w:t>
      </w:r>
      <w:r>
        <w:rPr>
          <w:rFonts w:ascii="Arial" w:hAnsi="Arial" w:cs="Arial"/>
          <w:bCs/>
          <w:sz w:val="24"/>
          <w:szCs w:val="24"/>
        </w:rPr>
        <w:t xml:space="preserve">to see inventory going to </w:t>
      </w:r>
      <w:r w:rsidRPr="008C3B49">
        <w:rPr>
          <w:rFonts w:ascii="Arial" w:hAnsi="Arial" w:cs="Arial"/>
          <w:b/>
          <w:bCs/>
          <w:color w:val="0070C0"/>
          <w:sz w:val="24"/>
          <w:szCs w:val="24"/>
        </w:rPr>
        <w:t>** All **</w:t>
      </w:r>
      <w:r>
        <w:rPr>
          <w:rFonts w:ascii="Arial" w:hAnsi="Arial" w:cs="Arial"/>
          <w:bCs/>
          <w:sz w:val="24"/>
          <w:szCs w:val="24"/>
        </w:rPr>
        <w:t xml:space="preserve"> locations, </w:t>
      </w:r>
      <w:r w:rsidRPr="001826A9">
        <w:rPr>
          <w:rFonts w:ascii="Arial" w:hAnsi="Arial" w:cs="Arial"/>
          <w:bCs/>
          <w:sz w:val="24"/>
          <w:szCs w:val="24"/>
        </w:rPr>
        <w:t xml:space="preserve">or use the </w:t>
      </w:r>
      <w:r w:rsidR="00FA581E">
        <w:rPr>
          <w:rFonts w:ascii="Arial" w:hAnsi="Arial" w:cs="Arial"/>
          <w:bCs/>
          <w:sz w:val="24"/>
          <w:szCs w:val="24"/>
        </w:rPr>
        <w:t>drop-down</w:t>
      </w:r>
      <w:r w:rsidRPr="001826A9">
        <w:rPr>
          <w:rFonts w:ascii="Arial" w:hAnsi="Arial" w:cs="Arial"/>
          <w:bCs/>
          <w:sz w:val="24"/>
          <w:szCs w:val="24"/>
        </w:rPr>
        <w:t xml:space="preserve"> menu</w:t>
      </w:r>
      <w:r>
        <w:rPr>
          <w:rFonts w:ascii="Arial" w:hAnsi="Arial" w:cs="Arial"/>
          <w:bCs/>
          <w:sz w:val="24"/>
          <w:szCs w:val="24"/>
        </w:rPr>
        <w:t>s</w:t>
      </w:r>
      <w:r w:rsidRPr="001826A9">
        <w:rPr>
          <w:rFonts w:ascii="Arial" w:hAnsi="Arial" w:cs="Arial"/>
          <w:bCs/>
          <w:sz w:val="24"/>
          <w:szCs w:val="24"/>
        </w:rPr>
        <w:t xml:space="preserve"> to select a specific </w:t>
      </w:r>
      <w:r>
        <w:rPr>
          <w:rFonts w:ascii="Arial" w:hAnsi="Arial" w:cs="Arial"/>
          <w:b/>
          <w:bCs/>
          <w:color w:val="0070C0"/>
          <w:sz w:val="24"/>
          <w:szCs w:val="24"/>
        </w:rPr>
        <w:t xml:space="preserve">Branch </w:t>
      </w:r>
      <w:r w:rsidRPr="00934151">
        <w:rPr>
          <w:rFonts w:ascii="Arial" w:hAnsi="Arial" w:cs="Arial"/>
          <w:bCs/>
          <w:sz w:val="24"/>
          <w:szCs w:val="24"/>
        </w:rPr>
        <w:t>and/or</w:t>
      </w:r>
      <w:r>
        <w:rPr>
          <w:rFonts w:ascii="Arial" w:hAnsi="Arial" w:cs="Arial"/>
          <w:b/>
          <w:bCs/>
          <w:color w:val="0070C0"/>
          <w:sz w:val="24"/>
          <w:szCs w:val="24"/>
        </w:rPr>
        <w:t xml:space="preserve"> Region</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At the </w:t>
      </w:r>
      <w:r w:rsidRPr="001826A9">
        <w:rPr>
          <w:rFonts w:ascii="Arial" w:hAnsi="Arial" w:cs="Arial"/>
          <w:b/>
          <w:bCs/>
          <w:color w:val="0070C0"/>
          <w:sz w:val="24"/>
          <w:szCs w:val="24"/>
        </w:rPr>
        <w:t>Product Code</w:t>
      </w:r>
      <w:r w:rsidRPr="001826A9">
        <w:rPr>
          <w:rFonts w:ascii="Arial" w:hAnsi="Arial" w:cs="Arial"/>
          <w:bCs/>
          <w:color w:val="0070C0"/>
          <w:sz w:val="24"/>
          <w:szCs w:val="24"/>
        </w:rPr>
        <w:t xml:space="preserve"> </w:t>
      </w:r>
      <w:r w:rsidR="00DB2893" w:rsidRPr="005E32F3">
        <w:rPr>
          <w:rFonts w:ascii="Arial" w:hAnsi="Arial" w:cs="Arial"/>
          <w:bCs/>
          <w:color w:val="D9D9D9" w:themeColor="background1" w:themeShade="D9"/>
          <w:szCs w:val="24"/>
          <w:highlight w:val="lightGray"/>
        </w:rPr>
        <w:t>(</w:t>
      </w:r>
      <w:r w:rsidR="00DB2893">
        <w:rPr>
          <w:rFonts w:ascii="Arial" w:hAnsi="Arial" w:cs="Arial"/>
          <w:b/>
          <w:bCs/>
          <w:sz w:val="24"/>
          <w:szCs w:val="24"/>
          <w:highlight w:val="lightGray"/>
        </w:rPr>
        <w:t>4</w:t>
      </w:r>
      <w:r w:rsidR="00DB2893"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field, again, either leave the default of </w:t>
      </w:r>
      <w:r w:rsidRPr="001826A9">
        <w:rPr>
          <w:rFonts w:ascii="Arial" w:hAnsi="Arial" w:cs="Arial"/>
          <w:bCs/>
          <w:color w:val="0070C0"/>
          <w:sz w:val="24"/>
          <w:szCs w:val="24"/>
        </w:rPr>
        <w:t xml:space="preserve">** </w:t>
      </w:r>
      <w:r w:rsidRPr="001826A9">
        <w:rPr>
          <w:rFonts w:ascii="Arial" w:hAnsi="Arial" w:cs="Arial"/>
          <w:b/>
          <w:bCs/>
          <w:color w:val="0070C0"/>
          <w:sz w:val="24"/>
          <w:szCs w:val="24"/>
        </w:rPr>
        <w:t>All</w:t>
      </w:r>
      <w:r w:rsidRPr="001826A9">
        <w:rPr>
          <w:rFonts w:ascii="Arial" w:hAnsi="Arial" w:cs="Arial"/>
          <w:bCs/>
          <w:color w:val="0070C0"/>
          <w:sz w:val="24"/>
          <w:szCs w:val="24"/>
        </w:rPr>
        <w:t xml:space="preserve"> ** </w:t>
      </w:r>
      <w:r w:rsidRPr="001826A9">
        <w:rPr>
          <w:rFonts w:ascii="Arial" w:hAnsi="Arial" w:cs="Arial"/>
          <w:b/>
          <w:bCs/>
          <w:color w:val="0070C0"/>
          <w:sz w:val="24"/>
          <w:szCs w:val="24"/>
        </w:rPr>
        <w:t>Product Codes</w:t>
      </w:r>
      <w:r w:rsidRPr="001826A9">
        <w:rPr>
          <w:rFonts w:ascii="Arial" w:hAnsi="Arial" w:cs="Arial"/>
          <w:bCs/>
          <w:sz w:val="24"/>
          <w:szCs w:val="24"/>
        </w:rPr>
        <w:t xml:space="preserve">, or use the </w:t>
      </w:r>
      <w:r w:rsidR="00FA581E">
        <w:rPr>
          <w:rFonts w:ascii="Arial" w:hAnsi="Arial" w:cs="Arial"/>
          <w:bCs/>
          <w:sz w:val="24"/>
          <w:szCs w:val="24"/>
        </w:rPr>
        <w:t>drop-down</w:t>
      </w:r>
      <w:r w:rsidRPr="001826A9">
        <w:rPr>
          <w:rFonts w:ascii="Arial" w:hAnsi="Arial" w:cs="Arial"/>
          <w:bCs/>
          <w:sz w:val="24"/>
          <w:szCs w:val="24"/>
        </w:rPr>
        <w:t xml:space="preserve"> menu to select a specific </w:t>
      </w:r>
      <w:r w:rsidRPr="001826A9">
        <w:rPr>
          <w:rFonts w:ascii="Arial" w:hAnsi="Arial" w:cs="Arial"/>
          <w:b/>
          <w:bCs/>
          <w:color w:val="0070C0"/>
          <w:sz w:val="24"/>
          <w:szCs w:val="24"/>
        </w:rPr>
        <w:t>Product Code</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At the </w:t>
      </w:r>
      <w:r w:rsidRPr="001826A9">
        <w:rPr>
          <w:rFonts w:ascii="Arial" w:hAnsi="Arial" w:cs="Arial"/>
          <w:b/>
          <w:bCs/>
          <w:color w:val="0070C0"/>
          <w:sz w:val="24"/>
          <w:szCs w:val="24"/>
        </w:rPr>
        <w:t xml:space="preserve">Product </w:t>
      </w:r>
      <w:r w:rsidR="00DB2893" w:rsidRPr="005E32F3">
        <w:rPr>
          <w:rFonts w:ascii="Arial" w:hAnsi="Arial" w:cs="Arial"/>
          <w:bCs/>
          <w:color w:val="D9D9D9" w:themeColor="background1" w:themeShade="D9"/>
          <w:szCs w:val="24"/>
          <w:highlight w:val="lightGray"/>
        </w:rPr>
        <w:t>(</w:t>
      </w:r>
      <w:r w:rsidR="00DB2893">
        <w:rPr>
          <w:rFonts w:ascii="Arial" w:hAnsi="Arial" w:cs="Arial"/>
          <w:b/>
          <w:bCs/>
          <w:sz w:val="24"/>
          <w:szCs w:val="24"/>
          <w:highlight w:val="lightGray"/>
        </w:rPr>
        <w:t>5</w:t>
      </w:r>
      <w:r w:rsidR="00DB2893" w:rsidRPr="005E32F3">
        <w:rPr>
          <w:rFonts w:ascii="Arial" w:hAnsi="Arial" w:cs="Arial"/>
          <w:bCs/>
          <w:color w:val="D9D9D9" w:themeColor="background1" w:themeShade="D9"/>
          <w:szCs w:val="24"/>
          <w:highlight w:val="lightGray"/>
        </w:rPr>
        <w:t>)</w:t>
      </w:r>
      <w:r w:rsidRPr="001826A9">
        <w:rPr>
          <w:rFonts w:ascii="Arial" w:hAnsi="Arial" w:cs="Arial"/>
          <w:bCs/>
          <w:color w:val="FF0000"/>
          <w:sz w:val="24"/>
          <w:szCs w:val="24"/>
        </w:rPr>
        <w:t xml:space="preserve"> </w:t>
      </w:r>
      <w:r w:rsidRPr="001826A9">
        <w:rPr>
          <w:rFonts w:ascii="Arial" w:hAnsi="Arial" w:cs="Arial"/>
          <w:bCs/>
          <w:sz w:val="24"/>
          <w:szCs w:val="24"/>
        </w:rPr>
        <w:t xml:space="preserve">field, you can select a specific </w:t>
      </w:r>
      <w:r w:rsidRPr="001826A9">
        <w:rPr>
          <w:rFonts w:ascii="Arial" w:hAnsi="Arial" w:cs="Arial"/>
          <w:b/>
          <w:bCs/>
          <w:color w:val="0070C0"/>
          <w:sz w:val="24"/>
          <w:szCs w:val="24"/>
        </w:rPr>
        <w:t>Style</w:t>
      </w:r>
      <w:r w:rsidRPr="001826A9">
        <w:rPr>
          <w:rFonts w:ascii="Arial" w:hAnsi="Arial" w:cs="Arial"/>
          <w:bCs/>
          <w:sz w:val="24"/>
          <w:szCs w:val="24"/>
        </w:rPr>
        <w:t xml:space="preserve"> and </w:t>
      </w:r>
      <w:r w:rsidRPr="001826A9">
        <w:rPr>
          <w:rFonts w:ascii="Arial" w:hAnsi="Arial" w:cs="Arial"/>
          <w:b/>
          <w:bCs/>
          <w:color w:val="0070C0"/>
          <w:sz w:val="24"/>
          <w:szCs w:val="24"/>
        </w:rPr>
        <w:t>Color</w:t>
      </w:r>
      <w:r w:rsidRPr="001826A9">
        <w:rPr>
          <w:rFonts w:ascii="Arial" w:hAnsi="Arial" w:cs="Arial"/>
          <w:bCs/>
          <w:sz w:val="24"/>
          <w:szCs w:val="24"/>
        </w:rPr>
        <w:t xml:space="preserve"> by clicking the </w:t>
      </w:r>
      <w:r w:rsidRPr="001826A9">
        <w:rPr>
          <w:rFonts w:ascii="Arial" w:hAnsi="Arial" w:cs="Arial"/>
          <w:b/>
          <w:bCs/>
          <w:color w:val="0070C0"/>
          <w:sz w:val="24"/>
          <w:szCs w:val="24"/>
        </w:rPr>
        <w:t>Product</w:t>
      </w:r>
      <w:r w:rsidRPr="001826A9">
        <w:rPr>
          <w:rFonts w:ascii="Arial" w:hAnsi="Arial" w:cs="Arial"/>
          <w:bCs/>
          <w:sz w:val="24"/>
          <w:szCs w:val="24"/>
        </w:rPr>
        <w:t xml:space="preserve"> button; otherwise, leave the default setting for </w:t>
      </w:r>
      <w:r w:rsidRPr="001826A9">
        <w:rPr>
          <w:rFonts w:ascii="Arial" w:hAnsi="Arial" w:cs="Arial"/>
          <w:b/>
          <w:bCs/>
          <w:color w:val="0070C0"/>
          <w:sz w:val="24"/>
          <w:szCs w:val="24"/>
        </w:rPr>
        <w:t>** All ** Products</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The </w:t>
      </w:r>
      <w:r w:rsidRPr="001826A9">
        <w:rPr>
          <w:rFonts w:ascii="Arial" w:hAnsi="Arial" w:cs="Arial"/>
          <w:b/>
          <w:bCs/>
          <w:color w:val="0070C0"/>
          <w:sz w:val="24"/>
          <w:szCs w:val="24"/>
        </w:rPr>
        <w:t>Beg Location</w:t>
      </w:r>
      <w:r w:rsidRPr="001826A9">
        <w:rPr>
          <w:rFonts w:ascii="Arial" w:hAnsi="Arial" w:cs="Arial"/>
          <w:bCs/>
          <w:sz w:val="24"/>
          <w:szCs w:val="24"/>
        </w:rPr>
        <w:t xml:space="preserve"> </w:t>
      </w:r>
      <w:r w:rsidR="00DB2893" w:rsidRPr="005E32F3">
        <w:rPr>
          <w:rFonts w:ascii="Arial" w:hAnsi="Arial" w:cs="Arial"/>
          <w:bCs/>
          <w:color w:val="D9D9D9" w:themeColor="background1" w:themeShade="D9"/>
          <w:szCs w:val="24"/>
          <w:highlight w:val="lightGray"/>
        </w:rPr>
        <w:t>(</w:t>
      </w:r>
      <w:r w:rsidR="00DB2893">
        <w:rPr>
          <w:rFonts w:ascii="Arial" w:hAnsi="Arial" w:cs="Arial"/>
          <w:b/>
          <w:bCs/>
          <w:sz w:val="24"/>
          <w:szCs w:val="24"/>
          <w:highlight w:val="lightGray"/>
        </w:rPr>
        <w:t>6</w:t>
      </w:r>
      <w:r w:rsidR="00DB2893"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boxes should only be used to narrow the report to </w:t>
      </w:r>
      <w:r>
        <w:rPr>
          <w:rFonts w:ascii="Arial" w:hAnsi="Arial" w:cs="Arial"/>
          <w:bCs/>
          <w:sz w:val="24"/>
          <w:szCs w:val="24"/>
        </w:rPr>
        <w:t xml:space="preserve">look for </w:t>
      </w:r>
      <w:r w:rsidR="007034A0">
        <w:rPr>
          <w:rFonts w:ascii="Arial" w:hAnsi="Arial" w:cs="Arial"/>
          <w:bCs/>
          <w:sz w:val="24"/>
          <w:szCs w:val="24"/>
        </w:rPr>
        <w:t xml:space="preserve">“in transit” </w:t>
      </w:r>
      <w:r w:rsidRPr="001826A9">
        <w:rPr>
          <w:rFonts w:ascii="Arial" w:hAnsi="Arial" w:cs="Arial"/>
          <w:bCs/>
          <w:sz w:val="24"/>
          <w:szCs w:val="24"/>
        </w:rPr>
        <w:t>inventory in specific bin locations in the warehouse.</w:t>
      </w:r>
      <w:r w:rsidR="00242B5F">
        <w:rPr>
          <w:rFonts w:ascii="Arial" w:hAnsi="Arial" w:cs="Arial"/>
          <w:bCs/>
          <w:sz w:val="24"/>
          <w:szCs w:val="24"/>
        </w:rPr>
        <w:t xml:space="preserve"> </w:t>
      </w:r>
      <w:r w:rsidRPr="001826A9">
        <w:rPr>
          <w:rFonts w:ascii="Arial" w:hAnsi="Arial" w:cs="Arial"/>
          <w:bCs/>
          <w:sz w:val="24"/>
          <w:szCs w:val="24"/>
        </w:rPr>
        <w:t xml:space="preserve">At the </w:t>
      </w:r>
      <w:r>
        <w:rPr>
          <w:rFonts w:ascii="Arial" w:hAnsi="Arial" w:cs="Arial"/>
          <w:b/>
          <w:bCs/>
          <w:color w:val="0070C0"/>
          <w:sz w:val="24"/>
          <w:szCs w:val="24"/>
        </w:rPr>
        <w:t>Transfer</w:t>
      </w:r>
      <w:r w:rsidRPr="001826A9">
        <w:rPr>
          <w:rFonts w:ascii="Arial" w:hAnsi="Arial" w:cs="Arial"/>
          <w:b/>
          <w:bCs/>
          <w:color w:val="0070C0"/>
          <w:sz w:val="24"/>
          <w:szCs w:val="24"/>
        </w:rPr>
        <w:t xml:space="preserve"> Date</w:t>
      </w:r>
      <w:r w:rsidRPr="001826A9">
        <w:rPr>
          <w:rFonts w:ascii="Arial" w:hAnsi="Arial" w:cs="Arial"/>
          <w:b/>
          <w:bCs/>
          <w:color w:val="FF0000"/>
          <w:sz w:val="24"/>
          <w:szCs w:val="24"/>
        </w:rPr>
        <w:t xml:space="preserve"> </w:t>
      </w:r>
      <w:r w:rsidR="00DB2893" w:rsidRPr="005E32F3">
        <w:rPr>
          <w:rFonts w:ascii="Arial" w:hAnsi="Arial" w:cs="Arial"/>
          <w:bCs/>
          <w:color w:val="D9D9D9" w:themeColor="background1" w:themeShade="D9"/>
          <w:szCs w:val="24"/>
          <w:highlight w:val="lightGray"/>
        </w:rPr>
        <w:t>(</w:t>
      </w:r>
      <w:r w:rsidR="00DB2893">
        <w:rPr>
          <w:rFonts w:ascii="Arial" w:hAnsi="Arial" w:cs="Arial"/>
          <w:b/>
          <w:bCs/>
          <w:sz w:val="24"/>
          <w:szCs w:val="24"/>
          <w:highlight w:val="lightGray"/>
        </w:rPr>
        <w:t>7</w:t>
      </w:r>
      <w:r w:rsidR="00DB2893"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fields, you should only click in the date boxes if you wish to program the report for a specific </w:t>
      </w:r>
      <w:r>
        <w:rPr>
          <w:rFonts w:ascii="Arial" w:hAnsi="Arial" w:cs="Arial"/>
          <w:b/>
          <w:bCs/>
          <w:color w:val="0070C0"/>
          <w:sz w:val="24"/>
          <w:szCs w:val="24"/>
        </w:rPr>
        <w:t>Transfer</w:t>
      </w:r>
      <w:r w:rsidRPr="001826A9">
        <w:rPr>
          <w:rFonts w:ascii="Arial" w:hAnsi="Arial" w:cs="Arial"/>
          <w:b/>
          <w:bCs/>
          <w:color w:val="0070C0"/>
          <w:sz w:val="24"/>
          <w:szCs w:val="24"/>
        </w:rPr>
        <w:t xml:space="preserve"> Date</w:t>
      </w:r>
      <w:r w:rsidRPr="001826A9">
        <w:rPr>
          <w:rFonts w:ascii="Arial" w:hAnsi="Arial" w:cs="Arial"/>
          <w:bCs/>
          <w:sz w:val="24"/>
          <w:szCs w:val="24"/>
        </w:rPr>
        <w:t xml:space="preserve"> or range of </w:t>
      </w:r>
      <w:r>
        <w:rPr>
          <w:rFonts w:ascii="Arial" w:hAnsi="Arial" w:cs="Arial"/>
          <w:b/>
          <w:bCs/>
          <w:color w:val="0070C0"/>
          <w:sz w:val="24"/>
          <w:szCs w:val="24"/>
        </w:rPr>
        <w:t>Transfer</w:t>
      </w:r>
      <w:r w:rsidRPr="001826A9">
        <w:rPr>
          <w:rFonts w:ascii="Arial" w:hAnsi="Arial" w:cs="Arial"/>
          <w:b/>
          <w:bCs/>
          <w:color w:val="0070C0"/>
          <w:sz w:val="24"/>
          <w:szCs w:val="24"/>
        </w:rPr>
        <w:t xml:space="preserve"> Dates</w:t>
      </w:r>
      <w:r w:rsidRPr="001826A9">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In</w:t>
      </w:r>
      <w:r w:rsidRPr="001826A9">
        <w:rPr>
          <w:rFonts w:ascii="Arial" w:hAnsi="Arial" w:cs="Arial"/>
          <w:bCs/>
          <w:sz w:val="24"/>
          <w:szCs w:val="24"/>
        </w:rPr>
        <w:t xml:space="preserve"> the </w:t>
      </w:r>
      <w:r w:rsidR="007034A0">
        <w:rPr>
          <w:rFonts w:ascii="Arial" w:hAnsi="Arial" w:cs="Arial"/>
          <w:bCs/>
          <w:sz w:val="24"/>
          <w:szCs w:val="24"/>
        </w:rPr>
        <w:t xml:space="preserve">next box </w:t>
      </w:r>
      <w:r w:rsidR="00DB2893" w:rsidRPr="005E32F3">
        <w:rPr>
          <w:rFonts w:ascii="Arial" w:hAnsi="Arial" w:cs="Arial"/>
          <w:bCs/>
          <w:color w:val="D9D9D9" w:themeColor="background1" w:themeShade="D9"/>
          <w:szCs w:val="24"/>
          <w:highlight w:val="lightGray"/>
        </w:rPr>
        <w:t>(</w:t>
      </w:r>
      <w:r w:rsidR="00DB2893">
        <w:rPr>
          <w:rFonts w:ascii="Arial" w:hAnsi="Arial" w:cs="Arial"/>
          <w:b/>
          <w:bCs/>
          <w:sz w:val="24"/>
          <w:szCs w:val="24"/>
          <w:highlight w:val="lightGray"/>
        </w:rPr>
        <w:t>8</w:t>
      </w:r>
      <w:r w:rsidR="00DB2893" w:rsidRPr="005E32F3">
        <w:rPr>
          <w:rFonts w:ascii="Arial" w:hAnsi="Arial" w:cs="Arial"/>
          <w:bCs/>
          <w:color w:val="D9D9D9" w:themeColor="background1" w:themeShade="D9"/>
          <w:szCs w:val="24"/>
          <w:highlight w:val="lightGray"/>
        </w:rPr>
        <w:t>)</w:t>
      </w:r>
      <w:r w:rsidR="007034A0">
        <w:rPr>
          <w:rFonts w:ascii="Arial" w:hAnsi="Arial" w:cs="Arial"/>
          <w:bCs/>
          <w:sz w:val="24"/>
          <w:szCs w:val="24"/>
        </w:rPr>
        <w:t xml:space="preserve">, </w:t>
      </w:r>
      <w:r w:rsidR="00A8605C">
        <w:rPr>
          <w:rFonts w:ascii="Arial" w:hAnsi="Arial" w:cs="Arial"/>
          <w:bCs/>
          <w:sz w:val="24"/>
          <w:szCs w:val="24"/>
        </w:rPr>
        <w:t xml:space="preserve">the default checked setting will apply for the </w:t>
      </w:r>
      <w:r w:rsidR="00A8605C" w:rsidRPr="00A8605C">
        <w:rPr>
          <w:rFonts w:ascii="Arial" w:hAnsi="Arial" w:cs="Arial"/>
          <w:b/>
          <w:bCs/>
          <w:color w:val="0070C0"/>
          <w:sz w:val="24"/>
          <w:szCs w:val="24"/>
        </w:rPr>
        <w:t>Only Print Items in Transit</w:t>
      </w:r>
      <w:r w:rsidR="00A8605C">
        <w:rPr>
          <w:rFonts w:ascii="Arial" w:hAnsi="Arial" w:cs="Arial"/>
          <w:bCs/>
          <w:sz w:val="24"/>
          <w:szCs w:val="24"/>
        </w:rPr>
        <w:t xml:space="preserve"> option.</w:t>
      </w:r>
      <w:r w:rsidR="00242B5F">
        <w:rPr>
          <w:rFonts w:ascii="Arial" w:hAnsi="Arial" w:cs="Arial"/>
          <w:bCs/>
          <w:sz w:val="24"/>
          <w:szCs w:val="24"/>
        </w:rPr>
        <w:t xml:space="preserve"> </w:t>
      </w:r>
      <w:r w:rsidR="00A8605C">
        <w:rPr>
          <w:rFonts w:ascii="Arial" w:hAnsi="Arial" w:cs="Arial"/>
          <w:bCs/>
          <w:sz w:val="24"/>
          <w:szCs w:val="24"/>
        </w:rPr>
        <w:t>To include inventory that has already been transferred, and that meets the criteria selected in the previous options, you can uncheck this option.</w:t>
      </w:r>
      <w:r w:rsidR="00242B5F">
        <w:rPr>
          <w:rFonts w:ascii="Arial" w:hAnsi="Arial" w:cs="Arial"/>
          <w:bCs/>
          <w:sz w:val="24"/>
          <w:szCs w:val="24"/>
        </w:rPr>
        <w:t xml:space="preserve"> </w:t>
      </w:r>
      <w:r w:rsidR="00A8605C">
        <w:rPr>
          <w:rFonts w:ascii="Arial" w:hAnsi="Arial" w:cs="Arial"/>
          <w:bCs/>
          <w:sz w:val="24"/>
          <w:szCs w:val="24"/>
        </w:rPr>
        <w:t xml:space="preserve">The </w:t>
      </w:r>
      <w:r w:rsidR="00A8605C" w:rsidRPr="00A8605C">
        <w:rPr>
          <w:rFonts w:ascii="Arial" w:hAnsi="Arial" w:cs="Arial"/>
          <w:b/>
          <w:bCs/>
          <w:color w:val="0070C0"/>
          <w:sz w:val="24"/>
          <w:szCs w:val="24"/>
        </w:rPr>
        <w:t xml:space="preserve">Print Detail for Job </w:t>
      </w:r>
      <w:r w:rsidR="00A8605C" w:rsidRPr="00A8605C">
        <w:rPr>
          <w:rFonts w:ascii="Arial" w:hAnsi="Arial" w:cs="Arial"/>
          <w:b/>
          <w:bCs/>
          <w:color w:val="0070C0"/>
          <w:sz w:val="24"/>
          <w:szCs w:val="24"/>
        </w:rPr>
        <w:lastRenderedPageBreak/>
        <w:t>Transfers</w:t>
      </w:r>
      <w:r w:rsidR="00A8605C">
        <w:rPr>
          <w:rFonts w:ascii="Arial" w:hAnsi="Arial" w:cs="Arial"/>
          <w:bCs/>
          <w:sz w:val="24"/>
          <w:szCs w:val="24"/>
        </w:rPr>
        <w:t xml:space="preserve"> option, when checked, will display important job details on inventory currently assigned to </w:t>
      </w:r>
      <w:r w:rsidR="00DB2893" w:rsidRPr="00DB2893">
        <w:rPr>
          <w:rFonts w:ascii="Arial" w:hAnsi="Arial" w:cs="Arial"/>
          <w:b/>
          <w:bCs/>
          <w:sz w:val="24"/>
          <w:szCs w:val="24"/>
        </w:rPr>
        <w:t>J</w:t>
      </w:r>
      <w:r w:rsidR="00A8605C" w:rsidRPr="00DB2893">
        <w:rPr>
          <w:rFonts w:ascii="Arial" w:hAnsi="Arial" w:cs="Arial"/>
          <w:b/>
          <w:bCs/>
          <w:sz w:val="24"/>
          <w:szCs w:val="24"/>
        </w:rPr>
        <w:t>obs</w:t>
      </w:r>
      <w:r w:rsidR="00A8605C">
        <w:rPr>
          <w:rFonts w:ascii="Arial" w:hAnsi="Arial" w:cs="Arial"/>
          <w:bCs/>
          <w:sz w:val="24"/>
          <w:szCs w:val="24"/>
        </w:rPr>
        <w:t xml:space="preserve"> in the system.</w:t>
      </w:r>
      <w:r w:rsidR="00242B5F">
        <w:rPr>
          <w:rFonts w:ascii="Arial" w:hAnsi="Arial" w:cs="Arial"/>
          <w:bCs/>
          <w:sz w:val="24"/>
          <w:szCs w:val="24"/>
        </w:rPr>
        <w:t xml:space="preserve"> </w:t>
      </w:r>
      <w:r w:rsidR="00A8605C">
        <w:rPr>
          <w:rFonts w:ascii="Arial" w:hAnsi="Arial" w:cs="Arial"/>
          <w:bCs/>
          <w:sz w:val="24"/>
          <w:szCs w:val="24"/>
        </w:rPr>
        <w:t xml:space="preserve">This detail can assist the receiving warehouse staff with key data such as: </w:t>
      </w:r>
      <w:r w:rsidR="0012379D" w:rsidRPr="00A8605C">
        <w:rPr>
          <w:rFonts w:ascii="Arial" w:hAnsi="Arial" w:cs="Arial"/>
          <w:b/>
          <w:color w:val="0070C0"/>
          <w:sz w:val="24"/>
          <w:szCs w:val="24"/>
        </w:rPr>
        <w:t>Job</w:t>
      </w:r>
      <w:r w:rsidR="0012379D" w:rsidRPr="00A8605C">
        <w:rPr>
          <w:rFonts w:ascii="Arial" w:hAnsi="Arial" w:cs="Arial"/>
          <w:sz w:val="24"/>
          <w:szCs w:val="24"/>
        </w:rPr>
        <w:t xml:space="preserve"> </w:t>
      </w:r>
      <w:r w:rsidR="0012379D" w:rsidRPr="00A8605C">
        <w:rPr>
          <w:rFonts w:ascii="Arial" w:hAnsi="Arial" w:cs="Arial"/>
          <w:b/>
          <w:color w:val="0070C0"/>
          <w:sz w:val="24"/>
          <w:szCs w:val="24"/>
        </w:rPr>
        <w:t>#</w:t>
      </w:r>
      <w:r w:rsidR="0012379D" w:rsidRPr="00A8605C">
        <w:rPr>
          <w:rFonts w:ascii="Arial" w:hAnsi="Arial" w:cs="Arial"/>
          <w:sz w:val="24"/>
          <w:szCs w:val="24"/>
        </w:rPr>
        <w:t xml:space="preserve">, </w:t>
      </w:r>
      <w:r w:rsidR="0012379D" w:rsidRPr="00A8605C">
        <w:rPr>
          <w:rFonts w:ascii="Arial" w:hAnsi="Arial" w:cs="Arial"/>
          <w:b/>
          <w:color w:val="0070C0"/>
          <w:sz w:val="24"/>
          <w:szCs w:val="24"/>
        </w:rPr>
        <w:t>Line</w:t>
      </w:r>
      <w:r w:rsidR="0012379D" w:rsidRPr="00A8605C">
        <w:rPr>
          <w:rFonts w:ascii="Arial" w:hAnsi="Arial" w:cs="Arial"/>
          <w:sz w:val="24"/>
          <w:szCs w:val="24"/>
        </w:rPr>
        <w:t xml:space="preserve"> </w:t>
      </w:r>
      <w:r w:rsidR="0012379D" w:rsidRPr="00A8605C">
        <w:rPr>
          <w:rFonts w:ascii="Arial" w:hAnsi="Arial" w:cs="Arial"/>
          <w:b/>
          <w:color w:val="0070C0"/>
          <w:sz w:val="24"/>
          <w:szCs w:val="24"/>
        </w:rPr>
        <w:t>#</w:t>
      </w:r>
      <w:r w:rsidR="0012379D" w:rsidRPr="00A8605C">
        <w:rPr>
          <w:rFonts w:ascii="Arial" w:hAnsi="Arial" w:cs="Arial"/>
          <w:sz w:val="24"/>
          <w:szCs w:val="24"/>
        </w:rPr>
        <w:t xml:space="preserve">, </w:t>
      </w:r>
      <w:r w:rsidR="0012379D" w:rsidRPr="00A8605C">
        <w:rPr>
          <w:rFonts w:ascii="Arial" w:hAnsi="Arial" w:cs="Arial"/>
          <w:b/>
          <w:color w:val="0070C0"/>
          <w:sz w:val="24"/>
          <w:szCs w:val="24"/>
        </w:rPr>
        <w:t>Customer</w:t>
      </w:r>
      <w:r w:rsidR="0012379D" w:rsidRPr="00A8605C">
        <w:rPr>
          <w:rFonts w:ascii="Arial" w:hAnsi="Arial" w:cs="Arial"/>
          <w:sz w:val="24"/>
          <w:szCs w:val="24"/>
        </w:rPr>
        <w:t xml:space="preserve">, </w:t>
      </w:r>
      <w:r w:rsidR="0012379D" w:rsidRPr="00A8605C">
        <w:rPr>
          <w:rFonts w:ascii="Arial" w:hAnsi="Arial" w:cs="Arial"/>
          <w:b/>
          <w:color w:val="0070C0"/>
          <w:sz w:val="24"/>
          <w:szCs w:val="24"/>
        </w:rPr>
        <w:t>Salesperson ID</w:t>
      </w:r>
      <w:r w:rsidR="004D24D6" w:rsidRPr="00A8605C">
        <w:rPr>
          <w:rFonts w:ascii="Arial" w:hAnsi="Arial" w:cs="Arial"/>
          <w:sz w:val="24"/>
          <w:szCs w:val="24"/>
        </w:rPr>
        <w:t xml:space="preserve">, </w:t>
      </w:r>
      <w:r w:rsidR="0012379D" w:rsidRPr="00A8605C">
        <w:rPr>
          <w:rFonts w:ascii="Arial" w:hAnsi="Arial" w:cs="Arial"/>
          <w:sz w:val="24"/>
          <w:szCs w:val="24"/>
        </w:rPr>
        <w:t xml:space="preserve">and </w:t>
      </w:r>
      <w:r w:rsidR="0012379D" w:rsidRPr="00A8605C">
        <w:rPr>
          <w:rFonts w:ascii="Arial" w:hAnsi="Arial" w:cs="Arial"/>
          <w:b/>
          <w:color w:val="0070C0"/>
          <w:sz w:val="24"/>
          <w:szCs w:val="24"/>
        </w:rPr>
        <w:t>Reserved</w:t>
      </w:r>
      <w:r w:rsidR="0012379D" w:rsidRPr="00A8605C">
        <w:rPr>
          <w:rFonts w:ascii="Arial" w:hAnsi="Arial" w:cs="Arial"/>
          <w:sz w:val="24"/>
          <w:szCs w:val="24"/>
        </w:rPr>
        <w:t xml:space="preserve"> </w:t>
      </w:r>
      <w:r w:rsidR="00A8605C" w:rsidRPr="00A8605C">
        <w:rPr>
          <w:rFonts w:ascii="Arial" w:hAnsi="Arial" w:cs="Arial"/>
          <w:b/>
          <w:color w:val="0070C0"/>
          <w:sz w:val="24"/>
          <w:szCs w:val="24"/>
        </w:rPr>
        <w:t>A</w:t>
      </w:r>
      <w:r w:rsidR="0012379D" w:rsidRPr="00A8605C">
        <w:rPr>
          <w:rFonts w:ascii="Arial" w:hAnsi="Arial" w:cs="Arial"/>
          <w:b/>
          <w:color w:val="0070C0"/>
          <w:sz w:val="24"/>
          <w:szCs w:val="24"/>
        </w:rPr>
        <w:t>mount</w:t>
      </w:r>
      <w:r w:rsidR="0012379D" w:rsidRPr="00A8605C">
        <w:rPr>
          <w:rFonts w:ascii="Arial" w:hAnsi="Arial" w:cs="Arial"/>
          <w:sz w:val="24"/>
          <w:szCs w:val="24"/>
        </w:rPr>
        <w:t xml:space="preserve">. </w:t>
      </w:r>
      <w:r w:rsidR="00A8605C">
        <w:rPr>
          <w:rFonts w:ascii="Arial" w:hAnsi="Arial" w:cs="Arial"/>
          <w:sz w:val="24"/>
          <w:szCs w:val="24"/>
        </w:rPr>
        <w:t>Also, i</w:t>
      </w:r>
      <w:r w:rsidR="0012379D" w:rsidRPr="00A8605C">
        <w:rPr>
          <w:rFonts w:ascii="Arial" w:hAnsi="Arial" w:cs="Arial"/>
          <w:sz w:val="24"/>
          <w:szCs w:val="24"/>
        </w:rPr>
        <w:t xml:space="preserve">f more than one </w:t>
      </w:r>
      <w:r w:rsidR="00DB2893" w:rsidRPr="00DB2893">
        <w:rPr>
          <w:rFonts w:ascii="Arial" w:hAnsi="Arial" w:cs="Arial"/>
          <w:b/>
          <w:sz w:val="24"/>
          <w:szCs w:val="24"/>
        </w:rPr>
        <w:t>J</w:t>
      </w:r>
      <w:r w:rsidR="0012379D" w:rsidRPr="00DB2893">
        <w:rPr>
          <w:rFonts w:ascii="Arial" w:hAnsi="Arial" w:cs="Arial"/>
          <w:b/>
          <w:sz w:val="24"/>
          <w:szCs w:val="24"/>
        </w:rPr>
        <w:t>ob</w:t>
      </w:r>
      <w:r w:rsidR="0012379D" w:rsidRPr="00A8605C">
        <w:rPr>
          <w:rFonts w:ascii="Arial" w:hAnsi="Arial" w:cs="Arial"/>
          <w:sz w:val="24"/>
          <w:szCs w:val="24"/>
        </w:rPr>
        <w:t xml:space="preserve"> is tied to an inventory transfer record, the report will display the following: </w:t>
      </w:r>
      <w:r w:rsidR="0012379D" w:rsidRPr="00A8605C">
        <w:rPr>
          <w:rFonts w:ascii="Arial" w:hAnsi="Arial" w:cs="Arial"/>
          <w:b/>
          <w:color w:val="0070C0"/>
          <w:sz w:val="24"/>
          <w:szCs w:val="24"/>
        </w:rPr>
        <w:t>Multiple records exist</w:t>
      </w:r>
      <w:r w:rsidR="0012379D" w:rsidRPr="00A8605C">
        <w:rPr>
          <w:rFonts w:ascii="Arial" w:hAnsi="Arial" w:cs="Arial"/>
          <w:sz w:val="24"/>
          <w:szCs w:val="24"/>
        </w:rPr>
        <w:t>.</w:t>
      </w:r>
      <w:r w:rsidR="00242B5F">
        <w:rPr>
          <w:rFonts w:ascii="Arial" w:hAnsi="Arial" w:cs="Arial"/>
          <w:sz w:val="24"/>
          <w:szCs w:val="24"/>
        </w:rPr>
        <w:t xml:space="preserve"> </w:t>
      </w:r>
      <w:r w:rsidR="006B693C">
        <w:rPr>
          <w:rFonts w:ascii="Arial" w:hAnsi="Arial" w:cs="Arial"/>
          <w:bCs/>
          <w:sz w:val="24"/>
          <w:szCs w:val="24"/>
        </w:rPr>
        <w:t xml:space="preserve">When you have made your selections, click the </w:t>
      </w:r>
      <w:r w:rsidR="006B693C" w:rsidRPr="00DA0469">
        <w:rPr>
          <w:rFonts w:ascii="Arial" w:hAnsi="Arial" w:cs="Arial"/>
          <w:b/>
          <w:bCs/>
          <w:color w:val="00B050"/>
          <w:sz w:val="24"/>
          <w:szCs w:val="24"/>
        </w:rPr>
        <w:t>Excel</w:t>
      </w:r>
      <w:r w:rsidR="006B693C">
        <w:rPr>
          <w:rFonts w:ascii="Arial" w:hAnsi="Arial" w:cs="Arial"/>
          <w:bCs/>
          <w:sz w:val="24"/>
          <w:szCs w:val="24"/>
        </w:rPr>
        <w:t xml:space="preserve"> icon to export that data, or click the </w:t>
      </w:r>
      <w:r w:rsidR="006B693C" w:rsidRPr="00DA0469">
        <w:rPr>
          <w:rFonts w:ascii="Arial" w:hAnsi="Arial" w:cs="Arial"/>
          <w:b/>
          <w:bCs/>
          <w:color w:val="FF0000"/>
          <w:sz w:val="24"/>
          <w:szCs w:val="24"/>
        </w:rPr>
        <w:t>Print</w:t>
      </w:r>
      <w:r w:rsidR="006B693C">
        <w:rPr>
          <w:rFonts w:ascii="Arial" w:hAnsi="Arial" w:cs="Arial"/>
          <w:bCs/>
          <w:sz w:val="24"/>
          <w:szCs w:val="24"/>
        </w:rPr>
        <w:t xml:space="preserve"> button to print to paper.</w:t>
      </w:r>
    </w:p>
    <w:p w14:paraId="2BD9DE00" w14:textId="77777777" w:rsidR="00004781" w:rsidRPr="00A8605C" w:rsidRDefault="00004781" w:rsidP="002B5370">
      <w:pPr>
        <w:spacing w:before="0" w:after="0"/>
        <w:rPr>
          <w:rFonts w:ascii="Arial" w:hAnsi="Arial" w:cs="Arial"/>
          <w:sz w:val="24"/>
          <w:szCs w:val="24"/>
        </w:rPr>
      </w:pPr>
    </w:p>
    <w:p w14:paraId="602682E9" w14:textId="77777777" w:rsidR="00004781" w:rsidRPr="00DF18E5" w:rsidRDefault="00004781" w:rsidP="002B5370">
      <w:pPr>
        <w:spacing w:before="0" w:after="0"/>
        <w:rPr>
          <w:rFonts w:ascii="Arial" w:hAnsi="Arial" w:cs="Arial"/>
          <w:sz w:val="24"/>
          <w:szCs w:val="24"/>
        </w:rPr>
      </w:pPr>
    </w:p>
    <w:p w14:paraId="4079077A" w14:textId="77777777" w:rsidR="00004781" w:rsidRPr="000F5166" w:rsidRDefault="00004781" w:rsidP="00556F6F">
      <w:pPr>
        <w:pStyle w:val="Heading2"/>
        <w:spacing w:before="0" w:after="200"/>
        <w:rPr>
          <w:rFonts w:ascii="Arial" w:hAnsi="Arial" w:cs="Arial"/>
          <w:sz w:val="28"/>
          <w:szCs w:val="28"/>
        </w:rPr>
      </w:pPr>
      <w:bookmarkStart w:id="73" w:name="_Toc395105510"/>
      <w:bookmarkStart w:id="74" w:name="_Toc395105961"/>
      <w:bookmarkStart w:id="75" w:name="_Toc80882064"/>
      <w:r w:rsidRPr="000F5166">
        <w:rPr>
          <w:rFonts w:ascii="Arial" w:hAnsi="Arial" w:cs="Arial"/>
          <w:sz w:val="28"/>
          <w:szCs w:val="28"/>
        </w:rPr>
        <w:t>Inventory Daily Branch Transit Report:</w:t>
      </w:r>
      <w:bookmarkEnd w:id="73"/>
      <w:bookmarkEnd w:id="74"/>
      <w:bookmarkEnd w:id="75"/>
    </w:p>
    <w:p w14:paraId="7E209D32" w14:textId="77777777" w:rsidR="00471973" w:rsidRDefault="00004781" w:rsidP="002B5370">
      <w:pPr>
        <w:spacing w:before="0" w:after="0"/>
        <w:rPr>
          <w:rFonts w:ascii="Arial" w:hAnsi="Arial" w:cs="Arial"/>
          <w:sz w:val="24"/>
          <w:szCs w:val="24"/>
        </w:rPr>
      </w:pPr>
      <w:r w:rsidRPr="00DF18E5">
        <w:rPr>
          <w:rFonts w:ascii="Arial" w:hAnsi="Arial" w:cs="Arial"/>
          <w:sz w:val="24"/>
          <w:szCs w:val="24"/>
        </w:rPr>
        <w:t xml:space="preserve">This report module allows you to print one report for all </w:t>
      </w:r>
      <w:r w:rsidR="00E92689" w:rsidRPr="00E92689">
        <w:rPr>
          <w:rFonts w:ascii="Arial" w:hAnsi="Arial" w:cs="Arial"/>
          <w:b/>
          <w:color w:val="0070C0"/>
          <w:sz w:val="24"/>
          <w:szCs w:val="24"/>
        </w:rPr>
        <w:t>T</w:t>
      </w:r>
      <w:r w:rsidRPr="00E92689">
        <w:rPr>
          <w:rFonts w:ascii="Arial" w:hAnsi="Arial" w:cs="Arial"/>
          <w:b/>
          <w:color w:val="0070C0"/>
          <w:sz w:val="24"/>
          <w:szCs w:val="24"/>
        </w:rPr>
        <w:t>ransfers</w:t>
      </w:r>
      <w:r w:rsidRPr="00DF18E5">
        <w:rPr>
          <w:rFonts w:ascii="Arial" w:hAnsi="Arial" w:cs="Arial"/>
          <w:sz w:val="24"/>
          <w:szCs w:val="24"/>
        </w:rPr>
        <w:t xml:space="preserve"> with a signature line for each </w:t>
      </w:r>
      <w:r w:rsidR="00E92689" w:rsidRPr="00E92689">
        <w:rPr>
          <w:rFonts w:ascii="Arial" w:hAnsi="Arial" w:cs="Arial"/>
          <w:b/>
          <w:color w:val="0070C0"/>
          <w:sz w:val="24"/>
          <w:szCs w:val="24"/>
        </w:rPr>
        <w:t>T</w:t>
      </w:r>
      <w:r w:rsidRPr="00E92689">
        <w:rPr>
          <w:rFonts w:ascii="Arial" w:hAnsi="Arial" w:cs="Arial"/>
          <w:b/>
          <w:color w:val="0070C0"/>
          <w:sz w:val="24"/>
          <w:szCs w:val="24"/>
        </w:rPr>
        <w:t>ransfer</w:t>
      </w:r>
      <w:r w:rsidRPr="00DF18E5">
        <w:rPr>
          <w:rFonts w:ascii="Arial" w:hAnsi="Arial" w:cs="Arial"/>
          <w:sz w:val="24"/>
          <w:szCs w:val="24"/>
        </w:rPr>
        <w:t xml:space="preserve"> item to be signed by the sender and receiver as opposed to printing individual </w:t>
      </w:r>
      <w:r w:rsidR="00E92689" w:rsidRPr="00E92689">
        <w:rPr>
          <w:rFonts w:ascii="Arial" w:hAnsi="Arial" w:cs="Arial"/>
          <w:b/>
          <w:color w:val="0070C0"/>
          <w:sz w:val="24"/>
          <w:szCs w:val="24"/>
        </w:rPr>
        <w:t>T</w:t>
      </w:r>
      <w:r w:rsidRPr="00E92689">
        <w:rPr>
          <w:rFonts w:ascii="Arial" w:hAnsi="Arial" w:cs="Arial"/>
          <w:b/>
          <w:color w:val="0070C0"/>
          <w:sz w:val="24"/>
          <w:szCs w:val="24"/>
        </w:rPr>
        <w:t xml:space="preserve">ransfer </w:t>
      </w:r>
      <w:r w:rsidR="00E92689" w:rsidRPr="00E92689">
        <w:rPr>
          <w:rFonts w:ascii="Arial" w:hAnsi="Arial" w:cs="Arial"/>
          <w:b/>
          <w:color w:val="0070C0"/>
          <w:sz w:val="24"/>
          <w:szCs w:val="24"/>
        </w:rPr>
        <w:t>S</w:t>
      </w:r>
      <w:r w:rsidRPr="00E92689">
        <w:rPr>
          <w:rFonts w:ascii="Arial" w:hAnsi="Arial" w:cs="Arial"/>
          <w:b/>
          <w:color w:val="0070C0"/>
          <w:sz w:val="24"/>
          <w:szCs w:val="24"/>
        </w:rPr>
        <w:t>lips</w:t>
      </w:r>
      <w:r w:rsidRPr="00DF18E5">
        <w:rPr>
          <w:rFonts w:ascii="Arial" w:hAnsi="Arial" w:cs="Arial"/>
          <w:sz w:val="24"/>
          <w:szCs w:val="24"/>
        </w:rPr>
        <w:t xml:space="preserve"> that need to be signed individually.</w:t>
      </w:r>
      <w:r w:rsidR="00242B5F">
        <w:rPr>
          <w:rFonts w:ascii="Arial" w:hAnsi="Arial" w:cs="Arial"/>
          <w:sz w:val="24"/>
          <w:szCs w:val="24"/>
        </w:rPr>
        <w:t xml:space="preserve"> </w:t>
      </w:r>
      <w:r w:rsidRPr="00DF18E5">
        <w:rPr>
          <w:rFonts w:ascii="Arial" w:hAnsi="Arial" w:cs="Arial"/>
          <w:sz w:val="24"/>
          <w:szCs w:val="24"/>
        </w:rPr>
        <w:t xml:space="preserve">This report consolidates all the </w:t>
      </w:r>
      <w:r w:rsidR="00E92689" w:rsidRPr="00E92689">
        <w:rPr>
          <w:rFonts w:ascii="Arial" w:hAnsi="Arial" w:cs="Arial"/>
          <w:b/>
          <w:color w:val="0070C0"/>
          <w:sz w:val="24"/>
          <w:szCs w:val="24"/>
        </w:rPr>
        <w:t>T</w:t>
      </w:r>
      <w:r w:rsidRPr="00E92689">
        <w:rPr>
          <w:rFonts w:ascii="Arial" w:hAnsi="Arial" w:cs="Arial"/>
          <w:b/>
          <w:color w:val="0070C0"/>
          <w:sz w:val="24"/>
          <w:szCs w:val="24"/>
        </w:rPr>
        <w:t>ransfer</w:t>
      </w:r>
      <w:r w:rsidRPr="00DF18E5">
        <w:rPr>
          <w:rFonts w:ascii="Arial" w:hAnsi="Arial" w:cs="Arial"/>
          <w:sz w:val="24"/>
          <w:szCs w:val="24"/>
        </w:rPr>
        <w:t xml:space="preserve"> data for one </w:t>
      </w:r>
      <w:r w:rsidRPr="00471973">
        <w:rPr>
          <w:rFonts w:ascii="Arial" w:hAnsi="Arial" w:cs="Arial"/>
          <w:b/>
          <w:color w:val="0070C0"/>
          <w:sz w:val="24"/>
          <w:szCs w:val="24"/>
        </w:rPr>
        <w:t>Branch</w:t>
      </w:r>
      <w:r w:rsidRPr="00DF18E5">
        <w:rPr>
          <w:rFonts w:ascii="Arial" w:hAnsi="Arial" w:cs="Arial"/>
          <w:sz w:val="24"/>
          <w:szCs w:val="24"/>
        </w:rPr>
        <w:t xml:space="preserve"> or </w:t>
      </w:r>
      <w:r w:rsidR="00E92689" w:rsidRPr="00E92689">
        <w:rPr>
          <w:rFonts w:ascii="Arial" w:hAnsi="Arial" w:cs="Arial"/>
          <w:b/>
          <w:color w:val="0070C0"/>
          <w:sz w:val="24"/>
          <w:szCs w:val="24"/>
        </w:rPr>
        <w:t>A</w:t>
      </w:r>
      <w:r w:rsidRPr="00E92689">
        <w:rPr>
          <w:rFonts w:ascii="Arial" w:hAnsi="Arial" w:cs="Arial"/>
          <w:b/>
          <w:color w:val="0070C0"/>
          <w:sz w:val="24"/>
          <w:szCs w:val="24"/>
        </w:rPr>
        <w:t>ll Branches</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When you enter this report module</w:t>
      </w:r>
      <w:r w:rsidR="00E92689">
        <w:rPr>
          <w:rFonts w:ascii="Arial" w:hAnsi="Arial" w:cs="Arial"/>
          <w:sz w:val="24"/>
          <w:szCs w:val="24"/>
        </w:rPr>
        <w:t>,</w:t>
      </w:r>
      <w:r w:rsidRPr="00DF18E5">
        <w:rPr>
          <w:rFonts w:ascii="Arial" w:hAnsi="Arial" w:cs="Arial"/>
          <w:sz w:val="24"/>
          <w:szCs w:val="24"/>
        </w:rPr>
        <w:t xml:space="preserve"> the system will prompt the following: </w:t>
      </w:r>
    </w:p>
    <w:p w14:paraId="443B8B1D" w14:textId="77777777" w:rsidR="00471973" w:rsidRDefault="00471973" w:rsidP="002B5370">
      <w:pPr>
        <w:spacing w:before="0" w:after="0"/>
        <w:rPr>
          <w:rFonts w:ascii="Arial" w:hAnsi="Arial" w:cs="Arial"/>
          <w:sz w:val="24"/>
          <w:szCs w:val="24"/>
        </w:rPr>
      </w:pPr>
    </w:p>
    <w:p w14:paraId="3B54AC6E" w14:textId="77777777" w:rsidR="00471973" w:rsidRDefault="0079246F" w:rsidP="0064016D">
      <w:pPr>
        <w:spacing w:before="0" w:after="0"/>
        <w:jc w:val="center"/>
        <w:rPr>
          <w:rFonts w:ascii="Arial" w:hAnsi="Arial" w:cs="Arial"/>
          <w:sz w:val="24"/>
          <w:szCs w:val="24"/>
        </w:rPr>
      </w:pPr>
      <w:r>
        <w:rPr>
          <w:rFonts w:ascii="Arial" w:hAnsi="Arial" w:cs="Arial"/>
          <w:noProof/>
          <w:sz w:val="24"/>
          <w:szCs w:val="24"/>
        </w:rPr>
        <w:drawing>
          <wp:inline distT="0" distB="0" distL="0" distR="0" wp14:anchorId="06075DD7" wp14:editId="63A7BE05">
            <wp:extent cx="4089400" cy="2362835"/>
            <wp:effectExtent l="0" t="0" r="6350" b="0"/>
            <wp:docPr id="150" name="Picture 150" descr="WorB7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WorB7DD"/>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089400" cy="2362835"/>
                    </a:xfrm>
                    <a:prstGeom prst="rect">
                      <a:avLst/>
                    </a:prstGeom>
                    <a:noFill/>
                    <a:ln>
                      <a:noFill/>
                    </a:ln>
                  </pic:spPr>
                </pic:pic>
              </a:graphicData>
            </a:graphic>
          </wp:inline>
        </w:drawing>
      </w:r>
    </w:p>
    <w:p w14:paraId="3A67CA15" w14:textId="77777777" w:rsidR="00471973" w:rsidRDefault="00471973" w:rsidP="002B5370">
      <w:pPr>
        <w:spacing w:before="0" w:after="0"/>
        <w:rPr>
          <w:rFonts w:ascii="Arial" w:hAnsi="Arial" w:cs="Arial"/>
          <w:sz w:val="24"/>
          <w:szCs w:val="24"/>
        </w:rPr>
      </w:pPr>
    </w:p>
    <w:p w14:paraId="3AC06477" w14:textId="77777777" w:rsidR="0064016D" w:rsidRDefault="0064016D" w:rsidP="0064016D">
      <w:pPr>
        <w:spacing w:before="0" w:after="0"/>
        <w:rPr>
          <w:rFonts w:ascii="Arial" w:hAnsi="Arial" w:cs="Arial"/>
          <w:sz w:val="24"/>
          <w:szCs w:val="24"/>
        </w:rPr>
      </w:pPr>
      <w:r w:rsidRPr="001826A9">
        <w:rPr>
          <w:rFonts w:ascii="Arial" w:hAnsi="Arial" w:cs="Arial"/>
          <w:bCs/>
          <w:sz w:val="24"/>
          <w:szCs w:val="24"/>
        </w:rPr>
        <w:t xml:space="preserve">At the </w:t>
      </w:r>
      <w:r w:rsidRPr="001826A9">
        <w:rPr>
          <w:rFonts w:ascii="Arial" w:hAnsi="Arial" w:cs="Arial"/>
          <w:b/>
          <w:bCs/>
          <w:color w:val="0070C0"/>
          <w:sz w:val="24"/>
          <w:szCs w:val="24"/>
        </w:rPr>
        <w:t>Branch</w:t>
      </w:r>
      <w:r w:rsidRPr="001826A9">
        <w:rPr>
          <w:rFonts w:ascii="Arial" w:hAnsi="Arial" w:cs="Arial"/>
          <w:bCs/>
          <w:color w:val="FF0000"/>
          <w:sz w:val="24"/>
          <w:szCs w:val="24"/>
        </w:rPr>
        <w:t xml:space="preserve"> </w:t>
      </w:r>
      <w:r w:rsidR="001F3FA2" w:rsidRPr="005E32F3">
        <w:rPr>
          <w:rFonts w:ascii="Arial" w:hAnsi="Arial" w:cs="Arial"/>
          <w:bCs/>
          <w:color w:val="D9D9D9" w:themeColor="background1" w:themeShade="D9"/>
          <w:szCs w:val="24"/>
          <w:highlight w:val="lightGray"/>
        </w:rPr>
        <w:t>(</w:t>
      </w:r>
      <w:r w:rsidR="001F3FA2" w:rsidRPr="00D20A7D">
        <w:rPr>
          <w:rFonts w:ascii="Arial" w:hAnsi="Arial" w:cs="Arial"/>
          <w:b/>
          <w:bCs/>
          <w:sz w:val="24"/>
          <w:szCs w:val="24"/>
          <w:highlight w:val="lightGray"/>
        </w:rPr>
        <w:t>1</w:t>
      </w:r>
      <w:r w:rsidR="001F3FA2" w:rsidRPr="005E32F3">
        <w:rPr>
          <w:rFonts w:ascii="Arial" w:hAnsi="Arial" w:cs="Arial"/>
          <w:bCs/>
          <w:color w:val="D9D9D9" w:themeColor="background1" w:themeShade="D9"/>
          <w:szCs w:val="24"/>
          <w:highlight w:val="lightGray"/>
        </w:rPr>
        <w:t>)</w:t>
      </w:r>
      <w:r w:rsidRPr="001826A9">
        <w:rPr>
          <w:rFonts w:ascii="Arial" w:hAnsi="Arial" w:cs="Arial"/>
          <w:b/>
          <w:bCs/>
          <w:color w:val="808080"/>
          <w:sz w:val="24"/>
          <w:szCs w:val="24"/>
        </w:rPr>
        <w:t xml:space="preserve"> </w:t>
      </w:r>
      <w:r w:rsidRPr="001826A9">
        <w:rPr>
          <w:rFonts w:ascii="Arial" w:hAnsi="Arial" w:cs="Arial"/>
          <w:bCs/>
          <w:sz w:val="24"/>
          <w:szCs w:val="24"/>
        </w:rPr>
        <w:t xml:space="preserve">field, </w:t>
      </w:r>
      <w:r>
        <w:rPr>
          <w:rFonts w:ascii="Arial" w:hAnsi="Arial" w:cs="Arial"/>
          <w:bCs/>
          <w:sz w:val="24"/>
          <w:szCs w:val="24"/>
        </w:rPr>
        <w:t xml:space="preserve">the system will default to the current </w:t>
      </w:r>
      <w:r w:rsidRPr="00557694">
        <w:rPr>
          <w:rFonts w:ascii="Arial" w:hAnsi="Arial" w:cs="Arial"/>
          <w:b/>
          <w:bCs/>
          <w:color w:val="0070C0"/>
          <w:sz w:val="24"/>
          <w:szCs w:val="24"/>
        </w:rPr>
        <w:t>Branch</w:t>
      </w:r>
      <w:r>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Accept the default, or use the </w:t>
      </w:r>
      <w:r w:rsidR="00FA581E">
        <w:rPr>
          <w:rFonts w:ascii="Arial" w:hAnsi="Arial" w:cs="Arial"/>
          <w:bCs/>
          <w:sz w:val="24"/>
          <w:szCs w:val="24"/>
        </w:rPr>
        <w:t>drop-down</w:t>
      </w:r>
      <w:r>
        <w:rPr>
          <w:rFonts w:ascii="Arial" w:hAnsi="Arial" w:cs="Arial"/>
          <w:bCs/>
          <w:sz w:val="24"/>
          <w:szCs w:val="24"/>
        </w:rPr>
        <w:t xml:space="preserve"> arrow to select </w:t>
      </w:r>
      <w:r w:rsidRPr="001826A9">
        <w:rPr>
          <w:rFonts w:ascii="Arial" w:hAnsi="Arial" w:cs="Arial"/>
          <w:bCs/>
          <w:color w:val="0070C0"/>
          <w:sz w:val="24"/>
          <w:szCs w:val="24"/>
        </w:rPr>
        <w:t xml:space="preserve">** </w:t>
      </w:r>
      <w:r w:rsidRPr="001826A9">
        <w:rPr>
          <w:rFonts w:ascii="Arial" w:hAnsi="Arial" w:cs="Arial"/>
          <w:b/>
          <w:bCs/>
          <w:color w:val="0070C0"/>
          <w:sz w:val="24"/>
          <w:szCs w:val="24"/>
        </w:rPr>
        <w:t>All</w:t>
      </w:r>
      <w:r w:rsidRPr="001826A9">
        <w:rPr>
          <w:rFonts w:ascii="Arial" w:hAnsi="Arial" w:cs="Arial"/>
          <w:bCs/>
          <w:color w:val="0070C0"/>
          <w:sz w:val="24"/>
          <w:szCs w:val="24"/>
        </w:rPr>
        <w:t xml:space="preserve"> ** </w:t>
      </w:r>
      <w:r w:rsidRPr="001826A9">
        <w:rPr>
          <w:rFonts w:ascii="Arial" w:hAnsi="Arial" w:cs="Arial"/>
          <w:b/>
          <w:bCs/>
          <w:color w:val="0070C0"/>
          <w:sz w:val="24"/>
          <w:szCs w:val="24"/>
        </w:rPr>
        <w:t>Branches</w:t>
      </w:r>
      <w:r w:rsidRPr="001826A9">
        <w:rPr>
          <w:rFonts w:ascii="Arial" w:hAnsi="Arial" w:cs="Arial"/>
          <w:bCs/>
          <w:sz w:val="24"/>
          <w:szCs w:val="24"/>
        </w:rPr>
        <w:t xml:space="preserve">, </w:t>
      </w:r>
      <w:r>
        <w:rPr>
          <w:rFonts w:ascii="Arial" w:hAnsi="Arial" w:cs="Arial"/>
          <w:bCs/>
          <w:sz w:val="24"/>
          <w:szCs w:val="24"/>
        </w:rPr>
        <w:t>where applicable.</w:t>
      </w:r>
      <w:r w:rsidR="00242B5F">
        <w:rPr>
          <w:rFonts w:ascii="Arial" w:hAnsi="Arial" w:cs="Arial"/>
          <w:bCs/>
          <w:sz w:val="24"/>
          <w:szCs w:val="24"/>
        </w:rPr>
        <w:t xml:space="preserve"> </w:t>
      </w:r>
      <w:r w:rsidRPr="001826A9">
        <w:rPr>
          <w:rFonts w:ascii="Arial" w:hAnsi="Arial" w:cs="Arial"/>
          <w:bCs/>
          <w:sz w:val="24"/>
          <w:szCs w:val="24"/>
        </w:rPr>
        <w:t xml:space="preserve">At the </w:t>
      </w:r>
      <w:r w:rsidRPr="001826A9">
        <w:rPr>
          <w:rFonts w:ascii="Arial" w:hAnsi="Arial" w:cs="Arial"/>
          <w:b/>
          <w:bCs/>
          <w:color w:val="0070C0"/>
          <w:sz w:val="24"/>
          <w:szCs w:val="24"/>
        </w:rPr>
        <w:t xml:space="preserve">Beg </w:t>
      </w:r>
      <w:r w:rsidRPr="0064016D">
        <w:rPr>
          <w:rFonts w:ascii="Arial" w:hAnsi="Arial" w:cs="Arial"/>
          <w:bCs/>
          <w:sz w:val="24"/>
          <w:szCs w:val="24"/>
        </w:rPr>
        <w:t>&amp;</w:t>
      </w:r>
      <w:r>
        <w:rPr>
          <w:rFonts w:ascii="Arial" w:hAnsi="Arial" w:cs="Arial"/>
          <w:b/>
          <w:bCs/>
          <w:color w:val="0070C0"/>
          <w:sz w:val="24"/>
          <w:szCs w:val="24"/>
        </w:rPr>
        <w:t xml:space="preserve"> End </w:t>
      </w:r>
      <w:r w:rsidRPr="001826A9">
        <w:rPr>
          <w:rFonts w:ascii="Arial" w:hAnsi="Arial" w:cs="Arial"/>
          <w:b/>
          <w:bCs/>
          <w:color w:val="0070C0"/>
          <w:sz w:val="24"/>
          <w:szCs w:val="24"/>
        </w:rPr>
        <w:t>Date</w:t>
      </w:r>
      <w:r w:rsidRPr="001826A9">
        <w:rPr>
          <w:rFonts w:ascii="Arial" w:hAnsi="Arial" w:cs="Arial"/>
          <w:b/>
          <w:bCs/>
          <w:color w:val="FF0000"/>
          <w:sz w:val="24"/>
          <w:szCs w:val="24"/>
        </w:rPr>
        <w:t xml:space="preserve"> </w:t>
      </w:r>
      <w:r w:rsidR="001F3FA2" w:rsidRPr="005E32F3">
        <w:rPr>
          <w:rFonts w:ascii="Arial" w:hAnsi="Arial" w:cs="Arial"/>
          <w:bCs/>
          <w:color w:val="D9D9D9" w:themeColor="background1" w:themeShade="D9"/>
          <w:szCs w:val="24"/>
          <w:highlight w:val="lightGray"/>
        </w:rPr>
        <w:t>(</w:t>
      </w:r>
      <w:r w:rsidR="001F3FA2">
        <w:rPr>
          <w:rFonts w:ascii="Arial" w:hAnsi="Arial" w:cs="Arial"/>
          <w:b/>
          <w:bCs/>
          <w:sz w:val="24"/>
          <w:szCs w:val="24"/>
          <w:highlight w:val="lightGray"/>
        </w:rPr>
        <w:t>2</w:t>
      </w:r>
      <w:r w:rsidR="001F3FA2"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fields, </w:t>
      </w:r>
      <w:r>
        <w:rPr>
          <w:rFonts w:ascii="Arial" w:hAnsi="Arial" w:cs="Arial"/>
          <w:bCs/>
          <w:sz w:val="24"/>
          <w:szCs w:val="24"/>
        </w:rPr>
        <w:t>the system will default to the current date.</w:t>
      </w:r>
      <w:r w:rsidR="00242B5F">
        <w:rPr>
          <w:rFonts w:ascii="Arial" w:hAnsi="Arial" w:cs="Arial"/>
          <w:bCs/>
          <w:sz w:val="24"/>
          <w:szCs w:val="24"/>
        </w:rPr>
        <w:t xml:space="preserve"> </w:t>
      </w:r>
      <w:r w:rsidRPr="00DF18E5">
        <w:rPr>
          <w:rFonts w:ascii="Arial" w:hAnsi="Arial" w:cs="Arial"/>
          <w:sz w:val="24"/>
          <w:szCs w:val="24"/>
        </w:rPr>
        <w:t>If you wish to see only the current day’s transfers</w:t>
      </w:r>
      <w:r>
        <w:rPr>
          <w:rFonts w:ascii="Arial" w:hAnsi="Arial" w:cs="Arial"/>
          <w:sz w:val="24"/>
          <w:szCs w:val="24"/>
        </w:rPr>
        <w:t>,</w:t>
      </w:r>
      <w:r w:rsidRPr="00DF18E5">
        <w:rPr>
          <w:rFonts w:ascii="Arial" w:hAnsi="Arial" w:cs="Arial"/>
          <w:sz w:val="24"/>
          <w:szCs w:val="24"/>
        </w:rPr>
        <w:t xml:space="preserve"> hit enter to accept</w:t>
      </w:r>
      <w:r>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You can also c</w:t>
      </w:r>
      <w:r>
        <w:rPr>
          <w:rFonts w:ascii="Arial" w:hAnsi="Arial" w:cs="Arial"/>
          <w:bCs/>
          <w:sz w:val="24"/>
          <w:szCs w:val="24"/>
        </w:rPr>
        <w:t xml:space="preserve">lick the </w:t>
      </w:r>
      <w:r w:rsidR="00FA581E">
        <w:rPr>
          <w:rFonts w:ascii="Arial" w:hAnsi="Arial" w:cs="Arial"/>
          <w:bCs/>
          <w:sz w:val="24"/>
          <w:szCs w:val="24"/>
        </w:rPr>
        <w:t>drop-down</w:t>
      </w:r>
      <w:r>
        <w:rPr>
          <w:rFonts w:ascii="Arial" w:hAnsi="Arial" w:cs="Arial"/>
          <w:bCs/>
          <w:sz w:val="24"/>
          <w:szCs w:val="24"/>
        </w:rPr>
        <w:t xml:space="preserve"> arrows in each </w:t>
      </w:r>
      <w:r w:rsidRPr="00557694">
        <w:rPr>
          <w:rFonts w:ascii="Arial" w:hAnsi="Arial" w:cs="Arial"/>
          <w:b/>
          <w:bCs/>
          <w:color w:val="0070C0"/>
          <w:sz w:val="24"/>
          <w:szCs w:val="24"/>
        </w:rPr>
        <w:t>D</w:t>
      </w:r>
      <w:r w:rsidRPr="001826A9">
        <w:rPr>
          <w:rFonts w:ascii="Arial" w:hAnsi="Arial" w:cs="Arial"/>
          <w:b/>
          <w:bCs/>
          <w:color w:val="0070C0"/>
          <w:sz w:val="24"/>
          <w:szCs w:val="24"/>
        </w:rPr>
        <w:t>ate</w:t>
      </w:r>
      <w:r w:rsidRPr="001826A9">
        <w:rPr>
          <w:rFonts w:ascii="Arial" w:hAnsi="Arial" w:cs="Arial"/>
          <w:bCs/>
          <w:sz w:val="24"/>
          <w:szCs w:val="24"/>
        </w:rPr>
        <w:t xml:space="preserve"> box if you wish to program the report for a </w:t>
      </w:r>
      <w:r>
        <w:rPr>
          <w:rFonts w:ascii="Arial" w:hAnsi="Arial" w:cs="Arial"/>
          <w:bCs/>
          <w:sz w:val="24"/>
          <w:szCs w:val="24"/>
        </w:rPr>
        <w:t>different</w:t>
      </w:r>
      <w:r w:rsidRPr="001826A9">
        <w:rPr>
          <w:rFonts w:ascii="Arial" w:hAnsi="Arial" w:cs="Arial"/>
          <w:bCs/>
          <w:sz w:val="24"/>
          <w:szCs w:val="24"/>
        </w:rPr>
        <w:t xml:space="preserve"> </w:t>
      </w:r>
      <w:r w:rsidRPr="001826A9">
        <w:rPr>
          <w:rFonts w:ascii="Arial" w:hAnsi="Arial" w:cs="Arial"/>
          <w:b/>
          <w:bCs/>
          <w:color w:val="0070C0"/>
          <w:sz w:val="24"/>
          <w:szCs w:val="24"/>
        </w:rPr>
        <w:t>Date</w:t>
      </w:r>
      <w:r w:rsidRPr="001826A9">
        <w:rPr>
          <w:rFonts w:ascii="Arial" w:hAnsi="Arial" w:cs="Arial"/>
          <w:bCs/>
          <w:sz w:val="24"/>
          <w:szCs w:val="24"/>
        </w:rPr>
        <w:t xml:space="preserve"> or range of </w:t>
      </w:r>
      <w:r w:rsidRPr="001826A9">
        <w:rPr>
          <w:rFonts w:ascii="Arial" w:hAnsi="Arial" w:cs="Arial"/>
          <w:b/>
          <w:bCs/>
          <w:color w:val="0070C0"/>
          <w:sz w:val="24"/>
          <w:szCs w:val="24"/>
        </w:rPr>
        <w:t>Dates</w:t>
      </w:r>
      <w:r w:rsidRPr="001826A9">
        <w:rPr>
          <w:rFonts w:ascii="Arial" w:hAnsi="Arial" w:cs="Arial"/>
          <w:bCs/>
          <w:sz w:val="24"/>
          <w:szCs w:val="24"/>
        </w:rPr>
        <w:t>.</w:t>
      </w:r>
      <w:r w:rsidR="00242B5F">
        <w:rPr>
          <w:rFonts w:ascii="Arial" w:hAnsi="Arial" w:cs="Arial"/>
          <w:bCs/>
          <w:sz w:val="24"/>
          <w:szCs w:val="24"/>
        </w:rPr>
        <w:t xml:space="preserve"> </w:t>
      </w:r>
    </w:p>
    <w:p w14:paraId="01DB0519" w14:textId="36484F96" w:rsidR="0064016D" w:rsidRDefault="0064016D" w:rsidP="002B5370">
      <w:pPr>
        <w:spacing w:before="0" w:after="0"/>
        <w:rPr>
          <w:rFonts w:ascii="Arial" w:hAnsi="Arial" w:cs="Arial"/>
          <w:sz w:val="24"/>
          <w:szCs w:val="24"/>
        </w:rPr>
      </w:pPr>
      <w:r>
        <w:rPr>
          <w:rFonts w:ascii="Arial" w:hAnsi="Arial" w:cs="Arial"/>
          <w:bCs/>
          <w:sz w:val="24"/>
          <w:szCs w:val="24"/>
        </w:rPr>
        <w:t>In the next box</w:t>
      </w:r>
      <w:r w:rsidR="00BF239D">
        <w:rPr>
          <w:rFonts w:ascii="Arial" w:hAnsi="Arial" w:cs="Arial"/>
          <w:bCs/>
          <w:sz w:val="24"/>
          <w:szCs w:val="24"/>
        </w:rPr>
        <w:t xml:space="preserve"> </w:t>
      </w:r>
      <w:r w:rsidR="001F3FA2" w:rsidRPr="005E32F3">
        <w:rPr>
          <w:rFonts w:ascii="Arial" w:hAnsi="Arial" w:cs="Arial"/>
          <w:bCs/>
          <w:color w:val="D9D9D9" w:themeColor="background1" w:themeShade="D9"/>
          <w:szCs w:val="24"/>
          <w:highlight w:val="lightGray"/>
        </w:rPr>
        <w:t>(</w:t>
      </w:r>
      <w:r w:rsidR="001F3FA2">
        <w:rPr>
          <w:rFonts w:ascii="Arial" w:hAnsi="Arial" w:cs="Arial"/>
          <w:b/>
          <w:bCs/>
          <w:sz w:val="24"/>
          <w:szCs w:val="24"/>
          <w:highlight w:val="lightGray"/>
        </w:rPr>
        <w:t>3</w:t>
      </w:r>
      <w:r w:rsidR="001F3FA2" w:rsidRPr="005E32F3">
        <w:rPr>
          <w:rFonts w:ascii="Arial" w:hAnsi="Arial" w:cs="Arial"/>
          <w:bCs/>
          <w:color w:val="D9D9D9" w:themeColor="background1" w:themeShade="D9"/>
          <w:szCs w:val="24"/>
          <w:highlight w:val="lightGray"/>
        </w:rPr>
        <w:t>)</w:t>
      </w:r>
      <w:r>
        <w:rPr>
          <w:rFonts w:ascii="Arial" w:hAnsi="Arial" w:cs="Arial"/>
          <w:bCs/>
          <w:sz w:val="24"/>
          <w:szCs w:val="24"/>
        </w:rPr>
        <w:t xml:space="preserve">, </w:t>
      </w:r>
      <w:r w:rsidR="00BF239D">
        <w:rPr>
          <w:rFonts w:ascii="Arial" w:hAnsi="Arial" w:cs="Arial"/>
          <w:bCs/>
          <w:sz w:val="24"/>
          <w:szCs w:val="24"/>
        </w:rPr>
        <w:t xml:space="preserve">click the </w:t>
      </w:r>
      <w:r w:rsidR="00BF239D" w:rsidRPr="00BF239D">
        <w:rPr>
          <w:rFonts w:ascii="Arial" w:hAnsi="Arial" w:cs="Arial"/>
          <w:b/>
          <w:bCs/>
          <w:color w:val="0070C0"/>
          <w:sz w:val="24"/>
          <w:szCs w:val="24"/>
        </w:rPr>
        <w:t>Show Items that have been Received</w:t>
      </w:r>
      <w:r w:rsidR="00BF239D">
        <w:rPr>
          <w:rFonts w:ascii="Arial" w:hAnsi="Arial" w:cs="Arial"/>
          <w:bCs/>
          <w:sz w:val="24"/>
          <w:szCs w:val="24"/>
        </w:rPr>
        <w:t xml:space="preserve"> option to include those items on the report for the date or range of dates selected.</w:t>
      </w:r>
      <w:r w:rsidR="00242B5F">
        <w:rPr>
          <w:rFonts w:ascii="Arial" w:hAnsi="Arial" w:cs="Arial"/>
          <w:bCs/>
          <w:sz w:val="24"/>
          <w:szCs w:val="24"/>
        </w:rPr>
        <w:t xml:space="preserve"> </w:t>
      </w:r>
      <w:r w:rsidR="00BF239D">
        <w:rPr>
          <w:rFonts w:ascii="Arial" w:hAnsi="Arial" w:cs="Arial"/>
          <w:bCs/>
          <w:sz w:val="24"/>
          <w:szCs w:val="24"/>
        </w:rPr>
        <w:t xml:space="preserve">When you have made your selections, click the </w:t>
      </w:r>
      <w:r w:rsidR="00BF239D" w:rsidRPr="00DA0469">
        <w:rPr>
          <w:rFonts w:ascii="Arial" w:hAnsi="Arial" w:cs="Arial"/>
          <w:b/>
          <w:bCs/>
          <w:color w:val="00B050"/>
          <w:sz w:val="24"/>
          <w:szCs w:val="24"/>
        </w:rPr>
        <w:t>Excel</w:t>
      </w:r>
      <w:r w:rsidR="00BF239D">
        <w:rPr>
          <w:rFonts w:ascii="Arial" w:hAnsi="Arial" w:cs="Arial"/>
          <w:bCs/>
          <w:sz w:val="24"/>
          <w:szCs w:val="24"/>
        </w:rPr>
        <w:t xml:space="preserve"> icon to export that data, or click the </w:t>
      </w:r>
      <w:r w:rsidR="00BF239D" w:rsidRPr="00DA0469">
        <w:rPr>
          <w:rFonts w:ascii="Arial" w:hAnsi="Arial" w:cs="Arial"/>
          <w:b/>
          <w:bCs/>
          <w:color w:val="FF0000"/>
          <w:sz w:val="24"/>
          <w:szCs w:val="24"/>
        </w:rPr>
        <w:t>Print</w:t>
      </w:r>
      <w:r w:rsidR="00BF239D">
        <w:rPr>
          <w:rFonts w:ascii="Arial" w:hAnsi="Arial" w:cs="Arial"/>
          <w:bCs/>
          <w:sz w:val="24"/>
          <w:szCs w:val="24"/>
        </w:rPr>
        <w:t xml:space="preserve"> button to print to paper.</w:t>
      </w:r>
      <w:r w:rsidR="0042304B">
        <w:rPr>
          <w:rFonts w:ascii="Arial" w:hAnsi="Arial" w:cs="Arial"/>
          <w:bCs/>
          <w:sz w:val="24"/>
          <w:szCs w:val="24"/>
        </w:rPr>
        <w:t xml:space="preserve"> </w:t>
      </w:r>
    </w:p>
    <w:p w14:paraId="4A5F37B8" w14:textId="77777777" w:rsidR="004D0309" w:rsidRPr="00DF18E5" w:rsidRDefault="004D0309" w:rsidP="002B5370">
      <w:pPr>
        <w:spacing w:before="0" w:after="0"/>
        <w:rPr>
          <w:rFonts w:ascii="Arial" w:hAnsi="Arial" w:cs="Arial"/>
          <w:b/>
          <w:sz w:val="24"/>
          <w:szCs w:val="24"/>
          <w:u w:val="single"/>
        </w:rPr>
      </w:pPr>
    </w:p>
    <w:p w14:paraId="4C079BA6" w14:textId="088A3AF7" w:rsidR="0042304B" w:rsidRPr="0042304B" w:rsidRDefault="0042304B" w:rsidP="0042304B">
      <w:pPr>
        <w:spacing w:before="0" w:after="0"/>
        <w:rPr>
          <w:rFonts w:ascii="Arial" w:hAnsi="Arial" w:cs="Arial"/>
          <w:sz w:val="24"/>
          <w:szCs w:val="24"/>
        </w:rPr>
      </w:pPr>
      <w:r>
        <w:rPr>
          <w:rFonts w:ascii="Arial" w:hAnsi="Arial" w:cs="Arial"/>
          <w:sz w:val="24"/>
          <w:szCs w:val="24"/>
        </w:rPr>
        <w:t>Please note: if u</w:t>
      </w:r>
      <w:r w:rsidRPr="0042304B">
        <w:rPr>
          <w:rFonts w:ascii="Arial" w:hAnsi="Arial" w:cs="Arial"/>
          <w:sz w:val="24"/>
          <w:szCs w:val="24"/>
        </w:rPr>
        <w:t xml:space="preserve">sing Server-Side Printing (SSP), the </w:t>
      </w:r>
      <w:r w:rsidRPr="0042304B">
        <w:rPr>
          <w:rFonts w:ascii="Arial" w:hAnsi="Arial" w:cs="Arial"/>
          <w:b/>
          <w:bCs/>
          <w:sz w:val="24"/>
          <w:szCs w:val="24"/>
        </w:rPr>
        <w:t>Inventory Daily Branch Transit Report</w:t>
      </w:r>
      <w:r w:rsidRPr="0042304B">
        <w:rPr>
          <w:rFonts w:ascii="Arial" w:hAnsi="Arial" w:cs="Arial"/>
          <w:sz w:val="24"/>
          <w:szCs w:val="24"/>
        </w:rPr>
        <w:t xml:space="preserve"> will display </w:t>
      </w:r>
      <w:r w:rsidRPr="0042304B">
        <w:rPr>
          <w:rFonts w:ascii="Arial" w:hAnsi="Arial" w:cs="Arial"/>
          <w:b/>
          <w:bCs/>
          <w:sz w:val="24"/>
          <w:szCs w:val="24"/>
        </w:rPr>
        <w:t>Barcodes</w:t>
      </w:r>
      <w:r w:rsidRPr="0042304B">
        <w:rPr>
          <w:rFonts w:ascii="Arial" w:hAnsi="Arial" w:cs="Arial"/>
          <w:sz w:val="24"/>
          <w:szCs w:val="24"/>
        </w:rPr>
        <w:t xml:space="preserve"> at the Line Level. See example below:</w:t>
      </w:r>
    </w:p>
    <w:p w14:paraId="5AEB0C37" w14:textId="77777777" w:rsidR="0042304B" w:rsidRPr="0042304B" w:rsidRDefault="0042304B" w:rsidP="0042304B">
      <w:pPr>
        <w:spacing w:before="0" w:after="0"/>
        <w:rPr>
          <w:rFonts w:ascii="Arial" w:hAnsi="Arial" w:cs="Arial"/>
          <w:b/>
          <w:bCs/>
          <w:sz w:val="24"/>
          <w:szCs w:val="24"/>
        </w:rPr>
      </w:pPr>
    </w:p>
    <w:p w14:paraId="06407CD1" w14:textId="77777777" w:rsidR="0042304B" w:rsidRPr="0042304B" w:rsidRDefault="0042304B" w:rsidP="0042304B">
      <w:pPr>
        <w:spacing w:before="0" w:after="0"/>
        <w:rPr>
          <w:rFonts w:ascii="Arial" w:hAnsi="Arial" w:cs="Arial"/>
          <w:b/>
          <w:bCs/>
          <w:sz w:val="24"/>
          <w:szCs w:val="24"/>
        </w:rPr>
      </w:pPr>
      <w:r w:rsidRPr="0042304B">
        <w:rPr>
          <w:rFonts w:ascii="Arial" w:hAnsi="Arial" w:cs="Arial"/>
          <w:b/>
          <w:bCs/>
          <w:noProof/>
          <w:sz w:val="24"/>
          <w:szCs w:val="24"/>
        </w:rPr>
        <w:drawing>
          <wp:inline distT="0" distB="0" distL="0" distR="0" wp14:anchorId="08A129A4" wp14:editId="29C7271C">
            <wp:extent cx="6309360" cy="2606040"/>
            <wp:effectExtent l="0" t="0" r="0" b="381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6309360" cy="2606040"/>
                    </a:xfrm>
                    <a:prstGeom prst="rect">
                      <a:avLst/>
                    </a:prstGeom>
                  </pic:spPr>
                </pic:pic>
              </a:graphicData>
            </a:graphic>
          </wp:inline>
        </w:drawing>
      </w:r>
    </w:p>
    <w:p w14:paraId="73010170" w14:textId="77777777" w:rsidR="0042304B" w:rsidRPr="0042304B" w:rsidRDefault="0042304B" w:rsidP="0042304B">
      <w:pPr>
        <w:spacing w:before="0" w:after="0"/>
        <w:ind w:left="360"/>
        <w:rPr>
          <w:rFonts w:ascii="Arial" w:hAnsi="Arial" w:cs="Arial"/>
          <w:b/>
          <w:bCs/>
          <w:sz w:val="24"/>
          <w:szCs w:val="24"/>
        </w:rPr>
      </w:pPr>
    </w:p>
    <w:p w14:paraId="41E96B0F" w14:textId="77777777" w:rsidR="004D0309" w:rsidRPr="00DF18E5" w:rsidRDefault="004D0309" w:rsidP="002B5370">
      <w:pPr>
        <w:spacing w:before="0" w:after="0"/>
        <w:rPr>
          <w:rFonts w:ascii="Arial" w:hAnsi="Arial" w:cs="Arial"/>
          <w:b/>
          <w:sz w:val="24"/>
          <w:szCs w:val="24"/>
          <w:u w:val="single"/>
        </w:rPr>
      </w:pPr>
    </w:p>
    <w:p w14:paraId="32BCE76E" w14:textId="77777777" w:rsidR="00193FDB" w:rsidRPr="00556F6F" w:rsidRDefault="00193FDB" w:rsidP="00556F6F">
      <w:pPr>
        <w:pStyle w:val="Heading2"/>
        <w:spacing w:before="0" w:after="200"/>
        <w:rPr>
          <w:rFonts w:ascii="Arial" w:hAnsi="Arial" w:cs="Arial"/>
          <w:sz w:val="28"/>
          <w:szCs w:val="28"/>
        </w:rPr>
      </w:pPr>
      <w:bookmarkStart w:id="76" w:name="_Toc395105511"/>
      <w:bookmarkStart w:id="77" w:name="_Toc395105962"/>
      <w:bookmarkStart w:id="78" w:name="_Toc80882065"/>
      <w:r w:rsidRPr="00556F6F">
        <w:rPr>
          <w:rFonts w:ascii="Arial" w:hAnsi="Arial" w:cs="Arial"/>
          <w:sz w:val="28"/>
          <w:szCs w:val="28"/>
        </w:rPr>
        <w:t>Inventory Transfer Requests:</w:t>
      </w:r>
      <w:bookmarkEnd w:id="76"/>
      <w:bookmarkEnd w:id="77"/>
      <w:bookmarkEnd w:id="78"/>
    </w:p>
    <w:p w14:paraId="14073DA8" w14:textId="77777777" w:rsidR="00AD5C21" w:rsidRDefault="00CF4DD2" w:rsidP="00AD5C21">
      <w:pPr>
        <w:spacing w:before="0" w:after="0"/>
        <w:rPr>
          <w:rFonts w:ascii="Arial" w:hAnsi="Arial" w:cs="Arial"/>
          <w:bCs/>
          <w:sz w:val="24"/>
          <w:szCs w:val="24"/>
        </w:rPr>
      </w:pPr>
      <w:r w:rsidRPr="00DF18E5">
        <w:rPr>
          <w:rFonts w:ascii="Arial" w:hAnsi="Arial" w:cs="Arial"/>
          <w:sz w:val="24"/>
          <w:szCs w:val="24"/>
        </w:rPr>
        <w:t>This report module will keep track of requested inventory transfers, allowing you to both view them on screen when you enter this module and print a report.</w:t>
      </w:r>
      <w:r w:rsidR="00242B5F">
        <w:rPr>
          <w:rFonts w:ascii="Arial" w:hAnsi="Arial" w:cs="Arial"/>
          <w:sz w:val="24"/>
          <w:szCs w:val="24"/>
        </w:rPr>
        <w:t xml:space="preserve"> </w:t>
      </w:r>
      <w:r w:rsidR="00AD5C21" w:rsidRPr="00AD5C21">
        <w:rPr>
          <w:rFonts w:ascii="Arial" w:hAnsi="Arial" w:cs="Arial"/>
          <w:bCs/>
          <w:sz w:val="24"/>
          <w:szCs w:val="24"/>
        </w:rPr>
        <w:t xml:space="preserve">When you enter this report module, </w:t>
      </w:r>
      <w:r w:rsidR="00AD5C21">
        <w:rPr>
          <w:rFonts w:ascii="Arial" w:hAnsi="Arial" w:cs="Arial"/>
          <w:bCs/>
          <w:sz w:val="24"/>
          <w:szCs w:val="24"/>
        </w:rPr>
        <w:t xml:space="preserve">a </w:t>
      </w:r>
      <w:r w:rsidR="00AD5C21" w:rsidRPr="00AD5C21">
        <w:rPr>
          <w:rFonts w:ascii="Arial" w:hAnsi="Arial" w:cs="Arial"/>
          <w:b/>
          <w:bCs/>
          <w:color w:val="0070C0"/>
          <w:sz w:val="24"/>
          <w:szCs w:val="24"/>
          <w:highlight w:val="yellow"/>
        </w:rPr>
        <w:t>Branch Selection</w:t>
      </w:r>
      <w:r w:rsidR="00AD5C21">
        <w:rPr>
          <w:rFonts w:ascii="Arial" w:hAnsi="Arial" w:cs="Arial"/>
          <w:bCs/>
          <w:sz w:val="24"/>
          <w:szCs w:val="24"/>
        </w:rPr>
        <w:t xml:space="preserve"> screen will </w:t>
      </w:r>
      <w:r w:rsidR="00AD5C21" w:rsidRPr="00AD5C21">
        <w:rPr>
          <w:rFonts w:ascii="Arial" w:hAnsi="Arial" w:cs="Arial"/>
          <w:bCs/>
          <w:sz w:val="24"/>
          <w:szCs w:val="24"/>
        </w:rPr>
        <w:t>appear as follows:</w:t>
      </w:r>
    </w:p>
    <w:p w14:paraId="74D50F93" w14:textId="77777777" w:rsidR="00AD5C21" w:rsidRPr="00AD5C21" w:rsidRDefault="00AD5C21" w:rsidP="00AD5C21">
      <w:pPr>
        <w:spacing w:before="0" w:after="0"/>
        <w:rPr>
          <w:rFonts w:ascii="Arial" w:hAnsi="Arial" w:cs="Arial"/>
          <w:bCs/>
          <w:sz w:val="24"/>
          <w:szCs w:val="24"/>
        </w:rPr>
      </w:pPr>
    </w:p>
    <w:p w14:paraId="2CC3676D" w14:textId="77777777" w:rsidR="00AD5C21" w:rsidRPr="00AD5C21" w:rsidRDefault="0079246F" w:rsidP="00AD5C21">
      <w:pPr>
        <w:spacing w:before="0" w:after="0"/>
        <w:jc w:val="center"/>
        <w:rPr>
          <w:rFonts w:ascii="Arial" w:hAnsi="Arial" w:cs="Arial"/>
          <w:bCs/>
          <w:sz w:val="24"/>
          <w:szCs w:val="24"/>
        </w:rPr>
      </w:pPr>
      <w:r>
        <w:rPr>
          <w:rFonts w:ascii="Arial" w:hAnsi="Arial" w:cs="Arial"/>
          <w:noProof/>
          <w:sz w:val="24"/>
          <w:szCs w:val="24"/>
        </w:rPr>
        <w:drawing>
          <wp:inline distT="0" distB="0" distL="0" distR="0" wp14:anchorId="3531B982" wp14:editId="4FA67516">
            <wp:extent cx="4352290" cy="2113915"/>
            <wp:effectExtent l="0" t="0" r="0" b="635"/>
            <wp:docPr id="151" name="Picture 151" descr="Wor65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Wor654D"/>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352290" cy="2113915"/>
                    </a:xfrm>
                    <a:prstGeom prst="rect">
                      <a:avLst/>
                    </a:prstGeom>
                    <a:noFill/>
                    <a:ln>
                      <a:noFill/>
                    </a:ln>
                  </pic:spPr>
                </pic:pic>
              </a:graphicData>
            </a:graphic>
          </wp:inline>
        </w:drawing>
      </w:r>
    </w:p>
    <w:p w14:paraId="5F637F29" w14:textId="77777777" w:rsidR="00AD5C21" w:rsidRDefault="00AD5C21" w:rsidP="00AD5C21">
      <w:pPr>
        <w:spacing w:before="0" w:after="0"/>
        <w:rPr>
          <w:rFonts w:ascii="Arial" w:hAnsi="Arial" w:cs="Arial"/>
          <w:sz w:val="24"/>
          <w:szCs w:val="24"/>
        </w:rPr>
      </w:pPr>
    </w:p>
    <w:p w14:paraId="07123B70" w14:textId="77777777" w:rsidR="00AD5C21" w:rsidRPr="00AD5C21" w:rsidRDefault="00AD5C21" w:rsidP="00AD5C21">
      <w:pPr>
        <w:spacing w:before="0" w:after="0"/>
        <w:rPr>
          <w:rFonts w:ascii="Arial" w:hAnsi="Arial" w:cs="Arial"/>
          <w:bCs/>
          <w:sz w:val="24"/>
          <w:szCs w:val="24"/>
        </w:rPr>
      </w:pPr>
      <w:r w:rsidRPr="00AD5C21">
        <w:rPr>
          <w:rFonts w:ascii="Arial" w:hAnsi="Arial" w:cs="Arial"/>
          <w:sz w:val="24"/>
          <w:szCs w:val="24"/>
        </w:rPr>
        <w:t xml:space="preserve">From this box, select the </w:t>
      </w:r>
      <w:r w:rsidRPr="00AD5C21">
        <w:rPr>
          <w:rFonts w:ascii="Arial" w:hAnsi="Arial" w:cs="Arial"/>
          <w:b/>
          <w:color w:val="0070C0"/>
          <w:sz w:val="24"/>
          <w:szCs w:val="24"/>
        </w:rPr>
        <w:t>From Branch</w:t>
      </w:r>
      <w:r w:rsidRPr="00AD5C21">
        <w:rPr>
          <w:rFonts w:ascii="Arial" w:hAnsi="Arial" w:cs="Arial"/>
          <w:sz w:val="24"/>
          <w:szCs w:val="24"/>
        </w:rPr>
        <w:t xml:space="preserve"> and </w:t>
      </w:r>
      <w:r w:rsidRPr="00AD5C21">
        <w:rPr>
          <w:rFonts w:ascii="Arial" w:hAnsi="Arial" w:cs="Arial"/>
          <w:b/>
          <w:color w:val="0070C0"/>
          <w:sz w:val="24"/>
          <w:szCs w:val="24"/>
        </w:rPr>
        <w:t>To Branch</w:t>
      </w:r>
      <w:r w:rsidRPr="00AD5C21">
        <w:rPr>
          <w:rFonts w:ascii="Arial" w:hAnsi="Arial" w:cs="Arial"/>
          <w:sz w:val="24"/>
          <w:szCs w:val="24"/>
        </w:rPr>
        <w:t xml:space="preserve"> warehouses.</w:t>
      </w:r>
      <w:r w:rsidR="00242B5F">
        <w:rPr>
          <w:rFonts w:ascii="Arial" w:hAnsi="Arial" w:cs="Arial"/>
          <w:sz w:val="24"/>
          <w:szCs w:val="24"/>
        </w:rPr>
        <w:t xml:space="preserve"> </w:t>
      </w:r>
      <w:r w:rsidRPr="00AD5C21">
        <w:rPr>
          <w:rFonts w:ascii="Arial" w:hAnsi="Arial" w:cs="Arial"/>
          <w:sz w:val="24"/>
          <w:szCs w:val="24"/>
        </w:rPr>
        <w:t xml:space="preserve">The </w:t>
      </w:r>
      <w:r w:rsidRPr="00AD5C21">
        <w:rPr>
          <w:rFonts w:ascii="Arial" w:hAnsi="Arial" w:cs="Arial"/>
          <w:b/>
          <w:color w:val="0070C0"/>
          <w:sz w:val="24"/>
          <w:szCs w:val="24"/>
        </w:rPr>
        <w:t>From Branch</w:t>
      </w:r>
      <w:r w:rsidRPr="00AD5C21">
        <w:rPr>
          <w:rFonts w:ascii="Arial" w:hAnsi="Arial" w:cs="Arial"/>
          <w:sz w:val="24"/>
          <w:szCs w:val="24"/>
        </w:rPr>
        <w:t xml:space="preserve"> field will default to the current </w:t>
      </w:r>
      <w:r w:rsidR="00471973" w:rsidRPr="00471973">
        <w:rPr>
          <w:rFonts w:ascii="Arial" w:hAnsi="Arial" w:cs="Arial"/>
          <w:b/>
          <w:color w:val="0070C0"/>
          <w:sz w:val="24"/>
          <w:szCs w:val="24"/>
        </w:rPr>
        <w:t>B</w:t>
      </w:r>
      <w:r w:rsidRPr="00471973">
        <w:rPr>
          <w:rFonts w:ascii="Arial" w:hAnsi="Arial" w:cs="Arial"/>
          <w:b/>
          <w:color w:val="0070C0"/>
          <w:sz w:val="24"/>
          <w:szCs w:val="24"/>
        </w:rPr>
        <w:t>ranch</w:t>
      </w:r>
      <w:r w:rsidRPr="00AD5C21">
        <w:rPr>
          <w:rFonts w:ascii="Arial" w:hAnsi="Arial" w:cs="Arial"/>
          <w:sz w:val="24"/>
          <w:szCs w:val="24"/>
        </w:rPr>
        <w:t xml:space="preserve"> and the </w:t>
      </w:r>
      <w:r w:rsidRPr="00AD5C21">
        <w:rPr>
          <w:rFonts w:ascii="Arial" w:hAnsi="Arial" w:cs="Arial"/>
          <w:b/>
          <w:color w:val="0070C0"/>
          <w:sz w:val="24"/>
          <w:szCs w:val="24"/>
        </w:rPr>
        <w:t>To Branch</w:t>
      </w:r>
      <w:r w:rsidRPr="00AD5C21">
        <w:rPr>
          <w:rFonts w:ascii="Arial" w:hAnsi="Arial" w:cs="Arial"/>
          <w:sz w:val="24"/>
          <w:szCs w:val="24"/>
        </w:rPr>
        <w:t xml:space="preserve"> will default to </w:t>
      </w:r>
      <w:r w:rsidRPr="00AD5C21">
        <w:rPr>
          <w:rFonts w:ascii="Arial" w:hAnsi="Arial" w:cs="Arial"/>
          <w:b/>
          <w:color w:val="0070C0"/>
          <w:sz w:val="24"/>
          <w:szCs w:val="24"/>
        </w:rPr>
        <w:t>**All**</w:t>
      </w:r>
      <w:r w:rsidRPr="00AD5C21">
        <w:rPr>
          <w:rFonts w:ascii="Arial" w:hAnsi="Arial" w:cs="Arial"/>
          <w:sz w:val="24"/>
          <w:szCs w:val="24"/>
        </w:rPr>
        <w:t>.</w:t>
      </w:r>
      <w:r w:rsidR="00242B5F">
        <w:rPr>
          <w:rFonts w:ascii="Arial" w:hAnsi="Arial" w:cs="Arial"/>
          <w:sz w:val="24"/>
          <w:szCs w:val="24"/>
        </w:rPr>
        <w:t xml:space="preserve"> </w:t>
      </w:r>
      <w:r>
        <w:rPr>
          <w:rFonts w:ascii="Arial" w:hAnsi="Arial" w:cs="Arial"/>
          <w:sz w:val="24"/>
          <w:szCs w:val="24"/>
        </w:rPr>
        <w:t>C</w:t>
      </w:r>
      <w:r w:rsidRPr="00AD5C21">
        <w:rPr>
          <w:rFonts w:ascii="Arial" w:hAnsi="Arial" w:cs="Arial"/>
          <w:sz w:val="24"/>
          <w:szCs w:val="24"/>
        </w:rPr>
        <w:t xml:space="preserve">lick the </w:t>
      </w:r>
      <w:r w:rsidRPr="003B52C6">
        <w:rPr>
          <w:rFonts w:ascii="Arial" w:hAnsi="Arial" w:cs="Arial"/>
          <w:b/>
          <w:color w:val="FF0000"/>
          <w:sz w:val="24"/>
          <w:szCs w:val="24"/>
        </w:rPr>
        <w:t>Accept</w:t>
      </w:r>
      <w:r w:rsidRPr="00AD5C21">
        <w:rPr>
          <w:rFonts w:ascii="Arial" w:hAnsi="Arial" w:cs="Arial"/>
          <w:sz w:val="24"/>
          <w:szCs w:val="24"/>
        </w:rPr>
        <w:t xml:space="preserve"> button to </w:t>
      </w:r>
      <w:r w:rsidR="003B52C6">
        <w:rPr>
          <w:rFonts w:ascii="Arial" w:hAnsi="Arial" w:cs="Arial"/>
          <w:sz w:val="24"/>
          <w:szCs w:val="24"/>
        </w:rPr>
        <w:t>continue</w:t>
      </w:r>
      <w:r w:rsidRPr="00AD5C21">
        <w:rPr>
          <w:rFonts w:ascii="Arial" w:hAnsi="Arial" w:cs="Arial"/>
          <w:sz w:val="24"/>
          <w:szCs w:val="24"/>
        </w:rPr>
        <w:t>.</w:t>
      </w:r>
      <w:r w:rsidR="00242B5F">
        <w:rPr>
          <w:rFonts w:ascii="Arial" w:hAnsi="Arial" w:cs="Arial"/>
          <w:sz w:val="24"/>
          <w:szCs w:val="24"/>
        </w:rPr>
        <w:t xml:space="preserve"> </w:t>
      </w:r>
      <w:r w:rsidR="003B52C6">
        <w:rPr>
          <w:rFonts w:ascii="Arial" w:hAnsi="Arial" w:cs="Arial"/>
          <w:sz w:val="24"/>
          <w:szCs w:val="24"/>
        </w:rPr>
        <w:t>The system will then prompt</w:t>
      </w:r>
      <w:r>
        <w:rPr>
          <w:rFonts w:ascii="Arial" w:hAnsi="Arial" w:cs="Arial"/>
          <w:sz w:val="24"/>
          <w:szCs w:val="24"/>
        </w:rPr>
        <w:t xml:space="preserve"> a</w:t>
      </w:r>
      <w:r w:rsidR="00B971D7">
        <w:rPr>
          <w:rFonts w:ascii="Arial" w:hAnsi="Arial" w:cs="Arial"/>
          <w:sz w:val="24"/>
          <w:szCs w:val="24"/>
        </w:rPr>
        <w:t xml:space="preserve">n </w:t>
      </w:r>
      <w:r w:rsidR="00B971D7" w:rsidRPr="00B971D7">
        <w:rPr>
          <w:rFonts w:ascii="Arial" w:hAnsi="Arial" w:cs="Arial"/>
          <w:b/>
          <w:color w:val="0070C0"/>
          <w:sz w:val="24"/>
          <w:szCs w:val="24"/>
          <w:highlight w:val="yellow"/>
        </w:rPr>
        <w:t>Inventory Requested Transfers Screen</w:t>
      </w:r>
      <w:r w:rsidR="00B971D7">
        <w:rPr>
          <w:rFonts w:ascii="Arial" w:hAnsi="Arial" w:cs="Arial"/>
          <w:sz w:val="24"/>
          <w:szCs w:val="24"/>
        </w:rPr>
        <w:t xml:space="preserve"> as follows:</w:t>
      </w:r>
      <w:r w:rsidR="00242B5F">
        <w:rPr>
          <w:rFonts w:ascii="Arial" w:hAnsi="Arial" w:cs="Arial"/>
          <w:sz w:val="24"/>
          <w:szCs w:val="24"/>
        </w:rPr>
        <w:t xml:space="preserve"> </w:t>
      </w:r>
    </w:p>
    <w:p w14:paraId="617EEE9C" w14:textId="77777777" w:rsidR="00AD5C21" w:rsidRDefault="00AD5C21" w:rsidP="00AD5C21">
      <w:pPr>
        <w:spacing w:before="0" w:after="0"/>
        <w:rPr>
          <w:rFonts w:ascii="Arial" w:hAnsi="Arial" w:cs="Arial"/>
          <w:sz w:val="24"/>
          <w:szCs w:val="24"/>
        </w:rPr>
      </w:pPr>
    </w:p>
    <w:p w14:paraId="5D94B5FB" w14:textId="77777777" w:rsidR="00AD5C21" w:rsidRDefault="0079246F" w:rsidP="00AD5C21">
      <w:pPr>
        <w:spacing w:before="0" w:after="0"/>
        <w:rPr>
          <w:rFonts w:ascii="Arial" w:hAnsi="Arial" w:cs="Arial"/>
          <w:sz w:val="24"/>
          <w:szCs w:val="24"/>
        </w:rPr>
      </w:pPr>
      <w:r>
        <w:rPr>
          <w:rFonts w:ascii="Arial" w:hAnsi="Arial" w:cs="Arial"/>
          <w:noProof/>
          <w:sz w:val="24"/>
          <w:szCs w:val="24"/>
        </w:rPr>
        <w:lastRenderedPageBreak/>
        <w:drawing>
          <wp:inline distT="0" distB="0" distL="0" distR="0" wp14:anchorId="3FE6A40F" wp14:editId="0E30AFD7">
            <wp:extent cx="6363970" cy="4718050"/>
            <wp:effectExtent l="0" t="0" r="0" b="6350"/>
            <wp:docPr id="152" name="Picture 152" descr="Wor90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Wor90FA"/>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363970" cy="4718050"/>
                    </a:xfrm>
                    <a:prstGeom prst="rect">
                      <a:avLst/>
                    </a:prstGeom>
                    <a:noFill/>
                    <a:ln>
                      <a:noFill/>
                    </a:ln>
                  </pic:spPr>
                </pic:pic>
              </a:graphicData>
            </a:graphic>
          </wp:inline>
        </w:drawing>
      </w:r>
    </w:p>
    <w:p w14:paraId="2D1639D3" w14:textId="77777777" w:rsidR="00AD5C21" w:rsidRDefault="00AD5C21" w:rsidP="00AD5C21">
      <w:pPr>
        <w:spacing w:before="0" w:after="0"/>
        <w:rPr>
          <w:rFonts w:ascii="Arial" w:hAnsi="Arial" w:cs="Arial"/>
          <w:sz w:val="24"/>
          <w:szCs w:val="24"/>
        </w:rPr>
      </w:pPr>
    </w:p>
    <w:p w14:paraId="48B50CBF" w14:textId="77777777" w:rsidR="00CD3220" w:rsidRDefault="00B971D7" w:rsidP="00AD5C21">
      <w:pPr>
        <w:spacing w:before="0" w:after="0"/>
        <w:rPr>
          <w:rFonts w:ascii="Arial" w:hAnsi="Arial" w:cs="Arial"/>
          <w:sz w:val="24"/>
          <w:szCs w:val="24"/>
        </w:rPr>
      </w:pPr>
      <w:r w:rsidRPr="00B971D7">
        <w:rPr>
          <w:rFonts w:ascii="Arial" w:hAnsi="Arial" w:cs="Arial"/>
          <w:b/>
          <w:sz w:val="24"/>
          <w:szCs w:val="24"/>
        </w:rPr>
        <w:t>Users</w:t>
      </w:r>
      <w:r w:rsidRPr="00DF18E5">
        <w:rPr>
          <w:rFonts w:ascii="Arial" w:hAnsi="Arial" w:cs="Arial"/>
          <w:sz w:val="24"/>
          <w:szCs w:val="24"/>
        </w:rPr>
        <w:t xml:space="preserve"> with permission can change the </w:t>
      </w:r>
      <w:r w:rsidRPr="00B971D7">
        <w:rPr>
          <w:rFonts w:ascii="Arial" w:hAnsi="Arial" w:cs="Arial"/>
          <w:b/>
          <w:color w:val="0070C0"/>
          <w:sz w:val="24"/>
          <w:szCs w:val="24"/>
        </w:rPr>
        <w:t>Status</w:t>
      </w:r>
      <w:r w:rsidRPr="00DF18E5">
        <w:rPr>
          <w:rFonts w:ascii="Arial" w:hAnsi="Arial" w:cs="Arial"/>
          <w:sz w:val="24"/>
          <w:szCs w:val="24"/>
        </w:rPr>
        <w:t xml:space="preserve"> column for transferred inventory in this screen</w:t>
      </w:r>
      <w:r>
        <w:rPr>
          <w:rFonts w:ascii="Arial" w:hAnsi="Arial" w:cs="Arial"/>
          <w:sz w:val="24"/>
          <w:szCs w:val="24"/>
        </w:rPr>
        <w:t xml:space="preserve"> by clicking in that column next to a transfer line.</w:t>
      </w:r>
      <w:r w:rsidR="00242B5F">
        <w:rPr>
          <w:rFonts w:ascii="Arial" w:hAnsi="Arial" w:cs="Arial"/>
          <w:sz w:val="24"/>
          <w:szCs w:val="24"/>
        </w:rPr>
        <w:t xml:space="preserve"> </w:t>
      </w:r>
      <w:r w:rsidR="00CD3220">
        <w:rPr>
          <w:rFonts w:ascii="Arial" w:hAnsi="Arial" w:cs="Arial"/>
          <w:sz w:val="24"/>
          <w:szCs w:val="24"/>
        </w:rPr>
        <w:t xml:space="preserve">If you </w:t>
      </w:r>
      <w:r w:rsidR="00CD3220" w:rsidRPr="006F0ACD">
        <w:rPr>
          <w:rFonts w:ascii="Arial" w:hAnsi="Arial" w:cs="Arial"/>
          <w:b/>
          <w:color w:val="ED7D31"/>
          <w:sz w:val="24"/>
          <w:szCs w:val="24"/>
        </w:rPr>
        <w:t>highlight</w:t>
      </w:r>
      <w:r w:rsidR="00CD3220">
        <w:rPr>
          <w:rFonts w:ascii="Arial" w:hAnsi="Arial" w:cs="Arial"/>
          <w:sz w:val="24"/>
          <w:szCs w:val="24"/>
        </w:rPr>
        <w:t xml:space="preserve"> and then </w:t>
      </w:r>
      <w:r w:rsidR="00CD3220" w:rsidRPr="006F0ACD">
        <w:rPr>
          <w:rFonts w:ascii="Arial" w:hAnsi="Arial" w:cs="Arial"/>
          <w:b/>
          <w:color w:val="ED7D31"/>
          <w:sz w:val="24"/>
          <w:szCs w:val="24"/>
        </w:rPr>
        <w:t>right-click</w:t>
      </w:r>
      <w:r w:rsidR="00CD3220">
        <w:rPr>
          <w:rFonts w:ascii="Arial" w:hAnsi="Arial" w:cs="Arial"/>
          <w:sz w:val="24"/>
          <w:szCs w:val="24"/>
        </w:rPr>
        <w:t xml:space="preserve"> on a line, the system will prompt the following options:</w:t>
      </w:r>
    </w:p>
    <w:p w14:paraId="64B6E4F5" w14:textId="77777777" w:rsidR="00CD3220" w:rsidRDefault="00CD3220" w:rsidP="00AD5C21">
      <w:pPr>
        <w:spacing w:before="0" w:after="0"/>
        <w:rPr>
          <w:rFonts w:ascii="Arial" w:hAnsi="Arial" w:cs="Arial"/>
          <w:sz w:val="24"/>
          <w:szCs w:val="24"/>
        </w:rPr>
      </w:pPr>
    </w:p>
    <w:p w14:paraId="577A8895" w14:textId="77777777" w:rsidR="00CD3220" w:rsidRDefault="0079246F" w:rsidP="00AD5C21">
      <w:pPr>
        <w:spacing w:before="0" w:after="0"/>
        <w:rPr>
          <w:rFonts w:ascii="Arial" w:hAnsi="Arial" w:cs="Arial"/>
          <w:sz w:val="24"/>
          <w:szCs w:val="24"/>
        </w:rPr>
      </w:pPr>
      <w:r>
        <w:rPr>
          <w:rFonts w:ascii="Arial" w:hAnsi="Arial" w:cs="Arial"/>
          <w:noProof/>
          <w:sz w:val="24"/>
          <w:szCs w:val="24"/>
        </w:rPr>
        <w:drawing>
          <wp:inline distT="0" distB="0" distL="0" distR="0" wp14:anchorId="7CD67D27" wp14:editId="4B8C4E42">
            <wp:extent cx="3028315" cy="1075055"/>
            <wp:effectExtent l="0" t="0" r="635" b="0"/>
            <wp:docPr id="153" name="Picture 153" descr="Wor6D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Wor6D4A"/>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028315" cy="1075055"/>
                    </a:xfrm>
                    <a:prstGeom prst="rect">
                      <a:avLst/>
                    </a:prstGeom>
                    <a:noFill/>
                    <a:ln>
                      <a:noFill/>
                    </a:ln>
                  </pic:spPr>
                </pic:pic>
              </a:graphicData>
            </a:graphic>
          </wp:inline>
        </w:drawing>
      </w:r>
    </w:p>
    <w:p w14:paraId="12D6A675" w14:textId="77777777" w:rsidR="00CD3220" w:rsidRDefault="00CD3220" w:rsidP="00AD5C21">
      <w:pPr>
        <w:spacing w:before="0" w:after="0"/>
        <w:rPr>
          <w:rFonts w:ascii="Arial" w:hAnsi="Arial" w:cs="Arial"/>
          <w:sz w:val="24"/>
          <w:szCs w:val="24"/>
        </w:rPr>
      </w:pPr>
    </w:p>
    <w:p w14:paraId="4FBC8050" w14:textId="77777777" w:rsidR="00B971D7" w:rsidRDefault="00B971D7" w:rsidP="00AD5C21">
      <w:pPr>
        <w:spacing w:before="0" w:after="0"/>
        <w:rPr>
          <w:rFonts w:ascii="Arial" w:hAnsi="Arial" w:cs="Arial"/>
          <w:sz w:val="24"/>
          <w:szCs w:val="24"/>
        </w:rPr>
      </w:pPr>
      <w:r>
        <w:rPr>
          <w:rFonts w:ascii="Arial" w:hAnsi="Arial" w:cs="Arial"/>
          <w:sz w:val="24"/>
          <w:szCs w:val="24"/>
        </w:rPr>
        <w:t xml:space="preserve">Also, when a line is highlighted, the </w:t>
      </w:r>
      <w:r w:rsidR="00AD5C21" w:rsidRPr="00AD5C21">
        <w:rPr>
          <w:rFonts w:ascii="Arial" w:hAnsi="Arial" w:cs="Arial"/>
          <w:b/>
          <w:color w:val="0070C0"/>
          <w:sz w:val="24"/>
          <w:szCs w:val="24"/>
        </w:rPr>
        <w:t>View Comments</w:t>
      </w:r>
      <w:r w:rsidR="00AD5C21" w:rsidRPr="00AD5C21">
        <w:rPr>
          <w:rFonts w:ascii="Arial" w:hAnsi="Arial" w:cs="Arial"/>
          <w:sz w:val="24"/>
          <w:szCs w:val="24"/>
        </w:rPr>
        <w:t xml:space="preserve"> </w:t>
      </w:r>
      <w:r w:rsidR="001F3FA2" w:rsidRPr="005E32F3">
        <w:rPr>
          <w:rFonts w:ascii="Arial" w:hAnsi="Arial" w:cs="Arial"/>
          <w:bCs/>
          <w:color w:val="D9D9D9" w:themeColor="background1" w:themeShade="D9"/>
          <w:szCs w:val="24"/>
          <w:highlight w:val="lightGray"/>
        </w:rPr>
        <w:t>(</w:t>
      </w:r>
      <w:r w:rsidR="001F3FA2" w:rsidRPr="00D20A7D">
        <w:rPr>
          <w:rFonts w:ascii="Arial" w:hAnsi="Arial" w:cs="Arial"/>
          <w:b/>
          <w:bCs/>
          <w:sz w:val="24"/>
          <w:szCs w:val="24"/>
          <w:highlight w:val="lightGray"/>
        </w:rPr>
        <w:t>1</w:t>
      </w:r>
      <w:r w:rsidR="001F3FA2" w:rsidRPr="005E32F3">
        <w:rPr>
          <w:rFonts w:ascii="Arial" w:hAnsi="Arial" w:cs="Arial"/>
          <w:bCs/>
          <w:color w:val="D9D9D9" w:themeColor="background1" w:themeShade="D9"/>
          <w:szCs w:val="24"/>
          <w:highlight w:val="lightGray"/>
        </w:rPr>
        <w:t>)</w:t>
      </w:r>
      <w:r>
        <w:rPr>
          <w:rFonts w:ascii="Arial" w:hAnsi="Arial" w:cs="Arial"/>
          <w:bCs/>
          <w:color w:val="BFBFBF"/>
          <w:sz w:val="24"/>
          <w:szCs w:val="24"/>
        </w:rPr>
        <w:t xml:space="preserve"> </w:t>
      </w:r>
      <w:r w:rsidRPr="00B971D7">
        <w:rPr>
          <w:rFonts w:ascii="Arial" w:hAnsi="Arial" w:cs="Arial"/>
          <w:bCs/>
          <w:sz w:val="24"/>
          <w:szCs w:val="24"/>
        </w:rPr>
        <w:t>b</w:t>
      </w:r>
      <w:r w:rsidR="00AD5C21" w:rsidRPr="00AD5C21">
        <w:rPr>
          <w:rFonts w:ascii="Arial" w:hAnsi="Arial" w:cs="Arial"/>
          <w:sz w:val="24"/>
          <w:szCs w:val="24"/>
        </w:rPr>
        <w:t xml:space="preserve">utton </w:t>
      </w:r>
      <w:r>
        <w:rPr>
          <w:rFonts w:ascii="Arial" w:hAnsi="Arial" w:cs="Arial"/>
          <w:sz w:val="24"/>
          <w:szCs w:val="24"/>
        </w:rPr>
        <w:t>will become available.</w:t>
      </w:r>
      <w:r w:rsidR="00242B5F">
        <w:rPr>
          <w:rFonts w:ascii="Arial" w:hAnsi="Arial" w:cs="Arial"/>
          <w:sz w:val="24"/>
          <w:szCs w:val="24"/>
        </w:rPr>
        <w:t xml:space="preserve"> </w:t>
      </w:r>
      <w:r>
        <w:rPr>
          <w:rFonts w:ascii="Arial" w:hAnsi="Arial" w:cs="Arial"/>
          <w:sz w:val="24"/>
          <w:szCs w:val="24"/>
        </w:rPr>
        <w:t xml:space="preserve">This option prompts an </w:t>
      </w:r>
      <w:r w:rsidRPr="00B971D7">
        <w:rPr>
          <w:rFonts w:ascii="Arial" w:hAnsi="Arial" w:cs="Arial"/>
          <w:b/>
          <w:color w:val="0070C0"/>
          <w:sz w:val="24"/>
          <w:szCs w:val="24"/>
          <w:highlight w:val="yellow"/>
        </w:rPr>
        <w:t>Inventory Transfer Request Comment Screen</w:t>
      </w:r>
      <w:r>
        <w:rPr>
          <w:rFonts w:ascii="Arial" w:hAnsi="Arial" w:cs="Arial"/>
          <w:sz w:val="24"/>
          <w:szCs w:val="24"/>
        </w:rPr>
        <w:t xml:space="preserve"> as follows: </w:t>
      </w:r>
    </w:p>
    <w:p w14:paraId="0D93648B" w14:textId="77777777" w:rsidR="00B971D7" w:rsidRDefault="00B971D7" w:rsidP="00AD5C21">
      <w:pPr>
        <w:spacing w:before="0" w:after="0"/>
        <w:rPr>
          <w:rFonts w:ascii="Arial" w:hAnsi="Arial" w:cs="Arial"/>
          <w:sz w:val="24"/>
          <w:szCs w:val="24"/>
        </w:rPr>
      </w:pPr>
    </w:p>
    <w:p w14:paraId="6A84D60D" w14:textId="77777777" w:rsidR="00AD5C21" w:rsidRPr="00AD5C21" w:rsidRDefault="0079246F" w:rsidP="00B971D7">
      <w:pPr>
        <w:spacing w:before="0" w:after="0"/>
        <w:rPr>
          <w:rFonts w:ascii="Arial" w:hAnsi="Arial" w:cs="Arial"/>
          <w:bCs/>
          <w:sz w:val="24"/>
          <w:szCs w:val="24"/>
        </w:rPr>
      </w:pPr>
      <w:r>
        <w:rPr>
          <w:rFonts w:ascii="Arial" w:hAnsi="Arial" w:cs="Arial"/>
          <w:noProof/>
          <w:sz w:val="24"/>
          <w:szCs w:val="24"/>
        </w:rPr>
        <w:lastRenderedPageBreak/>
        <w:drawing>
          <wp:inline distT="0" distB="0" distL="0" distR="0" wp14:anchorId="60A31503" wp14:editId="6B6A0887">
            <wp:extent cx="6122670" cy="3503930"/>
            <wp:effectExtent l="0" t="0" r="0" b="1270"/>
            <wp:docPr id="154" name="Picture 154" descr="Wor84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Wor847D"/>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6122670" cy="3503930"/>
                    </a:xfrm>
                    <a:prstGeom prst="rect">
                      <a:avLst/>
                    </a:prstGeom>
                    <a:noFill/>
                    <a:ln>
                      <a:noFill/>
                    </a:ln>
                  </pic:spPr>
                </pic:pic>
              </a:graphicData>
            </a:graphic>
          </wp:inline>
        </w:drawing>
      </w:r>
    </w:p>
    <w:p w14:paraId="05149B59" w14:textId="77777777" w:rsidR="00B971D7" w:rsidRDefault="00B971D7" w:rsidP="00B971D7">
      <w:pPr>
        <w:spacing w:before="0" w:after="0"/>
        <w:rPr>
          <w:rFonts w:ascii="Arial" w:hAnsi="Arial" w:cs="Arial"/>
          <w:bCs/>
          <w:sz w:val="24"/>
          <w:szCs w:val="24"/>
        </w:rPr>
      </w:pPr>
    </w:p>
    <w:p w14:paraId="02986B05" w14:textId="77777777" w:rsidR="00B971D7" w:rsidRDefault="00AD5C21" w:rsidP="00B971D7">
      <w:pPr>
        <w:spacing w:before="0" w:after="0"/>
        <w:rPr>
          <w:rFonts w:ascii="Arial" w:hAnsi="Arial" w:cs="Arial"/>
          <w:bCs/>
          <w:sz w:val="24"/>
          <w:szCs w:val="24"/>
        </w:rPr>
      </w:pPr>
      <w:r w:rsidRPr="00AD5C21">
        <w:rPr>
          <w:rFonts w:ascii="Arial" w:hAnsi="Arial" w:cs="Arial"/>
          <w:bCs/>
          <w:sz w:val="24"/>
          <w:szCs w:val="24"/>
        </w:rPr>
        <w:t>You can make applicable changes and additions in any of the three comment lines in the screen above.</w:t>
      </w:r>
      <w:r w:rsidR="00242B5F">
        <w:rPr>
          <w:rFonts w:ascii="Arial" w:hAnsi="Arial" w:cs="Arial"/>
          <w:bCs/>
          <w:sz w:val="24"/>
          <w:szCs w:val="24"/>
        </w:rPr>
        <w:t xml:space="preserve"> </w:t>
      </w:r>
      <w:r w:rsidR="00B971D7">
        <w:rPr>
          <w:rFonts w:ascii="Arial" w:hAnsi="Arial" w:cs="Arial"/>
          <w:bCs/>
          <w:sz w:val="24"/>
          <w:szCs w:val="24"/>
        </w:rPr>
        <w:t>C</w:t>
      </w:r>
      <w:r w:rsidRPr="00AD5C21">
        <w:rPr>
          <w:rFonts w:ascii="Arial" w:hAnsi="Arial" w:cs="Arial"/>
          <w:bCs/>
          <w:sz w:val="24"/>
          <w:szCs w:val="24"/>
        </w:rPr>
        <w:t xml:space="preserve">lick the </w:t>
      </w:r>
      <w:r w:rsidRPr="00AD5C21">
        <w:rPr>
          <w:rFonts w:ascii="Arial" w:hAnsi="Arial" w:cs="Arial"/>
          <w:b/>
          <w:bCs/>
          <w:color w:val="FF0000"/>
          <w:sz w:val="24"/>
          <w:szCs w:val="24"/>
        </w:rPr>
        <w:t>Update</w:t>
      </w:r>
      <w:r w:rsidRPr="00AD5C21">
        <w:rPr>
          <w:rFonts w:ascii="Arial" w:hAnsi="Arial" w:cs="Arial"/>
          <w:bCs/>
          <w:sz w:val="24"/>
          <w:szCs w:val="24"/>
        </w:rPr>
        <w:t xml:space="preserve"> button to save changes before clicking the </w:t>
      </w:r>
      <w:r w:rsidRPr="00AD5C21">
        <w:rPr>
          <w:rFonts w:ascii="Arial" w:hAnsi="Arial" w:cs="Arial"/>
          <w:b/>
          <w:bCs/>
          <w:color w:val="0070C0"/>
          <w:sz w:val="24"/>
          <w:szCs w:val="24"/>
        </w:rPr>
        <w:t>Exit</w:t>
      </w:r>
      <w:r w:rsidRPr="00AD5C21">
        <w:rPr>
          <w:rFonts w:ascii="Arial" w:hAnsi="Arial" w:cs="Arial"/>
          <w:bCs/>
          <w:sz w:val="24"/>
          <w:szCs w:val="24"/>
        </w:rPr>
        <w:t xml:space="preserve"> button to continue.</w:t>
      </w:r>
      <w:r w:rsidR="00242B5F">
        <w:rPr>
          <w:rFonts w:ascii="Arial" w:hAnsi="Arial" w:cs="Arial"/>
          <w:bCs/>
          <w:sz w:val="24"/>
          <w:szCs w:val="24"/>
        </w:rPr>
        <w:t xml:space="preserve"> </w:t>
      </w:r>
      <w:r w:rsidRPr="00AD5C21">
        <w:rPr>
          <w:rFonts w:ascii="Arial" w:hAnsi="Arial" w:cs="Arial"/>
          <w:bCs/>
          <w:sz w:val="24"/>
          <w:szCs w:val="24"/>
        </w:rPr>
        <w:t xml:space="preserve">If </w:t>
      </w:r>
      <w:r w:rsidR="00B971D7" w:rsidRPr="00B971D7">
        <w:rPr>
          <w:rFonts w:ascii="Arial" w:hAnsi="Arial" w:cs="Arial"/>
          <w:b/>
          <w:bCs/>
          <w:color w:val="0070C0"/>
          <w:sz w:val="24"/>
          <w:szCs w:val="24"/>
        </w:rPr>
        <w:t>C</w:t>
      </w:r>
      <w:r w:rsidRPr="00AD5C21">
        <w:rPr>
          <w:rFonts w:ascii="Arial" w:hAnsi="Arial" w:cs="Arial"/>
          <w:b/>
          <w:bCs/>
          <w:color w:val="0070C0"/>
          <w:sz w:val="24"/>
          <w:szCs w:val="24"/>
        </w:rPr>
        <w:t>omments</w:t>
      </w:r>
      <w:r w:rsidRPr="00AD5C21">
        <w:rPr>
          <w:rFonts w:ascii="Arial" w:hAnsi="Arial" w:cs="Arial"/>
          <w:bCs/>
          <w:sz w:val="24"/>
          <w:szCs w:val="24"/>
        </w:rPr>
        <w:t xml:space="preserve"> exist or are added to an item, an “</w:t>
      </w:r>
      <w:r w:rsidRPr="00AD5C21">
        <w:rPr>
          <w:rFonts w:ascii="Arial" w:hAnsi="Arial" w:cs="Arial"/>
          <w:b/>
          <w:bCs/>
          <w:color w:val="0070C0"/>
          <w:sz w:val="24"/>
          <w:szCs w:val="24"/>
        </w:rPr>
        <w:t>*</w:t>
      </w:r>
      <w:r w:rsidRPr="00AD5C21">
        <w:rPr>
          <w:rFonts w:ascii="Arial" w:hAnsi="Arial" w:cs="Arial"/>
          <w:bCs/>
          <w:sz w:val="24"/>
          <w:szCs w:val="24"/>
        </w:rPr>
        <w:t xml:space="preserve">” will appear in the </w:t>
      </w:r>
      <w:r w:rsidRPr="00AD5C21">
        <w:rPr>
          <w:rFonts w:ascii="Arial" w:hAnsi="Arial" w:cs="Arial"/>
          <w:b/>
          <w:bCs/>
          <w:color w:val="0070C0"/>
          <w:sz w:val="24"/>
          <w:szCs w:val="24"/>
        </w:rPr>
        <w:t>Status</w:t>
      </w:r>
      <w:r w:rsidRPr="00AD5C21">
        <w:rPr>
          <w:rFonts w:ascii="Arial" w:hAnsi="Arial" w:cs="Arial"/>
          <w:bCs/>
          <w:sz w:val="24"/>
          <w:szCs w:val="24"/>
        </w:rPr>
        <w:t xml:space="preserve"> column in the main screen</w:t>
      </w:r>
      <w:r w:rsidR="00B971D7">
        <w:rPr>
          <w:rFonts w:ascii="Arial" w:hAnsi="Arial" w:cs="Arial"/>
          <w:bCs/>
          <w:sz w:val="24"/>
          <w:szCs w:val="24"/>
        </w:rPr>
        <w:t>.</w:t>
      </w:r>
      <w:r w:rsidR="00242B5F">
        <w:rPr>
          <w:rFonts w:ascii="Arial" w:hAnsi="Arial" w:cs="Arial"/>
          <w:bCs/>
          <w:sz w:val="24"/>
          <w:szCs w:val="24"/>
        </w:rPr>
        <w:t xml:space="preserve"> </w:t>
      </w:r>
      <w:r w:rsidR="004C5899">
        <w:rPr>
          <w:rFonts w:ascii="Arial" w:hAnsi="Arial" w:cs="Arial"/>
          <w:bCs/>
          <w:sz w:val="24"/>
          <w:szCs w:val="24"/>
        </w:rPr>
        <w:t xml:space="preserve">When you are ready to print, click the </w:t>
      </w:r>
      <w:r w:rsidR="004C5899" w:rsidRPr="004C5899">
        <w:rPr>
          <w:rFonts w:ascii="Arial" w:hAnsi="Arial" w:cs="Arial"/>
          <w:b/>
          <w:bCs/>
          <w:color w:val="FF0000"/>
          <w:sz w:val="24"/>
          <w:szCs w:val="24"/>
        </w:rPr>
        <w:t>Print Report</w:t>
      </w:r>
      <w:r w:rsidR="004C5899">
        <w:rPr>
          <w:rFonts w:ascii="Arial" w:hAnsi="Arial" w:cs="Arial"/>
          <w:bCs/>
          <w:sz w:val="24"/>
          <w:szCs w:val="24"/>
        </w:rPr>
        <w:t xml:space="preserve"> button from the main screen.</w:t>
      </w:r>
      <w:r w:rsidR="003C4AEB">
        <w:rPr>
          <w:rFonts w:ascii="Arial" w:hAnsi="Arial" w:cs="Arial"/>
          <w:bCs/>
          <w:sz w:val="24"/>
          <w:szCs w:val="24"/>
        </w:rPr>
        <w:t xml:space="preserve"> </w:t>
      </w:r>
      <w:r w:rsidR="00CE5116">
        <w:rPr>
          <w:rFonts w:ascii="Arial" w:hAnsi="Arial" w:cs="Arial"/>
          <w:bCs/>
          <w:sz w:val="24"/>
          <w:szCs w:val="24"/>
        </w:rPr>
        <w:t xml:space="preserve">The system will prompt you to select a </w:t>
      </w:r>
      <w:proofErr w:type="gramStart"/>
      <w:r w:rsidR="00CE5116" w:rsidRPr="001F3FA2">
        <w:rPr>
          <w:rFonts w:ascii="Arial" w:hAnsi="Arial" w:cs="Arial"/>
          <w:b/>
          <w:bCs/>
          <w:color w:val="0070C0"/>
          <w:sz w:val="24"/>
          <w:szCs w:val="24"/>
        </w:rPr>
        <w:t>Printer</w:t>
      </w:r>
      <w:proofErr w:type="gramEnd"/>
      <w:r w:rsidR="00CE5116">
        <w:rPr>
          <w:rFonts w:ascii="Arial" w:hAnsi="Arial" w:cs="Arial"/>
          <w:bCs/>
          <w:sz w:val="24"/>
          <w:szCs w:val="24"/>
        </w:rPr>
        <w:t xml:space="preserve">, and place the cursor at a </w:t>
      </w:r>
      <w:r w:rsidR="00CE5116" w:rsidRPr="00CE5116">
        <w:rPr>
          <w:rFonts w:ascii="Arial" w:hAnsi="Arial" w:cs="Arial"/>
          <w:b/>
          <w:bCs/>
          <w:color w:val="0070C0"/>
          <w:sz w:val="24"/>
          <w:szCs w:val="24"/>
        </w:rPr>
        <w:t>Branch</w:t>
      </w:r>
      <w:r w:rsidR="00CE5116">
        <w:rPr>
          <w:rFonts w:ascii="Arial" w:hAnsi="Arial" w:cs="Arial"/>
          <w:bCs/>
          <w:sz w:val="24"/>
          <w:szCs w:val="24"/>
        </w:rPr>
        <w:t xml:space="preserve"> field.</w:t>
      </w:r>
      <w:r w:rsidR="00242B5F">
        <w:rPr>
          <w:rFonts w:ascii="Arial" w:hAnsi="Arial" w:cs="Arial"/>
          <w:bCs/>
          <w:sz w:val="24"/>
          <w:szCs w:val="24"/>
        </w:rPr>
        <w:t xml:space="preserve"> </w:t>
      </w:r>
      <w:r w:rsidR="00CE5116">
        <w:rPr>
          <w:rFonts w:ascii="Arial" w:hAnsi="Arial" w:cs="Arial"/>
          <w:bCs/>
          <w:sz w:val="24"/>
          <w:szCs w:val="24"/>
        </w:rPr>
        <w:t xml:space="preserve">Accept the current </w:t>
      </w:r>
      <w:r w:rsidR="00CE5116" w:rsidRPr="00CE5116">
        <w:rPr>
          <w:rFonts w:ascii="Arial" w:hAnsi="Arial" w:cs="Arial"/>
          <w:b/>
          <w:bCs/>
          <w:color w:val="0070C0"/>
          <w:sz w:val="24"/>
          <w:szCs w:val="24"/>
        </w:rPr>
        <w:t>Branch</w:t>
      </w:r>
      <w:r w:rsidR="00CE5116">
        <w:rPr>
          <w:rFonts w:ascii="Arial" w:hAnsi="Arial" w:cs="Arial"/>
          <w:bCs/>
          <w:sz w:val="24"/>
          <w:szCs w:val="24"/>
        </w:rPr>
        <w:t xml:space="preserve"> default or change to another </w:t>
      </w:r>
      <w:r w:rsidR="00CE5116" w:rsidRPr="00CE5116">
        <w:rPr>
          <w:rFonts w:ascii="Arial" w:hAnsi="Arial" w:cs="Arial"/>
          <w:b/>
          <w:bCs/>
          <w:color w:val="0070C0"/>
          <w:sz w:val="24"/>
          <w:szCs w:val="24"/>
        </w:rPr>
        <w:t>Branch</w:t>
      </w:r>
      <w:r w:rsidR="00CE5116">
        <w:rPr>
          <w:rFonts w:ascii="Arial" w:hAnsi="Arial" w:cs="Arial"/>
          <w:bCs/>
          <w:sz w:val="24"/>
          <w:szCs w:val="24"/>
        </w:rPr>
        <w:t xml:space="preserve"> where applicable.</w:t>
      </w:r>
      <w:r w:rsidR="00242B5F">
        <w:rPr>
          <w:rFonts w:ascii="Arial" w:hAnsi="Arial" w:cs="Arial"/>
          <w:bCs/>
          <w:sz w:val="24"/>
          <w:szCs w:val="24"/>
        </w:rPr>
        <w:t xml:space="preserve"> </w:t>
      </w:r>
      <w:r w:rsidR="00CE5116">
        <w:rPr>
          <w:rFonts w:ascii="Arial" w:hAnsi="Arial" w:cs="Arial"/>
          <w:bCs/>
          <w:sz w:val="24"/>
          <w:szCs w:val="24"/>
        </w:rPr>
        <w:t xml:space="preserve">The system will then prompt a </w:t>
      </w:r>
      <w:r w:rsidR="00CE5116" w:rsidRPr="00CE5116">
        <w:rPr>
          <w:rFonts w:ascii="Arial" w:hAnsi="Arial" w:cs="Arial"/>
          <w:b/>
          <w:bCs/>
          <w:color w:val="0070C0"/>
          <w:sz w:val="24"/>
          <w:szCs w:val="24"/>
          <w:highlight w:val="yellow"/>
        </w:rPr>
        <w:t>Select Option</w:t>
      </w:r>
      <w:r w:rsidR="00CE5116">
        <w:rPr>
          <w:rFonts w:ascii="Arial" w:hAnsi="Arial" w:cs="Arial"/>
          <w:bCs/>
          <w:sz w:val="24"/>
          <w:szCs w:val="24"/>
        </w:rPr>
        <w:t xml:space="preserve"> menu box as follows:</w:t>
      </w:r>
    </w:p>
    <w:p w14:paraId="2C4E4F72" w14:textId="77777777" w:rsidR="00CE5116" w:rsidRDefault="00CE5116" w:rsidP="00B971D7">
      <w:pPr>
        <w:spacing w:before="0" w:after="0"/>
        <w:rPr>
          <w:rFonts w:ascii="Arial" w:hAnsi="Arial" w:cs="Arial"/>
          <w:bCs/>
          <w:sz w:val="24"/>
          <w:szCs w:val="24"/>
        </w:rPr>
      </w:pPr>
    </w:p>
    <w:p w14:paraId="534A9DD5" w14:textId="77777777" w:rsidR="00CE5116" w:rsidRDefault="0079246F" w:rsidP="00CE5116">
      <w:pPr>
        <w:spacing w:before="0" w:after="0"/>
        <w:jc w:val="center"/>
        <w:rPr>
          <w:rFonts w:ascii="Arial" w:hAnsi="Arial" w:cs="Arial"/>
          <w:bCs/>
          <w:sz w:val="24"/>
          <w:szCs w:val="24"/>
        </w:rPr>
      </w:pPr>
      <w:r>
        <w:rPr>
          <w:rFonts w:ascii="Arial" w:hAnsi="Arial" w:cs="Arial"/>
          <w:bCs/>
          <w:noProof/>
          <w:sz w:val="24"/>
          <w:szCs w:val="24"/>
        </w:rPr>
        <w:lastRenderedPageBreak/>
        <w:drawing>
          <wp:inline distT="0" distB="0" distL="0" distR="0" wp14:anchorId="5DD60738" wp14:editId="76DFEA00">
            <wp:extent cx="4359910" cy="4630420"/>
            <wp:effectExtent l="0" t="0" r="2540" b="0"/>
            <wp:docPr id="155" name="Picture 155" descr="Wor80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Wor80A8"/>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359910" cy="4630420"/>
                    </a:xfrm>
                    <a:prstGeom prst="rect">
                      <a:avLst/>
                    </a:prstGeom>
                    <a:noFill/>
                    <a:ln>
                      <a:noFill/>
                    </a:ln>
                  </pic:spPr>
                </pic:pic>
              </a:graphicData>
            </a:graphic>
          </wp:inline>
        </w:drawing>
      </w:r>
    </w:p>
    <w:p w14:paraId="7095E7EA" w14:textId="77777777" w:rsidR="00E713F9" w:rsidRPr="00643BDD" w:rsidRDefault="00471973" w:rsidP="00E713F9">
      <w:pPr>
        <w:spacing w:before="200" w:after="0"/>
        <w:rPr>
          <w:rFonts w:ascii="Arial" w:hAnsi="Arial" w:cs="Arial"/>
          <w:bCs/>
          <w:color w:val="0070C0"/>
          <w:sz w:val="24"/>
          <w:szCs w:val="24"/>
        </w:rPr>
      </w:pPr>
      <w:r w:rsidRPr="001826A9">
        <w:rPr>
          <w:rFonts w:ascii="Arial" w:hAnsi="Arial" w:cs="Arial"/>
          <w:bCs/>
          <w:sz w:val="24"/>
          <w:szCs w:val="24"/>
        </w:rPr>
        <w:t xml:space="preserve">At the </w:t>
      </w:r>
      <w:r w:rsidRPr="001826A9">
        <w:rPr>
          <w:rFonts w:ascii="Arial" w:hAnsi="Arial" w:cs="Arial"/>
          <w:b/>
          <w:bCs/>
          <w:color w:val="0070C0"/>
          <w:sz w:val="24"/>
          <w:szCs w:val="24"/>
        </w:rPr>
        <w:t>Branch</w:t>
      </w:r>
      <w:r w:rsidRPr="001826A9">
        <w:rPr>
          <w:rFonts w:ascii="Arial" w:hAnsi="Arial" w:cs="Arial"/>
          <w:bCs/>
          <w:color w:val="FF0000"/>
          <w:sz w:val="24"/>
          <w:szCs w:val="24"/>
        </w:rPr>
        <w:t xml:space="preserve"> </w:t>
      </w:r>
      <w:r w:rsidR="001F3FA2" w:rsidRPr="005E32F3">
        <w:rPr>
          <w:rFonts w:ascii="Arial" w:hAnsi="Arial" w:cs="Arial"/>
          <w:bCs/>
          <w:color w:val="D9D9D9" w:themeColor="background1" w:themeShade="D9"/>
          <w:szCs w:val="24"/>
          <w:highlight w:val="lightGray"/>
        </w:rPr>
        <w:t>(</w:t>
      </w:r>
      <w:r w:rsidR="001F3FA2" w:rsidRPr="00D20A7D">
        <w:rPr>
          <w:rFonts w:ascii="Arial" w:hAnsi="Arial" w:cs="Arial"/>
          <w:b/>
          <w:bCs/>
          <w:sz w:val="24"/>
          <w:szCs w:val="24"/>
          <w:highlight w:val="lightGray"/>
        </w:rPr>
        <w:t>1</w:t>
      </w:r>
      <w:r w:rsidR="001F3FA2" w:rsidRPr="005E32F3">
        <w:rPr>
          <w:rFonts w:ascii="Arial" w:hAnsi="Arial" w:cs="Arial"/>
          <w:bCs/>
          <w:color w:val="D9D9D9" w:themeColor="background1" w:themeShade="D9"/>
          <w:szCs w:val="24"/>
          <w:highlight w:val="lightGray"/>
        </w:rPr>
        <w:t>)</w:t>
      </w:r>
      <w:r w:rsidRPr="001826A9">
        <w:rPr>
          <w:rFonts w:ascii="Arial" w:hAnsi="Arial" w:cs="Arial"/>
          <w:b/>
          <w:bCs/>
          <w:color w:val="808080"/>
          <w:sz w:val="24"/>
          <w:szCs w:val="24"/>
        </w:rPr>
        <w:t xml:space="preserve"> </w:t>
      </w:r>
      <w:r w:rsidRPr="001826A9">
        <w:rPr>
          <w:rFonts w:ascii="Arial" w:hAnsi="Arial" w:cs="Arial"/>
          <w:bCs/>
          <w:sz w:val="24"/>
          <w:szCs w:val="24"/>
        </w:rPr>
        <w:t xml:space="preserve">field, </w:t>
      </w:r>
      <w:r>
        <w:rPr>
          <w:rFonts w:ascii="Arial" w:hAnsi="Arial" w:cs="Arial"/>
          <w:bCs/>
          <w:sz w:val="24"/>
          <w:szCs w:val="24"/>
        </w:rPr>
        <w:t xml:space="preserve">the system will default to the current </w:t>
      </w:r>
      <w:r w:rsidRPr="00471973">
        <w:rPr>
          <w:rFonts w:ascii="Arial" w:hAnsi="Arial" w:cs="Arial"/>
          <w:b/>
          <w:bCs/>
          <w:color w:val="0070C0"/>
          <w:sz w:val="24"/>
          <w:szCs w:val="24"/>
        </w:rPr>
        <w:t>Branch</w:t>
      </w:r>
      <w:r>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You can </w:t>
      </w:r>
      <w:r w:rsidRPr="001826A9">
        <w:rPr>
          <w:rFonts w:ascii="Arial" w:hAnsi="Arial" w:cs="Arial"/>
          <w:bCs/>
          <w:sz w:val="24"/>
          <w:szCs w:val="24"/>
        </w:rPr>
        <w:t xml:space="preserve">leave the default </w:t>
      </w:r>
      <w:r>
        <w:rPr>
          <w:rFonts w:ascii="Arial" w:hAnsi="Arial" w:cs="Arial"/>
          <w:bCs/>
          <w:sz w:val="24"/>
          <w:szCs w:val="24"/>
        </w:rPr>
        <w:t xml:space="preserve">or use the </w:t>
      </w:r>
      <w:r w:rsidR="00FA581E">
        <w:rPr>
          <w:rFonts w:ascii="Arial" w:hAnsi="Arial" w:cs="Arial"/>
          <w:bCs/>
          <w:sz w:val="24"/>
          <w:szCs w:val="24"/>
        </w:rPr>
        <w:t>drop-down</w:t>
      </w:r>
      <w:r>
        <w:rPr>
          <w:rFonts w:ascii="Arial" w:hAnsi="Arial" w:cs="Arial"/>
          <w:bCs/>
          <w:sz w:val="24"/>
          <w:szCs w:val="24"/>
        </w:rPr>
        <w:t xml:space="preserve"> menu to select </w:t>
      </w:r>
      <w:r w:rsidRPr="001826A9">
        <w:rPr>
          <w:rFonts w:ascii="Arial" w:hAnsi="Arial" w:cs="Arial"/>
          <w:bCs/>
          <w:color w:val="0070C0"/>
          <w:sz w:val="24"/>
          <w:szCs w:val="24"/>
        </w:rPr>
        <w:t xml:space="preserve">** </w:t>
      </w:r>
      <w:r w:rsidRPr="001826A9">
        <w:rPr>
          <w:rFonts w:ascii="Arial" w:hAnsi="Arial" w:cs="Arial"/>
          <w:b/>
          <w:bCs/>
          <w:color w:val="0070C0"/>
          <w:sz w:val="24"/>
          <w:szCs w:val="24"/>
        </w:rPr>
        <w:t>All</w:t>
      </w:r>
      <w:r w:rsidRPr="001826A9">
        <w:rPr>
          <w:rFonts w:ascii="Arial" w:hAnsi="Arial" w:cs="Arial"/>
          <w:bCs/>
          <w:color w:val="0070C0"/>
          <w:sz w:val="24"/>
          <w:szCs w:val="24"/>
        </w:rPr>
        <w:t xml:space="preserve"> ** </w:t>
      </w:r>
      <w:r w:rsidRPr="001826A9">
        <w:rPr>
          <w:rFonts w:ascii="Arial" w:hAnsi="Arial" w:cs="Arial"/>
          <w:b/>
          <w:bCs/>
          <w:color w:val="0070C0"/>
          <w:sz w:val="24"/>
          <w:szCs w:val="24"/>
        </w:rPr>
        <w:t>Branches</w:t>
      </w:r>
      <w:r w:rsidRPr="001826A9">
        <w:rPr>
          <w:rFonts w:ascii="Arial" w:hAnsi="Arial" w:cs="Arial"/>
          <w:bCs/>
          <w:sz w:val="24"/>
          <w:szCs w:val="24"/>
        </w:rPr>
        <w:t xml:space="preserve"> or </w:t>
      </w:r>
      <w:r>
        <w:rPr>
          <w:rFonts w:ascii="Arial" w:hAnsi="Arial" w:cs="Arial"/>
          <w:bCs/>
          <w:sz w:val="24"/>
          <w:szCs w:val="24"/>
        </w:rPr>
        <w:t>another</w:t>
      </w:r>
      <w:r w:rsidRPr="001826A9">
        <w:rPr>
          <w:rFonts w:ascii="Arial" w:hAnsi="Arial" w:cs="Arial"/>
          <w:bCs/>
          <w:sz w:val="24"/>
          <w:szCs w:val="24"/>
        </w:rPr>
        <w:t xml:space="preserve"> </w:t>
      </w:r>
      <w:r w:rsidRPr="001826A9">
        <w:rPr>
          <w:rFonts w:ascii="Arial" w:hAnsi="Arial" w:cs="Arial"/>
          <w:b/>
          <w:bCs/>
          <w:color w:val="0070C0"/>
          <w:sz w:val="24"/>
          <w:szCs w:val="24"/>
        </w:rPr>
        <w:t>Branch</w:t>
      </w:r>
      <w:r w:rsidRPr="001826A9">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The </w:t>
      </w:r>
      <w:r>
        <w:rPr>
          <w:rFonts w:ascii="Arial" w:hAnsi="Arial" w:cs="Arial"/>
          <w:b/>
          <w:bCs/>
          <w:color w:val="0070C0"/>
          <w:sz w:val="24"/>
          <w:szCs w:val="24"/>
        </w:rPr>
        <w:t>Region</w:t>
      </w:r>
      <w:r w:rsidRPr="001826A9">
        <w:rPr>
          <w:rFonts w:ascii="Arial" w:hAnsi="Arial" w:cs="Arial"/>
          <w:b/>
          <w:bCs/>
          <w:color w:val="0070C0"/>
          <w:sz w:val="24"/>
          <w:szCs w:val="24"/>
        </w:rPr>
        <w:t xml:space="preserve"> </w:t>
      </w:r>
      <w:r w:rsidR="001F3FA2" w:rsidRPr="005E32F3">
        <w:rPr>
          <w:rFonts w:ascii="Arial" w:hAnsi="Arial" w:cs="Arial"/>
          <w:bCs/>
          <w:color w:val="D9D9D9" w:themeColor="background1" w:themeShade="D9"/>
          <w:szCs w:val="24"/>
          <w:highlight w:val="lightGray"/>
        </w:rPr>
        <w:t>(</w:t>
      </w:r>
      <w:r w:rsidR="001F3FA2">
        <w:rPr>
          <w:rFonts w:ascii="Arial" w:hAnsi="Arial" w:cs="Arial"/>
          <w:b/>
          <w:bCs/>
          <w:sz w:val="24"/>
          <w:szCs w:val="24"/>
          <w:highlight w:val="lightGray"/>
        </w:rPr>
        <w:t>2</w:t>
      </w:r>
      <w:r w:rsidR="001F3FA2" w:rsidRPr="005E32F3">
        <w:rPr>
          <w:rFonts w:ascii="Arial" w:hAnsi="Arial" w:cs="Arial"/>
          <w:bCs/>
          <w:color w:val="D9D9D9" w:themeColor="background1" w:themeShade="D9"/>
          <w:szCs w:val="24"/>
          <w:highlight w:val="lightGray"/>
        </w:rPr>
        <w:t>)</w:t>
      </w:r>
      <w:r w:rsidRPr="001826A9">
        <w:rPr>
          <w:rFonts w:ascii="Arial" w:hAnsi="Arial" w:cs="Arial"/>
          <w:bCs/>
          <w:sz w:val="24"/>
          <w:szCs w:val="24"/>
        </w:rPr>
        <w:t xml:space="preserve"> field</w:t>
      </w:r>
      <w:r>
        <w:rPr>
          <w:rFonts w:ascii="Arial" w:hAnsi="Arial" w:cs="Arial"/>
          <w:bCs/>
          <w:sz w:val="24"/>
          <w:szCs w:val="24"/>
        </w:rPr>
        <w:t xml:space="preserve"> will only apply where </w:t>
      </w:r>
      <w:r w:rsidRPr="00471973">
        <w:rPr>
          <w:rFonts w:ascii="Arial" w:hAnsi="Arial" w:cs="Arial"/>
          <w:b/>
          <w:bCs/>
          <w:color w:val="0070C0"/>
          <w:sz w:val="24"/>
          <w:szCs w:val="24"/>
        </w:rPr>
        <w:t>Regions</w:t>
      </w:r>
      <w:r>
        <w:rPr>
          <w:rFonts w:ascii="Arial" w:hAnsi="Arial" w:cs="Arial"/>
          <w:bCs/>
          <w:sz w:val="24"/>
          <w:szCs w:val="24"/>
        </w:rPr>
        <w:t xml:space="preserve"> have been created in the system.</w:t>
      </w:r>
      <w:r w:rsidR="00242B5F">
        <w:rPr>
          <w:rFonts w:ascii="Arial" w:hAnsi="Arial" w:cs="Arial"/>
          <w:bCs/>
          <w:sz w:val="24"/>
          <w:szCs w:val="24"/>
        </w:rPr>
        <w:t xml:space="preserve"> </w:t>
      </w:r>
      <w:r>
        <w:rPr>
          <w:rFonts w:ascii="Arial" w:hAnsi="Arial" w:cs="Arial"/>
          <w:bCs/>
          <w:sz w:val="24"/>
          <w:szCs w:val="24"/>
        </w:rPr>
        <w:t xml:space="preserve">If they have, you can select a specific </w:t>
      </w:r>
      <w:r w:rsidRPr="008C3B49">
        <w:rPr>
          <w:rFonts w:ascii="Arial" w:hAnsi="Arial" w:cs="Arial"/>
          <w:b/>
          <w:bCs/>
          <w:color w:val="0070C0"/>
          <w:sz w:val="24"/>
          <w:szCs w:val="24"/>
        </w:rPr>
        <w:t>Region</w:t>
      </w:r>
      <w:r>
        <w:rPr>
          <w:rFonts w:ascii="Arial" w:hAnsi="Arial" w:cs="Arial"/>
          <w:bCs/>
          <w:sz w:val="24"/>
          <w:szCs w:val="24"/>
        </w:rPr>
        <w:t xml:space="preserve"> or leave the </w:t>
      </w:r>
      <w:r w:rsidRPr="001826A9">
        <w:rPr>
          <w:rFonts w:ascii="Arial" w:hAnsi="Arial" w:cs="Arial"/>
          <w:bCs/>
          <w:sz w:val="24"/>
          <w:szCs w:val="24"/>
        </w:rPr>
        <w:t xml:space="preserve">default to include </w:t>
      </w:r>
      <w:r w:rsidRPr="001826A9">
        <w:rPr>
          <w:rFonts w:ascii="Arial" w:hAnsi="Arial" w:cs="Arial"/>
          <w:b/>
          <w:bCs/>
          <w:color w:val="0070C0"/>
          <w:sz w:val="24"/>
          <w:szCs w:val="24"/>
        </w:rPr>
        <w:t xml:space="preserve">**All** </w:t>
      </w:r>
      <w:r>
        <w:rPr>
          <w:rFonts w:ascii="Arial" w:hAnsi="Arial" w:cs="Arial"/>
          <w:b/>
          <w:bCs/>
          <w:color w:val="0070C0"/>
          <w:sz w:val="24"/>
          <w:szCs w:val="24"/>
        </w:rPr>
        <w:t>Regions</w:t>
      </w:r>
      <w:r>
        <w:rPr>
          <w:rFonts w:ascii="Arial" w:hAnsi="Arial" w:cs="Arial"/>
          <w:bCs/>
          <w:sz w:val="24"/>
          <w:szCs w:val="24"/>
        </w:rPr>
        <w:t>.</w:t>
      </w:r>
      <w:r w:rsidRPr="001826A9">
        <w:rPr>
          <w:rFonts w:ascii="Arial" w:hAnsi="Arial" w:cs="Arial"/>
          <w:bCs/>
          <w:sz w:val="24"/>
          <w:szCs w:val="24"/>
        </w:rPr>
        <w:t xml:space="preserve"> At the </w:t>
      </w:r>
      <w:r w:rsidRPr="001826A9">
        <w:rPr>
          <w:rFonts w:ascii="Arial" w:hAnsi="Arial" w:cs="Arial"/>
          <w:b/>
          <w:bCs/>
          <w:color w:val="0070C0"/>
          <w:sz w:val="24"/>
          <w:szCs w:val="24"/>
        </w:rPr>
        <w:t>Pr</w:t>
      </w:r>
      <w:r w:rsidR="00934151">
        <w:rPr>
          <w:rFonts w:ascii="Arial" w:hAnsi="Arial" w:cs="Arial"/>
          <w:b/>
          <w:bCs/>
          <w:color w:val="0070C0"/>
          <w:sz w:val="24"/>
          <w:szCs w:val="24"/>
        </w:rPr>
        <w:t xml:space="preserve">int Rolls Going to: </w:t>
      </w:r>
      <w:r w:rsidR="001F3FA2" w:rsidRPr="005E32F3">
        <w:rPr>
          <w:rFonts w:ascii="Arial" w:hAnsi="Arial" w:cs="Arial"/>
          <w:bCs/>
          <w:color w:val="D9D9D9" w:themeColor="background1" w:themeShade="D9"/>
          <w:szCs w:val="24"/>
          <w:highlight w:val="lightGray"/>
        </w:rPr>
        <w:t>(</w:t>
      </w:r>
      <w:r w:rsidR="001F3FA2">
        <w:rPr>
          <w:rFonts w:ascii="Arial" w:hAnsi="Arial" w:cs="Arial"/>
          <w:b/>
          <w:bCs/>
          <w:sz w:val="24"/>
          <w:szCs w:val="24"/>
          <w:highlight w:val="lightGray"/>
        </w:rPr>
        <w:t>3</w:t>
      </w:r>
      <w:r w:rsidR="001F3FA2"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00934151">
        <w:rPr>
          <w:rFonts w:ascii="Arial" w:hAnsi="Arial" w:cs="Arial"/>
          <w:bCs/>
          <w:sz w:val="24"/>
          <w:szCs w:val="24"/>
        </w:rPr>
        <w:t>box</w:t>
      </w:r>
      <w:r w:rsidRPr="001826A9">
        <w:rPr>
          <w:rFonts w:ascii="Arial" w:hAnsi="Arial" w:cs="Arial"/>
          <w:bCs/>
          <w:sz w:val="24"/>
          <w:szCs w:val="24"/>
        </w:rPr>
        <w:t xml:space="preserve">, either leave the default of </w:t>
      </w:r>
      <w:r w:rsidRPr="001826A9">
        <w:rPr>
          <w:rFonts w:ascii="Arial" w:hAnsi="Arial" w:cs="Arial"/>
          <w:b/>
          <w:bCs/>
          <w:color w:val="0070C0"/>
          <w:sz w:val="24"/>
          <w:szCs w:val="24"/>
        </w:rPr>
        <w:t>**All**</w:t>
      </w:r>
      <w:r w:rsidRPr="001826A9">
        <w:rPr>
          <w:rFonts w:ascii="Arial" w:hAnsi="Arial" w:cs="Arial"/>
          <w:bCs/>
          <w:sz w:val="24"/>
          <w:szCs w:val="24"/>
        </w:rPr>
        <w:t xml:space="preserve"> or use the </w:t>
      </w:r>
      <w:r w:rsidR="00FA581E">
        <w:rPr>
          <w:rFonts w:ascii="Arial" w:hAnsi="Arial" w:cs="Arial"/>
          <w:bCs/>
          <w:sz w:val="24"/>
          <w:szCs w:val="24"/>
        </w:rPr>
        <w:t>drop-down</w:t>
      </w:r>
      <w:r w:rsidRPr="001826A9">
        <w:rPr>
          <w:rFonts w:ascii="Arial" w:hAnsi="Arial" w:cs="Arial"/>
          <w:bCs/>
          <w:sz w:val="24"/>
          <w:szCs w:val="24"/>
        </w:rPr>
        <w:t xml:space="preserve"> menu</w:t>
      </w:r>
      <w:r w:rsidR="00934151">
        <w:rPr>
          <w:rFonts w:ascii="Arial" w:hAnsi="Arial" w:cs="Arial"/>
          <w:bCs/>
          <w:sz w:val="24"/>
          <w:szCs w:val="24"/>
        </w:rPr>
        <w:t>s</w:t>
      </w:r>
      <w:r w:rsidRPr="001826A9">
        <w:rPr>
          <w:rFonts w:ascii="Arial" w:hAnsi="Arial" w:cs="Arial"/>
          <w:bCs/>
          <w:sz w:val="24"/>
          <w:szCs w:val="24"/>
        </w:rPr>
        <w:t xml:space="preserve"> to select a specific </w:t>
      </w:r>
      <w:r w:rsidR="00934151">
        <w:rPr>
          <w:rFonts w:ascii="Arial" w:hAnsi="Arial" w:cs="Arial"/>
          <w:b/>
          <w:bCs/>
          <w:color w:val="0070C0"/>
          <w:sz w:val="24"/>
          <w:szCs w:val="24"/>
        </w:rPr>
        <w:t xml:space="preserve">Branch </w:t>
      </w:r>
      <w:r w:rsidR="00934151" w:rsidRPr="00934151">
        <w:rPr>
          <w:rFonts w:ascii="Arial" w:hAnsi="Arial" w:cs="Arial"/>
          <w:bCs/>
          <w:sz w:val="24"/>
          <w:szCs w:val="24"/>
        </w:rPr>
        <w:t>and/or</w:t>
      </w:r>
      <w:r w:rsidR="00934151">
        <w:rPr>
          <w:rFonts w:ascii="Arial" w:hAnsi="Arial" w:cs="Arial"/>
          <w:b/>
          <w:bCs/>
          <w:color w:val="0070C0"/>
          <w:sz w:val="24"/>
          <w:szCs w:val="24"/>
        </w:rPr>
        <w:t xml:space="preserve"> Region</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At the </w:t>
      </w:r>
      <w:r w:rsidRPr="001826A9">
        <w:rPr>
          <w:rFonts w:ascii="Arial" w:hAnsi="Arial" w:cs="Arial"/>
          <w:b/>
          <w:bCs/>
          <w:color w:val="0070C0"/>
          <w:sz w:val="24"/>
          <w:szCs w:val="24"/>
        </w:rPr>
        <w:t>Product Code</w:t>
      </w:r>
      <w:r w:rsidRPr="001826A9">
        <w:rPr>
          <w:rFonts w:ascii="Arial" w:hAnsi="Arial" w:cs="Arial"/>
          <w:bCs/>
          <w:color w:val="0070C0"/>
          <w:sz w:val="24"/>
          <w:szCs w:val="24"/>
        </w:rPr>
        <w:t xml:space="preserve"> </w:t>
      </w:r>
      <w:r w:rsidR="001F3FA2" w:rsidRPr="005E32F3">
        <w:rPr>
          <w:rFonts w:ascii="Arial" w:hAnsi="Arial" w:cs="Arial"/>
          <w:bCs/>
          <w:color w:val="D9D9D9" w:themeColor="background1" w:themeShade="D9"/>
          <w:szCs w:val="24"/>
          <w:highlight w:val="lightGray"/>
        </w:rPr>
        <w:t>(</w:t>
      </w:r>
      <w:r w:rsidR="001F3FA2">
        <w:rPr>
          <w:rFonts w:ascii="Arial" w:hAnsi="Arial" w:cs="Arial"/>
          <w:b/>
          <w:bCs/>
          <w:sz w:val="24"/>
          <w:szCs w:val="24"/>
          <w:highlight w:val="lightGray"/>
        </w:rPr>
        <w:t>4</w:t>
      </w:r>
      <w:r w:rsidR="001F3FA2"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field, again, either leave the default of </w:t>
      </w:r>
      <w:r w:rsidRPr="001826A9">
        <w:rPr>
          <w:rFonts w:ascii="Arial" w:hAnsi="Arial" w:cs="Arial"/>
          <w:bCs/>
          <w:color w:val="0070C0"/>
          <w:sz w:val="24"/>
          <w:szCs w:val="24"/>
        </w:rPr>
        <w:t xml:space="preserve">** </w:t>
      </w:r>
      <w:r w:rsidRPr="001826A9">
        <w:rPr>
          <w:rFonts w:ascii="Arial" w:hAnsi="Arial" w:cs="Arial"/>
          <w:b/>
          <w:bCs/>
          <w:color w:val="0070C0"/>
          <w:sz w:val="24"/>
          <w:szCs w:val="24"/>
        </w:rPr>
        <w:t>All</w:t>
      </w:r>
      <w:r w:rsidRPr="001826A9">
        <w:rPr>
          <w:rFonts w:ascii="Arial" w:hAnsi="Arial" w:cs="Arial"/>
          <w:bCs/>
          <w:color w:val="0070C0"/>
          <w:sz w:val="24"/>
          <w:szCs w:val="24"/>
        </w:rPr>
        <w:t xml:space="preserve"> ** </w:t>
      </w:r>
      <w:r w:rsidRPr="001826A9">
        <w:rPr>
          <w:rFonts w:ascii="Arial" w:hAnsi="Arial" w:cs="Arial"/>
          <w:b/>
          <w:bCs/>
          <w:color w:val="0070C0"/>
          <w:sz w:val="24"/>
          <w:szCs w:val="24"/>
        </w:rPr>
        <w:t>Product Codes</w:t>
      </w:r>
      <w:r w:rsidRPr="001826A9">
        <w:rPr>
          <w:rFonts w:ascii="Arial" w:hAnsi="Arial" w:cs="Arial"/>
          <w:bCs/>
          <w:sz w:val="24"/>
          <w:szCs w:val="24"/>
        </w:rPr>
        <w:t xml:space="preserve">, or use the </w:t>
      </w:r>
      <w:r w:rsidR="00FA581E">
        <w:rPr>
          <w:rFonts w:ascii="Arial" w:hAnsi="Arial" w:cs="Arial"/>
          <w:bCs/>
          <w:sz w:val="24"/>
          <w:szCs w:val="24"/>
        </w:rPr>
        <w:t>drop-down</w:t>
      </w:r>
      <w:r w:rsidRPr="001826A9">
        <w:rPr>
          <w:rFonts w:ascii="Arial" w:hAnsi="Arial" w:cs="Arial"/>
          <w:bCs/>
          <w:sz w:val="24"/>
          <w:szCs w:val="24"/>
        </w:rPr>
        <w:t xml:space="preserve"> menu to select a specific </w:t>
      </w:r>
      <w:r w:rsidRPr="001826A9">
        <w:rPr>
          <w:rFonts w:ascii="Arial" w:hAnsi="Arial" w:cs="Arial"/>
          <w:b/>
          <w:bCs/>
          <w:color w:val="0070C0"/>
          <w:sz w:val="24"/>
          <w:szCs w:val="24"/>
        </w:rPr>
        <w:t>Product Code</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At the </w:t>
      </w:r>
      <w:r w:rsidRPr="001826A9">
        <w:rPr>
          <w:rFonts w:ascii="Arial" w:hAnsi="Arial" w:cs="Arial"/>
          <w:b/>
          <w:bCs/>
          <w:color w:val="0070C0"/>
          <w:sz w:val="24"/>
          <w:szCs w:val="24"/>
        </w:rPr>
        <w:t xml:space="preserve">Product </w:t>
      </w:r>
      <w:r w:rsidR="001F3FA2" w:rsidRPr="005E32F3">
        <w:rPr>
          <w:rFonts w:ascii="Arial" w:hAnsi="Arial" w:cs="Arial"/>
          <w:bCs/>
          <w:color w:val="D9D9D9" w:themeColor="background1" w:themeShade="D9"/>
          <w:szCs w:val="24"/>
          <w:highlight w:val="lightGray"/>
        </w:rPr>
        <w:t>(</w:t>
      </w:r>
      <w:r w:rsidR="001F3FA2">
        <w:rPr>
          <w:rFonts w:ascii="Arial" w:hAnsi="Arial" w:cs="Arial"/>
          <w:b/>
          <w:bCs/>
          <w:sz w:val="24"/>
          <w:szCs w:val="24"/>
          <w:highlight w:val="lightGray"/>
        </w:rPr>
        <w:t>5</w:t>
      </w:r>
      <w:r w:rsidR="001F3FA2" w:rsidRPr="005E32F3">
        <w:rPr>
          <w:rFonts w:ascii="Arial" w:hAnsi="Arial" w:cs="Arial"/>
          <w:bCs/>
          <w:color w:val="D9D9D9" w:themeColor="background1" w:themeShade="D9"/>
          <w:szCs w:val="24"/>
          <w:highlight w:val="lightGray"/>
        </w:rPr>
        <w:t>)</w:t>
      </w:r>
      <w:r w:rsidRPr="001826A9">
        <w:rPr>
          <w:rFonts w:ascii="Arial" w:hAnsi="Arial" w:cs="Arial"/>
          <w:bCs/>
          <w:color w:val="FF0000"/>
          <w:sz w:val="24"/>
          <w:szCs w:val="24"/>
        </w:rPr>
        <w:t xml:space="preserve"> </w:t>
      </w:r>
      <w:r w:rsidRPr="001826A9">
        <w:rPr>
          <w:rFonts w:ascii="Arial" w:hAnsi="Arial" w:cs="Arial"/>
          <w:bCs/>
          <w:sz w:val="24"/>
          <w:szCs w:val="24"/>
        </w:rPr>
        <w:t xml:space="preserve">field, you can select a specific </w:t>
      </w:r>
      <w:r w:rsidRPr="001826A9">
        <w:rPr>
          <w:rFonts w:ascii="Arial" w:hAnsi="Arial" w:cs="Arial"/>
          <w:b/>
          <w:bCs/>
          <w:color w:val="0070C0"/>
          <w:sz w:val="24"/>
          <w:szCs w:val="24"/>
        </w:rPr>
        <w:t>Style</w:t>
      </w:r>
      <w:r w:rsidRPr="001826A9">
        <w:rPr>
          <w:rFonts w:ascii="Arial" w:hAnsi="Arial" w:cs="Arial"/>
          <w:bCs/>
          <w:sz w:val="24"/>
          <w:szCs w:val="24"/>
        </w:rPr>
        <w:t xml:space="preserve"> and </w:t>
      </w:r>
      <w:r w:rsidRPr="001826A9">
        <w:rPr>
          <w:rFonts w:ascii="Arial" w:hAnsi="Arial" w:cs="Arial"/>
          <w:b/>
          <w:bCs/>
          <w:color w:val="0070C0"/>
          <w:sz w:val="24"/>
          <w:szCs w:val="24"/>
        </w:rPr>
        <w:t>Color</w:t>
      </w:r>
      <w:r w:rsidRPr="001826A9">
        <w:rPr>
          <w:rFonts w:ascii="Arial" w:hAnsi="Arial" w:cs="Arial"/>
          <w:bCs/>
          <w:sz w:val="24"/>
          <w:szCs w:val="24"/>
        </w:rPr>
        <w:t xml:space="preserve"> by clicking the </w:t>
      </w:r>
      <w:r w:rsidRPr="001826A9">
        <w:rPr>
          <w:rFonts w:ascii="Arial" w:hAnsi="Arial" w:cs="Arial"/>
          <w:b/>
          <w:bCs/>
          <w:color w:val="0070C0"/>
          <w:sz w:val="24"/>
          <w:szCs w:val="24"/>
        </w:rPr>
        <w:t>Product</w:t>
      </w:r>
      <w:r w:rsidRPr="001826A9">
        <w:rPr>
          <w:rFonts w:ascii="Arial" w:hAnsi="Arial" w:cs="Arial"/>
          <w:bCs/>
          <w:sz w:val="24"/>
          <w:szCs w:val="24"/>
        </w:rPr>
        <w:t xml:space="preserve"> button; otherwise, leave the default setting for </w:t>
      </w:r>
      <w:r w:rsidRPr="001826A9">
        <w:rPr>
          <w:rFonts w:ascii="Arial" w:hAnsi="Arial" w:cs="Arial"/>
          <w:b/>
          <w:bCs/>
          <w:color w:val="0070C0"/>
          <w:sz w:val="24"/>
          <w:szCs w:val="24"/>
        </w:rPr>
        <w:t>** All ** Products</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The </w:t>
      </w:r>
      <w:r w:rsidRPr="001826A9">
        <w:rPr>
          <w:rFonts w:ascii="Arial" w:hAnsi="Arial" w:cs="Arial"/>
          <w:b/>
          <w:bCs/>
          <w:color w:val="0070C0"/>
          <w:sz w:val="24"/>
          <w:szCs w:val="24"/>
        </w:rPr>
        <w:t>Beg Location</w:t>
      </w:r>
      <w:r w:rsidRPr="001826A9">
        <w:rPr>
          <w:rFonts w:ascii="Arial" w:hAnsi="Arial" w:cs="Arial"/>
          <w:bCs/>
          <w:sz w:val="24"/>
          <w:szCs w:val="24"/>
        </w:rPr>
        <w:t xml:space="preserve"> </w:t>
      </w:r>
      <w:r w:rsidR="001F3FA2" w:rsidRPr="005E32F3">
        <w:rPr>
          <w:rFonts w:ascii="Arial" w:hAnsi="Arial" w:cs="Arial"/>
          <w:bCs/>
          <w:color w:val="D9D9D9" w:themeColor="background1" w:themeShade="D9"/>
          <w:szCs w:val="24"/>
          <w:highlight w:val="lightGray"/>
        </w:rPr>
        <w:t>(</w:t>
      </w:r>
      <w:r w:rsidR="001F3FA2">
        <w:rPr>
          <w:rFonts w:ascii="Arial" w:hAnsi="Arial" w:cs="Arial"/>
          <w:b/>
          <w:bCs/>
          <w:sz w:val="24"/>
          <w:szCs w:val="24"/>
          <w:highlight w:val="lightGray"/>
        </w:rPr>
        <w:t>6</w:t>
      </w:r>
      <w:r w:rsidR="001F3FA2" w:rsidRPr="005E32F3">
        <w:rPr>
          <w:rFonts w:ascii="Arial" w:hAnsi="Arial" w:cs="Arial"/>
          <w:bCs/>
          <w:color w:val="D9D9D9" w:themeColor="background1" w:themeShade="D9"/>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boxes should only be used to narrow the report to </w:t>
      </w:r>
      <w:r w:rsidR="00934151">
        <w:rPr>
          <w:rFonts w:ascii="Arial" w:hAnsi="Arial" w:cs="Arial"/>
          <w:bCs/>
          <w:sz w:val="24"/>
          <w:szCs w:val="24"/>
        </w:rPr>
        <w:t xml:space="preserve">look for </w:t>
      </w:r>
      <w:r w:rsidRPr="001826A9">
        <w:rPr>
          <w:rFonts w:ascii="Arial" w:hAnsi="Arial" w:cs="Arial"/>
          <w:bCs/>
          <w:sz w:val="24"/>
          <w:szCs w:val="24"/>
        </w:rPr>
        <w:t>inventory in specific bin locations in the warehouse.</w:t>
      </w:r>
      <w:r w:rsidR="00242B5F">
        <w:rPr>
          <w:rFonts w:ascii="Arial" w:hAnsi="Arial" w:cs="Arial"/>
          <w:bCs/>
          <w:sz w:val="24"/>
          <w:szCs w:val="24"/>
        </w:rPr>
        <w:t xml:space="preserve"> </w:t>
      </w:r>
      <w:r w:rsidR="00934151" w:rsidRPr="001826A9">
        <w:rPr>
          <w:rFonts w:ascii="Arial" w:hAnsi="Arial" w:cs="Arial"/>
          <w:bCs/>
          <w:sz w:val="24"/>
          <w:szCs w:val="24"/>
        </w:rPr>
        <w:t xml:space="preserve">At the </w:t>
      </w:r>
      <w:r w:rsidR="00934151">
        <w:rPr>
          <w:rFonts w:ascii="Arial" w:hAnsi="Arial" w:cs="Arial"/>
          <w:b/>
          <w:bCs/>
          <w:color w:val="0070C0"/>
          <w:sz w:val="24"/>
          <w:szCs w:val="24"/>
        </w:rPr>
        <w:t>Transfer</w:t>
      </w:r>
      <w:r w:rsidR="00934151" w:rsidRPr="001826A9">
        <w:rPr>
          <w:rFonts w:ascii="Arial" w:hAnsi="Arial" w:cs="Arial"/>
          <w:b/>
          <w:bCs/>
          <w:color w:val="0070C0"/>
          <w:sz w:val="24"/>
          <w:szCs w:val="24"/>
        </w:rPr>
        <w:t xml:space="preserve"> Date</w:t>
      </w:r>
      <w:r w:rsidR="00934151" w:rsidRPr="001826A9">
        <w:rPr>
          <w:rFonts w:ascii="Arial" w:hAnsi="Arial" w:cs="Arial"/>
          <w:b/>
          <w:bCs/>
          <w:color w:val="FF0000"/>
          <w:sz w:val="24"/>
          <w:szCs w:val="24"/>
        </w:rPr>
        <w:t xml:space="preserve"> </w:t>
      </w:r>
      <w:r w:rsidR="001F3FA2" w:rsidRPr="005E32F3">
        <w:rPr>
          <w:rFonts w:ascii="Arial" w:hAnsi="Arial" w:cs="Arial"/>
          <w:bCs/>
          <w:color w:val="D9D9D9" w:themeColor="background1" w:themeShade="D9"/>
          <w:szCs w:val="24"/>
          <w:highlight w:val="lightGray"/>
        </w:rPr>
        <w:t>(</w:t>
      </w:r>
      <w:r w:rsidR="001F3FA2">
        <w:rPr>
          <w:rFonts w:ascii="Arial" w:hAnsi="Arial" w:cs="Arial"/>
          <w:b/>
          <w:bCs/>
          <w:sz w:val="24"/>
          <w:szCs w:val="24"/>
          <w:highlight w:val="lightGray"/>
        </w:rPr>
        <w:t>7</w:t>
      </w:r>
      <w:r w:rsidR="001F3FA2" w:rsidRPr="005E32F3">
        <w:rPr>
          <w:rFonts w:ascii="Arial" w:hAnsi="Arial" w:cs="Arial"/>
          <w:bCs/>
          <w:color w:val="D9D9D9" w:themeColor="background1" w:themeShade="D9"/>
          <w:szCs w:val="24"/>
          <w:highlight w:val="lightGray"/>
        </w:rPr>
        <w:t>)</w:t>
      </w:r>
      <w:r w:rsidR="00934151" w:rsidRPr="001826A9">
        <w:rPr>
          <w:rFonts w:ascii="Arial" w:hAnsi="Arial" w:cs="Arial"/>
          <w:bCs/>
          <w:color w:val="BFBFBF"/>
          <w:sz w:val="24"/>
          <w:szCs w:val="24"/>
        </w:rPr>
        <w:t xml:space="preserve"> </w:t>
      </w:r>
      <w:r w:rsidR="00934151" w:rsidRPr="001826A9">
        <w:rPr>
          <w:rFonts w:ascii="Arial" w:hAnsi="Arial" w:cs="Arial"/>
          <w:bCs/>
          <w:sz w:val="24"/>
          <w:szCs w:val="24"/>
        </w:rPr>
        <w:t xml:space="preserve">fields, you should only click in the date boxes if you wish to program the report for a specific </w:t>
      </w:r>
      <w:r w:rsidR="00934151">
        <w:rPr>
          <w:rFonts w:ascii="Arial" w:hAnsi="Arial" w:cs="Arial"/>
          <w:b/>
          <w:bCs/>
          <w:color w:val="0070C0"/>
          <w:sz w:val="24"/>
          <w:szCs w:val="24"/>
        </w:rPr>
        <w:t>Transfer</w:t>
      </w:r>
      <w:r w:rsidR="00934151" w:rsidRPr="001826A9">
        <w:rPr>
          <w:rFonts w:ascii="Arial" w:hAnsi="Arial" w:cs="Arial"/>
          <w:b/>
          <w:bCs/>
          <w:color w:val="0070C0"/>
          <w:sz w:val="24"/>
          <w:szCs w:val="24"/>
        </w:rPr>
        <w:t xml:space="preserve"> Date</w:t>
      </w:r>
      <w:r w:rsidR="00934151" w:rsidRPr="001826A9">
        <w:rPr>
          <w:rFonts w:ascii="Arial" w:hAnsi="Arial" w:cs="Arial"/>
          <w:bCs/>
          <w:sz w:val="24"/>
          <w:szCs w:val="24"/>
        </w:rPr>
        <w:t xml:space="preserve"> or range of </w:t>
      </w:r>
      <w:r w:rsidR="00934151">
        <w:rPr>
          <w:rFonts w:ascii="Arial" w:hAnsi="Arial" w:cs="Arial"/>
          <w:b/>
          <w:bCs/>
          <w:color w:val="0070C0"/>
          <w:sz w:val="24"/>
          <w:szCs w:val="24"/>
        </w:rPr>
        <w:t>Transfer</w:t>
      </w:r>
      <w:r w:rsidR="00934151" w:rsidRPr="001826A9">
        <w:rPr>
          <w:rFonts w:ascii="Arial" w:hAnsi="Arial" w:cs="Arial"/>
          <w:b/>
          <w:bCs/>
          <w:color w:val="0070C0"/>
          <w:sz w:val="24"/>
          <w:szCs w:val="24"/>
        </w:rPr>
        <w:t xml:space="preserve"> Dates</w:t>
      </w:r>
      <w:r w:rsidR="00934151" w:rsidRPr="001826A9">
        <w:rPr>
          <w:rFonts w:ascii="Arial" w:hAnsi="Arial" w:cs="Arial"/>
          <w:bCs/>
          <w:sz w:val="24"/>
          <w:szCs w:val="24"/>
        </w:rPr>
        <w:t>.</w:t>
      </w:r>
      <w:r w:rsidR="00242B5F">
        <w:rPr>
          <w:rFonts w:ascii="Arial" w:hAnsi="Arial" w:cs="Arial"/>
          <w:bCs/>
          <w:sz w:val="24"/>
          <w:szCs w:val="24"/>
        </w:rPr>
        <w:t xml:space="preserve"> </w:t>
      </w:r>
      <w:r w:rsidR="00934151">
        <w:rPr>
          <w:rFonts w:ascii="Arial" w:hAnsi="Arial" w:cs="Arial"/>
          <w:bCs/>
          <w:sz w:val="24"/>
          <w:szCs w:val="24"/>
        </w:rPr>
        <w:t>In</w:t>
      </w:r>
      <w:r w:rsidRPr="001826A9">
        <w:rPr>
          <w:rFonts w:ascii="Arial" w:hAnsi="Arial" w:cs="Arial"/>
          <w:bCs/>
          <w:sz w:val="24"/>
          <w:szCs w:val="24"/>
        </w:rPr>
        <w:t xml:space="preserve"> the </w:t>
      </w:r>
      <w:r w:rsidR="00934151">
        <w:rPr>
          <w:rFonts w:ascii="Arial" w:hAnsi="Arial" w:cs="Arial"/>
          <w:b/>
          <w:bCs/>
          <w:color w:val="0070C0"/>
          <w:sz w:val="24"/>
          <w:szCs w:val="24"/>
        </w:rPr>
        <w:t>Sort By:</w:t>
      </w:r>
      <w:r w:rsidRPr="001826A9">
        <w:rPr>
          <w:rFonts w:ascii="Arial" w:hAnsi="Arial" w:cs="Arial"/>
          <w:bCs/>
          <w:color w:val="FF0000"/>
          <w:sz w:val="24"/>
          <w:szCs w:val="24"/>
        </w:rPr>
        <w:t xml:space="preserve"> </w:t>
      </w:r>
      <w:r w:rsidR="001F3FA2" w:rsidRPr="005E32F3">
        <w:rPr>
          <w:rFonts w:ascii="Arial" w:hAnsi="Arial" w:cs="Arial"/>
          <w:bCs/>
          <w:color w:val="D9D9D9" w:themeColor="background1" w:themeShade="D9"/>
          <w:szCs w:val="24"/>
          <w:highlight w:val="lightGray"/>
        </w:rPr>
        <w:t>(</w:t>
      </w:r>
      <w:r w:rsidR="001F3FA2">
        <w:rPr>
          <w:rFonts w:ascii="Arial" w:hAnsi="Arial" w:cs="Arial"/>
          <w:b/>
          <w:bCs/>
          <w:sz w:val="24"/>
          <w:szCs w:val="24"/>
          <w:highlight w:val="lightGray"/>
        </w:rPr>
        <w:t>8</w:t>
      </w:r>
      <w:r w:rsidR="001F3FA2" w:rsidRPr="005E32F3">
        <w:rPr>
          <w:rFonts w:ascii="Arial" w:hAnsi="Arial" w:cs="Arial"/>
          <w:bCs/>
          <w:color w:val="D9D9D9" w:themeColor="background1" w:themeShade="D9"/>
          <w:szCs w:val="24"/>
          <w:highlight w:val="lightGray"/>
        </w:rPr>
        <w:t>)</w:t>
      </w:r>
      <w:r w:rsidRPr="001826A9">
        <w:rPr>
          <w:rFonts w:ascii="Arial" w:hAnsi="Arial" w:cs="Arial"/>
          <w:bCs/>
          <w:color w:val="00B0F0"/>
          <w:sz w:val="24"/>
          <w:szCs w:val="24"/>
        </w:rPr>
        <w:t xml:space="preserve"> </w:t>
      </w:r>
      <w:r w:rsidR="00934151">
        <w:rPr>
          <w:rFonts w:ascii="Arial" w:hAnsi="Arial" w:cs="Arial"/>
          <w:bCs/>
          <w:sz w:val="24"/>
          <w:szCs w:val="24"/>
        </w:rPr>
        <w:t>box</w:t>
      </w:r>
      <w:r w:rsidRPr="001826A9">
        <w:rPr>
          <w:rFonts w:ascii="Arial" w:hAnsi="Arial" w:cs="Arial"/>
          <w:bCs/>
          <w:sz w:val="24"/>
          <w:szCs w:val="24"/>
        </w:rPr>
        <w:t xml:space="preserve">, </w:t>
      </w:r>
      <w:r w:rsidR="00934151">
        <w:rPr>
          <w:rFonts w:ascii="Arial" w:hAnsi="Arial" w:cs="Arial"/>
          <w:bCs/>
          <w:sz w:val="24"/>
          <w:szCs w:val="24"/>
        </w:rPr>
        <w:t>t</w:t>
      </w:r>
      <w:r w:rsidR="00AD5C21" w:rsidRPr="00AD5C21">
        <w:rPr>
          <w:rFonts w:ascii="Arial" w:hAnsi="Arial" w:cs="Arial"/>
          <w:bCs/>
          <w:sz w:val="24"/>
          <w:szCs w:val="24"/>
        </w:rPr>
        <w:t>he default for this prompt is “</w:t>
      </w:r>
      <w:r w:rsidR="00AD5C21" w:rsidRPr="00AD5C21">
        <w:rPr>
          <w:rFonts w:ascii="Arial" w:hAnsi="Arial" w:cs="Arial"/>
          <w:b/>
          <w:bCs/>
          <w:color w:val="0070C0"/>
          <w:sz w:val="24"/>
          <w:szCs w:val="24"/>
        </w:rPr>
        <w:t>Date Entered</w:t>
      </w:r>
      <w:r w:rsidR="00AD5C21" w:rsidRPr="00AD5C21">
        <w:rPr>
          <w:rFonts w:ascii="Arial" w:hAnsi="Arial" w:cs="Arial"/>
          <w:bCs/>
          <w:sz w:val="24"/>
          <w:szCs w:val="24"/>
        </w:rPr>
        <w:t>.”</w:t>
      </w:r>
      <w:r w:rsidR="00242B5F">
        <w:rPr>
          <w:rFonts w:ascii="Arial" w:hAnsi="Arial" w:cs="Arial"/>
          <w:bCs/>
          <w:sz w:val="24"/>
          <w:szCs w:val="24"/>
        </w:rPr>
        <w:t xml:space="preserve"> </w:t>
      </w:r>
      <w:r w:rsidR="00AD5C21" w:rsidRPr="00AD5C21">
        <w:rPr>
          <w:rFonts w:ascii="Arial" w:hAnsi="Arial" w:cs="Arial"/>
          <w:bCs/>
          <w:sz w:val="24"/>
          <w:szCs w:val="24"/>
        </w:rPr>
        <w:t xml:space="preserve">If you wish to print by </w:t>
      </w:r>
      <w:r w:rsidR="00AD5C21" w:rsidRPr="00AD5C21">
        <w:rPr>
          <w:rFonts w:ascii="Arial" w:hAnsi="Arial" w:cs="Arial"/>
          <w:b/>
          <w:bCs/>
          <w:color w:val="0070C0"/>
          <w:sz w:val="24"/>
          <w:szCs w:val="24"/>
        </w:rPr>
        <w:t>Product Code</w:t>
      </w:r>
      <w:r w:rsidR="00AD5C21" w:rsidRPr="00AD5C21">
        <w:rPr>
          <w:rFonts w:ascii="Arial" w:hAnsi="Arial" w:cs="Arial"/>
          <w:bCs/>
          <w:sz w:val="24"/>
          <w:szCs w:val="24"/>
        </w:rPr>
        <w:t xml:space="preserve"> instead, </w:t>
      </w:r>
      <w:r w:rsidR="00934151">
        <w:rPr>
          <w:rFonts w:ascii="Arial" w:hAnsi="Arial" w:cs="Arial"/>
          <w:bCs/>
          <w:sz w:val="24"/>
          <w:szCs w:val="24"/>
        </w:rPr>
        <w:t>click next to that option</w:t>
      </w:r>
      <w:r w:rsidR="00AD5C21" w:rsidRPr="00AD5C21">
        <w:rPr>
          <w:rFonts w:ascii="Arial" w:hAnsi="Arial" w:cs="Arial"/>
          <w:bCs/>
          <w:sz w:val="24"/>
          <w:szCs w:val="24"/>
        </w:rPr>
        <w:t>.</w:t>
      </w:r>
      <w:r w:rsidR="00242B5F">
        <w:rPr>
          <w:rFonts w:ascii="Arial" w:hAnsi="Arial" w:cs="Arial"/>
          <w:bCs/>
          <w:sz w:val="24"/>
          <w:szCs w:val="24"/>
        </w:rPr>
        <w:t xml:space="preserve"> </w:t>
      </w:r>
      <w:r w:rsidR="00AD5C21" w:rsidRPr="00AD5C21">
        <w:rPr>
          <w:rFonts w:ascii="Arial" w:hAnsi="Arial" w:cs="Arial"/>
          <w:b/>
          <w:bCs/>
          <w:sz w:val="24"/>
          <w:szCs w:val="24"/>
        </w:rPr>
        <w:t>Please Note:</w:t>
      </w:r>
      <w:r w:rsidR="00AD5C21" w:rsidRPr="00AD5C21">
        <w:rPr>
          <w:rFonts w:ascii="Arial" w:hAnsi="Arial" w:cs="Arial"/>
          <w:bCs/>
          <w:sz w:val="24"/>
          <w:szCs w:val="24"/>
        </w:rPr>
        <w:t xml:space="preserve"> for historical purposes, the program </w:t>
      </w:r>
      <w:r w:rsidR="00CE5116">
        <w:rPr>
          <w:rFonts w:ascii="Arial" w:hAnsi="Arial" w:cs="Arial"/>
          <w:bCs/>
          <w:sz w:val="24"/>
          <w:szCs w:val="24"/>
        </w:rPr>
        <w:t>will</w:t>
      </w:r>
      <w:r w:rsidR="00AD5C21" w:rsidRPr="00AD5C21">
        <w:rPr>
          <w:rFonts w:ascii="Arial" w:hAnsi="Arial" w:cs="Arial"/>
          <w:bCs/>
          <w:sz w:val="24"/>
          <w:szCs w:val="24"/>
        </w:rPr>
        <w:t xml:space="preserve"> store the </w:t>
      </w:r>
      <w:r w:rsidR="00CE5116" w:rsidRPr="00934151">
        <w:rPr>
          <w:rFonts w:ascii="Arial" w:hAnsi="Arial" w:cs="Arial"/>
          <w:b/>
          <w:bCs/>
          <w:color w:val="0070C0"/>
          <w:sz w:val="24"/>
          <w:szCs w:val="24"/>
        </w:rPr>
        <w:t>D</w:t>
      </w:r>
      <w:r w:rsidR="00AD5C21" w:rsidRPr="00934151">
        <w:rPr>
          <w:rFonts w:ascii="Arial" w:hAnsi="Arial" w:cs="Arial"/>
          <w:b/>
          <w:bCs/>
          <w:color w:val="0070C0"/>
          <w:sz w:val="24"/>
          <w:szCs w:val="24"/>
        </w:rPr>
        <w:t>ate</w:t>
      </w:r>
      <w:r w:rsidR="00AD5C21" w:rsidRPr="00AD5C21">
        <w:rPr>
          <w:rFonts w:ascii="Arial" w:hAnsi="Arial" w:cs="Arial"/>
          <w:bCs/>
          <w:sz w:val="24"/>
          <w:szCs w:val="24"/>
        </w:rPr>
        <w:t xml:space="preserve">, </w:t>
      </w:r>
      <w:r w:rsidR="00CE5116" w:rsidRPr="00934151">
        <w:rPr>
          <w:rFonts w:ascii="Arial" w:hAnsi="Arial" w:cs="Arial"/>
          <w:b/>
          <w:bCs/>
          <w:color w:val="0070C0"/>
          <w:sz w:val="24"/>
          <w:szCs w:val="24"/>
        </w:rPr>
        <w:t>T</w:t>
      </w:r>
      <w:r w:rsidR="00AD5C21" w:rsidRPr="00934151">
        <w:rPr>
          <w:rFonts w:ascii="Arial" w:hAnsi="Arial" w:cs="Arial"/>
          <w:b/>
          <w:bCs/>
          <w:color w:val="0070C0"/>
          <w:sz w:val="24"/>
          <w:szCs w:val="24"/>
        </w:rPr>
        <w:t>ime</w:t>
      </w:r>
      <w:r w:rsidR="00AD5C21" w:rsidRPr="00AD5C21">
        <w:rPr>
          <w:rFonts w:ascii="Arial" w:hAnsi="Arial" w:cs="Arial"/>
          <w:bCs/>
          <w:sz w:val="24"/>
          <w:szCs w:val="24"/>
        </w:rPr>
        <w:t xml:space="preserve"> and </w:t>
      </w:r>
      <w:r w:rsidR="00AD5C21" w:rsidRPr="001F3FA2">
        <w:rPr>
          <w:rFonts w:ascii="Arial" w:hAnsi="Arial" w:cs="Arial"/>
          <w:b/>
          <w:bCs/>
          <w:color w:val="0070C0"/>
          <w:sz w:val="24"/>
          <w:szCs w:val="24"/>
        </w:rPr>
        <w:t>User</w:t>
      </w:r>
      <w:r w:rsidR="00B971D7" w:rsidRPr="001F3FA2">
        <w:rPr>
          <w:rFonts w:ascii="Arial" w:hAnsi="Arial" w:cs="Arial"/>
          <w:b/>
          <w:bCs/>
          <w:color w:val="0070C0"/>
          <w:sz w:val="24"/>
          <w:szCs w:val="24"/>
        </w:rPr>
        <w:t xml:space="preserve"> </w:t>
      </w:r>
      <w:r w:rsidR="00AD5C21" w:rsidRPr="001F3FA2">
        <w:rPr>
          <w:rFonts w:ascii="Arial" w:hAnsi="Arial" w:cs="Arial"/>
          <w:b/>
          <w:bCs/>
          <w:color w:val="0070C0"/>
          <w:sz w:val="24"/>
          <w:szCs w:val="24"/>
        </w:rPr>
        <w:t>ID</w:t>
      </w:r>
      <w:r w:rsidR="00AD5C21" w:rsidRPr="001F3FA2">
        <w:rPr>
          <w:rFonts w:ascii="Arial" w:hAnsi="Arial" w:cs="Arial"/>
          <w:bCs/>
          <w:color w:val="0070C0"/>
          <w:sz w:val="24"/>
          <w:szCs w:val="24"/>
        </w:rPr>
        <w:t xml:space="preserve"> </w:t>
      </w:r>
      <w:r w:rsidR="00AD5C21" w:rsidRPr="00AD5C21">
        <w:rPr>
          <w:rFonts w:ascii="Arial" w:hAnsi="Arial" w:cs="Arial"/>
          <w:bCs/>
          <w:sz w:val="24"/>
          <w:szCs w:val="24"/>
        </w:rPr>
        <w:t>in the deleted fields of the file when the transfer is marked as processed.</w:t>
      </w:r>
      <w:r w:rsidR="00E713F9" w:rsidRPr="00E713F9">
        <w:rPr>
          <w:rFonts w:ascii="Arial" w:hAnsi="Arial" w:cs="Arial"/>
          <w:bCs/>
          <w:sz w:val="24"/>
          <w:szCs w:val="24"/>
        </w:rPr>
        <w:t xml:space="preserve"> </w:t>
      </w:r>
      <w:r w:rsidR="00E713F9">
        <w:rPr>
          <w:rFonts w:ascii="Arial" w:hAnsi="Arial" w:cs="Arial"/>
          <w:bCs/>
          <w:sz w:val="24"/>
          <w:szCs w:val="24"/>
        </w:rPr>
        <w:t xml:space="preserve">When you have made your selections, click the </w:t>
      </w:r>
      <w:r w:rsidR="00E713F9" w:rsidRPr="00DA0469">
        <w:rPr>
          <w:rFonts w:ascii="Arial" w:hAnsi="Arial" w:cs="Arial"/>
          <w:b/>
          <w:bCs/>
          <w:color w:val="00B050"/>
          <w:sz w:val="24"/>
          <w:szCs w:val="24"/>
        </w:rPr>
        <w:t>Excel</w:t>
      </w:r>
      <w:r w:rsidR="00E713F9">
        <w:rPr>
          <w:rFonts w:ascii="Arial" w:hAnsi="Arial" w:cs="Arial"/>
          <w:bCs/>
          <w:sz w:val="24"/>
          <w:szCs w:val="24"/>
        </w:rPr>
        <w:t xml:space="preserve"> icon to export that data, or click the </w:t>
      </w:r>
      <w:r w:rsidR="00E713F9" w:rsidRPr="00DA0469">
        <w:rPr>
          <w:rFonts w:ascii="Arial" w:hAnsi="Arial" w:cs="Arial"/>
          <w:b/>
          <w:bCs/>
          <w:color w:val="FF0000"/>
          <w:sz w:val="24"/>
          <w:szCs w:val="24"/>
        </w:rPr>
        <w:t>Print</w:t>
      </w:r>
      <w:r w:rsidR="00E713F9">
        <w:rPr>
          <w:rFonts w:ascii="Arial" w:hAnsi="Arial" w:cs="Arial"/>
          <w:bCs/>
          <w:sz w:val="24"/>
          <w:szCs w:val="24"/>
        </w:rPr>
        <w:t xml:space="preserve"> button to print to </w:t>
      </w:r>
      <w:r w:rsidR="00E713F9">
        <w:rPr>
          <w:rFonts w:ascii="Arial" w:hAnsi="Arial" w:cs="Arial"/>
          <w:bCs/>
          <w:sz w:val="24"/>
          <w:szCs w:val="24"/>
        </w:rPr>
        <w:lastRenderedPageBreak/>
        <w:t>paper.</w:t>
      </w:r>
      <w:r w:rsidR="003C4AEB">
        <w:rPr>
          <w:rFonts w:ascii="Arial" w:hAnsi="Arial" w:cs="Arial"/>
          <w:bCs/>
          <w:sz w:val="24"/>
          <w:szCs w:val="24"/>
        </w:rPr>
        <w:t xml:space="preserve"> </w:t>
      </w:r>
      <w:r w:rsidR="003C4AEB" w:rsidRPr="003C4AEB">
        <w:rPr>
          <w:rFonts w:ascii="Arial" w:hAnsi="Arial" w:cs="Arial"/>
          <w:b/>
          <w:bCs/>
          <w:sz w:val="24"/>
          <w:szCs w:val="24"/>
        </w:rPr>
        <w:t>Please Note:</w:t>
      </w:r>
      <w:r w:rsidR="003C4AEB">
        <w:rPr>
          <w:rFonts w:ascii="Arial" w:hAnsi="Arial" w:cs="Arial"/>
          <w:bCs/>
          <w:sz w:val="24"/>
          <w:szCs w:val="24"/>
        </w:rPr>
        <w:t xml:space="preserve"> the program is using the </w:t>
      </w:r>
      <w:r w:rsidR="003C4AEB" w:rsidRPr="003C4AEB">
        <w:rPr>
          <w:rFonts w:ascii="Arial" w:hAnsi="Arial" w:cs="Arial"/>
          <w:b/>
          <w:bCs/>
          <w:color w:val="0070C0"/>
          <w:sz w:val="24"/>
          <w:szCs w:val="24"/>
        </w:rPr>
        <w:t>Catalog Style/Color</w:t>
      </w:r>
      <w:r w:rsidR="003C4AEB" w:rsidRPr="003C4AEB">
        <w:rPr>
          <w:rFonts w:ascii="Arial" w:hAnsi="Arial" w:cs="Arial"/>
          <w:bCs/>
          <w:color w:val="0070C0"/>
          <w:sz w:val="24"/>
          <w:szCs w:val="24"/>
        </w:rPr>
        <w:t xml:space="preserve"> </w:t>
      </w:r>
      <w:r w:rsidR="003C4AEB">
        <w:rPr>
          <w:rFonts w:ascii="Arial" w:hAnsi="Arial" w:cs="Arial"/>
          <w:bCs/>
          <w:sz w:val="24"/>
          <w:szCs w:val="24"/>
        </w:rPr>
        <w:t>name rather than using what is on the Inventory item.</w:t>
      </w:r>
    </w:p>
    <w:p w14:paraId="41EEFFA8" w14:textId="77777777" w:rsidR="00AE75A8" w:rsidRDefault="00AE75A8" w:rsidP="002B5370">
      <w:pPr>
        <w:spacing w:before="0" w:after="0"/>
        <w:rPr>
          <w:rFonts w:ascii="Arial" w:hAnsi="Arial" w:cs="Arial"/>
          <w:sz w:val="24"/>
          <w:szCs w:val="24"/>
        </w:rPr>
      </w:pPr>
    </w:p>
    <w:p w14:paraId="08D2AF6B" w14:textId="77777777" w:rsidR="00AE75A8" w:rsidRPr="00DF18E5" w:rsidRDefault="00AE75A8" w:rsidP="002B5370">
      <w:pPr>
        <w:spacing w:before="0" w:after="0"/>
        <w:rPr>
          <w:rFonts w:ascii="Arial" w:hAnsi="Arial" w:cs="Arial"/>
          <w:sz w:val="24"/>
          <w:szCs w:val="24"/>
        </w:rPr>
      </w:pPr>
    </w:p>
    <w:p w14:paraId="15A0581E" w14:textId="77777777" w:rsidR="00AE75A8" w:rsidRPr="00172983" w:rsidRDefault="00AE75A8" w:rsidP="00643BDD">
      <w:pPr>
        <w:pStyle w:val="Heading2"/>
        <w:spacing w:before="0" w:after="200"/>
        <w:rPr>
          <w:rFonts w:ascii="Arial" w:hAnsi="Arial" w:cs="Arial"/>
          <w:sz w:val="28"/>
          <w:szCs w:val="28"/>
        </w:rPr>
      </w:pPr>
      <w:bookmarkStart w:id="79" w:name="_Toc395105512"/>
      <w:bookmarkStart w:id="80" w:name="_Toc395105963"/>
      <w:bookmarkStart w:id="81" w:name="_Toc80882066"/>
      <w:r>
        <w:rPr>
          <w:rFonts w:ascii="Arial" w:hAnsi="Arial" w:cs="Arial"/>
          <w:sz w:val="28"/>
          <w:szCs w:val="28"/>
        </w:rPr>
        <w:t>Inventory Reserved Report (by Vendor):</w:t>
      </w:r>
      <w:bookmarkEnd w:id="79"/>
      <w:bookmarkEnd w:id="80"/>
      <w:bookmarkEnd w:id="81"/>
    </w:p>
    <w:p w14:paraId="43612BDF" w14:textId="77777777" w:rsidR="00643BDD" w:rsidRDefault="00643BDD" w:rsidP="00643BDD">
      <w:pPr>
        <w:tabs>
          <w:tab w:val="num" w:pos="5400"/>
        </w:tabs>
        <w:spacing w:before="0" w:after="0"/>
        <w:rPr>
          <w:rFonts w:ascii="Arial" w:hAnsi="Arial" w:cs="Arial"/>
          <w:bCs/>
          <w:sz w:val="24"/>
          <w:szCs w:val="24"/>
        </w:rPr>
      </w:pPr>
      <w:r w:rsidRPr="00643BDD">
        <w:rPr>
          <w:rFonts w:ascii="Arial" w:hAnsi="Arial" w:cs="Arial"/>
          <w:bCs/>
          <w:sz w:val="24"/>
          <w:szCs w:val="24"/>
        </w:rPr>
        <w:t xml:space="preserve">The </w:t>
      </w:r>
      <w:r w:rsidRPr="00643BDD">
        <w:rPr>
          <w:rFonts w:ascii="Arial" w:hAnsi="Arial" w:cs="Arial"/>
          <w:b/>
          <w:bCs/>
          <w:sz w:val="24"/>
          <w:szCs w:val="24"/>
        </w:rPr>
        <w:t xml:space="preserve">Inventory Reserved Report (by Vendor) </w:t>
      </w:r>
      <w:r w:rsidR="00DA0469">
        <w:rPr>
          <w:rFonts w:ascii="Arial" w:hAnsi="Arial" w:cs="Arial"/>
          <w:bCs/>
          <w:sz w:val="24"/>
          <w:szCs w:val="24"/>
        </w:rPr>
        <w:t xml:space="preserve">prints a listing of all inventory with a </w:t>
      </w:r>
      <w:r w:rsidR="00FD5FDA" w:rsidRPr="00FD5FDA">
        <w:rPr>
          <w:rFonts w:ascii="Arial" w:hAnsi="Arial" w:cs="Arial"/>
          <w:b/>
          <w:bCs/>
          <w:sz w:val="24"/>
          <w:szCs w:val="24"/>
        </w:rPr>
        <w:t>J</w:t>
      </w:r>
      <w:r w:rsidR="00DA0469" w:rsidRPr="00FD5FDA">
        <w:rPr>
          <w:rFonts w:ascii="Arial" w:hAnsi="Arial" w:cs="Arial"/>
          <w:b/>
          <w:bCs/>
          <w:sz w:val="24"/>
          <w:szCs w:val="24"/>
        </w:rPr>
        <w:t>ob</w:t>
      </w:r>
      <w:r w:rsidR="00DA0469">
        <w:rPr>
          <w:rFonts w:ascii="Arial" w:hAnsi="Arial" w:cs="Arial"/>
          <w:bCs/>
          <w:sz w:val="24"/>
          <w:szCs w:val="24"/>
        </w:rPr>
        <w:t xml:space="preserve"> or </w:t>
      </w:r>
      <w:r w:rsidR="00FD5FDA" w:rsidRPr="00FD5FDA">
        <w:rPr>
          <w:rFonts w:ascii="Arial" w:hAnsi="Arial" w:cs="Arial"/>
          <w:b/>
          <w:bCs/>
          <w:sz w:val="24"/>
          <w:szCs w:val="24"/>
        </w:rPr>
        <w:t>Q</w:t>
      </w:r>
      <w:r w:rsidR="00DA0469" w:rsidRPr="00FD5FDA">
        <w:rPr>
          <w:rFonts w:ascii="Arial" w:hAnsi="Arial" w:cs="Arial"/>
          <w:b/>
          <w:bCs/>
          <w:sz w:val="24"/>
          <w:szCs w:val="24"/>
        </w:rPr>
        <w:t>uote</w:t>
      </w:r>
      <w:r w:rsidR="00DA0469">
        <w:rPr>
          <w:rFonts w:ascii="Arial" w:hAnsi="Arial" w:cs="Arial"/>
          <w:bCs/>
          <w:sz w:val="24"/>
          <w:szCs w:val="24"/>
        </w:rPr>
        <w:t xml:space="preserve"> reserve in the system</w:t>
      </w:r>
      <w:r w:rsidR="00FD5FDA">
        <w:rPr>
          <w:rFonts w:ascii="Arial" w:hAnsi="Arial" w:cs="Arial"/>
          <w:bCs/>
          <w:sz w:val="24"/>
          <w:szCs w:val="24"/>
        </w:rPr>
        <w:t xml:space="preserve">, sorted </w:t>
      </w:r>
      <w:r w:rsidR="00DA0469">
        <w:rPr>
          <w:rFonts w:ascii="Arial" w:hAnsi="Arial" w:cs="Arial"/>
          <w:bCs/>
          <w:sz w:val="24"/>
          <w:szCs w:val="24"/>
        </w:rPr>
        <w:t xml:space="preserve">by </w:t>
      </w:r>
      <w:r w:rsidR="00DA0469" w:rsidRPr="00FD5FDA">
        <w:rPr>
          <w:rFonts w:ascii="Arial" w:hAnsi="Arial" w:cs="Arial"/>
          <w:b/>
          <w:bCs/>
          <w:color w:val="0070C0"/>
          <w:sz w:val="24"/>
          <w:szCs w:val="24"/>
        </w:rPr>
        <w:t>Vendor</w:t>
      </w:r>
      <w:r w:rsidR="00DA0469">
        <w:rPr>
          <w:rFonts w:ascii="Arial" w:hAnsi="Arial" w:cs="Arial"/>
          <w:bCs/>
          <w:sz w:val="24"/>
          <w:szCs w:val="24"/>
        </w:rPr>
        <w:t>.</w:t>
      </w:r>
      <w:r w:rsidR="00242B5F">
        <w:rPr>
          <w:rFonts w:ascii="Arial" w:hAnsi="Arial" w:cs="Arial"/>
          <w:bCs/>
          <w:sz w:val="24"/>
          <w:szCs w:val="24"/>
        </w:rPr>
        <w:t xml:space="preserve"> </w:t>
      </w:r>
      <w:r w:rsidRPr="00643BDD">
        <w:rPr>
          <w:rFonts w:ascii="Arial" w:hAnsi="Arial" w:cs="Arial"/>
          <w:bCs/>
          <w:sz w:val="24"/>
          <w:szCs w:val="24"/>
        </w:rPr>
        <w:t xml:space="preserve">When you enter this module, </w:t>
      </w:r>
      <w:r w:rsidR="00DA0469">
        <w:rPr>
          <w:rFonts w:ascii="Arial" w:hAnsi="Arial" w:cs="Arial"/>
          <w:bCs/>
          <w:sz w:val="24"/>
          <w:szCs w:val="24"/>
        </w:rPr>
        <w:t>an</w:t>
      </w:r>
      <w:r w:rsidRPr="00643BDD">
        <w:rPr>
          <w:rFonts w:ascii="Arial" w:hAnsi="Arial" w:cs="Arial"/>
          <w:bCs/>
          <w:sz w:val="24"/>
          <w:szCs w:val="24"/>
        </w:rPr>
        <w:t xml:space="preserve"> </w:t>
      </w:r>
      <w:r w:rsidRPr="00643BDD">
        <w:rPr>
          <w:rFonts w:ascii="Arial" w:hAnsi="Arial" w:cs="Arial"/>
          <w:b/>
          <w:bCs/>
          <w:color w:val="0070C0"/>
          <w:sz w:val="24"/>
          <w:szCs w:val="24"/>
          <w:highlight w:val="yellow"/>
        </w:rPr>
        <w:t>Inventory Reserve Report (By Vendor)</w:t>
      </w:r>
      <w:r w:rsidRPr="00643BDD">
        <w:rPr>
          <w:rFonts w:ascii="Arial" w:hAnsi="Arial" w:cs="Arial"/>
          <w:bCs/>
          <w:sz w:val="24"/>
          <w:szCs w:val="24"/>
        </w:rPr>
        <w:t xml:space="preserve"> screen will appear as follows:</w:t>
      </w:r>
    </w:p>
    <w:p w14:paraId="01DCF3F7" w14:textId="77777777" w:rsidR="00643BDD" w:rsidRPr="00643BDD" w:rsidRDefault="00643BDD" w:rsidP="00643BDD">
      <w:pPr>
        <w:tabs>
          <w:tab w:val="num" w:pos="5400"/>
        </w:tabs>
        <w:spacing w:before="0" w:after="0"/>
        <w:rPr>
          <w:rFonts w:ascii="Arial" w:hAnsi="Arial" w:cs="Arial"/>
          <w:bCs/>
          <w:sz w:val="24"/>
          <w:szCs w:val="24"/>
        </w:rPr>
      </w:pPr>
    </w:p>
    <w:p w14:paraId="1487F811" w14:textId="77777777" w:rsidR="00643BDD" w:rsidRDefault="0079246F" w:rsidP="00643BDD">
      <w:pPr>
        <w:spacing w:before="0" w:after="0"/>
        <w:jc w:val="center"/>
        <w:rPr>
          <w:rFonts w:ascii="Arial" w:hAnsi="Arial" w:cs="Arial"/>
          <w:bCs/>
          <w:color w:val="0070C0"/>
          <w:sz w:val="24"/>
          <w:szCs w:val="24"/>
        </w:rPr>
      </w:pPr>
      <w:r>
        <w:rPr>
          <w:rFonts w:ascii="Arial" w:hAnsi="Arial" w:cs="Arial"/>
          <w:bCs/>
          <w:noProof/>
          <w:color w:val="0070C0"/>
          <w:sz w:val="24"/>
          <w:szCs w:val="24"/>
        </w:rPr>
        <w:drawing>
          <wp:inline distT="0" distB="0" distL="0" distR="0" wp14:anchorId="0720E91B" wp14:editId="149B61E4">
            <wp:extent cx="4476750" cy="4418330"/>
            <wp:effectExtent l="0" t="0" r="0" b="1270"/>
            <wp:docPr id="156" name="Picture 156" descr="Wor84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Wor844B"/>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476750" cy="4418330"/>
                    </a:xfrm>
                    <a:prstGeom prst="rect">
                      <a:avLst/>
                    </a:prstGeom>
                    <a:noFill/>
                    <a:ln>
                      <a:noFill/>
                    </a:ln>
                  </pic:spPr>
                </pic:pic>
              </a:graphicData>
            </a:graphic>
          </wp:inline>
        </w:drawing>
      </w:r>
    </w:p>
    <w:p w14:paraId="3F445388" w14:textId="77777777" w:rsidR="006B796A" w:rsidRPr="00643BDD" w:rsidRDefault="006B796A" w:rsidP="00643BDD">
      <w:pPr>
        <w:spacing w:before="0" w:after="0"/>
        <w:jc w:val="center"/>
        <w:rPr>
          <w:rFonts w:ascii="Arial" w:hAnsi="Arial" w:cs="Arial"/>
          <w:bCs/>
          <w:color w:val="0070C0"/>
          <w:sz w:val="24"/>
          <w:szCs w:val="24"/>
        </w:rPr>
      </w:pPr>
    </w:p>
    <w:p w14:paraId="3B457175" w14:textId="77777777" w:rsidR="00643BDD" w:rsidRPr="00643BDD" w:rsidRDefault="00DA0469" w:rsidP="006B796A">
      <w:pPr>
        <w:spacing w:before="0" w:after="0"/>
        <w:rPr>
          <w:rFonts w:ascii="Arial" w:hAnsi="Arial" w:cs="Arial"/>
          <w:bCs/>
          <w:color w:val="0070C0"/>
          <w:sz w:val="24"/>
          <w:szCs w:val="24"/>
        </w:rPr>
      </w:pPr>
      <w:r>
        <w:rPr>
          <w:rFonts w:ascii="Arial" w:hAnsi="Arial" w:cs="Arial"/>
          <w:bCs/>
          <w:sz w:val="24"/>
          <w:szCs w:val="24"/>
        </w:rPr>
        <w:t>At t</w:t>
      </w:r>
      <w:r w:rsidR="00643BDD" w:rsidRPr="00643BDD">
        <w:rPr>
          <w:rFonts w:ascii="Arial" w:hAnsi="Arial" w:cs="Arial"/>
          <w:bCs/>
          <w:sz w:val="24"/>
          <w:szCs w:val="24"/>
        </w:rPr>
        <w:t xml:space="preserve">he </w:t>
      </w:r>
      <w:r w:rsidR="00643BDD" w:rsidRPr="00643BDD">
        <w:rPr>
          <w:rFonts w:ascii="Arial" w:hAnsi="Arial" w:cs="Arial"/>
          <w:b/>
          <w:bCs/>
          <w:color w:val="0070C0"/>
          <w:sz w:val="24"/>
          <w:szCs w:val="24"/>
        </w:rPr>
        <w:t xml:space="preserve">Branch </w:t>
      </w:r>
      <w:r w:rsidR="001F3FA2" w:rsidRPr="005E32F3">
        <w:rPr>
          <w:rFonts w:ascii="Arial" w:hAnsi="Arial" w:cs="Arial"/>
          <w:bCs/>
          <w:color w:val="D9D9D9" w:themeColor="background1" w:themeShade="D9"/>
          <w:szCs w:val="24"/>
          <w:highlight w:val="lightGray"/>
        </w:rPr>
        <w:t>(</w:t>
      </w:r>
      <w:r w:rsidR="001F3FA2" w:rsidRPr="00D20A7D">
        <w:rPr>
          <w:rFonts w:ascii="Arial" w:hAnsi="Arial" w:cs="Arial"/>
          <w:b/>
          <w:bCs/>
          <w:sz w:val="24"/>
          <w:szCs w:val="24"/>
          <w:highlight w:val="lightGray"/>
        </w:rPr>
        <w:t>1</w:t>
      </w:r>
      <w:r w:rsidR="001F3FA2" w:rsidRPr="005E32F3">
        <w:rPr>
          <w:rFonts w:ascii="Arial" w:hAnsi="Arial" w:cs="Arial"/>
          <w:bCs/>
          <w:color w:val="D9D9D9" w:themeColor="background1" w:themeShade="D9"/>
          <w:szCs w:val="24"/>
          <w:highlight w:val="lightGray"/>
        </w:rPr>
        <w:t>)</w:t>
      </w:r>
      <w:r>
        <w:rPr>
          <w:rFonts w:ascii="Arial" w:hAnsi="Arial" w:cs="Arial"/>
          <w:bCs/>
          <w:sz w:val="24"/>
          <w:szCs w:val="24"/>
        </w:rPr>
        <w:t xml:space="preserve"> field, you can use the </w:t>
      </w:r>
      <w:r w:rsidR="00FA581E">
        <w:rPr>
          <w:rFonts w:ascii="Arial" w:hAnsi="Arial" w:cs="Arial"/>
          <w:bCs/>
          <w:sz w:val="24"/>
          <w:szCs w:val="24"/>
        </w:rPr>
        <w:t>drop-down</w:t>
      </w:r>
      <w:r>
        <w:rPr>
          <w:rFonts w:ascii="Arial" w:hAnsi="Arial" w:cs="Arial"/>
          <w:bCs/>
          <w:sz w:val="24"/>
          <w:szCs w:val="24"/>
        </w:rPr>
        <w:t xml:space="preserve"> arrow to select a specific </w:t>
      </w:r>
      <w:r w:rsidRPr="00FD5FDA">
        <w:rPr>
          <w:rFonts w:ascii="Arial" w:hAnsi="Arial" w:cs="Arial"/>
          <w:b/>
          <w:bCs/>
          <w:color w:val="0070C0"/>
          <w:sz w:val="24"/>
          <w:szCs w:val="24"/>
        </w:rPr>
        <w:t>Branch</w:t>
      </w:r>
      <w:r>
        <w:rPr>
          <w:rFonts w:ascii="Arial" w:hAnsi="Arial" w:cs="Arial"/>
          <w:bCs/>
          <w:sz w:val="24"/>
          <w:szCs w:val="24"/>
        </w:rPr>
        <w:t xml:space="preserve"> if applicable.</w:t>
      </w:r>
      <w:r w:rsidR="00242B5F">
        <w:rPr>
          <w:rFonts w:ascii="Arial" w:hAnsi="Arial" w:cs="Arial"/>
          <w:bCs/>
          <w:sz w:val="24"/>
          <w:szCs w:val="24"/>
        </w:rPr>
        <w:t xml:space="preserve"> </w:t>
      </w:r>
      <w:r>
        <w:rPr>
          <w:rFonts w:ascii="Arial" w:hAnsi="Arial" w:cs="Arial"/>
          <w:bCs/>
          <w:sz w:val="24"/>
          <w:szCs w:val="24"/>
        </w:rPr>
        <w:t>The same applies for the</w:t>
      </w:r>
      <w:r w:rsidR="00643BDD" w:rsidRPr="00643BDD">
        <w:rPr>
          <w:rFonts w:ascii="Arial" w:hAnsi="Arial" w:cs="Arial"/>
          <w:bCs/>
          <w:color w:val="FF0000"/>
          <w:sz w:val="24"/>
          <w:szCs w:val="24"/>
        </w:rPr>
        <w:t xml:space="preserve"> </w:t>
      </w:r>
      <w:r w:rsidR="00643BDD" w:rsidRPr="00643BDD">
        <w:rPr>
          <w:rFonts w:ascii="Arial" w:hAnsi="Arial" w:cs="Arial"/>
          <w:b/>
          <w:bCs/>
          <w:color w:val="0070C0"/>
          <w:sz w:val="24"/>
          <w:szCs w:val="24"/>
        </w:rPr>
        <w:t>Vendor</w:t>
      </w:r>
      <w:r w:rsidR="00643BDD" w:rsidRPr="00643BDD">
        <w:rPr>
          <w:rFonts w:ascii="Arial" w:hAnsi="Arial" w:cs="Arial"/>
          <w:b/>
          <w:bCs/>
          <w:color w:val="FF0000"/>
          <w:sz w:val="24"/>
          <w:szCs w:val="24"/>
        </w:rPr>
        <w:t xml:space="preserve"> </w:t>
      </w:r>
      <w:r w:rsidR="001F3FA2" w:rsidRPr="005E32F3">
        <w:rPr>
          <w:rFonts w:ascii="Arial" w:hAnsi="Arial" w:cs="Arial"/>
          <w:bCs/>
          <w:color w:val="D9D9D9" w:themeColor="background1" w:themeShade="D9"/>
          <w:szCs w:val="24"/>
          <w:highlight w:val="lightGray"/>
        </w:rPr>
        <w:t>(</w:t>
      </w:r>
      <w:r w:rsidR="001F3FA2">
        <w:rPr>
          <w:rFonts w:ascii="Arial" w:hAnsi="Arial" w:cs="Arial"/>
          <w:b/>
          <w:bCs/>
          <w:sz w:val="24"/>
          <w:szCs w:val="24"/>
          <w:highlight w:val="lightGray"/>
        </w:rPr>
        <w:t>2</w:t>
      </w:r>
      <w:r w:rsidR="001F3FA2" w:rsidRPr="005E32F3">
        <w:rPr>
          <w:rFonts w:ascii="Arial" w:hAnsi="Arial" w:cs="Arial"/>
          <w:bCs/>
          <w:color w:val="D9D9D9" w:themeColor="background1" w:themeShade="D9"/>
          <w:szCs w:val="24"/>
          <w:highlight w:val="lightGray"/>
        </w:rPr>
        <w:t>)</w:t>
      </w:r>
      <w:r w:rsidR="00643BDD" w:rsidRPr="00643BDD">
        <w:rPr>
          <w:rFonts w:ascii="Arial" w:hAnsi="Arial" w:cs="Arial"/>
          <w:bCs/>
          <w:sz w:val="24"/>
          <w:szCs w:val="24"/>
        </w:rPr>
        <w:t xml:space="preserve"> and</w:t>
      </w:r>
      <w:r w:rsidR="00643BDD" w:rsidRPr="00643BDD">
        <w:rPr>
          <w:rFonts w:ascii="Arial" w:hAnsi="Arial" w:cs="Arial"/>
          <w:bCs/>
          <w:color w:val="0070C0"/>
          <w:sz w:val="24"/>
          <w:szCs w:val="24"/>
        </w:rPr>
        <w:t xml:space="preserve"> </w:t>
      </w:r>
      <w:r w:rsidR="00643BDD" w:rsidRPr="00643BDD">
        <w:rPr>
          <w:rFonts w:ascii="Arial" w:hAnsi="Arial" w:cs="Arial"/>
          <w:b/>
          <w:bCs/>
          <w:color w:val="0070C0"/>
          <w:sz w:val="24"/>
          <w:szCs w:val="24"/>
        </w:rPr>
        <w:t xml:space="preserve">Product </w:t>
      </w:r>
      <w:r w:rsidR="00FD5FDA">
        <w:rPr>
          <w:rFonts w:ascii="Arial" w:hAnsi="Arial" w:cs="Arial"/>
          <w:b/>
          <w:bCs/>
          <w:color w:val="0070C0"/>
          <w:sz w:val="24"/>
          <w:szCs w:val="24"/>
        </w:rPr>
        <w:t>Type</w:t>
      </w:r>
      <w:r w:rsidR="00643BDD" w:rsidRPr="00643BDD">
        <w:rPr>
          <w:rFonts w:ascii="Arial" w:hAnsi="Arial" w:cs="Arial"/>
          <w:b/>
          <w:bCs/>
          <w:color w:val="FF0000"/>
          <w:sz w:val="24"/>
          <w:szCs w:val="24"/>
        </w:rPr>
        <w:t xml:space="preserve"> </w:t>
      </w:r>
      <w:r w:rsidR="001F3FA2" w:rsidRPr="005E32F3">
        <w:rPr>
          <w:rFonts w:ascii="Arial" w:hAnsi="Arial" w:cs="Arial"/>
          <w:bCs/>
          <w:color w:val="D9D9D9" w:themeColor="background1" w:themeShade="D9"/>
          <w:szCs w:val="24"/>
          <w:highlight w:val="lightGray"/>
        </w:rPr>
        <w:t>(</w:t>
      </w:r>
      <w:r w:rsidR="001F3FA2">
        <w:rPr>
          <w:rFonts w:ascii="Arial" w:hAnsi="Arial" w:cs="Arial"/>
          <w:b/>
          <w:bCs/>
          <w:sz w:val="24"/>
          <w:szCs w:val="24"/>
          <w:highlight w:val="lightGray"/>
        </w:rPr>
        <w:t>3</w:t>
      </w:r>
      <w:r w:rsidR="001F3FA2" w:rsidRPr="005E32F3">
        <w:rPr>
          <w:rFonts w:ascii="Arial" w:hAnsi="Arial" w:cs="Arial"/>
          <w:bCs/>
          <w:color w:val="D9D9D9" w:themeColor="background1" w:themeShade="D9"/>
          <w:szCs w:val="24"/>
          <w:highlight w:val="lightGray"/>
        </w:rPr>
        <w:t>)</w:t>
      </w:r>
      <w:r w:rsidR="00643BDD" w:rsidRPr="00643BDD">
        <w:rPr>
          <w:rFonts w:ascii="Arial" w:hAnsi="Arial" w:cs="Arial"/>
          <w:bCs/>
          <w:color w:val="FF0000"/>
          <w:sz w:val="24"/>
          <w:szCs w:val="24"/>
        </w:rPr>
        <w:t xml:space="preserve"> </w:t>
      </w:r>
      <w:r w:rsidRPr="00DA0469">
        <w:rPr>
          <w:rFonts w:ascii="Arial" w:hAnsi="Arial" w:cs="Arial"/>
          <w:bCs/>
          <w:sz w:val="24"/>
          <w:szCs w:val="24"/>
        </w:rPr>
        <w:t>fields.</w:t>
      </w:r>
      <w:r w:rsidR="00242B5F">
        <w:rPr>
          <w:rFonts w:ascii="Arial" w:hAnsi="Arial" w:cs="Arial"/>
          <w:bCs/>
          <w:color w:val="FF0000"/>
          <w:sz w:val="24"/>
          <w:szCs w:val="24"/>
        </w:rPr>
        <w:t xml:space="preserve"> </w:t>
      </w:r>
      <w:r w:rsidR="00643BDD" w:rsidRPr="00643BDD">
        <w:rPr>
          <w:rFonts w:ascii="Arial" w:hAnsi="Arial" w:cs="Arial"/>
          <w:bCs/>
          <w:sz w:val="24"/>
          <w:szCs w:val="24"/>
        </w:rPr>
        <w:t xml:space="preserve">You </w:t>
      </w:r>
      <w:r>
        <w:rPr>
          <w:rFonts w:ascii="Arial" w:hAnsi="Arial" w:cs="Arial"/>
          <w:bCs/>
          <w:sz w:val="24"/>
          <w:szCs w:val="24"/>
        </w:rPr>
        <w:t xml:space="preserve">can also </w:t>
      </w:r>
      <w:r w:rsidR="00643BDD" w:rsidRPr="00643BDD">
        <w:rPr>
          <w:rFonts w:ascii="Arial" w:hAnsi="Arial" w:cs="Arial"/>
          <w:bCs/>
          <w:sz w:val="24"/>
          <w:szCs w:val="24"/>
        </w:rPr>
        <w:t>sort by</w:t>
      </w:r>
      <w:r w:rsidR="00643BDD" w:rsidRPr="00643BDD">
        <w:rPr>
          <w:rFonts w:ascii="Arial" w:hAnsi="Arial" w:cs="Arial"/>
          <w:bCs/>
          <w:color w:val="0070C0"/>
          <w:sz w:val="24"/>
          <w:szCs w:val="24"/>
        </w:rPr>
        <w:t xml:space="preserve"> </w:t>
      </w:r>
      <w:r w:rsidR="00643BDD" w:rsidRPr="00643BDD">
        <w:rPr>
          <w:rFonts w:ascii="Arial" w:hAnsi="Arial" w:cs="Arial"/>
          <w:b/>
          <w:bCs/>
          <w:color w:val="0070C0"/>
          <w:sz w:val="24"/>
          <w:szCs w:val="24"/>
        </w:rPr>
        <w:t xml:space="preserve">Product </w:t>
      </w:r>
      <w:r w:rsidR="00FD5FDA">
        <w:rPr>
          <w:rFonts w:ascii="Arial" w:hAnsi="Arial" w:cs="Arial"/>
          <w:b/>
          <w:bCs/>
          <w:color w:val="0070C0"/>
          <w:sz w:val="24"/>
          <w:szCs w:val="24"/>
        </w:rPr>
        <w:t>Code</w:t>
      </w:r>
      <w:r w:rsidR="00643BDD" w:rsidRPr="00643BDD">
        <w:rPr>
          <w:rFonts w:ascii="Arial" w:hAnsi="Arial" w:cs="Arial"/>
          <w:bCs/>
          <w:color w:val="0070C0"/>
          <w:sz w:val="24"/>
          <w:szCs w:val="24"/>
        </w:rPr>
        <w:t xml:space="preserve"> </w:t>
      </w:r>
      <w:r w:rsidR="001F3FA2" w:rsidRPr="005E32F3">
        <w:rPr>
          <w:rFonts w:ascii="Arial" w:hAnsi="Arial" w:cs="Arial"/>
          <w:bCs/>
          <w:color w:val="D9D9D9" w:themeColor="background1" w:themeShade="D9"/>
          <w:szCs w:val="24"/>
          <w:highlight w:val="lightGray"/>
        </w:rPr>
        <w:t>(</w:t>
      </w:r>
      <w:r w:rsidR="001F3FA2">
        <w:rPr>
          <w:rFonts w:ascii="Arial" w:hAnsi="Arial" w:cs="Arial"/>
          <w:b/>
          <w:bCs/>
          <w:sz w:val="24"/>
          <w:szCs w:val="24"/>
          <w:highlight w:val="lightGray"/>
        </w:rPr>
        <w:t>4</w:t>
      </w:r>
      <w:r w:rsidR="001F3FA2" w:rsidRPr="005E32F3">
        <w:rPr>
          <w:rFonts w:ascii="Arial" w:hAnsi="Arial" w:cs="Arial"/>
          <w:bCs/>
          <w:color w:val="D9D9D9" w:themeColor="background1" w:themeShade="D9"/>
          <w:szCs w:val="24"/>
          <w:highlight w:val="lightGray"/>
        </w:rPr>
        <w:t>)</w:t>
      </w:r>
      <w:r w:rsidR="00643BDD" w:rsidRPr="00643BDD">
        <w:rPr>
          <w:rFonts w:ascii="Arial" w:hAnsi="Arial" w:cs="Arial"/>
          <w:bCs/>
          <w:sz w:val="24"/>
          <w:szCs w:val="24"/>
        </w:rPr>
        <w:t>.</w:t>
      </w:r>
      <w:r w:rsidR="00242B5F">
        <w:rPr>
          <w:rFonts w:ascii="Arial" w:hAnsi="Arial" w:cs="Arial"/>
          <w:bCs/>
          <w:sz w:val="24"/>
          <w:szCs w:val="24"/>
        </w:rPr>
        <w:t xml:space="preserve"> </w:t>
      </w:r>
      <w:r w:rsidR="00643BDD" w:rsidRPr="00643BDD">
        <w:rPr>
          <w:rFonts w:ascii="Arial" w:hAnsi="Arial" w:cs="Arial"/>
          <w:bCs/>
          <w:sz w:val="24"/>
          <w:szCs w:val="24"/>
        </w:rPr>
        <w:t xml:space="preserve">Also, </w:t>
      </w:r>
      <w:r>
        <w:rPr>
          <w:rFonts w:ascii="Arial" w:hAnsi="Arial" w:cs="Arial"/>
          <w:bCs/>
          <w:sz w:val="24"/>
          <w:szCs w:val="24"/>
        </w:rPr>
        <w:t>this program</w:t>
      </w:r>
      <w:r w:rsidR="00643BDD" w:rsidRPr="00643BDD">
        <w:rPr>
          <w:rFonts w:ascii="Arial" w:hAnsi="Arial" w:cs="Arial"/>
          <w:bCs/>
          <w:sz w:val="24"/>
          <w:szCs w:val="24"/>
        </w:rPr>
        <w:t xml:space="preserve"> </w:t>
      </w:r>
      <w:r>
        <w:rPr>
          <w:rFonts w:ascii="Arial" w:hAnsi="Arial" w:cs="Arial"/>
          <w:bCs/>
          <w:sz w:val="24"/>
          <w:szCs w:val="24"/>
        </w:rPr>
        <w:t xml:space="preserve">can </w:t>
      </w:r>
      <w:r w:rsidR="00643BDD" w:rsidRPr="00643BDD">
        <w:rPr>
          <w:rFonts w:ascii="Arial" w:hAnsi="Arial" w:cs="Arial"/>
          <w:bCs/>
          <w:sz w:val="24"/>
          <w:szCs w:val="24"/>
        </w:rPr>
        <w:t xml:space="preserve">handle pointer records that have been </w:t>
      </w:r>
      <w:r w:rsidR="00643BDD" w:rsidRPr="00643BDD">
        <w:rPr>
          <w:rFonts w:ascii="Arial" w:hAnsi="Arial" w:cs="Arial"/>
          <w:b/>
          <w:bCs/>
          <w:color w:val="0070C0"/>
          <w:sz w:val="24"/>
          <w:szCs w:val="24"/>
        </w:rPr>
        <w:t>Invoiced</w:t>
      </w:r>
      <w:r w:rsidR="00643BDD" w:rsidRPr="00643BDD">
        <w:rPr>
          <w:rFonts w:ascii="Arial" w:hAnsi="Arial" w:cs="Arial"/>
          <w:bCs/>
          <w:sz w:val="24"/>
          <w:szCs w:val="24"/>
        </w:rPr>
        <w:t>, not just</w:t>
      </w:r>
      <w:r w:rsidR="00643BDD" w:rsidRPr="00643BDD">
        <w:rPr>
          <w:rFonts w:ascii="Arial" w:hAnsi="Arial" w:cs="Arial"/>
          <w:bCs/>
          <w:color w:val="0070C0"/>
          <w:sz w:val="24"/>
          <w:szCs w:val="24"/>
        </w:rPr>
        <w:t xml:space="preserve"> </w:t>
      </w:r>
      <w:r w:rsidR="00643BDD" w:rsidRPr="00643BDD">
        <w:rPr>
          <w:rFonts w:ascii="Arial" w:hAnsi="Arial" w:cs="Arial"/>
          <w:b/>
          <w:bCs/>
          <w:color w:val="0070C0"/>
          <w:sz w:val="24"/>
          <w:szCs w:val="24"/>
        </w:rPr>
        <w:t>Reserved</w:t>
      </w:r>
      <w:r w:rsidR="00643BDD" w:rsidRPr="00643BDD">
        <w:rPr>
          <w:rFonts w:ascii="Arial" w:hAnsi="Arial" w:cs="Arial"/>
          <w:bCs/>
          <w:sz w:val="24"/>
          <w:szCs w:val="24"/>
        </w:rPr>
        <w:t>, therefore, a selection field</w:t>
      </w:r>
      <w:r w:rsidR="00643BDD" w:rsidRPr="00643BDD">
        <w:rPr>
          <w:rFonts w:ascii="Arial" w:hAnsi="Arial" w:cs="Arial"/>
          <w:bCs/>
          <w:color w:val="FF0000"/>
          <w:sz w:val="24"/>
          <w:szCs w:val="24"/>
        </w:rPr>
        <w:t xml:space="preserve"> </w:t>
      </w:r>
      <w:r w:rsidR="001F3FA2" w:rsidRPr="005E32F3">
        <w:rPr>
          <w:rFonts w:ascii="Arial" w:hAnsi="Arial" w:cs="Arial"/>
          <w:bCs/>
          <w:color w:val="D9D9D9" w:themeColor="background1" w:themeShade="D9"/>
          <w:szCs w:val="24"/>
          <w:highlight w:val="lightGray"/>
        </w:rPr>
        <w:t>(</w:t>
      </w:r>
      <w:r w:rsidR="001F3FA2">
        <w:rPr>
          <w:rFonts w:ascii="Arial" w:hAnsi="Arial" w:cs="Arial"/>
          <w:b/>
          <w:bCs/>
          <w:sz w:val="24"/>
          <w:szCs w:val="24"/>
          <w:highlight w:val="lightGray"/>
        </w:rPr>
        <w:t>5</w:t>
      </w:r>
      <w:r w:rsidR="001F3FA2" w:rsidRPr="005E32F3">
        <w:rPr>
          <w:rFonts w:ascii="Arial" w:hAnsi="Arial" w:cs="Arial"/>
          <w:bCs/>
          <w:color w:val="D9D9D9" w:themeColor="background1" w:themeShade="D9"/>
          <w:szCs w:val="24"/>
          <w:highlight w:val="lightGray"/>
        </w:rPr>
        <w:t>)</w:t>
      </w:r>
      <w:r w:rsidR="00643BDD" w:rsidRPr="00643BDD">
        <w:rPr>
          <w:rFonts w:ascii="Arial" w:hAnsi="Arial" w:cs="Arial"/>
          <w:bCs/>
          <w:color w:val="FF0000"/>
          <w:sz w:val="24"/>
          <w:szCs w:val="24"/>
        </w:rPr>
        <w:t xml:space="preserve"> </w:t>
      </w:r>
      <w:r w:rsidRPr="00DA0469">
        <w:rPr>
          <w:rFonts w:ascii="Arial" w:hAnsi="Arial" w:cs="Arial"/>
          <w:bCs/>
          <w:sz w:val="24"/>
          <w:szCs w:val="24"/>
        </w:rPr>
        <w:t xml:space="preserve">for </w:t>
      </w:r>
      <w:r w:rsidRPr="00DA0469">
        <w:rPr>
          <w:rFonts w:ascii="Arial" w:hAnsi="Arial" w:cs="Arial"/>
          <w:b/>
          <w:bCs/>
          <w:color w:val="0070C0"/>
          <w:sz w:val="24"/>
          <w:szCs w:val="24"/>
        </w:rPr>
        <w:t>Reserved</w:t>
      </w:r>
      <w:r w:rsidRPr="00DA0469">
        <w:rPr>
          <w:rFonts w:ascii="Arial" w:hAnsi="Arial" w:cs="Arial"/>
          <w:bCs/>
          <w:sz w:val="24"/>
          <w:szCs w:val="24"/>
        </w:rPr>
        <w:t xml:space="preserve">, </w:t>
      </w:r>
      <w:r w:rsidRPr="00DA0469">
        <w:rPr>
          <w:rFonts w:ascii="Arial" w:hAnsi="Arial" w:cs="Arial"/>
          <w:b/>
          <w:bCs/>
          <w:color w:val="0070C0"/>
          <w:sz w:val="24"/>
          <w:szCs w:val="24"/>
        </w:rPr>
        <w:t>Invoiced</w:t>
      </w:r>
      <w:r w:rsidRPr="00DA0469">
        <w:rPr>
          <w:rFonts w:ascii="Arial" w:hAnsi="Arial" w:cs="Arial"/>
          <w:bCs/>
          <w:sz w:val="24"/>
          <w:szCs w:val="24"/>
        </w:rPr>
        <w:t xml:space="preserve">, or </w:t>
      </w:r>
      <w:r w:rsidRPr="00DA0469">
        <w:rPr>
          <w:rFonts w:ascii="Arial" w:hAnsi="Arial" w:cs="Arial"/>
          <w:b/>
          <w:bCs/>
          <w:color w:val="0070C0"/>
          <w:sz w:val="24"/>
          <w:szCs w:val="24"/>
        </w:rPr>
        <w:t>Both</w:t>
      </w:r>
      <w:r>
        <w:rPr>
          <w:rFonts w:ascii="Arial" w:hAnsi="Arial" w:cs="Arial"/>
          <w:bCs/>
          <w:sz w:val="24"/>
          <w:szCs w:val="24"/>
        </w:rPr>
        <w:t xml:space="preserve"> allows you to customize that data.</w:t>
      </w:r>
      <w:r w:rsidR="00242B5F">
        <w:rPr>
          <w:rFonts w:ascii="Arial" w:hAnsi="Arial" w:cs="Arial"/>
          <w:bCs/>
          <w:sz w:val="24"/>
          <w:szCs w:val="24"/>
        </w:rPr>
        <w:t xml:space="preserve"> </w:t>
      </w:r>
      <w:r w:rsidR="00643BDD" w:rsidRPr="00643BDD">
        <w:rPr>
          <w:rFonts w:ascii="Arial" w:hAnsi="Arial" w:cs="Arial"/>
          <w:bCs/>
          <w:sz w:val="24"/>
          <w:szCs w:val="24"/>
        </w:rPr>
        <w:t xml:space="preserve">If either </w:t>
      </w:r>
      <w:r w:rsidR="00643BDD" w:rsidRPr="00643BDD">
        <w:rPr>
          <w:rFonts w:ascii="Arial" w:hAnsi="Arial" w:cs="Arial"/>
          <w:b/>
          <w:bCs/>
          <w:color w:val="0070C0"/>
          <w:sz w:val="24"/>
          <w:szCs w:val="24"/>
        </w:rPr>
        <w:t>Invoiced</w:t>
      </w:r>
      <w:r w:rsidR="00643BDD" w:rsidRPr="00643BDD">
        <w:rPr>
          <w:rFonts w:ascii="Arial" w:hAnsi="Arial" w:cs="Arial"/>
          <w:bCs/>
          <w:color w:val="0070C0"/>
          <w:sz w:val="24"/>
          <w:szCs w:val="24"/>
        </w:rPr>
        <w:t xml:space="preserve"> </w:t>
      </w:r>
      <w:r w:rsidR="00643BDD" w:rsidRPr="00643BDD">
        <w:rPr>
          <w:rFonts w:ascii="Arial" w:hAnsi="Arial" w:cs="Arial"/>
          <w:bCs/>
          <w:sz w:val="24"/>
          <w:szCs w:val="24"/>
        </w:rPr>
        <w:t>or</w:t>
      </w:r>
      <w:r w:rsidR="00643BDD" w:rsidRPr="00643BDD">
        <w:rPr>
          <w:rFonts w:ascii="Arial" w:hAnsi="Arial" w:cs="Arial"/>
          <w:bCs/>
          <w:color w:val="0070C0"/>
          <w:sz w:val="24"/>
          <w:szCs w:val="24"/>
        </w:rPr>
        <w:t xml:space="preserve"> </w:t>
      </w:r>
      <w:r w:rsidR="00643BDD" w:rsidRPr="00643BDD">
        <w:rPr>
          <w:rFonts w:ascii="Arial" w:hAnsi="Arial" w:cs="Arial"/>
          <w:b/>
          <w:bCs/>
          <w:color w:val="0070C0"/>
          <w:sz w:val="24"/>
          <w:szCs w:val="24"/>
        </w:rPr>
        <w:t>Both</w:t>
      </w:r>
      <w:r w:rsidR="00643BDD" w:rsidRPr="00643BDD">
        <w:rPr>
          <w:rFonts w:ascii="Arial" w:hAnsi="Arial" w:cs="Arial"/>
          <w:bCs/>
          <w:color w:val="0070C0"/>
          <w:sz w:val="24"/>
          <w:szCs w:val="24"/>
        </w:rPr>
        <w:t xml:space="preserve"> </w:t>
      </w:r>
      <w:r w:rsidR="00643BDD" w:rsidRPr="00643BDD">
        <w:rPr>
          <w:rFonts w:ascii="Arial" w:hAnsi="Arial" w:cs="Arial"/>
          <w:bCs/>
          <w:sz w:val="24"/>
          <w:szCs w:val="24"/>
        </w:rPr>
        <w:t>are selected, the</w:t>
      </w:r>
      <w:r w:rsidR="00643BDD" w:rsidRPr="00643BDD">
        <w:rPr>
          <w:rFonts w:ascii="Arial" w:hAnsi="Arial" w:cs="Arial"/>
          <w:bCs/>
          <w:color w:val="0070C0"/>
          <w:sz w:val="24"/>
          <w:szCs w:val="24"/>
        </w:rPr>
        <w:t xml:space="preserve"> </w:t>
      </w:r>
      <w:r w:rsidR="00643BDD" w:rsidRPr="00643BDD">
        <w:rPr>
          <w:rFonts w:ascii="Arial" w:hAnsi="Arial" w:cs="Arial"/>
          <w:b/>
          <w:bCs/>
          <w:color w:val="0070C0"/>
          <w:sz w:val="24"/>
          <w:szCs w:val="24"/>
        </w:rPr>
        <w:t>Invoice Date</w:t>
      </w:r>
      <w:r w:rsidR="00643BDD" w:rsidRPr="00643BDD">
        <w:rPr>
          <w:rFonts w:ascii="Arial" w:hAnsi="Arial" w:cs="Arial"/>
          <w:bCs/>
          <w:color w:val="FF0000"/>
          <w:sz w:val="24"/>
          <w:szCs w:val="24"/>
        </w:rPr>
        <w:t xml:space="preserve"> </w:t>
      </w:r>
      <w:r w:rsidR="001F3FA2" w:rsidRPr="005E32F3">
        <w:rPr>
          <w:rFonts w:ascii="Arial" w:hAnsi="Arial" w:cs="Arial"/>
          <w:bCs/>
          <w:color w:val="D9D9D9" w:themeColor="background1" w:themeShade="D9"/>
          <w:szCs w:val="24"/>
          <w:highlight w:val="lightGray"/>
        </w:rPr>
        <w:t>(</w:t>
      </w:r>
      <w:r w:rsidR="001F3FA2">
        <w:rPr>
          <w:rFonts w:ascii="Arial" w:hAnsi="Arial" w:cs="Arial"/>
          <w:b/>
          <w:bCs/>
          <w:sz w:val="24"/>
          <w:szCs w:val="24"/>
          <w:highlight w:val="lightGray"/>
        </w:rPr>
        <w:t>6</w:t>
      </w:r>
      <w:r w:rsidR="001F3FA2" w:rsidRPr="005E32F3">
        <w:rPr>
          <w:rFonts w:ascii="Arial" w:hAnsi="Arial" w:cs="Arial"/>
          <w:bCs/>
          <w:color w:val="D9D9D9" w:themeColor="background1" w:themeShade="D9"/>
          <w:szCs w:val="24"/>
          <w:highlight w:val="lightGray"/>
        </w:rPr>
        <w:t>)</w:t>
      </w:r>
      <w:r w:rsidR="00643BDD" w:rsidRPr="00643BDD">
        <w:rPr>
          <w:rFonts w:ascii="Arial" w:hAnsi="Arial" w:cs="Arial"/>
          <w:b/>
          <w:bCs/>
          <w:color w:val="808080"/>
          <w:sz w:val="24"/>
          <w:szCs w:val="24"/>
        </w:rPr>
        <w:t xml:space="preserve"> </w:t>
      </w:r>
      <w:r w:rsidR="00643BDD" w:rsidRPr="00643BDD">
        <w:rPr>
          <w:rFonts w:ascii="Arial" w:hAnsi="Arial" w:cs="Arial"/>
          <w:bCs/>
          <w:sz w:val="24"/>
          <w:szCs w:val="24"/>
        </w:rPr>
        <w:t xml:space="preserve">fields will become available </w:t>
      </w:r>
      <w:r w:rsidR="00643BDD">
        <w:rPr>
          <w:rFonts w:ascii="Arial" w:hAnsi="Arial" w:cs="Arial"/>
          <w:bCs/>
          <w:sz w:val="24"/>
          <w:szCs w:val="24"/>
        </w:rPr>
        <w:t>for</w:t>
      </w:r>
      <w:r w:rsidR="00643BDD" w:rsidRPr="00643BDD">
        <w:rPr>
          <w:rFonts w:ascii="Arial" w:hAnsi="Arial" w:cs="Arial"/>
          <w:bCs/>
          <w:sz w:val="24"/>
          <w:szCs w:val="24"/>
        </w:rPr>
        <w:t xml:space="preserve"> you </w:t>
      </w:r>
      <w:r w:rsidR="00643BDD">
        <w:rPr>
          <w:rFonts w:ascii="Arial" w:hAnsi="Arial" w:cs="Arial"/>
          <w:bCs/>
          <w:sz w:val="24"/>
          <w:szCs w:val="24"/>
        </w:rPr>
        <w:t>to</w:t>
      </w:r>
      <w:r w:rsidR="00643BDD" w:rsidRPr="00643BDD">
        <w:rPr>
          <w:rFonts w:ascii="Arial" w:hAnsi="Arial" w:cs="Arial"/>
          <w:bCs/>
          <w:sz w:val="24"/>
          <w:szCs w:val="24"/>
        </w:rPr>
        <w:t xml:space="preserve"> enter a date range.</w:t>
      </w:r>
      <w:r w:rsidR="00242B5F">
        <w:rPr>
          <w:rFonts w:ascii="Arial" w:hAnsi="Arial" w:cs="Arial"/>
          <w:bCs/>
          <w:sz w:val="24"/>
          <w:szCs w:val="24"/>
        </w:rPr>
        <w:t xml:space="preserve"> </w:t>
      </w:r>
      <w:r w:rsidR="00FD5FDA">
        <w:rPr>
          <w:rFonts w:ascii="Arial" w:hAnsi="Arial" w:cs="Arial"/>
          <w:bCs/>
          <w:sz w:val="24"/>
          <w:szCs w:val="24"/>
        </w:rPr>
        <w:t xml:space="preserve">The </w:t>
      </w:r>
      <w:r w:rsidR="00FD5FDA" w:rsidRPr="00FD5FDA">
        <w:rPr>
          <w:rFonts w:ascii="Arial" w:hAnsi="Arial" w:cs="Arial"/>
          <w:b/>
          <w:bCs/>
          <w:color w:val="0070C0"/>
          <w:sz w:val="24"/>
          <w:szCs w:val="24"/>
        </w:rPr>
        <w:t>Beg</w:t>
      </w:r>
      <w:r w:rsidR="00FD5FDA">
        <w:rPr>
          <w:rFonts w:ascii="Arial" w:hAnsi="Arial" w:cs="Arial"/>
          <w:bCs/>
          <w:sz w:val="24"/>
          <w:szCs w:val="24"/>
        </w:rPr>
        <w:t xml:space="preserve"> &amp; </w:t>
      </w:r>
      <w:r w:rsidR="00FD5FDA" w:rsidRPr="00FD5FDA">
        <w:rPr>
          <w:rFonts w:ascii="Arial" w:hAnsi="Arial" w:cs="Arial"/>
          <w:b/>
          <w:bCs/>
          <w:color w:val="0070C0"/>
          <w:sz w:val="24"/>
          <w:szCs w:val="24"/>
        </w:rPr>
        <w:t>End Job Install Date</w:t>
      </w:r>
      <w:r w:rsidR="00FD5FDA">
        <w:rPr>
          <w:rFonts w:ascii="Arial" w:hAnsi="Arial" w:cs="Arial"/>
          <w:bCs/>
          <w:sz w:val="24"/>
          <w:szCs w:val="24"/>
        </w:rPr>
        <w:t xml:space="preserve"> </w:t>
      </w:r>
      <w:r w:rsidR="001F3FA2" w:rsidRPr="005E32F3">
        <w:rPr>
          <w:rFonts w:ascii="Arial" w:hAnsi="Arial" w:cs="Arial"/>
          <w:bCs/>
          <w:color w:val="D9D9D9" w:themeColor="background1" w:themeShade="D9"/>
          <w:szCs w:val="24"/>
          <w:highlight w:val="lightGray"/>
        </w:rPr>
        <w:t>(</w:t>
      </w:r>
      <w:r w:rsidR="001F3FA2">
        <w:rPr>
          <w:rFonts w:ascii="Arial" w:hAnsi="Arial" w:cs="Arial"/>
          <w:b/>
          <w:bCs/>
          <w:sz w:val="24"/>
          <w:szCs w:val="24"/>
          <w:highlight w:val="lightGray"/>
        </w:rPr>
        <w:t>7</w:t>
      </w:r>
      <w:r w:rsidR="001F3FA2" w:rsidRPr="005E32F3">
        <w:rPr>
          <w:rFonts w:ascii="Arial" w:hAnsi="Arial" w:cs="Arial"/>
          <w:bCs/>
          <w:color w:val="D9D9D9" w:themeColor="background1" w:themeShade="D9"/>
          <w:szCs w:val="24"/>
          <w:highlight w:val="lightGray"/>
        </w:rPr>
        <w:t>)</w:t>
      </w:r>
      <w:r w:rsidR="00FD5FDA">
        <w:rPr>
          <w:rFonts w:ascii="Arial" w:hAnsi="Arial" w:cs="Arial"/>
          <w:bCs/>
          <w:color w:val="BFBFBF"/>
          <w:sz w:val="24"/>
          <w:szCs w:val="24"/>
        </w:rPr>
        <w:t xml:space="preserve"> </w:t>
      </w:r>
      <w:r w:rsidR="00FD5FDA">
        <w:rPr>
          <w:rFonts w:ascii="Arial" w:hAnsi="Arial" w:cs="Arial"/>
          <w:bCs/>
          <w:sz w:val="24"/>
          <w:szCs w:val="24"/>
        </w:rPr>
        <w:t xml:space="preserve">fields are only applicable for exporting data to </w:t>
      </w:r>
      <w:r w:rsidR="00FD5FDA" w:rsidRPr="00FD5FDA">
        <w:rPr>
          <w:rFonts w:ascii="Arial" w:hAnsi="Arial" w:cs="Arial"/>
          <w:b/>
          <w:bCs/>
          <w:color w:val="00B050"/>
          <w:sz w:val="24"/>
          <w:szCs w:val="24"/>
        </w:rPr>
        <w:t>Excel</w:t>
      </w:r>
      <w:r w:rsidR="00FD5FDA">
        <w:rPr>
          <w:rFonts w:ascii="Arial" w:hAnsi="Arial" w:cs="Arial"/>
          <w:bCs/>
          <w:sz w:val="24"/>
          <w:szCs w:val="24"/>
        </w:rPr>
        <w:t>.</w:t>
      </w:r>
      <w:r w:rsidR="00242B5F">
        <w:rPr>
          <w:rFonts w:ascii="Arial" w:hAnsi="Arial" w:cs="Arial"/>
          <w:bCs/>
          <w:sz w:val="24"/>
          <w:szCs w:val="24"/>
        </w:rPr>
        <w:t xml:space="preserve"> </w:t>
      </w:r>
      <w:r w:rsidR="00FD5FDA">
        <w:rPr>
          <w:rFonts w:ascii="Arial" w:hAnsi="Arial" w:cs="Arial"/>
          <w:bCs/>
          <w:sz w:val="24"/>
          <w:szCs w:val="24"/>
        </w:rPr>
        <w:t xml:space="preserve">By clicking in these fields and entering a specific date or range of dates, you can </w:t>
      </w:r>
      <w:r w:rsidR="00FD5FDA" w:rsidRPr="00FD5FDA">
        <w:rPr>
          <w:rFonts w:ascii="Arial" w:hAnsi="Arial" w:cs="Arial"/>
          <w:bCs/>
          <w:sz w:val="24"/>
          <w:szCs w:val="24"/>
        </w:rPr>
        <w:t xml:space="preserve">build a </w:t>
      </w:r>
      <w:r w:rsidR="00FD5FDA">
        <w:rPr>
          <w:rFonts w:ascii="Arial" w:hAnsi="Arial" w:cs="Arial"/>
          <w:bCs/>
          <w:sz w:val="24"/>
          <w:szCs w:val="24"/>
        </w:rPr>
        <w:t xml:space="preserve">spreadsheet </w:t>
      </w:r>
      <w:r w:rsidR="00FD5FDA" w:rsidRPr="00FD5FDA">
        <w:rPr>
          <w:rFonts w:ascii="Arial" w:hAnsi="Arial" w:cs="Arial"/>
          <w:bCs/>
          <w:sz w:val="24"/>
          <w:szCs w:val="24"/>
        </w:rPr>
        <w:lastRenderedPageBreak/>
        <w:t xml:space="preserve">based on </w:t>
      </w:r>
      <w:r w:rsidR="00FD5FDA" w:rsidRPr="00FD5FDA">
        <w:rPr>
          <w:rFonts w:ascii="Arial" w:hAnsi="Arial" w:cs="Arial"/>
          <w:b/>
          <w:bCs/>
          <w:color w:val="0070C0"/>
          <w:sz w:val="24"/>
          <w:szCs w:val="24"/>
        </w:rPr>
        <w:t>Install Dates</w:t>
      </w:r>
      <w:r w:rsidR="00FD5FDA" w:rsidRPr="00FD5FDA">
        <w:rPr>
          <w:rFonts w:ascii="Arial" w:hAnsi="Arial" w:cs="Arial"/>
          <w:bCs/>
          <w:sz w:val="24"/>
          <w:szCs w:val="24"/>
        </w:rPr>
        <w:t xml:space="preserve"> entered on the job.</w:t>
      </w:r>
      <w:r w:rsidR="00242B5F">
        <w:rPr>
          <w:rFonts w:ascii="Arial" w:hAnsi="Arial" w:cs="Arial"/>
          <w:bCs/>
          <w:sz w:val="24"/>
          <w:szCs w:val="24"/>
        </w:rPr>
        <w:t xml:space="preserve"> </w:t>
      </w:r>
      <w:r w:rsidR="00FD5FDA" w:rsidRPr="00FD5FDA">
        <w:rPr>
          <w:rFonts w:ascii="Arial" w:hAnsi="Arial" w:cs="Arial"/>
          <w:bCs/>
          <w:sz w:val="24"/>
          <w:szCs w:val="24"/>
        </w:rPr>
        <w:t xml:space="preserve">The export data will include a column displaying </w:t>
      </w:r>
      <w:r w:rsidR="00FD5FDA" w:rsidRPr="00FD5FDA">
        <w:rPr>
          <w:rFonts w:ascii="Arial" w:hAnsi="Arial" w:cs="Arial"/>
          <w:b/>
          <w:bCs/>
          <w:color w:val="0070C0"/>
          <w:sz w:val="24"/>
          <w:szCs w:val="24"/>
        </w:rPr>
        <w:t>Job Install Date</w:t>
      </w:r>
      <w:r w:rsidR="00FD5FDA" w:rsidRPr="00FD5FDA">
        <w:rPr>
          <w:rFonts w:ascii="Arial" w:hAnsi="Arial" w:cs="Arial"/>
          <w:bCs/>
          <w:sz w:val="24"/>
          <w:szCs w:val="24"/>
        </w:rPr>
        <w:t>.</w:t>
      </w:r>
      <w:r w:rsidR="00242B5F">
        <w:rPr>
          <w:rFonts w:ascii="Arial" w:hAnsi="Arial" w:cs="Arial"/>
          <w:bCs/>
          <w:sz w:val="24"/>
          <w:szCs w:val="24"/>
        </w:rPr>
        <w:t xml:space="preserve"> </w:t>
      </w:r>
      <w:r w:rsidR="006B796A">
        <w:rPr>
          <w:rFonts w:ascii="Arial" w:hAnsi="Arial" w:cs="Arial"/>
          <w:bCs/>
          <w:sz w:val="24"/>
          <w:szCs w:val="24"/>
        </w:rPr>
        <w:t>T</w:t>
      </w:r>
      <w:r w:rsidR="006B796A" w:rsidRPr="002550B7">
        <w:rPr>
          <w:rFonts w:ascii="Arial" w:hAnsi="Arial" w:cs="Arial"/>
          <w:bCs/>
          <w:sz w:val="24"/>
          <w:szCs w:val="24"/>
        </w:rPr>
        <w:t xml:space="preserve">he printed report </w:t>
      </w:r>
      <w:r w:rsidR="006B796A">
        <w:rPr>
          <w:rFonts w:ascii="Arial" w:hAnsi="Arial" w:cs="Arial"/>
          <w:bCs/>
          <w:sz w:val="24"/>
          <w:szCs w:val="24"/>
        </w:rPr>
        <w:t>d</w:t>
      </w:r>
      <w:r w:rsidR="006B796A" w:rsidRPr="002550B7">
        <w:rPr>
          <w:rFonts w:ascii="Arial" w:hAnsi="Arial" w:cs="Arial"/>
          <w:bCs/>
          <w:sz w:val="24"/>
          <w:szCs w:val="24"/>
        </w:rPr>
        <w:t xml:space="preserve">isplays a </w:t>
      </w:r>
      <w:r w:rsidR="006B796A" w:rsidRPr="002550B7">
        <w:rPr>
          <w:rFonts w:ascii="Arial" w:hAnsi="Arial" w:cs="Arial"/>
          <w:b/>
          <w:bCs/>
          <w:color w:val="0070C0"/>
          <w:sz w:val="24"/>
          <w:szCs w:val="24"/>
        </w:rPr>
        <w:t>W/</w:t>
      </w:r>
      <w:proofErr w:type="spellStart"/>
      <w:r w:rsidR="006B796A" w:rsidRPr="002550B7">
        <w:rPr>
          <w:rFonts w:ascii="Arial" w:hAnsi="Arial" w:cs="Arial"/>
          <w:b/>
          <w:bCs/>
          <w:color w:val="0070C0"/>
          <w:sz w:val="24"/>
          <w:szCs w:val="24"/>
        </w:rPr>
        <w:t>O’d</w:t>
      </w:r>
      <w:proofErr w:type="spellEnd"/>
      <w:r w:rsidR="006B796A" w:rsidRPr="002550B7">
        <w:rPr>
          <w:rFonts w:ascii="Arial" w:hAnsi="Arial" w:cs="Arial"/>
          <w:bCs/>
          <w:sz w:val="24"/>
          <w:szCs w:val="24"/>
        </w:rPr>
        <w:t xml:space="preserve"> column denoting inventory that has been shipped on a system </w:t>
      </w:r>
      <w:r w:rsidR="006B796A" w:rsidRPr="002550B7">
        <w:rPr>
          <w:rFonts w:ascii="Arial" w:hAnsi="Arial" w:cs="Arial"/>
          <w:b/>
          <w:bCs/>
          <w:sz w:val="24"/>
          <w:szCs w:val="24"/>
        </w:rPr>
        <w:t>Work Order</w:t>
      </w:r>
      <w:r w:rsidR="006B796A" w:rsidRPr="002550B7">
        <w:rPr>
          <w:rFonts w:ascii="Arial" w:hAnsi="Arial" w:cs="Arial"/>
          <w:bCs/>
          <w:sz w:val="24"/>
          <w:szCs w:val="24"/>
        </w:rPr>
        <w:t>. A capital “</w:t>
      </w:r>
      <w:r w:rsidR="006B796A" w:rsidRPr="002550B7">
        <w:rPr>
          <w:rFonts w:ascii="Arial" w:hAnsi="Arial" w:cs="Arial"/>
          <w:b/>
          <w:bCs/>
          <w:color w:val="0070C0"/>
          <w:sz w:val="24"/>
          <w:szCs w:val="24"/>
        </w:rPr>
        <w:t>W</w:t>
      </w:r>
      <w:r w:rsidR="006B796A" w:rsidRPr="002550B7">
        <w:rPr>
          <w:rFonts w:ascii="Arial" w:hAnsi="Arial" w:cs="Arial"/>
          <w:bCs/>
          <w:sz w:val="24"/>
          <w:szCs w:val="24"/>
        </w:rPr>
        <w:t>” to the right of the column will indicate all material was shipped, and a lower case “</w:t>
      </w:r>
      <w:r w:rsidR="006B796A" w:rsidRPr="002550B7">
        <w:rPr>
          <w:rFonts w:ascii="Arial" w:hAnsi="Arial" w:cs="Arial"/>
          <w:b/>
          <w:bCs/>
          <w:color w:val="0070C0"/>
          <w:sz w:val="24"/>
          <w:szCs w:val="24"/>
        </w:rPr>
        <w:t>w</w:t>
      </w:r>
      <w:r w:rsidR="006B796A" w:rsidRPr="002550B7">
        <w:rPr>
          <w:rFonts w:ascii="Arial" w:hAnsi="Arial" w:cs="Arial"/>
          <w:bCs/>
          <w:sz w:val="24"/>
          <w:szCs w:val="24"/>
        </w:rPr>
        <w:t>’ will indicate partial shipment.</w:t>
      </w:r>
      <w:r w:rsidR="006B796A">
        <w:rPr>
          <w:rFonts w:ascii="Arial" w:hAnsi="Arial" w:cs="Arial"/>
          <w:bCs/>
          <w:sz w:val="24"/>
          <w:szCs w:val="24"/>
        </w:rPr>
        <w:t xml:space="preserve"> </w:t>
      </w:r>
      <w:r>
        <w:rPr>
          <w:rFonts w:ascii="Arial" w:hAnsi="Arial" w:cs="Arial"/>
          <w:bCs/>
          <w:sz w:val="24"/>
          <w:szCs w:val="24"/>
        </w:rPr>
        <w:t xml:space="preserve">When you have made your selections, click the </w:t>
      </w:r>
      <w:r w:rsidRPr="00DA0469">
        <w:rPr>
          <w:rFonts w:ascii="Arial" w:hAnsi="Arial" w:cs="Arial"/>
          <w:b/>
          <w:bCs/>
          <w:color w:val="00B050"/>
          <w:sz w:val="24"/>
          <w:szCs w:val="24"/>
        </w:rPr>
        <w:t>Excel</w:t>
      </w:r>
      <w:r>
        <w:rPr>
          <w:rFonts w:ascii="Arial" w:hAnsi="Arial" w:cs="Arial"/>
          <w:bCs/>
          <w:sz w:val="24"/>
          <w:szCs w:val="24"/>
        </w:rPr>
        <w:t xml:space="preserve"> icon to export that data, or click the </w:t>
      </w:r>
      <w:r w:rsidRPr="00DA0469">
        <w:rPr>
          <w:rFonts w:ascii="Arial" w:hAnsi="Arial" w:cs="Arial"/>
          <w:b/>
          <w:bCs/>
          <w:color w:val="FF0000"/>
          <w:sz w:val="24"/>
          <w:szCs w:val="24"/>
        </w:rPr>
        <w:t>Print</w:t>
      </w:r>
      <w:r>
        <w:rPr>
          <w:rFonts w:ascii="Arial" w:hAnsi="Arial" w:cs="Arial"/>
          <w:bCs/>
          <w:sz w:val="24"/>
          <w:szCs w:val="24"/>
        </w:rPr>
        <w:t xml:space="preserve"> button to print to paper.</w:t>
      </w:r>
    </w:p>
    <w:p w14:paraId="721E624D" w14:textId="77777777" w:rsidR="00CF4DD2" w:rsidRDefault="00CF4DD2" w:rsidP="002B5370">
      <w:pPr>
        <w:spacing w:before="0" w:after="0"/>
        <w:rPr>
          <w:rFonts w:ascii="Arial" w:hAnsi="Arial" w:cs="Arial"/>
          <w:b/>
          <w:sz w:val="24"/>
          <w:szCs w:val="24"/>
          <w:u w:val="single"/>
        </w:rPr>
      </w:pPr>
    </w:p>
    <w:p w14:paraId="12AE2B25" w14:textId="77777777" w:rsidR="00B93841" w:rsidRPr="00DF18E5" w:rsidRDefault="00B93841" w:rsidP="002B5370">
      <w:pPr>
        <w:spacing w:before="0" w:after="0"/>
        <w:rPr>
          <w:rFonts w:ascii="Arial" w:hAnsi="Arial" w:cs="Arial"/>
          <w:b/>
          <w:sz w:val="24"/>
          <w:szCs w:val="24"/>
          <w:u w:val="single"/>
        </w:rPr>
      </w:pPr>
    </w:p>
    <w:p w14:paraId="3EB9F7FE" w14:textId="77777777" w:rsidR="00004781" w:rsidRPr="00172983" w:rsidRDefault="00004781" w:rsidP="00172983">
      <w:pPr>
        <w:pStyle w:val="Heading2"/>
        <w:spacing w:before="0" w:after="200"/>
        <w:rPr>
          <w:rFonts w:ascii="Arial" w:hAnsi="Arial" w:cs="Arial"/>
          <w:sz w:val="28"/>
          <w:szCs w:val="28"/>
        </w:rPr>
      </w:pPr>
      <w:bookmarkStart w:id="82" w:name="_Toc395105513"/>
      <w:bookmarkStart w:id="83" w:name="_Toc395105964"/>
      <w:bookmarkStart w:id="84" w:name="_Toc80882067"/>
      <w:r w:rsidRPr="00172983">
        <w:rPr>
          <w:rFonts w:ascii="Arial" w:hAnsi="Arial" w:cs="Arial"/>
          <w:sz w:val="28"/>
          <w:szCs w:val="28"/>
        </w:rPr>
        <w:t>Safety Stock Evaluation Report:</w:t>
      </w:r>
      <w:bookmarkEnd w:id="82"/>
      <w:bookmarkEnd w:id="83"/>
      <w:bookmarkEnd w:id="84"/>
    </w:p>
    <w:p w14:paraId="7F6BA509" w14:textId="77777777" w:rsidR="00D77EF9" w:rsidRDefault="00004781" w:rsidP="002B5370">
      <w:pPr>
        <w:spacing w:before="0" w:after="0"/>
        <w:rPr>
          <w:rFonts w:ascii="Arial" w:hAnsi="Arial" w:cs="Arial"/>
          <w:sz w:val="24"/>
          <w:szCs w:val="24"/>
        </w:rPr>
      </w:pPr>
      <w:r w:rsidRPr="00DF18E5">
        <w:rPr>
          <w:rFonts w:ascii="Arial" w:hAnsi="Arial" w:cs="Arial"/>
          <w:sz w:val="24"/>
          <w:szCs w:val="24"/>
        </w:rPr>
        <w:t xml:space="preserve">This report works in conjunction with the </w:t>
      </w:r>
      <w:r w:rsidRPr="00B93841">
        <w:rPr>
          <w:rFonts w:ascii="Arial" w:hAnsi="Arial" w:cs="Arial"/>
          <w:b/>
          <w:color w:val="0070C0"/>
          <w:sz w:val="24"/>
          <w:szCs w:val="24"/>
        </w:rPr>
        <w:t>Reorder Quantity</w:t>
      </w:r>
      <w:r w:rsidRPr="00DF18E5">
        <w:rPr>
          <w:rFonts w:ascii="Arial" w:hAnsi="Arial" w:cs="Arial"/>
          <w:sz w:val="24"/>
          <w:szCs w:val="24"/>
        </w:rPr>
        <w:t xml:space="preserve"> and </w:t>
      </w:r>
      <w:r w:rsidRPr="00B93841">
        <w:rPr>
          <w:rFonts w:ascii="Arial" w:hAnsi="Arial" w:cs="Arial"/>
          <w:b/>
          <w:color w:val="0070C0"/>
          <w:sz w:val="24"/>
          <w:szCs w:val="24"/>
        </w:rPr>
        <w:t>Safety Stock</w:t>
      </w:r>
      <w:r w:rsidRPr="00DF18E5">
        <w:rPr>
          <w:rFonts w:ascii="Arial" w:hAnsi="Arial" w:cs="Arial"/>
          <w:sz w:val="24"/>
          <w:szCs w:val="24"/>
        </w:rPr>
        <w:t xml:space="preserve"> fields in the </w:t>
      </w:r>
      <w:r w:rsidR="00B93841" w:rsidRPr="00B93841">
        <w:rPr>
          <w:rFonts w:ascii="Arial" w:hAnsi="Arial" w:cs="Arial"/>
          <w:b/>
          <w:color w:val="0070C0"/>
          <w:sz w:val="24"/>
          <w:szCs w:val="24"/>
          <w:highlight w:val="yellow"/>
        </w:rPr>
        <w:t>History Tab</w:t>
      </w:r>
      <w:r w:rsidR="00B93841">
        <w:rPr>
          <w:rFonts w:ascii="Arial" w:hAnsi="Arial" w:cs="Arial"/>
          <w:sz w:val="24"/>
          <w:szCs w:val="24"/>
        </w:rPr>
        <w:t xml:space="preserve"> of the </w:t>
      </w:r>
      <w:r w:rsidRPr="00B93841">
        <w:rPr>
          <w:rFonts w:ascii="Arial" w:hAnsi="Arial" w:cs="Arial"/>
          <w:b/>
          <w:sz w:val="24"/>
          <w:szCs w:val="24"/>
        </w:rPr>
        <w:t>Catalog Maintenance</w:t>
      </w:r>
      <w:r w:rsidRPr="00DF18E5">
        <w:rPr>
          <w:rFonts w:ascii="Arial" w:hAnsi="Arial" w:cs="Arial"/>
          <w:sz w:val="24"/>
          <w:szCs w:val="24"/>
        </w:rPr>
        <w:t xml:space="preserve"> screen.</w:t>
      </w:r>
      <w:r w:rsidR="00242B5F">
        <w:rPr>
          <w:rFonts w:ascii="Arial" w:hAnsi="Arial" w:cs="Arial"/>
          <w:sz w:val="24"/>
          <w:szCs w:val="24"/>
        </w:rPr>
        <w:t xml:space="preserve"> </w:t>
      </w:r>
      <w:r w:rsidRPr="00DF18E5">
        <w:rPr>
          <w:rFonts w:ascii="Arial" w:hAnsi="Arial" w:cs="Arial"/>
          <w:sz w:val="24"/>
          <w:szCs w:val="24"/>
        </w:rPr>
        <w:t xml:space="preserve">If you enter </w:t>
      </w:r>
      <w:r w:rsidR="008B0224" w:rsidRPr="00DF18E5">
        <w:rPr>
          <w:rFonts w:ascii="Arial" w:hAnsi="Arial" w:cs="Arial"/>
          <w:sz w:val="24"/>
          <w:szCs w:val="24"/>
        </w:rPr>
        <w:t>a</w:t>
      </w:r>
      <w:r w:rsidRPr="00DF18E5">
        <w:rPr>
          <w:rFonts w:ascii="Arial" w:hAnsi="Arial" w:cs="Arial"/>
          <w:sz w:val="24"/>
          <w:szCs w:val="24"/>
        </w:rPr>
        <w:t xml:space="preserve"> </w:t>
      </w:r>
      <w:r w:rsidRPr="00B93841">
        <w:rPr>
          <w:rFonts w:ascii="Arial" w:hAnsi="Arial" w:cs="Arial"/>
          <w:b/>
          <w:color w:val="0070C0"/>
          <w:sz w:val="24"/>
          <w:szCs w:val="24"/>
        </w:rPr>
        <w:t>Safety Stock</w:t>
      </w:r>
      <w:r w:rsidRPr="00DF18E5">
        <w:rPr>
          <w:rFonts w:ascii="Arial" w:hAnsi="Arial" w:cs="Arial"/>
          <w:sz w:val="24"/>
          <w:szCs w:val="24"/>
        </w:rPr>
        <w:t xml:space="preserve"> level in the </w:t>
      </w:r>
      <w:r w:rsidRPr="00B93841">
        <w:rPr>
          <w:rFonts w:ascii="Arial" w:hAnsi="Arial" w:cs="Arial"/>
          <w:b/>
          <w:sz w:val="24"/>
          <w:szCs w:val="24"/>
        </w:rPr>
        <w:t>Catalog Maintenance</w:t>
      </w:r>
      <w:r w:rsidRPr="00DF18E5">
        <w:rPr>
          <w:rFonts w:ascii="Arial" w:hAnsi="Arial" w:cs="Arial"/>
          <w:sz w:val="24"/>
          <w:szCs w:val="24"/>
        </w:rPr>
        <w:t xml:space="preserve"> module for a catalog item, that information will display on this report along </w:t>
      </w:r>
      <w:r w:rsidR="00DD72FC" w:rsidRPr="00DF18E5">
        <w:rPr>
          <w:rFonts w:ascii="Arial" w:hAnsi="Arial" w:cs="Arial"/>
          <w:sz w:val="24"/>
          <w:szCs w:val="24"/>
        </w:rPr>
        <w:t xml:space="preserve">with </w:t>
      </w:r>
      <w:r w:rsidR="008B0224" w:rsidRPr="00DF18E5">
        <w:rPr>
          <w:rFonts w:ascii="Arial" w:hAnsi="Arial" w:cs="Arial"/>
          <w:sz w:val="24"/>
          <w:szCs w:val="24"/>
        </w:rPr>
        <w:t xml:space="preserve">any </w:t>
      </w:r>
      <w:r w:rsidR="008B0224" w:rsidRPr="00B93841">
        <w:rPr>
          <w:rFonts w:ascii="Arial" w:hAnsi="Arial" w:cs="Arial"/>
          <w:b/>
          <w:color w:val="0070C0"/>
          <w:sz w:val="24"/>
          <w:szCs w:val="24"/>
        </w:rPr>
        <w:t>Reorder Quantity</w:t>
      </w:r>
      <w:r w:rsidR="008B0224" w:rsidRPr="00DF18E5">
        <w:rPr>
          <w:rFonts w:ascii="Arial" w:hAnsi="Arial" w:cs="Arial"/>
          <w:sz w:val="24"/>
          <w:szCs w:val="24"/>
        </w:rPr>
        <w:t xml:space="preserve"> value entered</w:t>
      </w:r>
      <w:r w:rsidR="00DD72FC" w:rsidRPr="00DF18E5">
        <w:rPr>
          <w:rFonts w:ascii="Arial" w:hAnsi="Arial" w:cs="Arial"/>
          <w:sz w:val="24"/>
          <w:szCs w:val="24"/>
        </w:rPr>
        <w:t>.</w:t>
      </w:r>
      <w:r w:rsidR="00242B5F">
        <w:rPr>
          <w:rFonts w:ascii="Arial" w:hAnsi="Arial" w:cs="Arial"/>
          <w:sz w:val="24"/>
          <w:szCs w:val="24"/>
        </w:rPr>
        <w:t xml:space="preserve"> </w:t>
      </w:r>
      <w:r w:rsidR="00DD72FC" w:rsidRPr="00DF18E5">
        <w:rPr>
          <w:rFonts w:ascii="Arial" w:hAnsi="Arial" w:cs="Arial"/>
          <w:sz w:val="24"/>
          <w:szCs w:val="24"/>
        </w:rPr>
        <w:t xml:space="preserve">Additionally, it will display any </w:t>
      </w:r>
      <w:r w:rsidRPr="00DF18E5">
        <w:rPr>
          <w:rFonts w:ascii="Arial" w:hAnsi="Arial" w:cs="Arial"/>
          <w:sz w:val="24"/>
          <w:szCs w:val="24"/>
        </w:rPr>
        <w:t xml:space="preserve">current inventory </w:t>
      </w:r>
      <w:r w:rsidR="00B93841" w:rsidRPr="00D444D7">
        <w:rPr>
          <w:rFonts w:ascii="Arial" w:hAnsi="Arial" w:cs="Arial"/>
          <w:b/>
          <w:color w:val="0070C0"/>
          <w:sz w:val="24"/>
          <w:szCs w:val="24"/>
        </w:rPr>
        <w:t>O</w:t>
      </w:r>
      <w:r w:rsidRPr="00D444D7">
        <w:rPr>
          <w:rFonts w:ascii="Arial" w:hAnsi="Arial" w:cs="Arial"/>
          <w:b/>
          <w:color w:val="0070C0"/>
          <w:sz w:val="24"/>
          <w:szCs w:val="24"/>
        </w:rPr>
        <w:t xml:space="preserve">n </w:t>
      </w:r>
      <w:r w:rsidR="00B93841" w:rsidRPr="00D444D7">
        <w:rPr>
          <w:rFonts w:ascii="Arial" w:hAnsi="Arial" w:cs="Arial"/>
          <w:b/>
          <w:color w:val="0070C0"/>
          <w:sz w:val="24"/>
          <w:szCs w:val="24"/>
        </w:rPr>
        <w:t>H</w:t>
      </w:r>
      <w:r w:rsidRPr="00D444D7">
        <w:rPr>
          <w:rFonts w:ascii="Arial" w:hAnsi="Arial" w:cs="Arial"/>
          <w:b/>
          <w:color w:val="0070C0"/>
          <w:sz w:val="24"/>
          <w:szCs w:val="24"/>
        </w:rPr>
        <w:t>and</w:t>
      </w:r>
      <w:r w:rsidRPr="00DF18E5">
        <w:rPr>
          <w:rFonts w:ascii="Arial" w:hAnsi="Arial" w:cs="Arial"/>
          <w:sz w:val="24"/>
          <w:szCs w:val="24"/>
        </w:rPr>
        <w:t xml:space="preserve">, </w:t>
      </w:r>
      <w:r w:rsidR="00B93841" w:rsidRPr="00D444D7">
        <w:rPr>
          <w:rFonts w:ascii="Arial" w:hAnsi="Arial" w:cs="Arial"/>
          <w:b/>
          <w:color w:val="0070C0"/>
          <w:sz w:val="24"/>
          <w:szCs w:val="24"/>
        </w:rPr>
        <w:t>R</w:t>
      </w:r>
      <w:r w:rsidRPr="00D444D7">
        <w:rPr>
          <w:rFonts w:ascii="Arial" w:hAnsi="Arial" w:cs="Arial"/>
          <w:b/>
          <w:color w:val="0070C0"/>
          <w:sz w:val="24"/>
          <w:szCs w:val="24"/>
        </w:rPr>
        <w:t>eserved</w:t>
      </w:r>
      <w:r w:rsidRPr="00DF18E5">
        <w:rPr>
          <w:rFonts w:ascii="Arial" w:hAnsi="Arial" w:cs="Arial"/>
          <w:sz w:val="24"/>
          <w:szCs w:val="24"/>
        </w:rPr>
        <w:t xml:space="preserve">, total </w:t>
      </w:r>
      <w:r w:rsidR="00B93841" w:rsidRPr="00D444D7">
        <w:rPr>
          <w:rFonts w:ascii="Arial" w:hAnsi="Arial" w:cs="Arial"/>
          <w:b/>
          <w:color w:val="0070C0"/>
          <w:sz w:val="24"/>
          <w:szCs w:val="24"/>
        </w:rPr>
        <w:t>A</w:t>
      </w:r>
      <w:r w:rsidRPr="00D444D7">
        <w:rPr>
          <w:rFonts w:ascii="Arial" w:hAnsi="Arial" w:cs="Arial"/>
          <w:b/>
          <w:color w:val="0070C0"/>
          <w:sz w:val="24"/>
          <w:szCs w:val="24"/>
        </w:rPr>
        <w:t>vailable</w:t>
      </w:r>
      <w:r w:rsidRPr="00DF18E5">
        <w:rPr>
          <w:rFonts w:ascii="Arial" w:hAnsi="Arial" w:cs="Arial"/>
          <w:sz w:val="24"/>
          <w:szCs w:val="24"/>
        </w:rPr>
        <w:t xml:space="preserve"> and any </w:t>
      </w:r>
      <w:r w:rsidR="00B93841" w:rsidRPr="00D444D7">
        <w:rPr>
          <w:rFonts w:ascii="Arial" w:hAnsi="Arial" w:cs="Arial"/>
          <w:b/>
          <w:color w:val="0070C0"/>
          <w:sz w:val="24"/>
          <w:szCs w:val="24"/>
        </w:rPr>
        <w:t>O</w:t>
      </w:r>
      <w:r w:rsidRPr="00D444D7">
        <w:rPr>
          <w:rFonts w:ascii="Arial" w:hAnsi="Arial" w:cs="Arial"/>
          <w:b/>
          <w:color w:val="0070C0"/>
          <w:sz w:val="24"/>
          <w:szCs w:val="24"/>
        </w:rPr>
        <w:t xml:space="preserve">n </w:t>
      </w:r>
      <w:r w:rsidR="00B93841" w:rsidRPr="00D444D7">
        <w:rPr>
          <w:rFonts w:ascii="Arial" w:hAnsi="Arial" w:cs="Arial"/>
          <w:b/>
          <w:color w:val="0070C0"/>
          <w:sz w:val="24"/>
          <w:szCs w:val="24"/>
        </w:rPr>
        <w:t>O</w:t>
      </w:r>
      <w:r w:rsidRPr="00D444D7">
        <w:rPr>
          <w:rFonts w:ascii="Arial" w:hAnsi="Arial" w:cs="Arial"/>
          <w:b/>
          <w:color w:val="0070C0"/>
          <w:sz w:val="24"/>
          <w:szCs w:val="24"/>
        </w:rPr>
        <w:t>rder</w:t>
      </w:r>
      <w:r w:rsidRPr="00DF18E5">
        <w:rPr>
          <w:rFonts w:ascii="Arial" w:hAnsi="Arial" w:cs="Arial"/>
          <w:sz w:val="24"/>
          <w:szCs w:val="24"/>
        </w:rPr>
        <w:t xml:space="preserve"> for each </w:t>
      </w:r>
      <w:r w:rsidR="00D444D7" w:rsidRPr="00D444D7">
        <w:rPr>
          <w:rFonts w:ascii="Arial" w:hAnsi="Arial" w:cs="Arial"/>
          <w:b/>
          <w:color w:val="0070C0"/>
          <w:sz w:val="24"/>
          <w:szCs w:val="24"/>
        </w:rPr>
        <w:t>B</w:t>
      </w:r>
      <w:r w:rsidRPr="00D444D7">
        <w:rPr>
          <w:rFonts w:ascii="Arial" w:hAnsi="Arial" w:cs="Arial"/>
          <w:b/>
          <w:color w:val="0070C0"/>
          <w:sz w:val="24"/>
          <w:szCs w:val="24"/>
        </w:rPr>
        <w:t>ranch</w:t>
      </w:r>
      <w:r w:rsidRPr="00DF18E5">
        <w:rPr>
          <w:rFonts w:ascii="Arial" w:hAnsi="Arial" w:cs="Arial"/>
          <w:sz w:val="24"/>
          <w:szCs w:val="24"/>
        </w:rPr>
        <w:t>.</w:t>
      </w:r>
      <w:r w:rsidR="00242B5F">
        <w:rPr>
          <w:rFonts w:ascii="Arial" w:hAnsi="Arial" w:cs="Arial"/>
          <w:sz w:val="24"/>
          <w:szCs w:val="24"/>
        </w:rPr>
        <w:t xml:space="preserve"> </w:t>
      </w:r>
      <w:r w:rsidR="008B0224" w:rsidRPr="00DF18E5">
        <w:rPr>
          <w:rFonts w:ascii="Arial" w:hAnsi="Arial" w:cs="Arial"/>
          <w:sz w:val="24"/>
          <w:szCs w:val="24"/>
        </w:rPr>
        <w:t xml:space="preserve">If a </w:t>
      </w:r>
      <w:r w:rsidR="008B0224" w:rsidRPr="00B93841">
        <w:rPr>
          <w:rFonts w:ascii="Arial" w:hAnsi="Arial" w:cs="Arial"/>
          <w:b/>
          <w:color w:val="0070C0"/>
          <w:sz w:val="24"/>
          <w:szCs w:val="24"/>
        </w:rPr>
        <w:t>Safety Stock</w:t>
      </w:r>
      <w:r w:rsidR="008B0224" w:rsidRPr="00DF18E5">
        <w:rPr>
          <w:rFonts w:ascii="Arial" w:hAnsi="Arial" w:cs="Arial"/>
          <w:sz w:val="24"/>
          <w:szCs w:val="24"/>
        </w:rPr>
        <w:t xml:space="preserve"> value has not been programmed on a </w:t>
      </w:r>
      <w:r w:rsidR="008B0224" w:rsidRPr="00B93841">
        <w:rPr>
          <w:rFonts w:ascii="Arial" w:hAnsi="Arial" w:cs="Arial"/>
          <w:b/>
          <w:sz w:val="24"/>
          <w:szCs w:val="24"/>
        </w:rPr>
        <w:t>Catalog Item</w:t>
      </w:r>
      <w:r w:rsidR="008B0224" w:rsidRPr="00DF18E5">
        <w:rPr>
          <w:rFonts w:ascii="Arial" w:hAnsi="Arial" w:cs="Arial"/>
          <w:sz w:val="24"/>
          <w:szCs w:val="24"/>
        </w:rPr>
        <w:t>, it will not appear on this report.</w:t>
      </w:r>
      <w:r w:rsidR="00242B5F">
        <w:rPr>
          <w:rFonts w:ascii="Arial" w:hAnsi="Arial" w:cs="Arial"/>
          <w:sz w:val="24"/>
          <w:szCs w:val="24"/>
        </w:rPr>
        <w:t xml:space="preserve"> </w:t>
      </w:r>
      <w:r w:rsidRPr="00DF18E5">
        <w:rPr>
          <w:rFonts w:ascii="Arial" w:hAnsi="Arial" w:cs="Arial"/>
          <w:sz w:val="24"/>
          <w:szCs w:val="24"/>
        </w:rPr>
        <w:t>Th</w:t>
      </w:r>
      <w:r w:rsidR="008B0224" w:rsidRPr="00DF18E5">
        <w:rPr>
          <w:rFonts w:ascii="Arial" w:hAnsi="Arial" w:cs="Arial"/>
          <w:sz w:val="24"/>
          <w:szCs w:val="24"/>
        </w:rPr>
        <w:t xml:space="preserve">e </w:t>
      </w:r>
      <w:r w:rsidRPr="00DF18E5">
        <w:rPr>
          <w:rFonts w:ascii="Arial" w:hAnsi="Arial" w:cs="Arial"/>
          <w:sz w:val="24"/>
          <w:szCs w:val="24"/>
        </w:rPr>
        <w:t xml:space="preserve">information </w:t>
      </w:r>
      <w:r w:rsidR="008B0224" w:rsidRPr="00DF18E5">
        <w:rPr>
          <w:rFonts w:ascii="Arial" w:hAnsi="Arial" w:cs="Arial"/>
          <w:sz w:val="24"/>
          <w:szCs w:val="24"/>
        </w:rPr>
        <w:t xml:space="preserve">on this report </w:t>
      </w:r>
      <w:r w:rsidRPr="00DF18E5">
        <w:rPr>
          <w:rFonts w:ascii="Arial" w:hAnsi="Arial" w:cs="Arial"/>
          <w:sz w:val="24"/>
          <w:szCs w:val="24"/>
        </w:rPr>
        <w:t>will allow you to accurately manage your stock inventory.</w:t>
      </w:r>
      <w:r w:rsidR="00242B5F">
        <w:rPr>
          <w:rFonts w:ascii="Arial" w:hAnsi="Arial" w:cs="Arial"/>
          <w:sz w:val="24"/>
          <w:szCs w:val="24"/>
        </w:rPr>
        <w:t xml:space="preserve"> </w:t>
      </w:r>
      <w:r w:rsidRPr="00DF18E5">
        <w:rPr>
          <w:rFonts w:ascii="Arial" w:hAnsi="Arial" w:cs="Arial"/>
          <w:sz w:val="24"/>
          <w:szCs w:val="24"/>
        </w:rPr>
        <w:t xml:space="preserve">When you enter this module a </w:t>
      </w:r>
      <w:r w:rsidR="00D444D7">
        <w:rPr>
          <w:rFonts w:ascii="Arial" w:hAnsi="Arial" w:cs="Arial"/>
          <w:b/>
          <w:color w:val="0070C0"/>
          <w:sz w:val="24"/>
          <w:szCs w:val="24"/>
          <w:highlight w:val="yellow"/>
        </w:rPr>
        <w:t>Safety Stock Evaluation</w:t>
      </w:r>
      <w:r w:rsidRPr="00DF18E5">
        <w:rPr>
          <w:rFonts w:ascii="Arial" w:hAnsi="Arial" w:cs="Arial"/>
          <w:sz w:val="24"/>
          <w:szCs w:val="24"/>
        </w:rPr>
        <w:t xml:space="preserve"> </w:t>
      </w:r>
      <w:r w:rsidR="00D444D7">
        <w:rPr>
          <w:rFonts w:ascii="Arial" w:hAnsi="Arial" w:cs="Arial"/>
          <w:sz w:val="24"/>
          <w:szCs w:val="24"/>
        </w:rPr>
        <w:t>screen</w:t>
      </w:r>
      <w:r w:rsidRPr="00DF18E5">
        <w:rPr>
          <w:rFonts w:ascii="Arial" w:hAnsi="Arial" w:cs="Arial"/>
          <w:sz w:val="24"/>
          <w:szCs w:val="24"/>
        </w:rPr>
        <w:t xml:space="preserve"> will appear as follows:</w:t>
      </w:r>
    </w:p>
    <w:p w14:paraId="5FA73B56" w14:textId="77777777" w:rsidR="00D444D7" w:rsidRDefault="0079246F" w:rsidP="00D444D7">
      <w:pPr>
        <w:spacing w:before="0" w:after="0"/>
        <w:jc w:val="center"/>
        <w:rPr>
          <w:rFonts w:ascii="Arial" w:hAnsi="Arial" w:cs="Arial"/>
          <w:sz w:val="24"/>
          <w:szCs w:val="24"/>
        </w:rPr>
      </w:pPr>
      <w:r>
        <w:rPr>
          <w:rFonts w:ascii="Arial" w:hAnsi="Arial" w:cs="Arial"/>
          <w:noProof/>
          <w:sz w:val="24"/>
          <w:szCs w:val="24"/>
        </w:rPr>
        <w:lastRenderedPageBreak/>
        <w:drawing>
          <wp:inline distT="0" distB="0" distL="0" distR="0" wp14:anchorId="28071A55" wp14:editId="3389F2B1">
            <wp:extent cx="3957320" cy="4762500"/>
            <wp:effectExtent l="0" t="0" r="5080" b="0"/>
            <wp:docPr id="157" name="Picture 157" descr="WorD0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WorD07A"/>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957320" cy="4762500"/>
                    </a:xfrm>
                    <a:prstGeom prst="rect">
                      <a:avLst/>
                    </a:prstGeom>
                    <a:noFill/>
                    <a:ln>
                      <a:noFill/>
                    </a:ln>
                  </pic:spPr>
                </pic:pic>
              </a:graphicData>
            </a:graphic>
          </wp:inline>
        </w:drawing>
      </w:r>
    </w:p>
    <w:p w14:paraId="2D9C2FD4" w14:textId="77777777" w:rsidR="00806A8D" w:rsidRDefault="00806A8D" w:rsidP="00D444D7">
      <w:pPr>
        <w:spacing w:before="0" w:after="0"/>
        <w:jc w:val="center"/>
        <w:rPr>
          <w:rFonts w:ascii="Arial" w:hAnsi="Arial" w:cs="Arial"/>
          <w:sz w:val="24"/>
          <w:szCs w:val="24"/>
        </w:rPr>
      </w:pPr>
    </w:p>
    <w:p w14:paraId="5BE3ACD5" w14:textId="77777777" w:rsidR="00D444D7" w:rsidRPr="00D444D7" w:rsidRDefault="00172983" w:rsidP="002B5370">
      <w:pPr>
        <w:pStyle w:val="BodyText"/>
        <w:spacing w:before="0" w:after="0"/>
        <w:rPr>
          <w:rFonts w:ascii="Arial" w:hAnsi="Arial" w:cs="Arial"/>
          <w:i w:val="0"/>
          <w:iCs/>
          <w:szCs w:val="24"/>
        </w:rPr>
      </w:pPr>
      <w:r>
        <w:rPr>
          <w:rFonts w:ascii="Arial" w:hAnsi="Arial" w:cs="Arial"/>
          <w:i w:val="0"/>
          <w:iCs/>
          <w:szCs w:val="24"/>
        </w:rPr>
        <w:t>U</w:t>
      </w:r>
      <w:r w:rsidR="00004781" w:rsidRPr="00DF18E5">
        <w:rPr>
          <w:rFonts w:ascii="Arial" w:hAnsi="Arial" w:cs="Arial"/>
          <w:i w:val="0"/>
          <w:iCs/>
          <w:szCs w:val="24"/>
        </w:rPr>
        <w:t>sing the options in th</w:t>
      </w:r>
      <w:r w:rsidR="00D444D7">
        <w:rPr>
          <w:rFonts w:ascii="Arial" w:hAnsi="Arial" w:cs="Arial"/>
          <w:i w:val="0"/>
          <w:iCs/>
          <w:szCs w:val="24"/>
        </w:rPr>
        <w:t>e screen above</w:t>
      </w:r>
      <w:r w:rsidR="00B93841">
        <w:rPr>
          <w:rFonts w:ascii="Arial" w:hAnsi="Arial" w:cs="Arial"/>
          <w:i w:val="0"/>
          <w:iCs/>
          <w:szCs w:val="24"/>
        </w:rPr>
        <w:t>,</w:t>
      </w:r>
      <w:r w:rsidR="00004781" w:rsidRPr="00DF18E5">
        <w:rPr>
          <w:rFonts w:ascii="Arial" w:hAnsi="Arial" w:cs="Arial"/>
          <w:i w:val="0"/>
          <w:iCs/>
          <w:szCs w:val="24"/>
        </w:rPr>
        <w:t xml:space="preserve"> you can customize the report to include only the inventory that meets the parameters you have selected</w:t>
      </w:r>
      <w:r w:rsidR="00B93841">
        <w:rPr>
          <w:rFonts w:ascii="Arial" w:hAnsi="Arial" w:cs="Arial"/>
          <w:i w:val="0"/>
          <w:iCs/>
          <w:szCs w:val="24"/>
        </w:rPr>
        <w:t>.</w:t>
      </w:r>
      <w:r w:rsidR="00242B5F">
        <w:rPr>
          <w:rFonts w:ascii="Arial" w:hAnsi="Arial" w:cs="Arial"/>
          <w:i w:val="0"/>
          <w:iCs/>
          <w:szCs w:val="24"/>
        </w:rPr>
        <w:t xml:space="preserve"> </w:t>
      </w:r>
      <w:r w:rsidR="00B93841">
        <w:rPr>
          <w:rFonts w:ascii="Arial" w:hAnsi="Arial" w:cs="Arial"/>
          <w:i w:val="0"/>
          <w:iCs/>
          <w:szCs w:val="24"/>
        </w:rPr>
        <w:t>Y</w:t>
      </w:r>
      <w:r w:rsidR="00004781" w:rsidRPr="00DF18E5">
        <w:rPr>
          <w:rFonts w:ascii="Arial" w:hAnsi="Arial" w:cs="Arial"/>
          <w:i w:val="0"/>
          <w:iCs/>
          <w:szCs w:val="24"/>
        </w:rPr>
        <w:t xml:space="preserve">ou can </w:t>
      </w:r>
      <w:r w:rsidR="00B93841">
        <w:rPr>
          <w:rFonts w:ascii="Arial" w:hAnsi="Arial" w:cs="Arial"/>
          <w:i w:val="0"/>
          <w:iCs/>
          <w:szCs w:val="24"/>
        </w:rPr>
        <w:t xml:space="preserve">also </w:t>
      </w:r>
      <w:r w:rsidR="00004781" w:rsidRPr="00DF18E5">
        <w:rPr>
          <w:rFonts w:ascii="Arial" w:hAnsi="Arial" w:cs="Arial"/>
          <w:i w:val="0"/>
          <w:iCs/>
          <w:szCs w:val="24"/>
        </w:rPr>
        <w:t>se</w:t>
      </w:r>
      <w:r w:rsidR="00B93841">
        <w:rPr>
          <w:rFonts w:ascii="Arial" w:hAnsi="Arial" w:cs="Arial"/>
          <w:i w:val="0"/>
          <w:iCs/>
          <w:szCs w:val="24"/>
        </w:rPr>
        <w:t xml:space="preserve">lect </w:t>
      </w:r>
      <w:r w:rsidR="00D444D7">
        <w:rPr>
          <w:rFonts w:ascii="Arial" w:hAnsi="Arial" w:cs="Arial"/>
          <w:i w:val="0"/>
          <w:iCs/>
          <w:szCs w:val="24"/>
        </w:rPr>
        <w:t>multiple</w:t>
      </w:r>
      <w:r w:rsidR="00004781" w:rsidRPr="00DF18E5">
        <w:rPr>
          <w:rFonts w:ascii="Arial" w:hAnsi="Arial" w:cs="Arial"/>
          <w:i w:val="0"/>
          <w:iCs/>
          <w:szCs w:val="24"/>
        </w:rPr>
        <w:t xml:space="preserve"> option</w:t>
      </w:r>
      <w:r w:rsidR="00D444D7">
        <w:rPr>
          <w:rFonts w:ascii="Arial" w:hAnsi="Arial" w:cs="Arial"/>
          <w:i w:val="0"/>
          <w:iCs/>
          <w:szCs w:val="24"/>
        </w:rPr>
        <w:t>s</w:t>
      </w:r>
      <w:r w:rsidR="00004781" w:rsidRPr="00DF18E5">
        <w:rPr>
          <w:rFonts w:ascii="Arial" w:hAnsi="Arial" w:cs="Arial"/>
          <w:i w:val="0"/>
          <w:iCs/>
          <w:szCs w:val="24"/>
        </w:rPr>
        <w:t>.</w:t>
      </w:r>
      <w:r w:rsidR="00242B5F">
        <w:rPr>
          <w:rFonts w:ascii="Arial" w:hAnsi="Arial" w:cs="Arial"/>
          <w:i w:val="0"/>
          <w:iCs/>
          <w:szCs w:val="24"/>
        </w:rPr>
        <w:t xml:space="preserve"> </w:t>
      </w:r>
      <w:r w:rsidR="00D444D7" w:rsidRPr="00D444D7">
        <w:rPr>
          <w:rFonts w:ascii="Arial" w:hAnsi="Arial" w:cs="Arial"/>
          <w:bCs/>
          <w:i w:val="0"/>
          <w:szCs w:val="24"/>
        </w:rPr>
        <w:t xml:space="preserve">At the </w:t>
      </w:r>
      <w:r w:rsidR="00D444D7" w:rsidRPr="00D444D7">
        <w:rPr>
          <w:rFonts w:ascii="Arial" w:hAnsi="Arial" w:cs="Arial"/>
          <w:b/>
          <w:bCs/>
          <w:i w:val="0"/>
          <w:color w:val="0070C0"/>
          <w:szCs w:val="24"/>
        </w:rPr>
        <w:t>Branch</w:t>
      </w:r>
      <w:r w:rsidR="00D444D7" w:rsidRPr="00D444D7">
        <w:rPr>
          <w:rFonts w:ascii="Arial" w:hAnsi="Arial" w:cs="Arial"/>
          <w:bCs/>
          <w:i w:val="0"/>
          <w:color w:val="FF0000"/>
          <w:szCs w:val="24"/>
        </w:rPr>
        <w:t xml:space="preserve"> </w:t>
      </w:r>
      <w:r w:rsidR="00486043" w:rsidRPr="005E32F3">
        <w:rPr>
          <w:rFonts w:ascii="Arial" w:hAnsi="Arial" w:cs="Arial"/>
          <w:bCs/>
          <w:color w:val="D9D9D9" w:themeColor="background1" w:themeShade="D9"/>
          <w:szCs w:val="24"/>
          <w:highlight w:val="lightGray"/>
        </w:rPr>
        <w:t>(</w:t>
      </w:r>
      <w:r w:rsidR="00486043" w:rsidRPr="00486043">
        <w:rPr>
          <w:rFonts w:ascii="Arial" w:hAnsi="Arial" w:cs="Arial"/>
          <w:b/>
          <w:bCs/>
          <w:i w:val="0"/>
          <w:szCs w:val="24"/>
          <w:highlight w:val="lightGray"/>
        </w:rPr>
        <w:t>1</w:t>
      </w:r>
      <w:r w:rsidR="00486043" w:rsidRPr="005E32F3">
        <w:rPr>
          <w:rFonts w:ascii="Arial" w:hAnsi="Arial" w:cs="Arial"/>
          <w:bCs/>
          <w:color w:val="D9D9D9" w:themeColor="background1" w:themeShade="D9"/>
          <w:szCs w:val="24"/>
          <w:highlight w:val="lightGray"/>
        </w:rPr>
        <w:t>)</w:t>
      </w:r>
      <w:r w:rsidR="00D444D7" w:rsidRPr="00D444D7">
        <w:rPr>
          <w:rFonts w:ascii="Arial" w:hAnsi="Arial" w:cs="Arial"/>
          <w:b/>
          <w:bCs/>
          <w:i w:val="0"/>
          <w:color w:val="808080"/>
          <w:szCs w:val="24"/>
        </w:rPr>
        <w:t xml:space="preserve"> </w:t>
      </w:r>
      <w:r w:rsidR="00D444D7" w:rsidRPr="00D444D7">
        <w:rPr>
          <w:rFonts w:ascii="Arial" w:hAnsi="Arial" w:cs="Arial"/>
          <w:bCs/>
          <w:i w:val="0"/>
          <w:szCs w:val="24"/>
        </w:rPr>
        <w:t xml:space="preserve">field, leave the default of </w:t>
      </w:r>
      <w:r w:rsidR="00D444D7" w:rsidRPr="00D444D7">
        <w:rPr>
          <w:rFonts w:ascii="Arial" w:hAnsi="Arial" w:cs="Arial"/>
          <w:bCs/>
          <w:i w:val="0"/>
          <w:color w:val="0070C0"/>
          <w:szCs w:val="24"/>
        </w:rPr>
        <w:t xml:space="preserve">** </w:t>
      </w:r>
      <w:r w:rsidR="00D444D7" w:rsidRPr="00D444D7">
        <w:rPr>
          <w:rFonts w:ascii="Arial" w:hAnsi="Arial" w:cs="Arial"/>
          <w:b/>
          <w:bCs/>
          <w:i w:val="0"/>
          <w:color w:val="0070C0"/>
          <w:szCs w:val="24"/>
        </w:rPr>
        <w:t>All</w:t>
      </w:r>
      <w:r w:rsidR="00D444D7" w:rsidRPr="00D444D7">
        <w:rPr>
          <w:rFonts w:ascii="Arial" w:hAnsi="Arial" w:cs="Arial"/>
          <w:bCs/>
          <w:i w:val="0"/>
          <w:color w:val="0070C0"/>
          <w:szCs w:val="24"/>
        </w:rPr>
        <w:t xml:space="preserve"> ** </w:t>
      </w:r>
      <w:r w:rsidR="00D444D7" w:rsidRPr="00D444D7">
        <w:rPr>
          <w:rFonts w:ascii="Arial" w:hAnsi="Arial" w:cs="Arial"/>
          <w:b/>
          <w:bCs/>
          <w:i w:val="0"/>
          <w:color w:val="0070C0"/>
          <w:szCs w:val="24"/>
        </w:rPr>
        <w:t>Branches</w:t>
      </w:r>
      <w:r w:rsidR="00D444D7" w:rsidRPr="00D444D7">
        <w:rPr>
          <w:rFonts w:ascii="Arial" w:hAnsi="Arial" w:cs="Arial"/>
          <w:bCs/>
          <w:i w:val="0"/>
          <w:szCs w:val="24"/>
        </w:rPr>
        <w:t xml:space="preserve">, or use the </w:t>
      </w:r>
      <w:r w:rsidR="00FA581E">
        <w:rPr>
          <w:rFonts w:ascii="Arial" w:hAnsi="Arial" w:cs="Arial"/>
          <w:bCs/>
          <w:i w:val="0"/>
          <w:szCs w:val="24"/>
        </w:rPr>
        <w:t>drop-down</w:t>
      </w:r>
      <w:r w:rsidR="00D444D7" w:rsidRPr="00D444D7">
        <w:rPr>
          <w:rFonts w:ascii="Arial" w:hAnsi="Arial" w:cs="Arial"/>
          <w:bCs/>
          <w:i w:val="0"/>
          <w:szCs w:val="24"/>
        </w:rPr>
        <w:t xml:space="preserve"> menu to select a specific </w:t>
      </w:r>
      <w:r w:rsidR="00D444D7" w:rsidRPr="00D444D7">
        <w:rPr>
          <w:rFonts w:ascii="Arial" w:hAnsi="Arial" w:cs="Arial"/>
          <w:b/>
          <w:bCs/>
          <w:i w:val="0"/>
          <w:color w:val="0070C0"/>
          <w:szCs w:val="24"/>
        </w:rPr>
        <w:t>Branch</w:t>
      </w:r>
      <w:r w:rsidR="00D444D7" w:rsidRPr="00D444D7">
        <w:rPr>
          <w:rFonts w:ascii="Arial" w:hAnsi="Arial" w:cs="Arial"/>
          <w:bCs/>
          <w:i w:val="0"/>
          <w:szCs w:val="24"/>
        </w:rPr>
        <w:t>.</w:t>
      </w:r>
      <w:r w:rsidR="00242B5F">
        <w:rPr>
          <w:rFonts w:ascii="Arial" w:hAnsi="Arial" w:cs="Arial"/>
          <w:bCs/>
          <w:i w:val="0"/>
          <w:szCs w:val="24"/>
        </w:rPr>
        <w:t xml:space="preserve"> </w:t>
      </w:r>
      <w:r w:rsidR="00D444D7" w:rsidRPr="00D444D7">
        <w:rPr>
          <w:rFonts w:ascii="Arial" w:hAnsi="Arial" w:cs="Arial"/>
          <w:bCs/>
          <w:i w:val="0"/>
          <w:szCs w:val="24"/>
        </w:rPr>
        <w:t xml:space="preserve">At the </w:t>
      </w:r>
      <w:r w:rsidR="00D444D7" w:rsidRPr="00D444D7">
        <w:rPr>
          <w:rFonts w:ascii="Arial" w:hAnsi="Arial" w:cs="Arial"/>
          <w:b/>
          <w:bCs/>
          <w:i w:val="0"/>
          <w:color w:val="0070C0"/>
          <w:szCs w:val="24"/>
        </w:rPr>
        <w:t>Product Type</w:t>
      </w:r>
      <w:r w:rsidR="00D444D7" w:rsidRPr="00D444D7">
        <w:rPr>
          <w:rFonts w:ascii="Arial" w:hAnsi="Arial" w:cs="Arial"/>
          <w:b/>
          <w:bCs/>
          <w:i w:val="0"/>
          <w:color w:val="FF0000"/>
          <w:szCs w:val="24"/>
        </w:rPr>
        <w:t xml:space="preserve"> </w:t>
      </w:r>
      <w:r w:rsidR="00486043" w:rsidRPr="005E32F3">
        <w:rPr>
          <w:rFonts w:ascii="Arial" w:hAnsi="Arial" w:cs="Arial"/>
          <w:bCs/>
          <w:color w:val="D9D9D9" w:themeColor="background1" w:themeShade="D9"/>
          <w:szCs w:val="24"/>
          <w:highlight w:val="lightGray"/>
        </w:rPr>
        <w:t>(</w:t>
      </w:r>
      <w:r w:rsidR="00486043" w:rsidRPr="00486043">
        <w:rPr>
          <w:rFonts w:ascii="Arial" w:hAnsi="Arial" w:cs="Arial"/>
          <w:b/>
          <w:bCs/>
          <w:i w:val="0"/>
          <w:szCs w:val="24"/>
          <w:highlight w:val="lightGray"/>
        </w:rPr>
        <w:t>2</w:t>
      </w:r>
      <w:r w:rsidR="00486043" w:rsidRPr="005E32F3">
        <w:rPr>
          <w:rFonts w:ascii="Arial" w:hAnsi="Arial" w:cs="Arial"/>
          <w:bCs/>
          <w:color w:val="D9D9D9" w:themeColor="background1" w:themeShade="D9"/>
          <w:szCs w:val="24"/>
          <w:highlight w:val="lightGray"/>
        </w:rPr>
        <w:t>)</w:t>
      </w:r>
      <w:r w:rsidR="00D444D7" w:rsidRPr="00D444D7">
        <w:rPr>
          <w:rFonts w:ascii="Arial" w:hAnsi="Arial" w:cs="Arial"/>
          <w:bCs/>
          <w:i w:val="0"/>
          <w:color w:val="BFBFBF"/>
          <w:szCs w:val="24"/>
        </w:rPr>
        <w:t xml:space="preserve"> </w:t>
      </w:r>
      <w:r w:rsidR="00D444D7" w:rsidRPr="00D444D7">
        <w:rPr>
          <w:rFonts w:ascii="Arial" w:hAnsi="Arial" w:cs="Arial"/>
          <w:bCs/>
          <w:i w:val="0"/>
          <w:szCs w:val="24"/>
        </w:rPr>
        <w:t xml:space="preserve">field, either leave the default of </w:t>
      </w:r>
      <w:r w:rsidR="00D444D7" w:rsidRPr="00D444D7">
        <w:rPr>
          <w:rFonts w:ascii="Arial" w:hAnsi="Arial" w:cs="Arial"/>
          <w:b/>
          <w:bCs/>
          <w:i w:val="0"/>
          <w:color w:val="0070C0"/>
          <w:szCs w:val="24"/>
        </w:rPr>
        <w:t>**All** Product Types</w:t>
      </w:r>
      <w:r w:rsidR="00D444D7" w:rsidRPr="00D444D7">
        <w:rPr>
          <w:rFonts w:ascii="Arial" w:hAnsi="Arial" w:cs="Arial"/>
          <w:bCs/>
          <w:i w:val="0"/>
          <w:szCs w:val="24"/>
        </w:rPr>
        <w:t xml:space="preserve">, or use the </w:t>
      </w:r>
      <w:r w:rsidR="00FA581E">
        <w:rPr>
          <w:rFonts w:ascii="Arial" w:hAnsi="Arial" w:cs="Arial"/>
          <w:bCs/>
          <w:i w:val="0"/>
          <w:szCs w:val="24"/>
        </w:rPr>
        <w:t>drop-down</w:t>
      </w:r>
      <w:r w:rsidR="00D444D7" w:rsidRPr="00D444D7">
        <w:rPr>
          <w:rFonts w:ascii="Arial" w:hAnsi="Arial" w:cs="Arial"/>
          <w:bCs/>
          <w:i w:val="0"/>
          <w:szCs w:val="24"/>
        </w:rPr>
        <w:t xml:space="preserve"> menu to select a specific </w:t>
      </w:r>
      <w:r w:rsidR="00D444D7" w:rsidRPr="00D444D7">
        <w:rPr>
          <w:rFonts w:ascii="Arial" w:hAnsi="Arial" w:cs="Arial"/>
          <w:b/>
          <w:bCs/>
          <w:i w:val="0"/>
          <w:color w:val="0070C0"/>
          <w:szCs w:val="24"/>
        </w:rPr>
        <w:t>Product Type</w:t>
      </w:r>
      <w:r w:rsidR="00D444D7" w:rsidRPr="00D444D7">
        <w:rPr>
          <w:rFonts w:ascii="Arial" w:hAnsi="Arial" w:cs="Arial"/>
          <w:bCs/>
          <w:i w:val="0"/>
          <w:szCs w:val="24"/>
        </w:rPr>
        <w:t>.</w:t>
      </w:r>
      <w:r w:rsidR="00242B5F">
        <w:rPr>
          <w:rFonts w:ascii="Arial" w:hAnsi="Arial" w:cs="Arial"/>
          <w:bCs/>
          <w:i w:val="0"/>
          <w:szCs w:val="24"/>
        </w:rPr>
        <w:t xml:space="preserve"> </w:t>
      </w:r>
      <w:r w:rsidR="00D444D7" w:rsidRPr="00D444D7">
        <w:rPr>
          <w:rFonts w:ascii="Arial" w:hAnsi="Arial" w:cs="Arial"/>
          <w:bCs/>
          <w:i w:val="0"/>
          <w:szCs w:val="24"/>
        </w:rPr>
        <w:t xml:space="preserve">At the </w:t>
      </w:r>
      <w:r w:rsidR="00D444D7" w:rsidRPr="00D444D7">
        <w:rPr>
          <w:rFonts w:ascii="Arial" w:hAnsi="Arial" w:cs="Arial"/>
          <w:b/>
          <w:bCs/>
          <w:i w:val="0"/>
          <w:color w:val="0070C0"/>
          <w:szCs w:val="24"/>
        </w:rPr>
        <w:t>Product Code</w:t>
      </w:r>
      <w:r w:rsidR="00D444D7" w:rsidRPr="00D444D7">
        <w:rPr>
          <w:rFonts w:ascii="Arial" w:hAnsi="Arial" w:cs="Arial"/>
          <w:bCs/>
          <w:i w:val="0"/>
          <w:color w:val="0070C0"/>
          <w:szCs w:val="24"/>
        </w:rPr>
        <w:t xml:space="preserve"> </w:t>
      </w:r>
      <w:r w:rsidR="00486043" w:rsidRPr="005E32F3">
        <w:rPr>
          <w:rFonts w:ascii="Arial" w:hAnsi="Arial" w:cs="Arial"/>
          <w:bCs/>
          <w:color w:val="D9D9D9" w:themeColor="background1" w:themeShade="D9"/>
          <w:szCs w:val="24"/>
          <w:highlight w:val="lightGray"/>
        </w:rPr>
        <w:t>(</w:t>
      </w:r>
      <w:r w:rsidR="00486043">
        <w:rPr>
          <w:rFonts w:ascii="Arial" w:hAnsi="Arial" w:cs="Arial"/>
          <w:b/>
          <w:bCs/>
          <w:i w:val="0"/>
          <w:szCs w:val="24"/>
          <w:highlight w:val="lightGray"/>
        </w:rPr>
        <w:t>3</w:t>
      </w:r>
      <w:r w:rsidR="00486043" w:rsidRPr="005E32F3">
        <w:rPr>
          <w:rFonts w:ascii="Arial" w:hAnsi="Arial" w:cs="Arial"/>
          <w:bCs/>
          <w:color w:val="D9D9D9" w:themeColor="background1" w:themeShade="D9"/>
          <w:szCs w:val="24"/>
          <w:highlight w:val="lightGray"/>
        </w:rPr>
        <w:t>)</w:t>
      </w:r>
      <w:r w:rsidR="00D444D7" w:rsidRPr="00486043">
        <w:rPr>
          <w:rFonts w:ascii="Arial" w:hAnsi="Arial" w:cs="Arial"/>
          <w:bCs/>
          <w:i w:val="0"/>
          <w:color w:val="BFBFBF"/>
          <w:szCs w:val="24"/>
        </w:rPr>
        <w:t xml:space="preserve"> </w:t>
      </w:r>
      <w:r w:rsidR="00D444D7" w:rsidRPr="00D444D7">
        <w:rPr>
          <w:rFonts w:ascii="Arial" w:hAnsi="Arial" w:cs="Arial"/>
          <w:bCs/>
          <w:i w:val="0"/>
          <w:szCs w:val="24"/>
        </w:rPr>
        <w:t xml:space="preserve">field, again, either leave the default of </w:t>
      </w:r>
      <w:r w:rsidR="00D444D7" w:rsidRPr="00D444D7">
        <w:rPr>
          <w:rFonts w:ascii="Arial" w:hAnsi="Arial" w:cs="Arial"/>
          <w:bCs/>
          <w:i w:val="0"/>
          <w:color w:val="0070C0"/>
          <w:szCs w:val="24"/>
        </w:rPr>
        <w:t xml:space="preserve">** </w:t>
      </w:r>
      <w:r w:rsidR="00D444D7" w:rsidRPr="00D444D7">
        <w:rPr>
          <w:rFonts w:ascii="Arial" w:hAnsi="Arial" w:cs="Arial"/>
          <w:b/>
          <w:bCs/>
          <w:i w:val="0"/>
          <w:color w:val="0070C0"/>
          <w:szCs w:val="24"/>
        </w:rPr>
        <w:t>All</w:t>
      </w:r>
      <w:r w:rsidR="00D444D7" w:rsidRPr="00D444D7">
        <w:rPr>
          <w:rFonts w:ascii="Arial" w:hAnsi="Arial" w:cs="Arial"/>
          <w:bCs/>
          <w:i w:val="0"/>
          <w:color w:val="0070C0"/>
          <w:szCs w:val="24"/>
        </w:rPr>
        <w:t xml:space="preserve"> ** </w:t>
      </w:r>
      <w:r w:rsidR="00D444D7" w:rsidRPr="00D444D7">
        <w:rPr>
          <w:rFonts w:ascii="Arial" w:hAnsi="Arial" w:cs="Arial"/>
          <w:b/>
          <w:bCs/>
          <w:i w:val="0"/>
          <w:color w:val="0070C0"/>
          <w:szCs w:val="24"/>
        </w:rPr>
        <w:t>Product Codes</w:t>
      </w:r>
      <w:r w:rsidR="00D444D7" w:rsidRPr="00D444D7">
        <w:rPr>
          <w:rFonts w:ascii="Arial" w:hAnsi="Arial" w:cs="Arial"/>
          <w:bCs/>
          <w:i w:val="0"/>
          <w:szCs w:val="24"/>
        </w:rPr>
        <w:t xml:space="preserve">, or use the </w:t>
      </w:r>
      <w:r w:rsidR="00FA581E">
        <w:rPr>
          <w:rFonts w:ascii="Arial" w:hAnsi="Arial" w:cs="Arial"/>
          <w:bCs/>
          <w:i w:val="0"/>
          <w:szCs w:val="24"/>
        </w:rPr>
        <w:t>drop-down</w:t>
      </w:r>
      <w:r w:rsidR="00D444D7" w:rsidRPr="00D444D7">
        <w:rPr>
          <w:rFonts w:ascii="Arial" w:hAnsi="Arial" w:cs="Arial"/>
          <w:bCs/>
          <w:i w:val="0"/>
          <w:szCs w:val="24"/>
        </w:rPr>
        <w:t xml:space="preserve"> menu to select a specific </w:t>
      </w:r>
      <w:r w:rsidR="00D444D7" w:rsidRPr="00D444D7">
        <w:rPr>
          <w:rFonts w:ascii="Arial" w:hAnsi="Arial" w:cs="Arial"/>
          <w:b/>
          <w:bCs/>
          <w:i w:val="0"/>
          <w:color w:val="0070C0"/>
          <w:szCs w:val="24"/>
        </w:rPr>
        <w:t>Product Code</w:t>
      </w:r>
      <w:r w:rsidR="00D444D7" w:rsidRPr="00D444D7">
        <w:rPr>
          <w:rFonts w:ascii="Arial" w:hAnsi="Arial" w:cs="Arial"/>
          <w:bCs/>
          <w:i w:val="0"/>
          <w:szCs w:val="24"/>
        </w:rPr>
        <w:t>.</w:t>
      </w:r>
      <w:r w:rsidR="00242B5F">
        <w:rPr>
          <w:rFonts w:ascii="Arial" w:hAnsi="Arial" w:cs="Arial"/>
          <w:bCs/>
          <w:i w:val="0"/>
          <w:szCs w:val="24"/>
        </w:rPr>
        <w:t xml:space="preserve"> </w:t>
      </w:r>
      <w:r w:rsidR="00D444D7" w:rsidRPr="00D444D7">
        <w:rPr>
          <w:rFonts w:ascii="Arial" w:hAnsi="Arial" w:cs="Arial"/>
          <w:bCs/>
          <w:i w:val="0"/>
          <w:szCs w:val="24"/>
        </w:rPr>
        <w:t xml:space="preserve">At the </w:t>
      </w:r>
      <w:r w:rsidR="00D444D7" w:rsidRPr="00D444D7">
        <w:rPr>
          <w:rFonts w:ascii="Arial" w:hAnsi="Arial" w:cs="Arial"/>
          <w:b/>
          <w:bCs/>
          <w:i w:val="0"/>
          <w:color w:val="0070C0"/>
          <w:szCs w:val="24"/>
        </w:rPr>
        <w:t xml:space="preserve">Product </w:t>
      </w:r>
      <w:r w:rsidR="00486043" w:rsidRPr="005E32F3">
        <w:rPr>
          <w:rFonts w:ascii="Arial" w:hAnsi="Arial" w:cs="Arial"/>
          <w:bCs/>
          <w:color w:val="D9D9D9" w:themeColor="background1" w:themeShade="D9"/>
          <w:szCs w:val="24"/>
          <w:highlight w:val="lightGray"/>
        </w:rPr>
        <w:t>(</w:t>
      </w:r>
      <w:r w:rsidR="00486043">
        <w:rPr>
          <w:rFonts w:ascii="Arial" w:hAnsi="Arial" w:cs="Arial"/>
          <w:b/>
          <w:bCs/>
          <w:i w:val="0"/>
          <w:szCs w:val="24"/>
          <w:highlight w:val="lightGray"/>
        </w:rPr>
        <w:t>4</w:t>
      </w:r>
      <w:r w:rsidR="00486043" w:rsidRPr="005E32F3">
        <w:rPr>
          <w:rFonts w:ascii="Arial" w:hAnsi="Arial" w:cs="Arial"/>
          <w:bCs/>
          <w:color w:val="D9D9D9" w:themeColor="background1" w:themeShade="D9"/>
          <w:szCs w:val="24"/>
          <w:highlight w:val="lightGray"/>
        </w:rPr>
        <w:t>)</w:t>
      </w:r>
      <w:r w:rsidR="00D444D7" w:rsidRPr="00D444D7">
        <w:rPr>
          <w:rFonts w:ascii="Arial" w:hAnsi="Arial" w:cs="Arial"/>
          <w:bCs/>
          <w:i w:val="0"/>
          <w:color w:val="FF0000"/>
          <w:szCs w:val="24"/>
        </w:rPr>
        <w:t xml:space="preserve"> </w:t>
      </w:r>
      <w:r w:rsidR="00D444D7" w:rsidRPr="00D444D7">
        <w:rPr>
          <w:rFonts w:ascii="Arial" w:hAnsi="Arial" w:cs="Arial"/>
          <w:bCs/>
          <w:i w:val="0"/>
          <w:szCs w:val="24"/>
        </w:rPr>
        <w:t xml:space="preserve">field, you can select a specific </w:t>
      </w:r>
      <w:r w:rsidR="00D444D7" w:rsidRPr="00D444D7">
        <w:rPr>
          <w:rFonts w:ascii="Arial" w:hAnsi="Arial" w:cs="Arial"/>
          <w:b/>
          <w:bCs/>
          <w:i w:val="0"/>
          <w:color w:val="0070C0"/>
          <w:szCs w:val="24"/>
        </w:rPr>
        <w:t>Style</w:t>
      </w:r>
      <w:r w:rsidR="00D444D7" w:rsidRPr="00D444D7">
        <w:rPr>
          <w:rFonts w:ascii="Arial" w:hAnsi="Arial" w:cs="Arial"/>
          <w:bCs/>
          <w:i w:val="0"/>
          <w:szCs w:val="24"/>
        </w:rPr>
        <w:t xml:space="preserve"> and </w:t>
      </w:r>
      <w:r w:rsidR="00D444D7" w:rsidRPr="00D444D7">
        <w:rPr>
          <w:rFonts w:ascii="Arial" w:hAnsi="Arial" w:cs="Arial"/>
          <w:b/>
          <w:bCs/>
          <w:i w:val="0"/>
          <w:color w:val="0070C0"/>
          <w:szCs w:val="24"/>
        </w:rPr>
        <w:t>Color</w:t>
      </w:r>
      <w:r w:rsidR="00D444D7" w:rsidRPr="00D444D7">
        <w:rPr>
          <w:rFonts w:ascii="Arial" w:hAnsi="Arial" w:cs="Arial"/>
          <w:bCs/>
          <w:i w:val="0"/>
          <w:szCs w:val="24"/>
        </w:rPr>
        <w:t xml:space="preserve"> by clicking the </w:t>
      </w:r>
      <w:r w:rsidR="00D444D7" w:rsidRPr="00D444D7">
        <w:rPr>
          <w:rFonts w:ascii="Arial" w:hAnsi="Arial" w:cs="Arial"/>
          <w:b/>
          <w:bCs/>
          <w:i w:val="0"/>
          <w:color w:val="0070C0"/>
          <w:szCs w:val="24"/>
        </w:rPr>
        <w:t>Product</w:t>
      </w:r>
      <w:r w:rsidR="00D444D7" w:rsidRPr="00D444D7">
        <w:rPr>
          <w:rFonts w:ascii="Arial" w:hAnsi="Arial" w:cs="Arial"/>
          <w:bCs/>
          <w:i w:val="0"/>
          <w:szCs w:val="24"/>
        </w:rPr>
        <w:t xml:space="preserve"> button; otherwise, leave the default setting for </w:t>
      </w:r>
      <w:r w:rsidR="00D444D7" w:rsidRPr="00D444D7">
        <w:rPr>
          <w:rFonts w:ascii="Arial" w:hAnsi="Arial" w:cs="Arial"/>
          <w:b/>
          <w:bCs/>
          <w:i w:val="0"/>
          <w:color w:val="0070C0"/>
          <w:szCs w:val="24"/>
        </w:rPr>
        <w:t>** All ** Products</w:t>
      </w:r>
      <w:r w:rsidR="00D444D7" w:rsidRPr="00D444D7">
        <w:rPr>
          <w:rFonts w:ascii="Arial" w:hAnsi="Arial" w:cs="Arial"/>
          <w:bCs/>
          <w:i w:val="0"/>
          <w:szCs w:val="24"/>
        </w:rPr>
        <w:t>.</w:t>
      </w:r>
      <w:r w:rsidR="00242B5F">
        <w:rPr>
          <w:rFonts w:ascii="Arial" w:hAnsi="Arial" w:cs="Arial"/>
          <w:bCs/>
          <w:i w:val="0"/>
          <w:szCs w:val="24"/>
        </w:rPr>
        <w:t xml:space="preserve"> </w:t>
      </w:r>
      <w:r w:rsidR="00D444D7" w:rsidRPr="00D444D7">
        <w:rPr>
          <w:rFonts w:ascii="Arial" w:hAnsi="Arial" w:cs="Arial"/>
          <w:bCs/>
          <w:i w:val="0"/>
          <w:szCs w:val="24"/>
        </w:rPr>
        <w:t xml:space="preserve">At the </w:t>
      </w:r>
      <w:r w:rsidR="00D444D7" w:rsidRPr="00D444D7">
        <w:rPr>
          <w:rFonts w:ascii="Arial" w:hAnsi="Arial" w:cs="Arial"/>
          <w:b/>
          <w:bCs/>
          <w:i w:val="0"/>
          <w:color w:val="0070C0"/>
          <w:szCs w:val="24"/>
        </w:rPr>
        <w:t xml:space="preserve">Vendor </w:t>
      </w:r>
      <w:r w:rsidR="00486043" w:rsidRPr="005E32F3">
        <w:rPr>
          <w:rFonts w:ascii="Arial" w:hAnsi="Arial" w:cs="Arial"/>
          <w:bCs/>
          <w:color w:val="D9D9D9" w:themeColor="background1" w:themeShade="D9"/>
          <w:szCs w:val="24"/>
          <w:highlight w:val="lightGray"/>
        </w:rPr>
        <w:t>(</w:t>
      </w:r>
      <w:r w:rsidR="00486043">
        <w:rPr>
          <w:rFonts w:ascii="Arial" w:hAnsi="Arial" w:cs="Arial"/>
          <w:b/>
          <w:bCs/>
          <w:i w:val="0"/>
          <w:szCs w:val="24"/>
          <w:highlight w:val="lightGray"/>
        </w:rPr>
        <w:t>5</w:t>
      </w:r>
      <w:r w:rsidR="00486043" w:rsidRPr="005E32F3">
        <w:rPr>
          <w:rFonts w:ascii="Arial" w:hAnsi="Arial" w:cs="Arial"/>
          <w:bCs/>
          <w:color w:val="D9D9D9" w:themeColor="background1" w:themeShade="D9"/>
          <w:szCs w:val="24"/>
          <w:highlight w:val="lightGray"/>
        </w:rPr>
        <w:t>)</w:t>
      </w:r>
      <w:r w:rsidR="00D444D7" w:rsidRPr="00D444D7">
        <w:rPr>
          <w:rFonts w:ascii="Arial" w:hAnsi="Arial" w:cs="Arial"/>
          <w:bCs/>
          <w:i w:val="0"/>
          <w:szCs w:val="24"/>
        </w:rPr>
        <w:t xml:space="preserve"> field, leave the default to include </w:t>
      </w:r>
      <w:r w:rsidR="00D444D7" w:rsidRPr="00D444D7">
        <w:rPr>
          <w:rFonts w:ascii="Arial" w:hAnsi="Arial" w:cs="Arial"/>
          <w:b/>
          <w:bCs/>
          <w:i w:val="0"/>
          <w:color w:val="0070C0"/>
          <w:szCs w:val="24"/>
        </w:rPr>
        <w:t>**All** Vendors</w:t>
      </w:r>
      <w:r w:rsidR="00D444D7" w:rsidRPr="00D444D7">
        <w:rPr>
          <w:rFonts w:ascii="Arial" w:hAnsi="Arial" w:cs="Arial"/>
          <w:bCs/>
          <w:i w:val="0"/>
          <w:szCs w:val="24"/>
        </w:rPr>
        <w:t xml:space="preserve">, or click the </w:t>
      </w:r>
      <w:r w:rsidR="00D444D7" w:rsidRPr="00D444D7">
        <w:rPr>
          <w:rFonts w:ascii="Arial" w:hAnsi="Arial" w:cs="Arial"/>
          <w:b/>
          <w:bCs/>
          <w:i w:val="0"/>
          <w:color w:val="0070C0"/>
          <w:szCs w:val="24"/>
        </w:rPr>
        <w:t>Vendor</w:t>
      </w:r>
      <w:r w:rsidR="00D444D7" w:rsidRPr="00D444D7">
        <w:rPr>
          <w:rFonts w:ascii="Arial" w:hAnsi="Arial" w:cs="Arial"/>
          <w:bCs/>
          <w:i w:val="0"/>
          <w:szCs w:val="24"/>
        </w:rPr>
        <w:t xml:space="preserve"> button to select a specific </w:t>
      </w:r>
      <w:r w:rsidR="00D444D7" w:rsidRPr="00D444D7">
        <w:rPr>
          <w:rFonts w:ascii="Arial" w:hAnsi="Arial" w:cs="Arial"/>
          <w:b/>
          <w:bCs/>
          <w:i w:val="0"/>
          <w:color w:val="0070C0"/>
          <w:szCs w:val="24"/>
        </w:rPr>
        <w:t>Vendor</w:t>
      </w:r>
      <w:r w:rsidR="00D444D7" w:rsidRPr="00D444D7">
        <w:rPr>
          <w:rFonts w:ascii="Arial" w:hAnsi="Arial" w:cs="Arial"/>
          <w:bCs/>
          <w:i w:val="0"/>
          <w:szCs w:val="24"/>
        </w:rPr>
        <w:t>.</w:t>
      </w:r>
      <w:r w:rsidR="00242B5F">
        <w:rPr>
          <w:rFonts w:ascii="Arial" w:hAnsi="Arial" w:cs="Arial"/>
          <w:bCs/>
          <w:i w:val="0"/>
          <w:szCs w:val="24"/>
        </w:rPr>
        <w:t xml:space="preserve"> </w:t>
      </w:r>
      <w:r w:rsidR="00D444D7">
        <w:rPr>
          <w:rFonts w:ascii="Arial" w:hAnsi="Arial" w:cs="Arial"/>
          <w:bCs/>
          <w:i w:val="0"/>
          <w:szCs w:val="24"/>
        </w:rPr>
        <w:t xml:space="preserve">The next box </w:t>
      </w:r>
      <w:r w:rsidR="00486043" w:rsidRPr="00486043">
        <w:rPr>
          <w:rFonts w:ascii="Arial" w:hAnsi="Arial" w:cs="Arial"/>
          <w:bCs/>
          <w:i w:val="0"/>
          <w:color w:val="D9D9D9" w:themeColor="background1" w:themeShade="D9"/>
          <w:szCs w:val="24"/>
          <w:highlight w:val="lightGray"/>
        </w:rPr>
        <w:t>(</w:t>
      </w:r>
      <w:r w:rsidR="00486043">
        <w:rPr>
          <w:rFonts w:ascii="Arial" w:hAnsi="Arial" w:cs="Arial"/>
          <w:b/>
          <w:bCs/>
          <w:i w:val="0"/>
          <w:szCs w:val="24"/>
          <w:highlight w:val="lightGray"/>
        </w:rPr>
        <w:t>6</w:t>
      </w:r>
      <w:r w:rsidR="00486043" w:rsidRPr="005E32F3">
        <w:rPr>
          <w:rFonts w:ascii="Arial" w:hAnsi="Arial" w:cs="Arial"/>
          <w:bCs/>
          <w:color w:val="D9D9D9" w:themeColor="background1" w:themeShade="D9"/>
          <w:szCs w:val="24"/>
          <w:highlight w:val="lightGray"/>
        </w:rPr>
        <w:t>)</w:t>
      </w:r>
      <w:r w:rsidR="00D444D7">
        <w:rPr>
          <w:rFonts w:ascii="Arial" w:hAnsi="Arial" w:cs="Arial"/>
          <w:bCs/>
          <w:i w:val="0"/>
          <w:color w:val="BFBFBF"/>
          <w:szCs w:val="24"/>
        </w:rPr>
        <w:t xml:space="preserve"> </w:t>
      </w:r>
      <w:r w:rsidR="00D444D7">
        <w:rPr>
          <w:rFonts w:ascii="Arial" w:hAnsi="Arial" w:cs="Arial"/>
          <w:bCs/>
          <w:i w:val="0"/>
          <w:szCs w:val="24"/>
        </w:rPr>
        <w:t>will default to the settings in the screenshot above.</w:t>
      </w:r>
      <w:r w:rsidR="00242B5F">
        <w:rPr>
          <w:rFonts w:ascii="Arial" w:hAnsi="Arial" w:cs="Arial"/>
          <w:bCs/>
          <w:i w:val="0"/>
          <w:szCs w:val="24"/>
        </w:rPr>
        <w:t xml:space="preserve"> </w:t>
      </w:r>
      <w:r w:rsidR="00D444D7">
        <w:rPr>
          <w:rFonts w:ascii="Arial" w:hAnsi="Arial" w:cs="Arial"/>
          <w:bCs/>
          <w:i w:val="0"/>
          <w:szCs w:val="24"/>
        </w:rPr>
        <w:t xml:space="preserve">If you uncheck the first box, the system will combine </w:t>
      </w:r>
      <w:r w:rsidR="00D444D7" w:rsidRPr="00D444D7">
        <w:rPr>
          <w:rFonts w:ascii="Arial" w:hAnsi="Arial" w:cs="Arial"/>
          <w:b/>
          <w:bCs/>
          <w:i w:val="0"/>
          <w:color w:val="0070C0"/>
          <w:szCs w:val="24"/>
        </w:rPr>
        <w:t>Branch</w:t>
      </w:r>
      <w:r w:rsidR="00D444D7">
        <w:rPr>
          <w:rFonts w:ascii="Arial" w:hAnsi="Arial" w:cs="Arial"/>
          <w:bCs/>
          <w:i w:val="0"/>
          <w:szCs w:val="24"/>
        </w:rPr>
        <w:t xml:space="preserve"> quantities to determine </w:t>
      </w:r>
      <w:r w:rsidR="00D444D7" w:rsidRPr="00D444D7">
        <w:rPr>
          <w:rFonts w:ascii="Arial" w:hAnsi="Arial" w:cs="Arial"/>
          <w:b/>
          <w:bCs/>
          <w:i w:val="0"/>
          <w:color w:val="0070C0"/>
          <w:szCs w:val="24"/>
        </w:rPr>
        <w:t>Safety Stock</w:t>
      </w:r>
      <w:r w:rsidR="00D444D7">
        <w:rPr>
          <w:rFonts w:ascii="Arial" w:hAnsi="Arial" w:cs="Arial"/>
          <w:bCs/>
          <w:i w:val="0"/>
          <w:szCs w:val="24"/>
        </w:rPr>
        <w:t xml:space="preserve"> requirements.</w:t>
      </w:r>
      <w:r w:rsidR="00242B5F">
        <w:rPr>
          <w:rFonts w:ascii="Arial" w:hAnsi="Arial" w:cs="Arial"/>
          <w:bCs/>
          <w:i w:val="0"/>
          <w:szCs w:val="24"/>
        </w:rPr>
        <w:t xml:space="preserve"> </w:t>
      </w:r>
      <w:r w:rsidR="00D444D7">
        <w:rPr>
          <w:rFonts w:ascii="Arial" w:hAnsi="Arial" w:cs="Arial"/>
          <w:bCs/>
          <w:i w:val="0"/>
          <w:szCs w:val="24"/>
        </w:rPr>
        <w:t xml:space="preserve">The second box </w:t>
      </w:r>
      <w:r w:rsidR="002F5718">
        <w:rPr>
          <w:rFonts w:ascii="Arial" w:hAnsi="Arial" w:cs="Arial"/>
          <w:bCs/>
          <w:i w:val="0"/>
          <w:szCs w:val="24"/>
        </w:rPr>
        <w:t xml:space="preserve">is preset to </w:t>
      </w:r>
      <w:r w:rsidR="00D96575">
        <w:rPr>
          <w:rFonts w:ascii="Arial" w:hAnsi="Arial" w:cs="Arial"/>
          <w:bCs/>
          <w:i w:val="0"/>
          <w:szCs w:val="24"/>
        </w:rPr>
        <w:t xml:space="preserve">the lowest size or amount possible so the system will include </w:t>
      </w:r>
      <w:r w:rsidR="002F5718">
        <w:rPr>
          <w:rFonts w:ascii="Arial" w:hAnsi="Arial" w:cs="Arial"/>
          <w:bCs/>
          <w:i w:val="0"/>
          <w:szCs w:val="24"/>
        </w:rPr>
        <w:t>all inventory in the count; however, you can eliminate smaller inventory balances by increasing this value.</w:t>
      </w:r>
    </w:p>
    <w:p w14:paraId="486A58E5" w14:textId="77777777" w:rsidR="00D444D7" w:rsidRPr="00DF18E5" w:rsidRDefault="00D444D7" w:rsidP="00D444D7">
      <w:pPr>
        <w:pStyle w:val="BodyTextIndent"/>
        <w:spacing w:before="0" w:after="0"/>
        <w:ind w:left="0"/>
        <w:rPr>
          <w:rFonts w:ascii="Arial" w:hAnsi="Arial" w:cs="Arial"/>
          <w:szCs w:val="24"/>
        </w:rPr>
      </w:pPr>
    </w:p>
    <w:p w14:paraId="32E12A26" w14:textId="77777777" w:rsidR="00CF0D95" w:rsidRPr="00CF0D95" w:rsidRDefault="00D96575" w:rsidP="00CF0D95">
      <w:pPr>
        <w:pStyle w:val="BodyText"/>
        <w:spacing w:before="0" w:after="0"/>
        <w:rPr>
          <w:rFonts w:ascii="Arial" w:hAnsi="Arial" w:cs="Arial"/>
          <w:bCs/>
          <w:i w:val="0"/>
          <w:color w:val="0070C0"/>
          <w:szCs w:val="24"/>
        </w:rPr>
      </w:pPr>
      <w:r>
        <w:rPr>
          <w:rFonts w:ascii="Arial" w:hAnsi="Arial" w:cs="Arial"/>
          <w:i w:val="0"/>
          <w:iCs/>
          <w:szCs w:val="24"/>
        </w:rPr>
        <w:lastRenderedPageBreak/>
        <w:t xml:space="preserve">The two options in the last box </w:t>
      </w:r>
      <w:r w:rsidR="00486043" w:rsidRPr="00486043">
        <w:rPr>
          <w:rFonts w:ascii="Arial" w:hAnsi="Arial" w:cs="Arial"/>
          <w:bCs/>
          <w:i w:val="0"/>
          <w:color w:val="D9D9D9" w:themeColor="background1" w:themeShade="D9"/>
          <w:szCs w:val="24"/>
          <w:highlight w:val="lightGray"/>
        </w:rPr>
        <w:t>(</w:t>
      </w:r>
      <w:r w:rsidR="00486043">
        <w:rPr>
          <w:rFonts w:ascii="Arial" w:hAnsi="Arial" w:cs="Arial"/>
          <w:b/>
          <w:bCs/>
          <w:i w:val="0"/>
          <w:szCs w:val="24"/>
          <w:highlight w:val="lightGray"/>
        </w:rPr>
        <w:t>7</w:t>
      </w:r>
      <w:r w:rsidR="00486043" w:rsidRPr="005E32F3">
        <w:rPr>
          <w:rFonts w:ascii="Arial" w:hAnsi="Arial" w:cs="Arial"/>
          <w:bCs/>
          <w:color w:val="D9D9D9" w:themeColor="background1" w:themeShade="D9"/>
          <w:szCs w:val="24"/>
          <w:highlight w:val="lightGray"/>
        </w:rPr>
        <w:t>)</w:t>
      </w:r>
      <w:r w:rsidR="00473158">
        <w:rPr>
          <w:rFonts w:ascii="Arial" w:hAnsi="Arial" w:cs="Arial"/>
          <w:bCs/>
          <w:i w:val="0"/>
          <w:color w:val="BFBFBF"/>
          <w:szCs w:val="24"/>
        </w:rPr>
        <w:t xml:space="preserve"> </w:t>
      </w:r>
      <w:r>
        <w:rPr>
          <w:rFonts w:ascii="Arial" w:hAnsi="Arial" w:cs="Arial"/>
          <w:i w:val="0"/>
          <w:iCs/>
          <w:szCs w:val="24"/>
        </w:rPr>
        <w:t xml:space="preserve">concern </w:t>
      </w:r>
      <w:r w:rsidR="00473158">
        <w:rPr>
          <w:rFonts w:ascii="Arial" w:hAnsi="Arial" w:cs="Arial"/>
          <w:i w:val="0"/>
          <w:iCs/>
          <w:szCs w:val="24"/>
        </w:rPr>
        <w:t xml:space="preserve">whether the report should combine inventory records within a </w:t>
      </w:r>
      <w:r w:rsidR="00473158" w:rsidRPr="00473158">
        <w:rPr>
          <w:rFonts w:ascii="Arial" w:hAnsi="Arial" w:cs="Arial"/>
          <w:b/>
          <w:i w:val="0"/>
          <w:iCs/>
          <w:color w:val="0070C0"/>
          <w:szCs w:val="24"/>
        </w:rPr>
        <w:t>Branch</w:t>
      </w:r>
      <w:r w:rsidR="00473158">
        <w:rPr>
          <w:rFonts w:ascii="Arial" w:hAnsi="Arial" w:cs="Arial"/>
          <w:i w:val="0"/>
          <w:iCs/>
          <w:szCs w:val="24"/>
        </w:rPr>
        <w:t xml:space="preserve"> (</w:t>
      </w:r>
      <w:r w:rsidR="00473158" w:rsidRPr="00473158">
        <w:rPr>
          <w:rFonts w:ascii="Arial" w:hAnsi="Arial" w:cs="Arial"/>
          <w:b/>
          <w:i w:val="0"/>
          <w:iCs/>
          <w:szCs w:val="24"/>
        </w:rPr>
        <w:t>Accumulation Method</w:t>
      </w:r>
      <w:r w:rsidR="00473158">
        <w:rPr>
          <w:rFonts w:ascii="Arial" w:hAnsi="Arial" w:cs="Arial"/>
          <w:i w:val="0"/>
          <w:iCs/>
          <w:szCs w:val="24"/>
        </w:rPr>
        <w:t xml:space="preserve">) to meet the </w:t>
      </w:r>
      <w:r w:rsidR="00473158" w:rsidRPr="00473158">
        <w:rPr>
          <w:rFonts w:ascii="Arial" w:hAnsi="Arial" w:cs="Arial"/>
          <w:b/>
          <w:i w:val="0"/>
          <w:iCs/>
          <w:color w:val="0070C0"/>
          <w:szCs w:val="24"/>
        </w:rPr>
        <w:t>Safety Stock</w:t>
      </w:r>
      <w:r w:rsidR="00473158">
        <w:rPr>
          <w:rFonts w:ascii="Arial" w:hAnsi="Arial" w:cs="Arial"/>
          <w:i w:val="0"/>
          <w:iCs/>
          <w:szCs w:val="24"/>
        </w:rPr>
        <w:t xml:space="preserve"> requirement level, or if the report should consider inventory records individually to determine if any one record meets the </w:t>
      </w:r>
      <w:r w:rsidR="00473158" w:rsidRPr="00473158">
        <w:rPr>
          <w:rFonts w:ascii="Arial" w:hAnsi="Arial" w:cs="Arial"/>
          <w:b/>
          <w:i w:val="0"/>
          <w:iCs/>
          <w:color w:val="0070C0"/>
          <w:szCs w:val="24"/>
        </w:rPr>
        <w:t>Safety Stock</w:t>
      </w:r>
      <w:r w:rsidR="00473158">
        <w:rPr>
          <w:rFonts w:ascii="Arial" w:hAnsi="Arial" w:cs="Arial"/>
          <w:i w:val="0"/>
          <w:iCs/>
          <w:szCs w:val="24"/>
        </w:rPr>
        <w:t xml:space="preserve"> requirement level.</w:t>
      </w:r>
      <w:r w:rsidR="00242B5F">
        <w:rPr>
          <w:rFonts w:ascii="Arial" w:hAnsi="Arial" w:cs="Arial"/>
          <w:i w:val="0"/>
          <w:iCs/>
          <w:szCs w:val="24"/>
        </w:rPr>
        <w:t xml:space="preserve"> </w:t>
      </w:r>
      <w:r w:rsidR="00473158">
        <w:rPr>
          <w:rFonts w:ascii="Arial" w:hAnsi="Arial" w:cs="Arial"/>
          <w:i w:val="0"/>
          <w:iCs/>
          <w:szCs w:val="24"/>
        </w:rPr>
        <w:t>The default setting is to count individual records.</w:t>
      </w:r>
      <w:r w:rsidR="00242B5F">
        <w:rPr>
          <w:rFonts w:ascii="Arial" w:hAnsi="Arial" w:cs="Arial"/>
          <w:i w:val="0"/>
          <w:iCs/>
          <w:szCs w:val="24"/>
        </w:rPr>
        <w:t xml:space="preserve"> </w:t>
      </w:r>
      <w:r w:rsidR="00473158">
        <w:rPr>
          <w:rFonts w:ascii="Arial" w:hAnsi="Arial" w:cs="Arial"/>
          <w:i w:val="0"/>
          <w:iCs/>
          <w:szCs w:val="24"/>
        </w:rPr>
        <w:t xml:space="preserve">To combine, or accumulate, all inventory of the same </w:t>
      </w:r>
      <w:r w:rsidR="00473158" w:rsidRPr="00473158">
        <w:rPr>
          <w:rFonts w:ascii="Arial" w:hAnsi="Arial" w:cs="Arial"/>
          <w:b/>
          <w:i w:val="0"/>
          <w:iCs/>
          <w:color w:val="0070C0"/>
          <w:szCs w:val="24"/>
        </w:rPr>
        <w:t>Style</w:t>
      </w:r>
      <w:r w:rsidR="00473158">
        <w:rPr>
          <w:rFonts w:ascii="Arial" w:hAnsi="Arial" w:cs="Arial"/>
          <w:i w:val="0"/>
          <w:iCs/>
          <w:szCs w:val="24"/>
        </w:rPr>
        <w:t xml:space="preserve"> together, check the first option prior to printing the report</w:t>
      </w:r>
      <w:r w:rsidR="00473158" w:rsidRPr="00CF0D95">
        <w:rPr>
          <w:rFonts w:ascii="Arial" w:hAnsi="Arial" w:cs="Arial"/>
          <w:i w:val="0"/>
          <w:iCs/>
          <w:szCs w:val="24"/>
        </w:rPr>
        <w:t>.</w:t>
      </w:r>
      <w:r w:rsidR="00242B5F">
        <w:rPr>
          <w:rFonts w:ascii="Arial" w:hAnsi="Arial" w:cs="Arial"/>
          <w:i w:val="0"/>
          <w:iCs/>
          <w:szCs w:val="24"/>
        </w:rPr>
        <w:t xml:space="preserve"> </w:t>
      </w:r>
      <w:r w:rsidR="00CF0D95" w:rsidRPr="00CF0D95">
        <w:rPr>
          <w:rFonts w:ascii="Arial" w:hAnsi="Arial" w:cs="Arial"/>
          <w:bCs/>
          <w:i w:val="0"/>
          <w:szCs w:val="24"/>
        </w:rPr>
        <w:t xml:space="preserve">When you have made your selections, click the </w:t>
      </w:r>
      <w:r w:rsidR="00CF0D95" w:rsidRPr="00CF0D95">
        <w:rPr>
          <w:rFonts w:ascii="Arial" w:hAnsi="Arial" w:cs="Arial"/>
          <w:b/>
          <w:bCs/>
          <w:i w:val="0"/>
          <w:color w:val="00B050"/>
          <w:szCs w:val="24"/>
        </w:rPr>
        <w:t>Excel</w:t>
      </w:r>
      <w:r w:rsidR="00CF0D95" w:rsidRPr="00CF0D95">
        <w:rPr>
          <w:rFonts w:ascii="Arial" w:hAnsi="Arial" w:cs="Arial"/>
          <w:bCs/>
          <w:i w:val="0"/>
          <w:szCs w:val="24"/>
        </w:rPr>
        <w:t xml:space="preserve"> icon to export that data, or click the </w:t>
      </w:r>
      <w:r w:rsidR="00CF0D95" w:rsidRPr="00CF0D95">
        <w:rPr>
          <w:rFonts w:ascii="Arial" w:hAnsi="Arial" w:cs="Arial"/>
          <w:b/>
          <w:bCs/>
          <w:i w:val="0"/>
          <w:color w:val="FF0000"/>
          <w:szCs w:val="24"/>
        </w:rPr>
        <w:t>Print</w:t>
      </w:r>
      <w:r w:rsidR="00CF0D95" w:rsidRPr="00CF0D95">
        <w:rPr>
          <w:rFonts w:ascii="Arial" w:hAnsi="Arial" w:cs="Arial"/>
          <w:bCs/>
          <w:i w:val="0"/>
          <w:szCs w:val="24"/>
        </w:rPr>
        <w:t xml:space="preserve"> button to print to paper.</w:t>
      </w:r>
    </w:p>
    <w:p w14:paraId="031ACF4C" w14:textId="77777777" w:rsidR="00004781" w:rsidRPr="00CF0D95" w:rsidRDefault="00004781" w:rsidP="002B5370">
      <w:pPr>
        <w:spacing w:before="0" w:after="0"/>
        <w:rPr>
          <w:rFonts w:ascii="Arial" w:hAnsi="Arial" w:cs="Arial"/>
          <w:sz w:val="24"/>
          <w:szCs w:val="24"/>
        </w:rPr>
      </w:pPr>
    </w:p>
    <w:p w14:paraId="368F41C5" w14:textId="77777777" w:rsidR="00D77EF9" w:rsidRPr="00DF18E5" w:rsidRDefault="00D77EF9" w:rsidP="002B5370">
      <w:pPr>
        <w:spacing w:before="0" w:after="0"/>
        <w:rPr>
          <w:rFonts w:ascii="Arial" w:hAnsi="Arial" w:cs="Arial"/>
          <w:sz w:val="24"/>
          <w:szCs w:val="24"/>
        </w:rPr>
      </w:pPr>
    </w:p>
    <w:p w14:paraId="30DAEE06" w14:textId="77777777" w:rsidR="00D77EF9" w:rsidRPr="002C7CCA" w:rsidRDefault="002C7CCA" w:rsidP="002C7CCA">
      <w:pPr>
        <w:pStyle w:val="Heading2"/>
        <w:spacing w:before="0" w:after="200"/>
        <w:rPr>
          <w:rFonts w:ascii="Arial" w:hAnsi="Arial" w:cs="Arial"/>
          <w:sz w:val="28"/>
          <w:szCs w:val="28"/>
        </w:rPr>
      </w:pPr>
      <w:bookmarkStart w:id="85" w:name="_Toc395105514"/>
      <w:bookmarkStart w:id="86" w:name="_Toc395105965"/>
      <w:bookmarkStart w:id="87" w:name="_Toc80882068"/>
      <w:r w:rsidRPr="002C7CCA">
        <w:rPr>
          <w:rFonts w:ascii="Arial" w:hAnsi="Arial" w:cs="Arial"/>
          <w:sz w:val="28"/>
          <w:szCs w:val="28"/>
        </w:rPr>
        <w:t>Inventory</w:t>
      </w:r>
      <w:r w:rsidR="00D77EF9" w:rsidRPr="002C7CCA">
        <w:rPr>
          <w:rFonts w:ascii="Arial" w:hAnsi="Arial" w:cs="Arial"/>
          <w:sz w:val="28"/>
          <w:szCs w:val="28"/>
        </w:rPr>
        <w:t xml:space="preserve"> Usage Report:</w:t>
      </w:r>
      <w:bookmarkEnd w:id="85"/>
      <w:bookmarkEnd w:id="86"/>
      <w:bookmarkEnd w:id="87"/>
    </w:p>
    <w:p w14:paraId="59EA2349" w14:textId="77777777" w:rsidR="00D77EF9" w:rsidRPr="00DF18E5" w:rsidRDefault="00D77EF9" w:rsidP="002B5370">
      <w:pPr>
        <w:spacing w:before="0" w:after="0"/>
        <w:rPr>
          <w:rFonts w:ascii="Arial" w:hAnsi="Arial" w:cs="Arial"/>
          <w:sz w:val="24"/>
          <w:szCs w:val="24"/>
        </w:rPr>
      </w:pPr>
      <w:r w:rsidRPr="00DF18E5">
        <w:rPr>
          <w:rFonts w:ascii="Arial" w:hAnsi="Arial" w:cs="Arial"/>
          <w:sz w:val="24"/>
          <w:szCs w:val="24"/>
        </w:rPr>
        <w:t>This report is designed to show you how many periods/month</w:t>
      </w:r>
      <w:r w:rsidR="0022193E">
        <w:rPr>
          <w:rFonts w:ascii="Arial" w:hAnsi="Arial" w:cs="Arial"/>
          <w:sz w:val="24"/>
          <w:szCs w:val="24"/>
        </w:rPr>
        <w:t>s</w:t>
      </w:r>
      <w:r w:rsidRPr="00DF18E5">
        <w:rPr>
          <w:rFonts w:ascii="Arial" w:hAnsi="Arial" w:cs="Arial"/>
          <w:sz w:val="24"/>
          <w:szCs w:val="24"/>
        </w:rPr>
        <w:t xml:space="preserve"> of stock you have remaining at the current selling rate.</w:t>
      </w:r>
      <w:r w:rsidR="00242B5F">
        <w:rPr>
          <w:rFonts w:ascii="Arial" w:hAnsi="Arial" w:cs="Arial"/>
          <w:sz w:val="24"/>
          <w:szCs w:val="24"/>
        </w:rPr>
        <w:t xml:space="preserve"> </w:t>
      </w:r>
      <w:r w:rsidRPr="00DF18E5">
        <w:rPr>
          <w:rFonts w:ascii="Arial" w:hAnsi="Arial" w:cs="Arial"/>
          <w:sz w:val="24"/>
          <w:szCs w:val="24"/>
        </w:rPr>
        <w:t>In order for material to show up on this report, it must first be marked as “</w:t>
      </w:r>
      <w:r w:rsidRPr="008B20CB">
        <w:rPr>
          <w:rFonts w:ascii="Arial" w:hAnsi="Arial" w:cs="Arial"/>
          <w:b/>
          <w:color w:val="0070C0"/>
          <w:sz w:val="24"/>
          <w:szCs w:val="24"/>
        </w:rPr>
        <w:t>Stock</w:t>
      </w:r>
      <w:r w:rsidRPr="00DF18E5">
        <w:rPr>
          <w:rFonts w:ascii="Arial" w:hAnsi="Arial" w:cs="Arial"/>
          <w:sz w:val="24"/>
          <w:szCs w:val="24"/>
        </w:rPr>
        <w:t xml:space="preserve">” in the </w:t>
      </w:r>
      <w:r w:rsidRPr="008B20CB">
        <w:rPr>
          <w:rFonts w:ascii="Arial" w:hAnsi="Arial" w:cs="Arial"/>
          <w:b/>
          <w:sz w:val="24"/>
          <w:szCs w:val="24"/>
        </w:rPr>
        <w:t>Catalog Maintenance</w:t>
      </w:r>
      <w:r w:rsidRPr="00DF18E5">
        <w:rPr>
          <w:rFonts w:ascii="Arial" w:hAnsi="Arial" w:cs="Arial"/>
          <w:sz w:val="24"/>
          <w:szCs w:val="24"/>
        </w:rPr>
        <w:t xml:space="preserve"> module.</w:t>
      </w:r>
      <w:r w:rsidR="00242B5F">
        <w:rPr>
          <w:rFonts w:ascii="Arial" w:hAnsi="Arial" w:cs="Arial"/>
          <w:sz w:val="24"/>
          <w:szCs w:val="24"/>
        </w:rPr>
        <w:t xml:space="preserve"> </w:t>
      </w:r>
      <w:r w:rsidRPr="00DF18E5">
        <w:rPr>
          <w:rFonts w:ascii="Arial" w:hAnsi="Arial" w:cs="Arial"/>
          <w:sz w:val="24"/>
          <w:szCs w:val="24"/>
        </w:rPr>
        <w:t>When you first enter this module, the screen will appear as follows:</w:t>
      </w:r>
    </w:p>
    <w:p w14:paraId="06588FD3" w14:textId="77777777" w:rsidR="00D77EF9" w:rsidRPr="00DF18E5" w:rsidRDefault="00D77EF9" w:rsidP="002B5370">
      <w:pPr>
        <w:spacing w:before="0" w:after="0"/>
        <w:rPr>
          <w:rFonts w:ascii="Arial" w:hAnsi="Arial" w:cs="Arial"/>
          <w:sz w:val="24"/>
          <w:szCs w:val="24"/>
        </w:rPr>
      </w:pPr>
    </w:p>
    <w:p w14:paraId="0E923F23" w14:textId="77777777" w:rsidR="00D77EF9" w:rsidRDefault="00C60AD4" w:rsidP="002B5370">
      <w:pPr>
        <w:pStyle w:val="BodyText"/>
        <w:spacing w:before="0" w:after="0"/>
        <w:jc w:val="center"/>
        <w:rPr>
          <w:rFonts w:ascii="Arial" w:hAnsi="Arial" w:cs="Arial"/>
          <w:i w:val="0"/>
          <w:szCs w:val="24"/>
        </w:rPr>
      </w:pPr>
      <w:r>
        <w:rPr>
          <w:rFonts w:ascii="Arial" w:hAnsi="Arial" w:cs="Arial"/>
          <w:i w:val="0"/>
          <w:noProof/>
          <w:szCs w:val="24"/>
        </w:rPr>
        <w:drawing>
          <wp:inline distT="0" distB="0" distL="0" distR="0" wp14:anchorId="4E303289" wp14:editId="2A0FA17D">
            <wp:extent cx="3349251" cy="5010150"/>
            <wp:effectExtent l="0" t="0" r="381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r:embed="rId214">
                      <a:extLst>
                        <a:ext uri="{28A0092B-C50C-407E-A947-70E740481C1C}">
                          <a14:useLocalDpi xmlns:a14="http://schemas.microsoft.com/office/drawing/2010/main" val="0"/>
                        </a:ext>
                      </a:extLst>
                    </a:blip>
                    <a:stretch>
                      <a:fillRect/>
                    </a:stretch>
                  </pic:blipFill>
                  <pic:spPr>
                    <a:xfrm>
                      <a:off x="0" y="0"/>
                      <a:ext cx="3351826" cy="5014002"/>
                    </a:xfrm>
                    <a:prstGeom prst="rect">
                      <a:avLst/>
                    </a:prstGeom>
                  </pic:spPr>
                </pic:pic>
              </a:graphicData>
            </a:graphic>
          </wp:inline>
        </w:drawing>
      </w:r>
    </w:p>
    <w:p w14:paraId="1B8CDF02" w14:textId="77777777" w:rsidR="00C60AD4" w:rsidRPr="00DF18E5" w:rsidRDefault="00C60AD4" w:rsidP="002B5370">
      <w:pPr>
        <w:pStyle w:val="BodyText"/>
        <w:spacing w:before="0" w:after="0"/>
        <w:jc w:val="center"/>
        <w:rPr>
          <w:rFonts w:ascii="Arial" w:hAnsi="Arial" w:cs="Arial"/>
          <w:i w:val="0"/>
          <w:szCs w:val="24"/>
        </w:rPr>
      </w:pPr>
    </w:p>
    <w:p w14:paraId="06541989" w14:textId="77777777" w:rsidR="00D77EF9" w:rsidRPr="00292E56" w:rsidRDefault="00D77EF9" w:rsidP="002B5370">
      <w:pPr>
        <w:pStyle w:val="BodyText"/>
        <w:spacing w:before="0" w:after="0"/>
        <w:rPr>
          <w:rFonts w:ascii="Arial" w:hAnsi="Arial" w:cs="Arial"/>
          <w:i w:val="0"/>
          <w:szCs w:val="24"/>
        </w:rPr>
      </w:pPr>
      <w:r w:rsidRPr="00DF18E5">
        <w:rPr>
          <w:rFonts w:ascii="Arial" w:hAnsi="Arial" w:cs="Arial"/>
          <w:i w:val="0"/>
          <w:szCs w:val="24"/>
        </w:rPr>
        <w:t xml:space="preserve">Prior to generating the report, you can customize the report by making different selections in the </w:t>
      </w:r>
      <w:r w:rsidRPr="00960347">
        <w:rPr>
          <w:rFonts w:ascii="Arial" w:hAnsi="Arial" w:cs="Arial"/>
          <w:b/>
          <w:i w:val="0"/>
          <w:color w:val="0070C0"/>
          <w:szCs w:val="24"/>
        </w:rPr>
        <w:t>Print Options</w:t>
      </w:r>
      <w:r w:rsidRPr="00DF18E5">
        <w:rPr>
          <w:rFonts w:ascii="Arial" w:hAnsi="Arial" w:cs="Arial"/>
          <w:i w:val="0"/>
          <w:szCs w:val="24"/>
        </w:rPr>
        <w:t xml:space="preserve"> section at the top.</w:t>
      </w:r>
      <w:r w:rsidR="00242B5F">
        <w:rPr>
          <w:rFonts w:ascii="Arial" w:hAnsi="Arial" w:cs="Arial"/>
          <w:i w:val="0"/>
          <w:szCs w:val="24"/>
        </w:rPr>
        <w:t xml:space="preserve"> </w:t>
      </w:r>
      <w:r w:rsidRPr="00DF18E5">
        <w:rPr>
          <w:rFonts w:ascii="Arial" w:hAnsi="Arial" w:cs="Arial"/>
          <w:i w:val="0"/>
          <w:szCs w:val="24"/>
        </w:rPr>
        <w:t xml:space="preserve">For example, you can select another </w:t>
      </w:r>
      <w:r w:rsidRPr="008B20CB">
        <w:rPr>
          <w:rFonts w:ascii="Arial" w:hAnsi="Arial" w:cs="Arial"/>
          <w:b/>
          <w:i w:val="0"/>
          <w:color w:val="0070C0"/>
          <w:szCs w:val="24"/>
        </w:rPr>
        <w:t>Branch</w:t>
      </w:r>
      <w:r w:rsidRPr="00DF18E5">
        <w:rPr>
          <w:rFonts w:ascii="Arial" w:hAnsi="Arial" w:cs="Arial"/>
          <w:i w:val="0"/>
          <w:szCs w:val="24"/>
        </w:rPr>
        <w:t xml:space="preserve"> </w:t>
      </w:r>
      <w:r w:rsidR="00486043" w:rsidRPr="00486043">
        <w:rPr>
          <w:rFonts w:ascii="Arial" w:hAnsi="Arial" w:cs="Arial"/>
          <w:bCs/>
          <w:i w:val="0"/>
          <w:color w:val="D9D9D9" w:themeColor="background1" w:themeShade="D9"/>
          <w:szCs w:val="24"/>
          <w:highlight w:val="lightGray"/>
        </w:rPr>
        <w:t>(</w:t>
      </w:r>
      <w:r w:rsidR="00486043">
        <w:rPr>
          <w:rFonts w:ascii="Arial" w:hAnsi="Arial" w:cs="Arial"/>
          <w:b/>
          <w:bCs/>
          <w:i w:val="0"/>
          <w:szCs w:val="24"/>
          <w:highlight w:val="lightGray"/>
        </w:rPr>
        <w:t>1</w:t>
      </w:r>
      <w:r w:rsidR="00486043" w:rsidRPr="00486043">
        <w:rPr>
          <w:rFonts w:ascii="Arial" w:hAnsi="Arial" w:cs="Arial"/>
          <w:bCs/>
          <w:i w:val="0"/>
          <w:color w:val="D9D9D9" w:themeColor="background1" w:themeShade="D9"/>
          <w:szCs w:val="24"/>
          <w:highlight w:val="lightGray"/>
        </w:rPr>
        <w:t>)</w:t>
      </w:r>
      <w:r w:rsidR="0030781F" w:rsidRPr="00486043">
        <w:rPr>
          <w:rFonts w:ascii="Arial" w:hAnsi="Arial" w:cs="Arial"/>
          <w:b/>
          <w:bCs/>
          <w:i w:val="0"/>
          <w:color w:val="808080"/>
          <w:szCs w:val="24"/>
        </w:rPr>
        <w:t xml:space="preserve"> </w:t>
      </w:r>
      <w:r w:rsidRPr="00DF18E5">
        <w:rPr>
          <w:rFonts w:ascii="Arial" w:hAnsi="Arial" w:cs="Arial"/>
          <w:i w:val="0"/>
          <w:szCs w:val="24"/>
        </w:rPr>
        <w:t xml:space="preserve">or </w:t>
      </w:r>
      <w:r w:rsidRPr="00960347">
        <w:rPr>
          <w:rFonts w:ascii="Arial" w:hAnsi="Arial" w:cs="Arial"/>
          <w:b/>
          <w:i w:val="0"/>
          <w:color w:val="0070C0"/>
          <w:szCs w:val="24"/>
        </w:rPr>
        <w:t>All Branches</w:t>
      </w:r>
      <w:r w:rsidRPr="00DF18E5">
        <w:rPr>
          <w:rFonts w:ascii="Arial" w:hAnsi="Arial" w:cs="Arial"/>
          <w:i w:val="0"/>
          <w:szCs w:val="24"/>
        </w:rPr>
        <w:t xml:space="preserve">, select a specific </w:t>
      </w:r>
      <w:r w:rsidRPr="008B20CB">
        <w:rPr>
          <w:rFonts w:ascii="Arial" w:hAnsi="Arial" w:cs="Arial"/>
          <w:b/>
          <w:i w:val="0"/>
          <w:color w:val="0070C0"/>
          <w:szCs w:val="24"/>
        </w:rPr>
        <w:t>Product Type</w:t>
      </w:r>
      <w:r w:rsidRPr="00DF18E5">
        <w:rPr>
          <w:rFonts w:ascii="Arial" w:hAnsi="Arial" w:cs="Arial"/>
          <w:i w:val="0"/>
          <w:szCs w:val="24"/>
        </w:rPr>
        <w:t xml:space="preserve"> </w:t>
      </w:r>
      <w:r w:rsidR="00486043" w:rsidRPr="00486043">
        <w:rPr>
          <w:rFonts w:ascii="Arial" w:hAnsi="Arial" w:cs="Arial"/>
          <w:bCs/>
          <w:i w:val="0"/>
          <w:color w:val="D9D9D9" w:themeColor="background1" w:themeShade="D9"/>
          <w:szCs w:val="24"/>
          <w:highlight w:val="lightGray"/>
        </w:rPr>
        <w:t>(</w:t>
      </w:r>
      <w:r w:rsidR="00486043">
        <w:rPr>
          <w:rFonts w:ascii="Arial" w:hAnsi="Arial" w:cs="Arial"/>
          <w:b/>
          <w:bCs/>
          <w:i w:val="0"/>
          <w:szCs w:val="24"/>
          <w:highlight w:val="lightGray"/>
        </w:rPr>
        <w:t>2</w:t>
      </w:r>
      <w:r w:rsidR="00486043" w:rsidRPr="00486043">
        <w:rPr>
          <w:rFonts w:ascii="Arial" w:hAnsi="Arial" w:cs="Arial"/>
          <w:bCs/>
          <w:i w:val="0"/>
          <w:color w:val="D9D9D9" w:themeColor="background1" w:themeShade="D9"/>
          <w:szCs w:val="24"/>
          <w:highlight w:val="lightGray"/>
        </w:rPr>
        <w:t>)</w:t>
      </w:r>
      <w:r w:rsidR="008B20CB">
        <w:rPr>
          <w:rFonts w:ascii="Arial" w:hAnsi="Arial" w:cs="Arial"/>
          <w:i w:val="0"/>
          <w:szCs w:val="24"/>
        </w:rPr>
        <w:t>, and/</w:t>
      </w:r>
      <w:r w:rsidR="0030781F" w:rsidRPr="00DF18E5">
        <w:rPr>
          <w:rFonts w:ascii="Arial" w:hAnsi="Arial" w:cs="Arial"/>
          <w:i w:val="0"/>
          <w:szCs w:val="24"/>
        </w:rPr>
        <w:t xml:space="preserve">or </w:t>
      </w:r>
      <w:r w:rsidRPr="008B20CB">
        <w:rPr>
          <w:rFonts w:ascii="Arial" w:hAnsi="Arial" w:cs="Arial"/>
          <w:b/>
          <w:i w:val="0"/>
          <w:color w:val="0070C0"/>
          <w:szCs w:val="24"/>
        </w:rPr>
        <w:t>Product Code</w:t>
      </w:r>
      <w:r w:rsidR="0030781F" w:rsidRPr="00DF18E5">
        <w:rPr>
          <w:rFonts w:ascii="Arial" w:hAnsi="Arial" w:cs="Arial"/>
          <w:i w:val="0"/>
          <w:szCs w:val="24"/>
        </w:rPr>
        <w:t xml:space="preserve"> </w:t>
      </w:r>
      <w:r w:rsidR="00486043" w:rsidRPr="00486043">
        <w:rPr>
          <w:rFonts w:ascii="Arial" w:hAnsi="Arial" w:cs="Arial"/>
          <w:bCs/>
          <w:i w:val="0"/>
          <w:color w:val="D9D9D9" w:themeColor="background1" w:themeShade="D9"/>
          <w:szCs w:val="24"/>
          <w:highlight w:val="lightGray"/>
        </w:rPr>
        <w:t>(</w:t>
      </w:r>
      <w:r w:rsidR="00486043">
        <w:rPr>
          <w:rFonts w:ascii="Arial" w:hAnsi="Arial" w:cs="Arial"/>
          <w:b/>
          <w:bCs/>
          <w:i w:val="0"/>
          <w:szCs w:val="24"/>
          <w:highlight w:val="lightGray"/>
        </w:rPr>
        <w:t>3</w:t>
      </w:r>
      <w:r w:rsidR="00486043" w:rsidRPr="00486043">
        <w:rPr>
          <w:rFonts w:ascii="Arial" w:hAnsi="Arial" w:cs="Arial"/>
          <w:bCs/>
          <w:i w:val="0"/>
          <w:color w:val="D9D9D9" w:themeColor="background1" w:themeShade="D9"/>
          <w:szCs w:val="24"/>
          <w:highlight w:val="lightGray"/>
        </w:rPr>
        <w:t>)</w:t>
      </w:r>
      <w:r w:rsidRPr="00DF18E5">
        <w:rPr>
          <w:rFonts w:ascii="Arial" w:hAnsi="Arial" w:cs="Arial"/>
          <w:i w:val="0"/>
          <w:szCs w:val="24"/>
        </w:rPr>
        <w:t xml:space="preserve">, </w:t>
      </w:r>
      <w:r w:rsidR="004F2BF9">
        <w:rPr>
          <w:rFonts w:ascii="Arial" w:hAnsi="Arial" w:cs="Arial"/>
          <w:i w:val="0"/>
          <w:szCs w:val="24"/>
        </w:rPr>
        <w:t>select</w:t>
      </w:r>
      <w:r w:rsidRPr="00DF18E5">
        <w:rPr>
          <w:rFonts w:ascii="Arial" w:hAnsi="Arial" w:cs="Arial"/>
          <w:i w:val="0"/>
          <w:szCs w:val="24"/>
        </w:rPr>
        <w:t xml:space="preserve"> a</w:t>
      </w:r>
      <w:r w:rsidR="004F2BF9">
        <w:rPr>
          <w:rFonts w:ascii="Arial" w:hAnsi="Arial" w:cs="Arial"/>
          <w:i w:val="0"/>
          <w:szCs w:val="24"/>
        </w:rPr>
        <w:t xml:space="preserve"> specific </w:t>
      </w:r>
      <w:r w:rsidR="004F2BF9" w:rsidRPr="004F2BF9">
        <w:rPr>
          <w:rFonts w:ascii="Arial" w:hAnsi="Arial" w:cs="Arial"/>
          <w:b/>
          <w:i w:val="0"/>
          <w:color w:val="0070C0"/>
          <w:szCs w:val="24"/>
        </w:rPr>
        <w:t>Product</w:t>
      </w:r>
      <w:r w:rsidRPr="004F2BF9">
        <w:rPr>
          <w:rFonts w:ascii="Arial" w:hAnsi="Arial" w:cs="Arial"/>
          <w:i w:val="0"/>
          <w:color w:val="0070C0"/>
          <w:szCs w:val="24"/>
        </w:rPr>
        <w:t xml:space="preserve"> </w:t>
      </w:r>
      <w:r w:rsidR="00806A8D" w:rsidRPr="00486043">
        <w:rPr>
          <w:rFonts w:ascii="Arial" w:hAnsi="Arial" w:cs="Arial"/>
          <w:bCs/>
          <w:i w:val="0"/>
          <w:color w:val="D9D9D9" w:themeColor="background1" w:themeShade="D9"/>
          <w:szCs w:val="24"/>
          <w:highlight w:val="lightGray"/>
        </w:rPr>
        <w:t>(</w:t>
      </w:r>
      <w:r w:rsidR="004F2BF9">
        <w:rPr>
          <w:rFonts w:ascii="Arial" w:hAnsi="Arial" w:cs="Arial"/>
          <w:b/>
          <w:bCs/>
          <w:i w:val="0"/>
          <w:szCs w:val="24"/>
          <w:highlight w:val="lightGray"/>
        </w:rPr>
        <w:t>4</w:t>
      </w:r>
      <w:r w:rsidR="00806A8D" w:rsidRPr="00486043">
        <w:rPr>
          <w:rFonts w:ascii="Arial" w:hAnsi="Arial" w:cs="Arial"/>
          <w:bCs/>
          <w:i w:val="0"/>
          <w:color w:val="D9D9D9" w:themeColor="background1" w:themeShade="D9"/>
          <w:szCs w:val="24"/>
          <w:highlight w:val="lightGray"/>
        </w:rPr>
        <w:t>)</w:t>
      </w:r>
      <w:r w:rsidR="00806A8D">
        <w:rPr>
          <w:rFonts w:ascii="Arial" w:hAnsi="Arial" w:cs="Arial"/>
          <w:i w:val="0"/>
          <w:szCs w:val="24"/>
        </w:rPr>
        <w:t xml:space="preserve">, </w:t>
      </w:r>
      <w:r w:rsidRPr="00DF18E5">
        <w:rPr>
          <w:rFonts w:ascii="Arial" w:hAnsi="Arial" w:cs="Arial"/>
          <w:i w:val="0"/>
          <w:szCs w:val="24"/>
        </w:rPr>
        <w:t xml:space="preserve">or select a specific </w:t>
      </w:r>
      <w:r w:rsidR="00960347" w:rsidRPr="00960347">
        <w:rPr>
          <w:rFonts w:ascii="Arial" w:hAnsi="Arial" w:cs="Arial"/>
          <w:b/>
          <w:i w:val="0"/>
          <w:color w:val="0070C0"/>
          <w:szCs w:val="24"/>
        </w:rPr>
        <w:t>V</w:t>
      </w:r>
      <w:r w:rsidRPr="00960347">
        <w:rPr>
          <w:rFonts w:ascii="Arial" w:hAnsi="Arial" w:cs="Arial"/>
          <w:b/>
          <w:i w:val="0"/>
          <w:color w:val="0070C0"/>
          <w:szCs w:val="24"/>
        </w:rPr>
        <w:t>endor</w:t>
      </w:r>
      <w:r w:rsidR="00960347">
        <w:rPr>
          <w:rFonts w:ascii="Arial" w:hAnsi="Arial" w:cs="Arial"/>
          <w:i w:val="0"/>
          <w:szCs w:val="24"/>
        </w:rPr>
        <w:t xml:space="preserve"> </w:t>
      </w:r>
      <w:r w:rsidR="00486043" w:rsidRPr="00486043">
        <w:rPr>
          <w:rFonts w:ascii="Arial" w:hAnsi="Arial" w:cs="Arial"/>
          <w:bCs/>
          <w:i w:val="0"/>
          <w:color w:val="D9D9D9" w:themeColor="background1" w:themeShade="D9"/>
          <w:szCs w:val="24"/>
          <w:highlight w:val="lightGray"/>
        </w:rPr>
        <w:t>(</w:t>
      </w:r>
      <w:r w:rsidR="004F2BF9">
        <w:rPr>
          <w:rFonts w:ascii="Arial" w:hAnsi="Arial" w:cs="Arial"/>
          <w:b/>
          <w:bCs/>
          <w:i w:val="0"/>
          <w:szCs w:val="24"/>
          <w:highlight w:val="lightGray"/>
        </w:rPr>
        <w:t>5</w:t>
      </w:r>
      <w:r w:rsidR="00486043" w:rsidRPr="00486043">
        <w:rPr>
          <w:rFonts w:ascii="Arial" w:hAnsi="Arial" w:cs="Arial"/>
          <w:bCs/>
          <w:i w:val="0"/>
          <w:color w:val="D9D9D9" w:themeColor="background1" w:themeShade="D9"/>
          <w:szCs w:val="24"/>
          <w:highlight w:val="lightGray"/>
        </w:rPr>
        <w:t>)</w:t>
      </w:r>
      <w:r w:rsidRPr="00DF18E5">
        <w:rPr>
          <w:rFonts w:ascii="Arial" w:hAnsi="Arial" w:cs="Arial"/>
          <w:i w:val="0"/>
          <w:szCs w:val="24"/>
        </w:rPr>
        <w:t>.</w:t>
      </w:r>
      <w:r w:rsidR="00242B5F">
        <w:rPr>
          <w:rFonts w:ascii="Arial" w:hAnsi="Arial" w:cs="Arial"/>
          <w:i w:val="0"/>
          <w:szCs w:val="24"/>
        </w:rPr>
        <w:t xml:space="preserve"> </w:t>
      </w:r>
      <w:r w:rsidRPr="00DF18E5">
        <w:rPr>
          <w:rFonts w:ascii="Arial" w:hAnsi="Arial" w:cs="Arial"/>
          <w:i w:val="0"/>
          <w:szCs w:val="24"/>
        </w:rPr>
        <w:t>You can utilize all, some</w:t>
      </w:r>
      <w:r w:rsidR="00960347">
        <w:rPr>
          <w:rFonts w:ascii="Arial" w:hAnsi="Arial" w:cs="Arial"/>
          <w:i w:val="0"/>
          <w:szCs w:val="24"/>
        </w:rPr>
        <w:t>,</w:t>
      </w:r>
      <w:r w:rsidRPr="00DF18E5">
        <w:rPr>
          <w:rFonts w:ascii="Arial" w:hAnsi="Arial" w:cs="Arial"/>
          <w:i w:val="0"/>
          <w:szCs w:val="24"/>
        </w:rPr>
        <w:t xml:space="preserve"> or none of these options</w:t>
      </w:r>
      <w:r w:rsidR="00960347">
        <w:rPr>
          <w:rFonts w:ascii="Arial" w:hAnsi="Arial" w:cs="Arial"/>
          <w:i w:val="0"/>
          <w:szCs w:val="24"/>
        </w:rPr>
        <w:t>,</w:t>
      </w:r>
      <w:r w:rsidRPr="00DF18E5">
        <w:rPr>
          <w:rFonts w:ascii="Arial" w:hAnsi="Arial" w:cs="Arial"/>
          <w:i w:val="0"/>
          <w:szCs w:val="24"/>
        </w:rPr>
        <w:t xml:space="preserve"> depending on the information you would like to see.</w:t>
      </w:r>
      <w:r w:rsidR="00242B5F">
        <w:rPr>
          <w:rFonts w:ascii="Arial" w:hAnsi="Arial" w:cs="Arial"/>
          <w:i w:val="0"/>
          <w:szCs w:val="24"/>
        </w:rPr>
        <w:t xml:space="preserve"> </w:t>
      </w:r>
      <w:r w:rsidRPr="00DF18E5">
        <w:rPr>
          <w:rFonts w:ascii="Arial" w:hAnsi="Arial" w:cs="Arial"/>
          <w:i w:val="0"/>
          <w:szCs w:val="24"/>
        </w:rPr>
        <w:t xml:space="preserve">If you select </w:t>
      </w:r>
      <w:r w:rsidRPr="00960347">
        <w:rPr>
          <w:rFonts w:ascii="Arial" w:hAnsi="Arial" w:cs="Arial"/>
          <w:b/>
          <w:i w:val="0"/>
          <w:color w:val="0070C0"/>
          <w:szCs w:val="24"/>
        </w:rPr>
        <w:t>All Branches</w:t>
      </w:r>
      <w:r w:rsidRPr="00DF18E5">
        <w:rPr>
          <w:rFonts w:ascii="Arial" w:hAnsi="Arial" w:cs="Arial"/>
          <w:i w:val="0"/>
          <w:szCs w:val="24"/>
        </w:rPr>
        <w:t xml:space="preserve"> at the top of this screen, then you can check the </w:t>
      </w:r>
      <w:r w:rsidRPr="00960347">
        <w:rPr>
          <w:rFonts w:ascii="Arial" w:hAnsi="Arial" w:cs="Arial"/>
          <w:b/>
          <w:i w:val="0"/>
          <w:color w:val="0070C0"/>
          <w:szCs w:val="24"/>
        </w:rPr>
        <w:t>Group Branch on Print</w:t>
      </w:r>
      <w:r w:rsidRPr="00DF18E5">
        <w:rPr>
          <w:rFonts w:ascii="Arial" w:hAnsi="Arial" w:cs="Arial"/>
          <w:i w:val="0"/>
          <w:szCs w:val="24"/>
        </w:rPr>
        <w:t xml:space="preserve"> </w:t>
      </w:r>
      <w:r w:rsidR="00486043" w:rsidRPr="00486043">
        <w:rPr>
          <w:rFonts w:ascii="Arial" w:hAnsi="Arial" w:cs="Arial"/>
          <w:bCs/>
          <w:i w:val="0"/>
          <w:color w:val="D9D9D9" w:themeColor="background1" w:themeShade="D9"/>
          <w:szCs w:val="24"/>
          <w:highlight w:val="lightGray"/>
        </w:rPr>
        <w:t>(</w:t>
      </w:r>
      <w:r w:rsidR="004F2BF9">
        <w:rPr>
          <w:rFonts w:ascii="Arial" w:hAnsi="Arial" w:cs="Arial"/>
          <w:b/>
          <w:bCs/>
          <w:i w:val="0"/>
          <w:szCs w:val="24"/>
          <w:highlight w:val="lightGray"/>
        </w:rPr>
        <w:t>6</w:t>
      </w:r>
      <w:r w:rsidR="00486043" w:rsidRPr="00486043">
        <w:rPr>
          <w:rFonts w:ascii="Arial" w:hAnsi="Arial" w:cs="Arial"/>
          <w:bCs/>
          <w:i w:val="0"/>
          <w:color w:val="D9D9D9" w:themeColor="background1" w:themeShade="D9"/>
          <w:szCs w:val="24"/>
          <w:highlight w:val="lightGray"/>
        </w:rPr>
        <w:t>)</w:t>
      </w:r>
      <w:r w:rsidR="00960347">
        <w:rPr>
          <w:rFonts w:ascii="Arial" w:hAnsi="Arial" w:cs="Arial"/>
          <w:bCs/>
          <w:color w:val="BFBFBF"/>
          <w:szCs w:val="24"/>
        </w:rPr>
        <w:t xml:space="preserve"> </w:t>
      </w:r>
      <w:r w:rsidRPr="00DF18E5">
        <w:rPr>
          <w:rFonts w:ascii="Arial" w:hAnsi="Arial" w:cs="Arial"/>
          <w:i w:val="0"/>
          <w:szCs w:val="24"/>
        </w:rPr>
        <w:t xml:space="preserve">option to group items by </w:t>
      </w:r>
      <w:r w:rsidRPr="00960347">
        <w:rPr>
          <w:rFonts w:ascii="Arial" w:hAnsi="Arial" w:cs="Arial"/>
          <w:b/>
          <w:i w:val="0"/>
          <w:color w:val="0070C0"/>
          <w:szCs w:val="24"/>
        </w:rPr>
        <w:t>Branch</w:t>
      </w:r>
      <w:r w:rsidRPr="00DF18E5">
        <w:rPr>
          <w:rFonts w:ascii="Arial" w:hAnsi="Arial" w:cs="Arial"/>
          <w:i w:val="0"/>
          <w:szCs w:val="24"/>
        </w:rPr>
        <w:t xml:space="preserve"> on the printed report</w:t>
      </w:r>
      <w:r w:rsidR="00960347">
        <w:rPr>
          <w:rFonts w:ascii="Arial" w:hAnsi="Arial" w:cs="Arial"/>
          <w:i w:val="0"/>
          <w:szCs w:val="24"/>
        </w:rPr>
        <w:t>,</w:t>
      </w:r>
      <w:r w:rsidRPr="00DF18E5">
        <w:rPr>
          <w:rFonts w:ascii="Arial" w:hAnsi="Arial" w:cs="Arial"/>
          <w:i w:val="0"/>
          <w:szCs w:val="24"/>
        </w:rPr>
        <w:t xml:space="preserve"> if applicable.</w:t>
      </w:r>
      <w:r w:rsidR="00242B5F">
        <w:rPr>
          <w:rFonts w:ascii="Arial" w:hAnsi="Arial" w:cs="Arial"/>
          <w:i w:val="0"/>
          <w:szCs w:val="24"/>
        </w:rPr>
        <w:t xml:space="preserve"> </w:t>
      </w:r>
      <w:r w:rsidRPr="00DF18E5">
        <w:rPr>
          <w:rFonts w:ascii="Arial" w:hAnsi="Arial" w:cs="Arial"/>
          <w:i w:val="0"/>
          <w:szCs w:val="24"/>
        </w:rPr>
        <w:t xml:space="preserve">If your hard surface material items are set to </w:t>
      </w:r>
      <w:r w:rsidRPr="00960347">
        <w:rPr>
          <w:rFonts w:ascii="Arial" w:hAnsi="Arial" w:cs="Arial"/>
          <w:b/>
          <w:i w:val="0"/>
          <w:color w:val="0070C0"/>
          <w:szCs w:val="24"/>
        </w:rPr>
        <w:t>Box Quantit</w:t>
      </w:r>
      <w:r w:rsidR="00C60AD4">
        <w:rPr>
          <w:rFonts w:ascii="Arial" w:hAnsi="Arial" w:cs="Arial"/>
          <w:b/>
          <w:i w:val="0"/>
          <w:color w:val="0070C0"/>
          <w:szCs w:val="24"/>
        </w:rPr>
        <w:t>ies</w:t>
      </w:r>
      <w:r w:rsidRPr="00DF18E5">
        <w:rPr>
          <w:rFonts w:ascii="Arial" w:hAnsi="Arial" w:cs="Arial"/>
          <w:i w:val="0"/>
          <w:szCs w:val="24"/>
        </w:rPr>
        <w:t xml:space="preserve"> in the </w:t>
      </w:r>
      <w:r w:rsidRPr="00960347">
        <w:rPr>
          <w:rFonts w:ascii="Arial" w:hAnsi="Arial" w:cs="Arial"/>
          <w:b/>
          <w:i w:val="0"/>
          <w:szCs w:val="24"/>
        </w:rPr>
        <w:t>Catalog Maintenance</w:t>
      </w:r>
      <w:r w:rsidRPr="00DF18E5">
        <w:rPr>
          <w:rFonts w:ascii="Arial" w:hAnsi="Arial" w:cs="Arial"/>
          <w:i w:val="0"/>
          <w:szCs w:val="24"/>
        </w:rPr>
        <w:t xml:space="preserve"> module, you can check the </w:t>
      </w:r>
      <w:r w:rsidRPr="00960347">
        <w:rPr>
          <w:rFonts w:ascii="Arial" w:hAnsi="Arial" w:cs="Arial"/>
          <w:b/>
          <w:i w:val="0"/>
          <w:color w:val="0070C0"/>
          <w:szCs w:val="24"/>
        </w:rPr>
        <w:t>Convert Quantities to Boxes where applicable</w:t>
      </w:r>
      <w:r w:rsidRPr="00DF18E5">
        <w:rPr>
          <w:rFonts w:ascii="Arial" w:hAnsi="Arial" w:cs="Arial"/>
          <w:i w:val="0"/>
          <w:szCs w:val="24"/>
        </w:rPr>
        <w:t xml:space="preserve"> option to see that data listed in boxes on the report.</w:t>
      </w:r>
      <w:r w:rsidR="00242B5F">
        <w:rPr>
          <w:rFonts w:ascii="Arial" w:hAnsi="Arial" w:cs="Arial"/>
          <w:i w:val="0"/>
          <w:szCs w:val="24"/>
        </w:rPr>
        <w:t xml:space="preserve"> </w:t>
      </w:r>
      <w:r w:rsidR="00C60AD4" w:rsidRPr="00C60AD4">
        <w:rPr>
          <w:rFonts w:ascii="Arial" w:hAnsi="Arial" w:cs="Arial"/>
          <w:b/>
          <w:bCs/>
          <w:i w:val="0"/>
          <w:color w:val="0070C0"/>
          <w:szCs w:val="24"/>
        </w:rPr>
        <w:t>Stocking</w:t>
      </w:r>
      <w:r w:rsidR="00C60AD4" w:rsidRPr="00C60AD4">
        <w:rPr>
          <w:rFonts w:ascii="Arial" w:hAnsi="Arial" w:cs="Arial"/>
          <w:i w:val="0"/>
          <w:color w:val="0070C0"/>
          <w:szCs w:val="24"/>
        </w:rPr>
        <w:t xml:space="preserve"> </w:t>
      </w:r>
      <w:r w:rsidR="00C60AD4">
        <w:rPr>
          <w:rFonts w:ascii="Arial" w:hAnsi="Arial" w:cs="Arial"/>
          <w:i w:val="0"/>
          <w:szCs w:val="24"/>
        </w:rPr>
        <w:t xml:space="preserve">catalog items will be the default to include on this report, but you can switch to </w:t>
      </w:r>
      <w:r w:rsidR="00C60AD4" w:rsidRPr="00C60AD4">
        <w:rPr>
          <w:rFonts w:ascii="Arial" w:hAnsi="Arial" w:cs="Arial"/>
          <w:b/>
          <w:bCs/>
          <w:i w:val="0"/>
          <w:color w:val="0070C0"/>
          <w:szCs w:val="24"/>
        </w:rPr>
        <w:t>Both</w:t>
      </w:r>
      <w:r w:rsidR="00C60AD4" w:rsidRPr="00C60AD4">
        <w:rPr>
          <w:rFonts w:ascii="Arial" w:hAnsi="Arial" w:cs="Arial"/>
          <w:i w:val="0"/>
          <w:color w:val="0070C0"/>
          <w:szCs w:val="24"/>
        </w:rPr>
        <w:t xml:space="preserve"> </w:t>
      </w:r>
      <w:r w:rsidR="00C60AD4">
        <w:rPr>
          <w:rFonts w:ascii="Arial" w:hAnsi="Arial" w:cs="Arial"/>
          <w:i w:val="0"/>
          <w:szCs w:val="24"/>
        </w:rPr>
        <w:t xml:space="preserve">or </w:t>
      </w:r>
      <w:proofErr w:type="gramStart"/>
      <w:r w:rsidR="00C60AD4" w:rsidRPr="00C60AD4">
        <w:rPr>
          <w:rFonts w:ascii="Arial" w:hAnsi="Arial" w:cs="Arial"/>
          <w:b/>
          <w:bCs/>
          <w:i w:val="0"/>
          <w:color w:val="0070C0"/>
          <w:szCs w:val="24"/>
        </w:rPr>
        <w:t>Non Stocking</w:t>
      </w:r>
      <w:proofErr w:type="gramEnd"/>
      <w:r w:rsidR="00C60AD4" w:rsidRPr="00C60AD4">
        <w:rPr>
          <w:rFonts w:ascii="Arial" w:hAnsi="Arial" w:cs="Arial"/>
          <w:i w:val="0"/>
          <w:color w:val="0070C0"/>
          <w:szCs w:val="24"/>
        </w:rPr>
        <w:t xml:space="preserve"> </w:t>
      </w:r>
      <w:r w:rsidR="00C60AD4">
        <w:rPr>
          <w:rFonts w:ascii="Arial" w:hAnsi="Arial" w:cs="Arial"/>
          <w:i w:val="0"/>
          <w:szCs w:val="24"/>
        </w:rPr>
        <w:t xml:space="preserve">prior to printing where applicable. And </w:t>
      </w:r>
      <w:r w:rsidR="00C60AD4" w:rsidRPr="00292E56">
        <w:rPr>
          <w:rFonts w:ascii="Arial" w:hAnsi="Arial" w:cs="Arial"/>
          <w:i w:val="0"/>
          <w:szCs w:val="24"/>
        </w:rPr>
        <w:t xml:space="preserve">finally, </w:t>
      </w:r>
      <w:r w:rsidR="00292E56">
        <w:rPr>
          <w:rFonts w:ascii="Arial" w:hAnsi="Arial" w:cs="Arial"/>
          <w:i w:val="0"/>
          <w:szCs w:val="24"/>
        </w:rPr>
        <w:t xml:space="preserve">the </w:t>
      </w:r>
      <w:r w:rsidR="00292E56" w:rsidRPr="00292E56">
        <w:rPr>
          <w:rFonts w:ascii="Arial" w:hAnsi="Arial" w:cs="Arial"/>
          <w:b/>
          <w:i w:val="0"/>
          <w:color w:val="0070C0"/>
          <w:szCs w:val="24"/>
        </w:rPr>
        <w:t>Committed Inventory</w:t>
      </w:r>
      <w:r w:rsidR="00292E56">
        <w:rPr>
          <w:rFonts w:ascii="Arial" w:hAnsi="Arial" w:cs="Arial"/>
          <w:b/>
          <w:i w:val="0"/>
          <w:color w:val="0070C0"/>
          <w:szCs w:val="24"/>
        </w:rPr>
        <w:t xml:space="preserve"> (Excel Only)</w:t>
      </w:r>
      <w:r w:rsidR="00292E56" w:rsidRPr="00292E56">
        <w:rPr>
          <w:rFonts w:ascii="Arial" w:hAnsi="Arial" w:cs="Arial"/>
          <w:i w:val="0"/>
          <w:szCs w:val="24"/>
        </w:rPr>
        <w:t>, which only work</w:t>
      </w:r>
      <w:r w:rsidR="00292E56">
        <w:rPr>
          <w:rFonts w:ascii="Arial" w:hAnsi="Arial" w:cs="Arial"/>
          <w:i w:val="0"/>
          <w:szCs w:val="24"/>
        </w:rPr>
        <w:t>s</w:t>
      </w:r>
      <w:r w:rsidR="00292E56" w:rsidRPr="00292E56">
        <w:rPr>
          <w:rFonts w:ascii="Arial" w:hAnsi="Arial" w:cs="Arial"/>
          <w:i w:val="0"/>
          <w:szCs w:val="24"/>
        </w:rPr>
        <w:t xml:space="preserve"> when exporting to </w:t>
      </w:r>
      <w:r w:rsidR="00292E56" w:rsidRPr="00292E56">
        <w:rPr>
          <w:rFonts w:ascii="Arial" w:hAnsi="Arial" w:cs="Arial"/>
          <w:b/>
          <w:i w:val="0"/>
          <w:color w:val="00B050"/>
          <w:szCs w:val="24"/>
        </w:rPr>
        <w:t>Excel</w:t>
      </w:r>
      <w:r w:rsidR="00292E56" w:rsidRPr="00292E56">
        <w:rPr>
          <w:rFonts w:ascii="Arial" w:hAnsi="Arial" w:cs="Arial"/>
          <w:bCs/>
          <w:i w:val="0"/>
          <w:szCs w:val="24"/>
        </w:rPr>
        <w:t>,</w:t>
      </w:r>
      <w:r w:rsidR="00292E56">
        <w:rPr>
          <w:rFonts w:ascii="Arial" w:hAnsi="Arial" w:cs="Arial"/>
          <w:bCs/>
          <w:i w:val="0"/>
          <w:szCs w:val="24"/>
        </w:rPr>
        <w:t xml:space="preserve"> will include that data when this box is checked.</w:t>
      </w:r>
    </w:p>
    <w:p w14:paraId="63644D06" w14:textId="77777777" w:rsidR="00D77EF9" w:rsidRPr="00DF18E5" w:rsidRDefault="00D77EF9" w:rsidP="002B5370">
      <w:pPr>
        <w:pStyle w:val="BodyText"/>
        <w:spacing w:before="0" w:after="0"/>
        <w:ind w:left="360"/>
        <w:rPr>
          <w:rFonts w:ascii="Arial" w:hAnsi="Arial" w:cs="Arial"/>
          <w:i w:val="0"/>
          <w:szCs w:val="24"/>
        </w:rPr>
      </w:pPr>
    </w:p>
    <w:p w14:paraId="19EBB81F" w14:textId="0B7920C0" w:rsidR="00486043" w:rsidRPr="00DF18E5" w:rsidRDefault="00D77EF9" w:rsidP="00C60AD4">
      <w:pPr>
        <w:spacing w:before="0" w:after="0"/>
        <w:rPr>
          <w:rFonts w:ascii="Arial" w:hAnsi="Arial" w:cs="Arial"/>
          <w:i/>
          <w:szCs w:val="24"/>
        </w:rPr>
      </w:pPr>
      <w:r w:rsidRPr="004F2BF9">
        <w:rPr>
          <w:rFonts w:ascii="Arial" w:hAnsi="Arial" w:cs="Arial"/>
          <w:sz w:val="24"/>
          <w:szCs w:val="24"/>
        </w:rPr>
        <w:t>In the next section</w:t>
      </w:r>
      <w:r w:rsidR="00960347" w:rsidRPr="004F2BF9">
        <w:rPr>
          <w:rFonts w:ascii="Arial" w:hAnsi="Arial" w:cs="Arial"/>
          <w:sz w:val="24"/>
          <w:szCs w:val="24"/>
        </w:rPr>
        <w:t xml:space="preserve"> </w:t>
      </w:r>
      <w:r w:rsidR="00486043" w:rsidRPr="004F2BF9">
        <w:rPr>
          <w:rFonts w:ascii="Arial" w:hAnsi="Arial" w:cs="Arial"/>
          <w:bCs/>
          <w:color w:val="D9D9D9" w:themeColor="background1" w:themeShade="D9"/>
          <w:sz w:val="24"/>
          <w:szCs w:val="24"/>
          <w:highlight w:val="lightGray"/>
        </w:rPr>
        <w:t>(</w:t>
      </w:r>
      <w:r w:rsidR="004F2BF9" w:rsidRPr="004F2BF9">
        <w:rPr>
          <w:rFonts w:ascii="Arial" w:hAnsi="Arial" w:cs="Arial"/>
          <w:b/>
          <w:bCs/>
          <w:sz w:val="24"/>
          <w:szCs w:val="24"/>
          <w:highlight w:val="lightGray"/>
        </w:rPr>
        <w:t>7</w:t>
      </w:r>
      <w:r w:rsidR="00486043" w:rsidRPr="004F2BF9">
        <w:rPr>
          <w:rFonts w:ascii="Arial" w:hAnsi="Arial" w:cs="Arial"/>
          <w:bCs/>
          <w:color w:val="D9D9D9" w:themeColor="background1" w:themeShade="D9"/>
          <w:sz w:val="24"/>
          <w:szCs w:val="24"/>
          <w:highlight w:val="lightGray"/>
        </w:rPr>
        <w:t>)</w:t>
      </w:r>
      <w:r w:rsidRPr="004F2BF9">
        <w:rPr>
          <w:rFonts w:ascii="Arial" w:hAnsi="Arial" w:cs="Arial"/>
          <w:sz w:val="24"/>
          <w:szCs w:val="24"/>
        </w:rPr>
        <w:t>, you can adjust the “rolling” month or week period if applicable.</w:t>
      </w:r>
      <w:r w:rsidR="00242B5F" w:rsidRPr="004F2BF9">
        <w:rPr>
          <w:rFonts w:ascii="Arial" w:hAnsi="Arial" w:cs="Arial"/>
          <w:sz w:val="24"/>
          <w:szCs w:val="24"/>
        </w:rPr>
        <w:t xml:space="preserve"> </w:t>
      </w:r>
      <w:r w:rsidR="004F2BF9" w:rsidRPr="004F2BF9">
        <w:rPr>
          <w:rFonts w:ascii="Arial" w:hAnsi="Arial" w:cs="Arial"/>
          <w:bCs/>
          <w:sz w:val="24"/>
          <w:szCs w:val="24"/>
        </w:rPr>
        <w:t xml:space="preserve">The </w:t>
      </w:r>
      <w:bookmarkStart w:id="88" w:name="_Hlk2961700"/>
      <w:r w:rsidR="004F2BF9" w:rsidRPr="00976C6E">
        <w:rPr>
          <w:rFonts w:ascii="Arial" w:hAnsi="Arial" w:cs="Arial"/>
          <w:b/>
          <w:sz w:val="24"/>
          <w:szCs w:val="24"/>
        </w:rPr>
        <w:t>Inventory Usage Report</w:t>
      </w:r>
      <w:r w:rsidR="004F2BF9" w:rsidRPr="004F2BF9">
        <w:rPr>
          <w:rFonts w:ascii="Arial" w:hAnsi="Arial" w:cs="Arial"/>
          <w:bCs/>
          <w:sz w:val="24"/>
          <w:szCs w:val="24"/>
        </w:rPr>
        <w:t xml:space="preserve"> can generate data for any timeframe</w:t>
      </w:r>
      <w:r w:rsidR="004F2BF9">
        <w:rPr>
          <w:rFonts w:ascii="Arial" w:hAnsi="Arial" w:cs="Arial"/>
          <w:bCs/>
          <w:sz w:val="24"/>
          <w:szCs w:val="24"/>
        </w:rPr>
        <w:t>, however, a</w:t>
      </w:r>
      <w:r w:rsidR="004F2BF9" w:rsidRPr="004F2BF9">
        <w:rPr>
          <w:rFonts w:ascii="Arial" w:hAnsi="Arial" w:cs="Arial"/>
          <w:bCs/>
          <w:sz w:val="24"/>
          <w:szCs w:val="24"/>
        </w:rPr>
        <w:t xml:space="preserve">nything over </w:t>
      </w:r>
      <w:r w:rsidR="004F2BF9" w:rsidRPr="004F2BF9">
        <w:rPr>
          <w:rFonts w:ascii="Arial" w:hAnsi="Arial" w:cs="Arial"/>
          <w:b/>
          <w:bCs/>
          <w:color w:val="0070C0"/>
          <w:sz w:val="24"/>
          <w:szCs w:val="24"/>
        </w:rPr>
        <w:t xml:space="preserve">12 </w:t>
      </w:r>
      <w:r w:rsidR="004F2BF9" w:rsidRPr="004F2BF9">
        <w:rPr>
          <w:rFonts w:ascii="Arial" w:hAnsi="Arial" w:cs="Arial"/>
          <w:bCs/>
          <w:sz w:val="24"/>
          <w:szCs w:val="24"/>
        </w:rPr>
        <w:t xml:space="preserve">periods, will only be available as an </w:t>
      </w:r>
      <w:r w:rsidR="004F2BF9" w:rsidRPr="004F2BF9">
        <w:rPr>
          <w:rFonts w:ascii="Arial" w:hAnsi="Arial" w:cs="Arial"/>
          <w:b/>
          <w:bCs/>
          <w:color w:val="00B050"/>
          <w:sz w:val="24"/>
          <w:szCs w:val="24"/>
        </w:rPr>
        <w:t>Excel</w:t>
      </w:r>
      <w:r w:rsidR="004F2BF9" w:rsidRPr="004F2BF9">
        <w:rPr>
          <w:rFonts w:ascii="Arial" w:hAnsi="Arial" w:cs="Arial"/>
          <w:bCs/>
          <w:color w:val="00B050"/>
          <w:sz w:val="24"/>
          <w:szCs w:val="24"/>
        </w:rPr>
        <w:t xml:space="preserve"> </w:t>
      </w:r>
      <w:r w:rsidR="004F2BF9" w:rsidRPr="004F2BF9">
        <w:rPr>
          <w:rFonts w:ascii="Arial" w:hAnsi="Arial" w:cs="Arial"/>
          <w:bCs/>
          <w:sz w:val="24"/>
          <w:szCs w:val="24"/>
        </w:rPr>
        <w:t xml:space="preserve">export because of the number of columns. </w:t>
      </w:r>
      <w:r w:rsidR="004F2BF9">
        <w:rPr>
          <w:rFonts w:ascii="Arial" w:hAnsi="Arial" w:cs="Arial"/>
          <w:bCs/>
          <w:sz w:val="24"/>
          <w:szCs w:val="24"/>
        </w:rPr>
        <w:t>The</w:t>
      </w:r>
      <w:r w:rsidR="004F2BF9" w:rsidRPr="004F2BF9">
        <w:rPr>
          <w:rFonts w:ascii="Arial" w:hAnsi="Arial" w:cs="Arial"/>
          <w:bCs/>
          <w:sz w:val="24"/>
          <w:szCs w:val="24"/>
        </w:rPr>
        <w:t xml:space="preserve"> </w:t>
      </w:r>
      <w:r w:rsidR="004F2BF9" w:rsidRPr="004F2BF9">
        <w:rPr>
          <w:rFonts w:ascii="Arial" w:hAnsi="Arial" w:cs="Arial"/>
          <w:b/>
          <w:bCs/>
          <w:color w:val="0070C0"/>
          <w:sz w:val="24"/>
          <w:szCs w:val="24"/>
        </w:rPr>
        <w:t>Periods</w:t>
      </w:r>
      <w:r w:rsidR="004F2BF9" w:rsidRPr="004F2BF9">
        <w:rPr>
          <w:rFonts w:ascii="Arial" w:hAnsi="Arial" w:cs="Arial"/>
          <w:bCs/>
          <w:color w:val="0070C0"/>
          <w:sz w:val="24"/>
          <w:szCs w:val="24"/>
        </w:rPr>
        <w:t xml:space="preserve"> </w:t>
      </w:r>
      <w:r w:rsidR="004F2BF9" w:rsidRPr="004F2BF9">
        <w:rPr>
          <w:rFonts w:ascii="Arial" w:hAnsi="Arial" w:cs="Arial"/>
          <w:bCs/>
          <w:sz w:val="24"/>
          <w:szCs w:val="24"/>
        </w:rPr>
        <w:t xml:space="preserve">field defaults to </w:t>
      </w:r>
      <w:r w:rsidR="004F2BF9" w:rsidRPr="004F2BF9">
        <w:rPr>
          <w:rFonts w:ascii="Arial" w:hAnsi="Arial" w:cs="Arial"/>
          <w:b/>
          <w:bCs/>
          <w:color w:val="0070C0"/>
          <w:sz w:val="24"/>
          <w:szCs w:val="24"/>
        </w:rPr>
        <w:t>12</w:t>
      </w:r>
      <w:r w:rsidR="004F2BF9" w:rsidRPr="004F2BF9">
        <w:rPr>
          <w:rFonts w:ascii="Arial" w:hAnsi="Arial" w:cs="Arial"/>
          <w:bCs/>
          <w:sz w:val="24"/>
          <w:szCs w:val="24"/>
        </w:rPr>
        <w:t xml:space="preserve"> in the </w:t>
      </w:r>
      <w:r w:rsidR="004F2BF9" w:rsidRPr="004F2BF9">
        <w:rPr>
          <w:rFonts w:ascii="Arial" w:hAnsi="Arial" w:cs="Arial"/>
          <w:b/>
          <w:bCs/>
          <w:color w:val="0070C0"/>
          <w:sz w:val="24"/>
          <w:szCs w:val="24"/>
        </w:rPr>
        <w:t>Period Length</w:t>
      </w:r>
      <w:r w:rsidR="004F2BF9" w:rsidRPr="004F2BF9">
        <w:rPr>
          <w:rFonts w:ascii="Arial" w:hAnsi="Arial" w:cs="Arial"/>
          <w:bCs/>
          <w:color w:val="0070C0"/>
          <w:sz w:val="24"/>
          <w:szCs w:val="24"/>
        </w:rPr>
        <w:t xml:space="preserve"> </w:t>
      </w:r>
      <w:r w:rsidR="004F2BF9" w:rsidRPr="004F2BF9">
        <w:rPr>
          <w:rFonts w:ascii="Arial" w:hAnsi="Arial" w:cs="Arial"/>
          <w:bCs/>
          <w:sz w:val="24"/>
          <w:szCs w:val="24"/>
        </w:rPr>
        <w:t xml:space="preserve">data box. </w:t>
      </w:r>
      <w:r w:rsidR="001910C5">
        <w:rPr>
          <w:rFonts w:ascii="Arial" w:hAnsi="Arial" w:cs="Arial"/>
          <w:bCs/>
          <w:sz w:val="24"/>
          <w:szCs w:val="24"/>
        </w:rPr>
        <w:t>Keep</w:t>
      </w:r>
      <w:r w:rsidR="00976C6E">
        <w:rPr>
          <w:rFonts w:ascii="Arial" w:hAnsi="Arial" w:cs="Arial"/>
          <w:bCs/>
          <w:sz w:val="24"/>
          <w:szCs w:val="24"/>
        </w:rPr>
        <w:t xml:space="preserve"> the default of 12 or type </w:t>
      </w:r>
      <w:r w:rsidR="004F2BF9" w:rsidRPr="004F2BF9">
        <w:rPr>
          <w:rFonts w:ascii="Arial" w:hAnsi="Arial" w:cs="Arial"/>
          <w:bCs/>
          <w:sz w:val="24"/>
          <w:szCs w:val="24"/>
        </w:rPr>
        <w:t>in an</w:t>
      </w:r>
      <w:r w:rsidR="00976C6E">
        <w:rPr>
          <w:rFonts w:ascii="Arial" w:hAnsi="Arial" w:cs="Arial"/>
          <w:bCs/>
          <w:sz w:val="24"/>
          <w:szCs w:val="24"/>
        </w:rPr>
        <w:t xml:space="preserve">other applicable </w:t>
      </w:r>
      <w:r w:rsidR="004F2BF9" w:rsidRPr="004F2BF9">
        <w:rPr>
          <w:rFonts w:ascii="Arial" w:hAnsi="Arial" w:cs="Arial"/>
          <w:bCs/>
          <w:sz w:val="24"/>
          <w:szCs w:val="24"/>
        </w:rPr>
        <w:t xml:space="preserve">number </w:t>
      </w:r>
      <w:r w:rsidR="00976C6E">
        <w:rPr>
          <w:rFonts w:ascii="Arial" w:hAnsi="Arial" w:cs="Arial"/>
          <w:bCs/>
          <w:sz w:val="24"/>
          <w:szCs w:val="24"/>
        </w:rPr>
        <w:t xml:space="preserve">to decrease or </w:t>
      </w:r>
      <w:r w:rsidR="004F2BF9" w:rsidRPr="004F2BF9">
        <w:rPr>
          <w:rFonts w:ascii="Arial" w:hAnsi="Arial" w:cs="Arial"/>
          <w:bCs/>
          <w:sz w:val="24"/>
          <w:szCs w:val="24"/>
        </w:rPr>
        <w:t>extend the report data.</w:t>
      </w:r>
      <w:r w:rsidR="000B2C2C">
        <w:rPr>
          <w:rFonts w:ascii="Arial" w:hAnsi="Arial" w:cs="Arial"/>
          <w:bCs/>
          <w:sz w:val="24"/>
          <w:szCs w:val="24"/>
        </w:rPr>
        <w:t xml:space="preserve"> </w:t>
      </w:r>
      <w:bookmarkEnd w:id="88"/>
      <w:r w:rsidRPr="000B2C2C">
        <w:rPr>
          <w:rFonts w:ascii="Arial" w:hAnsi="Arial" w:cs="Arial"/>
          <w:sz w:val="24"/>
          <w:szCs w:val="24"/>
        </w:rPr>
        <w:t xml:space="preserve">When you first enter this report module, the system will default to the current date as the </w:t>
      </w:r>
      <w:r w:rsidRPr="000B2C2C">
        <w:rPr>
          <w:rFonts w:ascii="Arial" w:hAnsi="Arial" w:cs="Arial"/>
          <w:b/>
          <w:color w:val="0070C0"/>
          <w:sz w:val="24"/>
          <w:szCs w:val="24"/>
        </w:rPr>
        <w:t>Ending Date</w:t>
      </w:r>
      <w:r w:rsidRPr="000B2C2C">
        <w:rPr>
          <w:rFonts w:ascii="Arial" w:hAnsi="Arial" w:cs="Arial"/>
          <w:sz w:val="24"/>
          <w:szCs w:val="24"/>
        </w:rPr>
        <w:t xml:space="preserve"> as follows:</w:t>
      </w:r>
    </w:p>
    <w:p w14:paraId="0303480B" w14:textId="77777777" w:rsidR="00D77EF9" w:rsidRPr="00DF18E5" w:rsidRDefault="000B2C2C" w:rsidP="002B5370">
      <w:pPr>
        <w:pStyle w:val="BodyText"/>
        <w:spacing w:before="0" w:after="0"/>
        <w:jc w:val="center"/>
        <w:rPr>
          <w:rFonts w:ascii="Arial" w:hAnsi="Arial" w:cs="Arial"/>
          <w:i w:val="0"/>
          <w:szCs w:val="24"/>
        </w:rPr>
      </w:pPr>
      <w:r>
        <w:rPr>
          <w:rFonts w:ascii="Arial" w:hAnsi="Arial" w:cs="Arial"/>
          <w:i w:val="0"/>
          <w:noProof/>
          <w:szCs w:val="24"/>
        </w:rPr>
        <w:drawing>
          <wp:inline distT="0" distB="0" distL="0" distR="0" wp14:anchorId="34B30B95" wp14:editId="53D01E6E">
            <wp:extent cx="3228975" cy="1413212"/>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
                    <pic:cNvPicPr/>
                  </pic:nvPicPr>
                  <pic:blipFill>
                    <a:blip r:embed="rId215">
                      <a:extLst>
                        <a:ext uri="{28A0092B-C50C-407E-A947-70E740481C1C}">
                          <a14:useLocalDpi xmlns:a14="http://schemas.microsoft.com/office/drawing/2010/main" val="0"/>
                        </a:ext>
                      </a:extLst>
                    </a:blip>
                    <a:stretch>
                      <a:fillRect/>
                    </a:stretch>
                  </pic:blipFill>
                  <pic:spPr>
                    <a:xfrm>
                      <a:off x="0" y="0"/>
                      <a:ext cx="3245247" cy="1420334"/>
                    </a:xfrm>
                    <a:prstGeom prst="rect">
                      <a:avLst/>
                    </a:prstGeom>
                  </pic:spPr>
                </pic:pic>
              </a:graphicData>
            </a:graphic>
          </wp:inline>
        </w:drawing>
      </w:r>
    </w:p>
    <w:p w14:paraId="2FEF8C1D" w14:textId="77777777" w:rsidR="00D77EF9" w:rsidRPr="00DF18E5" w:rsidRDefault="00D77EF9" w:rsidP="00486043">
      <w:pPr>
        <w:pStyle w:val="BodyText"/>
        <w:spacing w:before="0" w:after="0"/>
        <w:rPr>
          <w:rFonts w:ascii="Arial" w:hAnsi="Arial" w:cs="Arial"/>
          <w:i w:val="0"/>
          <w:szCs w:val="24"/>
        </w:rPr>
      </w:pPr>
    </w:p>
    <w:p w14:paraId="13DEFE45" w14:textId="77777777" w:rsidR="00D77EF9" w:rsidRPr="00DF18E5" w:rsidRDefault="00D77EF9" w:rsidP="00960347">
      <w:pPr>
        <w:pStyle w:val="BodyText"/>
        <w:spacing w:before="0" w:after="0"/>
        <w:rPr>
          <w:rFonts w:ascii="Arial" w:hAnsi="Arial" w:cs="Arial"/>
          <w:i w:val="0"/>
          <w:szCs w:val="24"/>
        </w:rPr>
      </w:pPr>
      <w:r w:rsidRPr="00DF18E5">
        <w:rPr>
          <w:rFonts w:ascii="Arial" w:hAnsi="Arial" w:cs="Arial"/>
          <w:i w:val="0"/>
          <w:szCs w:val="24"/>
        </w:rPr>
        <w:t xml:space="preserve">The system defaults to a 30-day period when determining the </w:t>
      </w:r>
      <w:r w:rsidRPr="00960347">
        <w:rPr>
          <w:rFonts w:ascii="Arial" w:hAnsi="Arial" w:cs="Arial"/>
          <w:b/>
          <w:i w:val="0"/>
          <w:color w:val="0070C0"/>
          <w:szCs w:val="24"/>
        </w:rPr>
        <w:t>Initial Period</w:t>
      </w:r>
      <w:r w:rsidR="00960347">
        <w:rPr>
          <w:rFonts w:ascii="Arial" w:hAnsi="Arial" w:cs="Arial"/>
          <w:b/>
          <w:i w:val="0"/>
          <w:szCs w:val="24"/>
        </w:rPr>
        <w:t>,</w:t>
      </w:r>
      <w:r w:rsidRPr="00DF18E5">
        <w:rPr>
          <w:rFonts w:ascii="Arial" w:hAnsi="Arial" w:cs="Arial"/>
          <w:i w:val="0"/>
          <w:szCs w:val="24"/>
        </w:rPr>
        <w:t xml:space="preserve"> and also defaults to the </w:t>
      </w:r>
      <w:r w:rsidRPr="00960347">
        <w:rPr>
          <w:rFonts w:ascii="Arial" w:hAnsi="Arial" w:cs="Arial"/>
          <w:b/>
          <w:i w:val="0"/>
          <w:color w:val="0070C0"/>
          <w:szCs w:val="24"/>
        </w:rPr>
        <w:t>Month</w:t>
      </w:r>
      <w:r w:rsidRPr="00DF18E5">
        <w:rPr>
          <w:rFonts w:ascii="Arial" w:hAnsi="Arial" w:cs="Arial"/>
          <w:i w:val="0"/>
          <w:szCs w:val="24"/>
        </w:rPr>
        <w:t xml:space="preserve"> option.</w:t>
      </w:r>
      <w:r w:rsidR="00242B5F">
        <w:rPr>
          <w:rFonts w:ascii="Arial" w:hAnsi="Arial" w:cs="Arial"/>
          <w:i w:val="0"/>
          <w:szCs w:val="24"/>
        </w:rPr>
        <w:t xml:space="preserve"> </w:t>
      </w:r>
      <w:r w:rsidR="00960347">
        <w:rPr>
          <w:rFonts w:ascii="Arial" w:hAnsi="Arial" w:cs="Arial"/>
          <w:i w:val="0"/>
          <w:szCs w:val="24"/>
        </w:rPr>
        <w:t>I</w:t>
      </w:r>
      <w:r w:rsidRPr="00DF18E5">
        <w:rPr>
          <w:rFonts w:ascii="Arial" w:hAnsi="Arial" w:cs="Arial"/>
          <w:i w:val="0"/>
          <w:szCs w:val="24"/>
        </w:rPr>
        <w:t xml:space="preserve">n the example above, the </w:t>
      </w:r>
      <w:r w:rsidRPr="00960347">
        <w:rPr>
          <w:rFonts w:ascii="Arial" w:hAnsi="Arial" w:cs="Arial"/>
          <w:b/>
          <w:i w:val="0"/>
          <w:color w:val="0070C0"/>
          <w:szCs w:val="24"/>
        </w:rPr>
        <w:t>Final Period</w:t>
      </w:r>
      <w:r w:rsidRPr="00DF18E5">
        <w:rPr>
          <w:rFonts w:ascii="Arial" w:hAnsi="Arial" w:cs="Arial"/>
          <w:i w:val="0"/>
          <w:szCs w:val="24"/>
        </w:rPr>
        <w:t xml:space="preserve"> will be the last 30 days, and the </w:t>
      </w:r>
      <w:r w:rsidRPr="00960347">
        <w:rPr>
          <w:rFonts w:ascii="Arial" w:hAnsi="Arial" w:cs="Arial"/>
          <w:b/>
          <w:i w:val="0"/>
          <w:color w:val="0070C0"/>
          <w:szCs w:val="24"/>
        </w:rPr>
        <w:t>Initial Period</w:t>
      </w:r>
      <w:r w:rsidR="009C58BB">
        <w:rPr>
          <w:rFonts w:ascii="Arial" w:hAnsi="Arial" w:cs="Arial"/>
          <w:b/>
          <w:i w:val="0"/>
          <w:color w:val="0070C0"/>
          <w:szCs w:val="24"/>
        </w:rPr>
        <w:t xml:space="preserve"> </w:t>
      </w:r>
      <w:r w:rsidRPr="00DF18E5">
        <w:rPr>
          <w:rFonts w:ascii="Arial" w:hAnsi="Arial" w:cs="Arial"/>
          <w:i w:val="0"/>
          <w:szCs w:val="24"/>
        </w:rPr>
        <w:t>is exactly twelve 30-day periods prior.</w:t>
      </w:r>
      <w:r w:rsidR="00242B5F">
        <w:rPr>
          <w:rFonts w:ascii="Arial" w:hAnsi="Arial" w:cs="Arial"/>
          <w:i w:val="0"/>
          <w:szCs w:val="24"/>
        </w:rPr>
        <w:t xml:space="preserve"> </w:t>
      </w:r>
      <w:r w:rsidR="00976C6E">
        <w:rPr>
          <w:rFonts w:ascii="Arial" w:hAnsi="Arial" w:cs="Arial"/>
          <w:i w:val="0"/>
          <w:szCs w:val="24"/>
        </w:rPr>
        <w:t xml:space="preserve">Other than the </w:t>
      </w:r>
      <w:r w:rsidR="00976C6E" w:rsidRPr="009F3E44">
        <w:rPr>
          <w:rFonts w:ascii="Arial" w:hAnsi="Arial" w:cs="Arial"/>
          <w:b/>
          <w:bCs/>
          <w:i w:val="0"/>
          <w:color w:val="0070C0"/>
          <w:szCs w:val="24"/>
        </w:rPr>
        <w:t>Periods</w:t>
      </w:r>
      <w:r w:rsidR="00976C6E" w:rsidRPr="009F3E44">
        <w:rPr>
          <w:rFonts w:ascii="Arial" w:hAnsi="Arial" w:cs="Arial"/>
          <w:i w:val="0"/>
          <w:color w:val="0070C0"/>
          <w:szCs w:val="24"/>
        </w:rPr>
        <w:t xml:space="preserve"> </w:t>
      </w:r>
      <w:r w:rsidR="00976C6E">
        <w:rPr>
          <w:rFonts w:ascii="Arial" w:hAnsi="Arial" w:cs="Arial"/>
          <w:i w:val="0"/>
          <w:szCs w:val="24"/>
        </w:rPr>
        <w:t xml:space="preserve">field, the </w:t>
      </w:r>
      <w:r w:rsidRPr="00DF18E5">
        <w:rPr>
          <w:rFonts w:ascii="Arial" w:hAnsi="Arial" w:cs="Arial"/>
          <w:i w:val="0"/>
          <w:szCs w:val="24"/>
        </w:rPr>
        <w:t xml:space="preserve">first option in this screen is to switch to a </w:t>
      </w:r>
      <w:r w:rsidRPr="00960347">
        <w:rPr>
          <w:rFonts w:ascii="Arial" w:hAnsi="Arial" w:cs="Arial"/>
          <w:b/>
          <w:i w:val="0"/>
          <w:color w:val="0070C0"/>
          <w:szCs w:val="24"/>
        </w:rPr>
        <w:t>Period Length</w:t>
      </w:r>
      <w:r w:rsidRPr="00DF18E5">
        <w:rPr>
          <w:rFonts w:ascii="Arial" w:hAnsi="Arial" w:cs="Arial"/>
          <w:i w:val="0"/>
          <w:szCs w:val="24"/>
        </w:rPr>
        <w:t xml:space="preserve"> of a </w:t>
      </w:r>
      <w:r w:rsidRPr="00960347">
        <w:rPr>
          <w:rFonts w:ascii="Arial" w:hAnsi="Arial" w:cs="Arial"/>
          <w:b/>
          <w:i w:val="0"/>
          <w:color w:val="0070C0"/>
          <w:szCs w:val="24"/>
        </w:rPr>
        <w:t>Week</w:t>
      </w:r>
      <w:r w:rsidR="00960347">
        <w:rPr>
          <w:rFonts w:ascii="Arial" w:hAnsi="Arial" w:cs="Arial"/>
          <w:i w:val="0"/>
          <w:szCs w:val="24"/>
        </w:rPr>
        <w:t xml:space="preserve">, </w:t>
      </w:r>
      <w:r w:rsidRPr="00DF18E5">
        <w:rPr>
          <w:rFonts w:ascii="Arial" w:hAnsi="Arial" w:cs="Arial"/>
          <w:i w:val="0"/>
          <w:szCs w:val="24"/>
        </w:rPr>
        <w:t>and then the periods will revert to 7-day periods prior</w:t>
      </w:r>
      <w:r w:rsidR="00960347">
        <w:rPr>
          <w:rFonts w:ascii="Arial" w:hAnsi="Arial" w:cs="Arial"/>
          <w:i w:val="0"/>
          <w:szCs w:val="24"/>
        </w:rPr>
        <w:t>,</w:t>
      </w:r>
      <w:r w:rsidRPr="00DF18E5">
        <w:rPr>
          <w:rFonts w:ascii="Arial" w:hAnsi="Arial" w:cs="Arial"/>
          <w:i w:val="0"/>
          <w:szCs w:val="24"/>
        </w:rPr>
        <w:t xml:space="preserve"> as in the example below:</w:t>
      </w:r>
    </w:p>
    <w:p w14:paraId="6CCD5D5A" w14:textId="77777777" w:rsidR="00D77EF9" w:rsidRPr="00DF18E5" w:rsidRDefault="00D77EF9" w:rsidP="002B5370">
      <w:pPr>
        <w:pStyle w:val="BodyText"/>
        <w:spacing w:before="0" w:after="0"/>
        <w:ind w:left="360"/>
        <w:rPr>
          <w:rFonts w:ascii="Arial" w:hAnsi="Arial" w:cs="Arial"/>
          <w:i w:val="0"/>
          <w:szCs w:val="24"/>
        </w:rPr>
      </w:pPr>
    </w:p>
    <w:p w14:paraId="1D83400E" w14:textId="77777777" w:rsidR="00D77EF9" w:rsidRPr="00DF18E5" w:rsidRDefault="000B2C2C" w:rsidP="002B5370">
      <w:pPr>
        <w:pStyle w:val="BodyText"/>
        <w:spacing w:before="0" w:after="0"/>
        <w:jc w:val="center"/>
        <w:rPr>
          <w:rFonts w:ascii="Arial" w:hAnsi="Arial" w:cs="Arial"/>
          <w:i w:val="0"/>
          <w:szCs w:val="24"/>
        </w:rPr>
      </w:pPr>
      <w:r>
        <w:rPr>
          <w:rFonts w:ascii="Arial" w:hAnsi="Arial" w:cs="Arial"/>
          <w:i w:val="0"/>
          <w:noProof/>
          <w:szCs w:val="24"/>
        </w:rPr>
        <w:lastRenderedPageBreak/>
        <w:drawing>
          <wp:inline distT="0" distB="0" distL="0" distR="0" wp14:anchorId="722C50DA" wp14:editId="2926B4CE">
            <wp:extent cx="3190875" cy="1391321"/>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
                    <pic:cNvPicPr/>
                  </pic:nvPicPr>
                  <pic:blipFill>
                    <a:blip r:embed="rId216">
                      <a:extLst>
                        <a:ext uri="{28A0092B-C50C-407E-A947-70E740481C1C}">
                          <a14:useLocalDpi xmlns:a14="http://schemas.microsoft.com/office/drawing/2010/main" val="0"/>
                        </a:ext>
                      </a:extLst>
                    </a:blip>
                    <a:stretch>
                      <a:fillRect/>
                    </a:stretch>
                  </pic:blipFill>
                  <pic:spPr>
                    <a:xfrm>
                      <a:off x="0" y="0"/>
                      <a:ext cx="3199776" cy="1395202"/>
                    </a:xfrm>
                    <a:prstGeom prst="rect">
                      <a:avLst/>
                    </a:prstGeom>
                  </pic:spPr>
                </pic:pic>
              </a:graphicData>
            </a:graphic>
          </wp:inline>
        </w:drawing>
      </w:r>
    </w:p>
    <w:p w14:paraId="4F3D2463" w14:textId="77777777" w:rsidR="00D77EF9" w:rsidRPr="00DF18E5" w:rsidRDefault="00D77EF9" w:rsidP="00806A8D">
      <w:pPr>
        <w:pStyle w:val="BodyText"/>
        <w:spacing w:before="0" w:after="0"/>
        <w:rPr>
          <w:rFonts w:ascii="Arial" w:hAnsi="Arial" w:cs="Arial"/>
          <w:i w:val="0"/>
          <w:szCs w:val="24"/>
        </w:rPr>
      </w:pPr>
    </w:p>
    <w:p w14:paraId="77A9D8DB" w14:textId="77777777" w:rsidR="00D77EF9" w:rsidRPr="00DF18E5" w:rsidRDefault="00D77EF9" w:rsidP="002B5370">
      <w:pPr>
        <w:pStyle w:val="BodyText"/>
        <w:spacing w:before="0" w:after="0"/>
        <w:rPr>
          <w:rFonts w:ascii="Arial" w:hAnsi="Arial" w:cs="Arial"/>
          <w:i w:val="0"/>
          <w:szCs w:val="24"/>
        </w:rPr>
      </w:pPr>
      <w:r w:rsidRPr="00DF18E5">
        <w:rPr>
          <w:rFonts w:ascii="Arial" w:hAnsi="Arial" w:cs="Arial"/>
          <w:i w:val="0"/>
          <w:szCs w:val="24"/>
        </w:rPr>
        <w:t xml:space="preserve">Under the </w:t>
      </w:r>
      <w:r w:rsidRPr="00960347">
        <w:rPr>
          <w:rFonts w:ascii="Arial" w:hAnsi="Arial" w:cs="Arial"/>
          <w:b/>
          <w:i w:val="0"/>
          <w:color w:val="0070C0"/>
          <w:szCs w:val="24"/>
        </w:rPr>
        <w:t>Ending Date</w:t>
      </w:r>
      <w:r w:rsidRPr="00DF18E5">
        <w:rPr>
          <w:rFonts w:ascii="Arial" w:hAnsi="Arial" w:cs="Arial"/>
          <w:i w:val="0"/>
          <w:szCs w:val="24"/>
        </w:rPr>
        <w:t xml:space="preserve">, you can change to any prior date and the system will then re-calculate the </w:t>
      </w:r>
      <w:r w:rsidRPr="00960347">
        <w:rPr>
          <w:rFonts w:ascii="Arial" w:hAnsi="Arial" w:cs="Arial"/>
          <w:b/>
          <w:i w:val="0"/>
          <w:color w:val="0070C0"/>
          <w:szCs w:val="24"/>
        </w:rPr>
        <w:t>Initial</w:t>
      </w:r>
      <w:r w:rsidRPr="00DF18E5">
        <w:rPr>
          <w:rFonts w:ascii="Arial" w:hAnsi="Arial" w:cs="Arial"/>
          <w:i w:val="0"/>
          <w:szCs w:val="24"/>
        </w:rPr>
        <w:t xml:space="preserve"> and </w:t>
      </w:r>
      <w:r w:rsidRPr="00960347">
        <w:rPr>
          <w:rFonts w:ascii="Arial" w:hAnsi="Arial" w:cs="Arial"/>
          <w:b/>
          <w:i w:val="0"/>
          <w:color w:val="0070C0"/>
          <w:szCs w:val="24"/>
        </w:rPr>
        <w:t>Final Periods</w:t>
      </w:r>
      <w:r w:rsidRPr="00DF18E5">
        <w:rPr>
          <w:rFonts w:ascii="Arial" w:hAnsi="Arial" w:cs="Arial"/>
          <w:i w:val="0"/>
          <w:szCs w:val="24"/>
        </w:rPr>
        <w:t xml:space="preserve"> based on whether </w:t>
      </w:r>
      <w:r w:rsidRPr="00960347">
        <w:rPr>
          <w:rFonts w:ascii="Arial" w:hAnsi="Arial" w:cs="Arial"/>
          <w:b/>
          <w:i w:val="0"/>
          <w:color w:val="0070C0"/>
          <w:szCs w:val="24"/>
        </w:rPr>
        <w:t>Month</w:t>
      </w:r>
      <w:r w:rsidRPr="00DF18E5">
        <w:rPr>
          <w:rFonts w:ascii="Arial" w:hAnsi="Arial" w:cs="Arial"/>
          <w:i w:val="0"/>
          <w:szCs w:val="24"/>
        </w:rPr>
        <w:t xml:space="preserve"> or </w:t>
      </w:r>
      <w:r w:rsidRPr="00960347">
        <w:rPr>
          <w:rFonts w:ascii="Arial" w:hAnsi="Arial" w:cs="Arial"/>
          <w:b/>
          <w:i w:val="0"/>
          <w:color w:val="0070C0"/>
          <w:szCs w:val="24"/>
        </w:rPr>
        <w:t>Week</w:t>
      </w:r>
      <w:r w:rsidR="00B02BBB">
        <w:rPr>
          <w:rFonts w:ascii="Arial" w:hAnsi="Arial" w:cs="Arial"/>
          <w:i w:val="0"/>
          <w:szCs w:val="24"/>
        </w:rPr>
        <w:t xml:space="preserve"> is selected. </w:t>
      </w:r>
      <w:r w:rsidRPr="00DF18E5">
        <w:rPr>
          <w:rFonts w:ascii="Arial" w:hAnsi="Arial" w:cs="Arial"/>
          <w:i w:val="0"/>
          <w:szCs w:val="24"/>
        </w:rPr>
        <w:t xml:space="preserve">The final option in this section appears as follows: </w:t>
      </w:r>
      <w:r w:rsidRPr="00A021B5">
        <w:rPr>
          <w:rFonts w:ascii="Arial" w:hAnsi="Arial" w:cs="Arial"/>
          <w:b/>
          <w:i w:val="0"/>
          <w:color w:val="0070C0"/>
          <w:szCs w:val="24"/>
        </w:rPr>
        <w:t>Snap to end of Month</w:t>
      </w:r>
      <w:r w:rsidRPr="00DF18E5">
        <w:rPr>
          <w:rFonts w:ascii="Arial" w:hAnsi="Arial" w:cs="Arial"/>
          <w:i w:val="0"/>
          <w:szCs w:val="24"/>
        </w:rPr>
        <w:t>.</w:t>
      </w:r>
      <w:r w:rsidR="00242B5F">
        <w:rPr>
          <w:rFonts w:ascii="Arial" w:hAnsi="Arial" w:cs="Arial"/>
          <w:i w:val="0"/>
          <w:szCs w:val="24"/>
        </w:rPr>
        <w:t xml:space="preserve"> </w:t>
      </w:r>
      <w:r w:rsidRPr="00DF18E5">
        <w:rPr>
          <w:rFonts w:ascii="Arial" w:hAnsi="Arial" w:cs="Arial"/>
          <w:i w:val="0"/>
          <w:szCs w:val="24"/>
        </w:rPr>
        <w:t xml:space="preserve">This feature will only apply when </w:t>
      </w:r>
      <w:r w:rsidRPr="00A021B5">
        <w:rPr>
          <w:rFonts w:ascii="Arial" w:hAnsi="Arial" w:cs="Arial"/>
          <w:b/>
          <w:i w:val="0"/>
          <w:color w:val="0070C0"/>
          <w:szCs w:val="24"/>
        </w:rPr>
        <w:t>Month</w:t>
      </w:r>
      <w:r w:rsidRPr="00DF18E5">
        <w:rPr>
          <w:rFonts w:ascii="Arial" w:hAnsi="Arial" w:cs="Arial"/>
          <w:i w:val="0"/>
          <w:szCs w:val="24"/>
        </w:rPr>
        <w:t xml:space="preserve"> is selected as the </w:t>
      </w:r>
      <w:r w:rsidRPr="00A021B5">
        <w:rPr>
          <w:rFonts w:ascii="Arial" w:hAnsi="Arial" w:cs="Arial"/>
          <w:b/>
          <w:i w:val="0"/>
          <w:color w:val="0070C0"/>
          <w:szCs w:val="24"/>
        </w:rPr>
        <w:t>Period Length</w:t>
      </w:r>
      <w:r w:rsidRPr="00DF18E5">
        <w:rPr>
          <w:rFonts w:ascii="Arial" w:hAnsi="Arial" w:cs="Arial"/>
          <w:i w:val="0"/>
          <w:szCs w:val="24"/>
        </w:rPr>
        <w:t>.</w:t>
      </w:r>
      <w:r w:rsidR="00242B5F">
        <w:rPr>
          <w:rFonts w:ascii="Arial" w:hAnsi="Arial" w:cs="Arial"/>
          <w:i w:val="0"/>
          <w:szCs w:val="24"/>
        </w:rPr>
        <w:t xml:space="preserve"> </w:t>
      </w:r>
      <w:r w:rsidRPr="00DF18E5">
        <w:rPr>
          <w:rFonts w:ascii="Arial" w:hAnsi="Arial" w:cs="Arial"/>
          <w:i w:val="0"/>
          <w:szCs w:val="24"/>
        </w:rPr>
        <w:t>When you click this feature, the system will revert from twelve 30-day periods, to the actual twelve prior monthly periods, meaning it will factor in the last day of each month, whether it be the 31</w:t>
      </w:r>
      <w:r w:rsidRPr="00DF18E5">
        <w:rPr>
          <w:rFonts w:ascii="Arial" w:hAnsi="Arial" w:cs="Arial"/>
          <w:i w:val="0"/>
          <w:szCs w:val="24"/>
          <w:vertAlign w:val="superscript"/>
        </w:rPr>
        <w:t>st</w:t>
      </w:r>
      <w:r w:rsidRPr="00DF18E5">
        <w:rPr>
          <w:rFonts w:ascii="Arial" w:hAnsi="Arial" w:cs="Arial"/>
          <w:i w:val="0"/>
          <w:szCs w:val="24"/>
        </w:rPr>
        <w:t xml:space="preserve"> or the 28</w:t>
      </w:r>
      <w:r w:rsidRPr="00DF18E5">
        <w:rPr>
          <w:rFonts w:ascii="Arial" w:hAnsi="Arial" w:cs="Arial"/>
          <w:i w:val="0"/>
          <w:szCs w:val="24"/>
          <w:vertAlign w:val="superscript"/>
        </w:rPr>
        <w:t>th</w:t>
      </w:r>
      <w:r w:rsidRPr="00DF18E5">
        <w:rPr>
          <w:rFonts w:ascii="Arial" w:hAnsi="Arial" w:cs="Arial"/>
          <w:i w:val="0"/>
          <w:szCs w:val="24"/>
        </w:rPr>
        <w:t xml:space="preserve"> as in February.</w:t>
      </w:r>
      <w:r w:rsidR="00242B5F">
        <w:rPr>
          <w:rFonts w:ascii="Arial" w:hAnsi="Arial" w:cs="Arial"/>
          <w:i w:val="0"/>
          <w:szCs w:val="24"/>
        </w:rPr>
        <w:t xml:space="preserve"> </w:t>
      </w:r>
      <w:r w:rsidRPr="00DF18E5">
        <w:rPr>
          <w:rFonts w:ascii="Arial" w:hAnsi="Arial" w:cs="Arial"/>
          <w:i w:val="0"/>
          <w:szCs w:val="24"/>
        </w:rPr>
        <w:t>The “</w:t>
      </w:r>
      <w:r w:rsidRPr="00A021B5">
        <w:rPr>
          <w:rFonts w:ascii="Arial" w:hAnsi="Arial" w:cs="Arial"/>
          <w:b/>
          <w:i w:val="0"/>
          <w:color w:val="0070C0"/>
          <w:szCs w:val="24"/>
        </w:rPr>
        <w:t>?</w:t>
      </w:r>
      <w:r w:rsidRPr="00DF18E5">
        <w:rPr>
          <w:rFonts w:ascii="Arial" w:hAnsi="Arial" w:cs="Arial"/>
          <w:i w:val="0"/>
          <w:szCs w:val="24"/>
        </w:rPr>
        <w:t xml:space="preserve">” to the right of the </w:t>
      </w:r>
      <w:r w:rsidRPr="00A021B5">
        <w:rPr>
          <w:rFonts w:ascii="Arial" w:hAnsi="Arial" w:cs="Arial"/>
          <w:b/>
          <w:i w:val="0"/>
          <w:color w:val="0070C0"/>
          <w:szCs w:val="24"/>
        </w:rPr>
        <w:t>Ending Date</w:t>
      </w:r>
      <w:r w:rsidRPr="00DF18E5">
        <w:rPr>
          <w:rFonts w:ascii="Arial" w:hAnsi="Arial" w:cs="Arial"/>
          <w:i w:val="0"/>
          <w:szCs w:val="24"/>
        </w:rPr>
        <w:t xml:space="preserve"> field will display a reminder of this feature as follows: </w:t>
      </w:r>
    </w:p>
    <w:p w14:paraId="49F1432B" w14:textId="77777777" w:rsidR="00D77EF9" w:rsidRPr="00DF18E5" w:rsidRDefault="00D77EF9" w:rsidP="002B5370">
      <w:pPr>
        <w:pStyle w:val="BodyText"/>
        <w:spacing w:before="0" w:after="0"/>
        <w:ind w:left="360"/>
        <w:rPr>
          <w:rFonts w:ascii="Arial" w:hAnsi="Arial" w:cs="Arial"/>
          <w:i w:val="0"/>
          <w:szCs w:val="24"/>
        </w:rPr>
      </w:pPr>
    </w:p>
    <w:p w14:paraId="47AA9AF8" w14:textId="77777777" w:rsidR="00D77EF9" w:rsidRPr="00DF18E5" w:rsidRDefault="0079246F" w:rsidP="002B5370">
      <w:pPr>
        <w:tabs>
          <w:tab w:val="left" w:pos="360"/>
        </w:tabs>
        <w:spacing w:before="0" w:after="0"/>
        <w:jc w:val="center"/>
        <w:rPr>
          <w:rFonts w:ascii="Arial" w:hAnsi="Arial" w:cs="Arial"/>
          <w:bCs/>
          <w:sz w:val="24"/>
          <w:szCs w:val="24"/>
        </w:rPr>
      </w:pPr>
      <w:r w:rsidRPr="00DF18E5">
        <w:rPr>
          <w:rFonts w:ascii="Arial" w:hAnsi="Arial" w:cs="Arial"/>
          <w:bCs/>
          <w:noProof/>
          <w:sz w:val="24"/>
          <w:szCs w:val="24"/>
        </w:rPr>
        <w:drawing>
          <wp:inline distT="0" distB="0" distL="0" distR="0" wp14:anchorId="4CF3152F" wp14:editId="24807774">
            <wp:extent cx="3555365" cy="1397000"/>
            <wp:effectExtent l="0" t="0" r="698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555365" cy="1397000"/>
                    </a:xfrm>
                    <a:prstGeom prst="rect">
                      <a:avLst/>
                    </a:prstGeom>
                    <a:noFill/>
                    <a:ln>
                      <a:noFill/>
                    </a:ln>
                  </pic:spPr>
                </pic:pic>
              </a:graphicData>
            </a:graphic>
          </wp:inline>
        </w:drawing>
      </w:r>
    </w:p>
    <w:p w14:paraId="7707E778" w14:textId="77777777" w:rsidR="00D77EF9" w:rsidRPr="00DF18E5" w:rsidRDefault="00D77EF9" w:rsidP="002B5370">
      <w:pPr>
        <w:tabs>
          <w:tab w:val="left" w:pos="360"/>
        </w:tabs>
        <w:spacing w:before="0" w:after="0"/>
        <w:ind w:left="360"/>
        <w:rPr>
          <w:rFonts w:ascii="Arial" w:hAnsi="Arial" w:cs="Arial"/>
          <w:bCs/>
          <w:sz w:val="24"/>
          <w:szCs w:val="24"/>
        </w:rPr>
      </w:pPr>
    </w:p>
    <w:p w14:paraId="0547DC76" w14:textId="77777777" w:rsidR="00D77EF9" w:rsidRDefault="00D77EF9" w:rsidP="002B5370">
      <w:pPr>
        <w:tabs>
          <w:tab w:val="left" w:pos="360"/>
        </w:tabs>
        <w:spacing w:before="0" w:after="0"/>
        <w:rPr>
          <w:rFonts w:ascii="Arial" w:hAnsi="Arial" w:cs="Arial"/>
          <w:sz w:val="24"/>
          <w:szCs w:val="24"/>
        </w:rPr>
      </w:pPr>
      <w:r w:rsidRPr="00DF18E5">
        <w:rPr>
          <w:rFonts w:ascii="Arial" w:hAnsi="Arial" w:cs="Arial"/>
          <w:sz w:val="24"/>
          <w:szCs w:val="24"/>
        </w:rPr>
        <w:t xml:space="preserve">The final option </w:t>
      </w:r>
      <w:r w:rsidR="009C58BB" w:rsidRPr="00486043">
        <w:rPr>
          <w:rFonts w:ascii="Arial" w:hAnsi="Arial" w:cs="Arial"/>
          <w:bCs/>
          <w:i/>
          <w:color w:val="D9D9D9" w:themeColor="background1" w:themeShade="D9"/>
          <w:szCs w:val="24"/>
          <w:highlight w:val="lightGray"/>
        </w:rPr>
        <w:t>(</w:t>
      </w:r>
      <w:r w:rsidR="000B2C2C">
        <w:rPr>
          <w:rFonts w:ascii="Arial" w:hAnsi="Arial" w:cs="Arial"/>
          <w:b/>
          <w:bCs/>
          <w:sz w:val="24"/>
          <w:szCs w:val="24"/>
          <w:highlight w:val="lightGray"/>
        </w:rPr>
        <w:t>8</w:t>
      </w:r>
      <w:r w:rsidR="009C58BB" w:rsidRPr="00486043">
        <w:rPr>
          <w:rFonts w:ascii="Arial" w:hAnsi="Arial" w:cs="Arial"/>
          <w:bCs/>
          <w:i/>
          <w:color w:val="D9D9D9" w:themeColor="background1" w:themeShade="D9"/>
          <w:szCs w:val="24"/>
          <w:highlight w:val="lightGray"/>
        </w:rPr>
        <w:t>)</w:t>
      </w:r>
      <w:r w:rsidR="00A021B5">
        <w:rPr>
          <w:rFonts w:ascii="Arial" w:hAnsi="Arial" w:cs="Arial"/>
          <w:bCs/>
          <w:color w:val="BFBFBF"/>
          <w:sz w:val="24"/>
          <w:szCs w:val="24"/>
        </w:rPr>
        <w:t xml:space="preserve"> </w:t>
      </w:r>
      <w:r w:rsidRPr="00DF18E5">
        <w:rPr>
          <w:rFonts w:ascii="Arial" w:hAnsi="Arial" w:cs="Arial"/>
          <w:sz w:val="24"/>
          <w:szCs w:val="24"/>
        </w:rPr>
        <w:t>in this screen appears at the very bottom as follows:</w:t>
      </w:r>
    </w:p>
    <w:p w14:paraId="30E143B4" w14:textId="77777777" w:rsidR="00A021B5" w:rsidRPr="00DF18E5" w:rsidRDefault="00A021B5" w:rsidP="002B5370">
      <w:pPr>
        <w:tabs>
          <w:tab w:val="left" w:pos="360"/>
        </w:tabs>
        <w:spacing w:before="0" w:after="0"/>
        <w:rPr>
          <w:rFonts w:ascii="Arial" w:hAnsi="Arial" w:cs="Arial"/>
          <w:sz w:val="24"/>
          <w:szCs w:val="24"/>
        </w:rPr>
      </w:pPr>
    </w:p>
    <w:p w14:paraId="4CEF2A01" w14:textId="77777777" w:rsidR="00D77EF9" w:rsidRPr="00DF18E5" w:rsidRDefault="0079246F" w:rsidP="002B5370">
      <w:pPr>
        <w:tabs>
          <w:tab w:val="left" w:pos="360"/>
        </w:tabs>
        <w:spacing w:before="0" w:after="0"/>
        <w:jc w:val="center"/>
        <w:rPr>
          <w:rFonts w:ascii="Arial" w:hAnsi="Arial" w:cs="Arial"/>
          <w:sz w:val="24"/>
          <w:szCs w:val="24"/>
        </w:rPr>
      </w:pPr>
      <w:r w:rsidRPr="00DF18E5">
        <w:rPr>
          <w:rFonts w:ascii="Arial" w:hAnsi="Arial" w:cs="Arial"/>
          <w:noProof/>
          <w:sz w:val="24"/>
          <w:szCs w:val="24"/>
        </w:rPr>
        <w:drawing>
          <wp:inline distT="0" distB="0" distL="0" distR="0" wp14:anchorId="6F736CA3" wp14:editId="3A1B9EB4">
            <wp:extent cx="3628390" cy="78994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628390" cy="789940"/>
                    </a:xfrm>
                    <a:prstGeom prst="rect">
                      <a:avLst/>
                    </a:prstGeom>
                    <a:noFill/>
                    <a:ln>
                      <a:noFill/>
                    </a:ln>
                  </pic:spPr>
                </pic:pic>
              </a:graphicData>
            </a:graphic>
          </wp:inline>
        </w:drawing>
      </w:r>
    </w:p>
    <w:p w14:paraId="0E2B4B7F" w14:textId="77777777" w:rsidR="00A021B5" w:rsidRDefault="00A021B5" w:rsidP="002B5370">
      <w:pPr>
        <w:tabs>
          <w:tab w:val="left" w:pos="360"/>
        </w:tabs>
        <w:spacing w:before="0" w:after="0"/>
        <w:rPr>
          <w:rFonts w:ascii="Arial" w:hAnsi="Arial" w:cs="Arial"/>
          <w:sz w:val="24"/>
          <w:szCs w:val="24"/>
        </w:rPr>
      </w:pPr>
    </w:p>
    <w:p w14:paraId="2DFC0687" w14:textId="77777777" w:rsidR="00D77EF9" w:rsidRDefault="00D77EF9" w:rsidP="0022193E">
      <w:pPr>
        <w:tabs>
          <w:tab w:val="left" w:pos="360"/>
        </w:tabs>
        <w:spacing w:before="0" w:after="0"/>
        <w:rPr>
          <w:rFonts w:ascii="Arial" w:hAnsi="Arial" w:cs="Arial"/>
          <w:sz w:val="24"/>
          <w:szCs w:val="24"/>
        </w:rPr>
      </w:pPr>
      <w:r w:rsidRPr="00DF18E5">
        <w:rPr>
          <w:rFonts w:ascii="Arial" w:hAnsi="Arial" w:cs="Arial"/>
          <w:sz w:val="24"/>
          <w:szCs w:val="24"/>
        </w:rPr>
        <w:t xml:space="preserve">This feature will allow you to </w:t>
      </w:r>
      <w:r w:rsidR="00A021B5" w:rsidRPr="00A021B5">
        <w:rPr>
          <w:rFonts w:ascii="Arial" w:hAnsi="Arial" w:cs="Arial"/>
          <w:b/>
          <w:color w:val="0070C0"/>
          <w:sz w:val="24"/>
          <w:szCs w:val="24"/>
        </w:rPr>
        <w:t>S</w:t>
      </w:r>
      <w:r w:rsidRPr="00A021B5">
        <w:rPr>
          <w:rFonts w:ascii="Arial" w:hAnsi="Arial" w:cs="Arial"/>
          <w:b/>
          <w:color w:val="0070C0"/>
          <w:sz w:val="24"/>
          <w:szCs w:val="24"/>
        </w:rPr>
        <w:t>et a minimum size/qty to count</w:t>
      </w:r>
      <w:r w:rsidRPr="00DF18E5">
        <w:rPr>
          <w:rFonts w:ascii="Arial" w:hAnsi="Arial" w:cs="Arial"/>
          <w:sz w:val="24"/>
          <w:szCs w:val="24"/>
        </w:rPr>
        <w:t xml:space="preserve"> when looking at the inventory records.</w:t>
      </w:r>
      <w:r w:rsidR="00242B5F">
        <w:rPr>
          <w:rFonts w:ascii="Arial" w:hAnsi="Arial" w:cs="Arial"/>
          <w:sz w:val="24"/>
          <w:szCs w:val="24"/>
        </w:rPr>
        <w:t xml:space="preserve"> </w:t>
      </w:r>
      <w:r w:rsidRPr="00DF18E5">
        <w:rPr>
          <w:rFonts w:ascii="Arial" w:hAnsi="Arial" w:cs="Arial"/>
          <w:sz w:val="24"/>
          <w:szCs w:val="24"/>
        </w:rPr>
        <w:t>The default is anything over “</w:t>
      </w:r>
      <w:r w:rsidRPr="00A021B5">
        <w:rPr>
          <w:rFonts w:ascii="Arial" w:hAnsi="Arial" w:cs="Arial"/>
          <w:b/>
          <w:color w:val="0070C0"/>
          <w:sz w:val="24"/>
          <w:szCs w:val="24"/>
        </w:rPr>
        <w:t>0.01</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To utilize this feature, you will need to click the box next to </w:t>
      </w:r>
      <w:r w:rsidRPr="00A021B5">
        <w:rPr>
          <w:rFonts w:ascii="Arial" w:hAnsi="Arial" w:cs="Arial"/>
          <w:b/>
          <w:color w:val="0070C0"/>
          <w:sz w:val="24"/>
          <w:szCs w:val="24"/>
        </w:rPr>
        <w:t>Set minimum size/qty to count</w:t>
      </w:r>
      <w:r w:rsidRPr="00DF18E5">
        <w:rPr>
          <w:rFonts w:ascii="Arial" w:hAnsi="Arial" w:cs="Arial"/>
          <w:sz w:val="24"/>
          <w:szCs w:val="24"/>
        </w:rPr>
        <w:t xml:space="preserve"> in order to enable the other two fields.</w:t>
      </w:r>
      <w:r w:rsidR="00242B5F">
        <w:rPr>
          <w:rFonts w:ascii="Arial" w:hAnsi="Arial" w:cs="Arial"/>
          <w:sz w:val="24"/>
          <w:szCs w:val="24"/>
        </w:rPr>
        <w:t xml:space="preserve"> </w:t>
      </w:r>
      <w:r w:rsidRPr="00DF18E5">
        <w:rPr>
          <w:rFonts w:ascii="Arial" w:hAnsi="Arial" w:cs="Arial"/>
          <w:sz w:val="24"/>
          <w:szCs w:val="24"/>
        </w:rPr>
        <w:t xml:space="preserve">You can then increase the </w:t>
      </w:r>
      <w:r w:rsidRPr="00A021B5">
        <w:rPr>
          <w:rFonts w:ascii="Arial" w:hAnsi="Arial" w:cs="Arial"/>
          <w:b/>
          <w:color w:val="0070C0"/>
          <w:sz w:val="24"/>
          <w:szCs w:val="24"/>
        </w:rPr>
        <w:t>Unit of Measure (UOM)</w:t>
      </w:r>
      <w:r w:rsidRPr="00DF18E5">
        <w:rPr>
          <w:rFonts w:ascii="Arial" w:hAnsi="Arial" w:cs="Arial"/>
          <w:sz w:val="24"/>
          <w:szCs w:val="24"/>
        </w:rPr>
        <w:t xml:space="preserve"> to whatever applicable size you </w:t>
      </w:r>
      <w:r w:rsidR="00A021B5">
        <w:rPr>
          <w:rFonts w:ascii="Arial" w:hAnsi="Arial" w:cs="Arial"/>
          <w:sz w:val="24"/>
          <w:szCs w:val="24"/>
        </w:rPr>
        <w:t>require</w:t>
      </w:r>
      <w:r w:rsidRPr="00DF18E5">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In the </w:t>
      </w:r>
      <w:r w:rsidRPr="00A021B5">
        <w:rPr>
          <w:rFonts w:ascii="Arial" w:hAnsi="Arial" w:cs="Arial"/>
          <w:b/>
          <w:color w:val="0070C0"/>
          <w:sz w:val="24"/>
          <w:szCs w:val="24"/>
        </w:rPr>
        <w:t>Roll Goods</w:t>
      </w:r>
      <w:r w:rsidRPr="00DF18E5">
        <w:rPr>
          <w:rFonts w:ascii="Arial" w:hAnsi="Arial" w:cs="Arial"/>
          <w:sz w:val="24"/>
          <w:szCs w:val="24"/>
        </w:rPr>
        <w:t xml:space="preserve"> section, you can leave the default to </w:t>
      </w:r>
      <w:r w:rsidRPr="00A021B5">
        <w:rPr>
          <w:rFonts w:ascii="Arial" w:hAnsi="Arial" w:cs="Arial"/>
          <w:b/>
          <w:color w:val="0070C0"/>
          <w:sz w:val="24"/>
          <w:szCs w:val="24"/>
        </w:rPr>
        <w:t>All Widths</w:t>
      </w:r>
      <w:r w:rsidRPr="00DF18E5">
        <w:rPr>
          <w:rFonts w:ascii="Arial" w:hAnsi="Arial" w:cs="Arial"/>
          <w:sz w:val="24"/>
          <w:szCs w:val="24"/>
        </w:rPr>
        <w:t>, or click the down arrow to see a list of available widths.</w:t>
      </w:r>
      <w:r w:rsidR="00242B5F">
        <w:rPr>
          <w:rFonts w:ascii="Arial" w:hAnsi="Arial" w:cs="Arial"/>
          <w:sz w:val="24"/>
          <w:szCs w:val="24"/>
        </w:rPr>
        <w:t xml:space="preserve"> </w:t>
      </w:r>
      <w:r w:rsidRPr="00DF18E5">
        <w:rPr>
          <w:rFonts w:ascii="Arial" w:hAnsi="Arial" w:cs="Arial"/>
          <w:sz w:val="24"/>
          <w:szCs w:val="24"/>
        </w:rPr>
        <w:t xml:space="preserve">When you have made your selections, you can click the </w:t>
      </w:r>
      <w:r w:rsidRPr="00A021B5">
        <w:rPr>
          <w:rFonts w:ascii="Arial" w:hAnsi="Arial" w:cs="Arial"/>
          <w:b/>
          <w:color w:val="00B050"/>
          <w:sz w:val="24"/>
          <w:szCs w:val="24"/>
        </w:rPr>
        <w:t>Excel</w:t>
      </w:r>
      <w:r w:rsidRPr="00DF18E5">
        <w:rPr>
          <w:rFonts w:ascii="Arial" w:hAnsi="Arial" w:cs="Arial"/>
          <w:b/>
          <w:sz w:val="24"/>
          <w:szCs w:val="24"/>
        </w:rPr>
        <w:t xml:space="preserve"> </w:t>
      </w:r>
      <w:r w:rsidR="0022193E">
        <w:rPr>
          <w:rFonts w:ascii="Arial" w:hAnsi="Arial" w:cs="Arial"/>
          <w:sz w:val="24"/>
          <w:szCs w:val="24"/>
        </w:rPr>
        <w:t>i</w:t>
      </w:r>
      <w:r w:rsidRPr="00A021B5">
        <w:rPr>
          <w:rFonts w:ascii="Arial" w:hAnsi="Arial" w:cs="Arial"/>
          <w:sz w:val="24"/>
          <w:szCs w:val="24"/>
        </w:rPr>
        <w:t>con</w:t>
      </w:r>
      <w:r w:rsidR="00A021B5">
        <w:rPr>
          <w:rFonts w:ascii="Arial" w:hAnsi="Arial" w:cs="Arial"/>
          <w:sz w:val="24"/>
          <w:szCs w:val="24"/>
        </w:rPr>
        <w:t xml:space="preserve"> </w:t>
      </w:r>
      <w:r w:rsidRPr="00DF18E5">
        <w:rPr>
          <w:rFonts w:ascii="Arial" w:hAnsi="Arial" w:cs="Arial"/>
          <w:sz w:val="24"/>
          <w:szCs w:val="24"/>
        </w:rPr>
        <w:t xml:space="preserve">to export the data, or you can click the </w:t>
      </w:r>
      <w:r w:rsidRPr="00A021B5">
        <w:rPr>
          <w:rFonts w:ascii="Arial" w:hAnsi="Arial" w:cs="Arial"/>
          <w:b/>
          <w:color w:val="FF0000"/>
          <w:sz w:val="24"/>
          <w:szCs w:val="24"/>
        </w:rPr>
        <w:t>Generate Report</w:t>
      </w:r>
      <w:r w:rsidRPr="00DF18E5">
        <w:rPr>
          <w:rFonts w:ascii="Arial" w:hAnsi="Arial" w:cs="Arial"/>
          <w:sz w:val="24"/>
          <w:szCs w:val="24"/>
        </w:rPr>
        <w:t xml:space="preserve"> button to print the data.</w:t>
      </w:r>
      <w:r w:rsidR="00242B5F">
        <w:rPr>
          <w:rFonts w:ascii="Arial" w:hAnsi="Arial" w:cs="Arial"/>
          <w:sz w:val="24"/>
          <w:szCs w:val="24"/>
        </w:rPr>
        <w:t xml:space="preserve"> </w:t>
      </w:r>
      <w:r w:rsidRPr="00DF18E5">
        <w:rPr>
          <w:rFonts w:ascii="Arial" w:hAnsi="Arial" w:cs="Arial"/>
          <w:sz w:val="24"/>
          <w:szCs w:val="24"/>
        </w:rPr>
        <w:t>The printed or exported data will display sales for each period side-by-side, with an average per period, and an average lot size or roll size if rolled goods.</w:t>
      </w:r>
      <w:r w:rsidR="0022193E">
        <w:rPr>
          <w:rFonts w:ascii="Arial" w:hAnsi="Arial" w:cs="Arial"/>
          <w:sz w:val="24"/>
          <w:szCs w:val="24"/>
        </w:rPr>
        <w:t xml:space="preserve"> W</w:t>
      </w:r>
      <w:r w:rsidR="0022193E" w:rsidRPr="00E371BE">
        <w:rPr>
          <w:rFonts w:ascii="Arial" w:hAnsi="Arial" w:cs="Arial"/>
          <w:bCs/>
          <w:sz w:val="24"/>
          <w:szCs w:val="24"/>
        </w:rPr>
        <w:t xml:space="preserve">hen </w:t>
      </w:r>
      <w:r w:rsidR="0022193E" w:rsidRPr="00E371BE">
        <w:rPr>
          <w:rFonts w:ascii="Arial" w:hAnsi="Arial" w:cs="Arial"/>
          <w:bCs/>
          <w:sz w:val="24"/>
          <w:szCs w:val="24"/>
        </w:rPr>
        <w:lastRenderedPageBreak/>
        <w:t xml:space="preserve">exporting </w:t>
      </w:r>
      <w:proofErr w:type="gramStart"/>
      <w:r w:rsidR="0022193E" w:rsidRPr="00E371BE">
        <w:rPr>
          <w:rFonts w:ascii="Arial" w:hAnsi="Arial" w:cs="Arial"/>
          <w:b/>
          <w:bCs/>
          <w:color w:val="0070C0"/>
          <w:sz w:val="24"/>
          <w:szCs w:val="24"/>
        </w:rPr>
        <w:t>Multi-Branch</w:t>
      </w:r>
      <w:proofErr w:type="gramEnd"/>
      <w:r w:rsidR="0022193E" w:rsidRPr="00E371BE">
        <w:rPr>
          <w:rFonts w:ascii="Arial" w:hAnsi="Arial" w:cs="Arial"/>
          <w:bCs/>
          <w:color w:val="0070C0"/>
          <w:sz w:val="24"/>
          <w:szCs w:val="24"/>
        </w:rPr>
        <w:t xml:space="preserve"> </w:t>
      </w:r>
      <w:r w:rsidR="0022193E" w:rsidRPr="00E371BE">
        <w:rPr>
          <w:rFonts w:ascii="Arial" w:hAnsi="Arial" w:cs="Arial"/>
          <w:bCs/>
          <w:sz w:val="24"/>
          <w:szCs w:val="24"/>
        </w:rPr>
        <w:t>detail</w:t>
      </w:r>
      <w:r w:rsidR="0022193E">
        <w:rPr>
          <w:rFonts w:ascii="Arial" w:hAnsi="Arial" w:cs="Arial"/>
          <w:bCs/>
          <w:sz w:val="24"/>
          <w:szCs w:val="24"/>
        </w:rPr>
        <w:t xml:space="preserve"> to </w:t>
      </w:r>
      <w:r w:rsidR="0022193E" w:rsidRPr="0022193E">
        <w:rPr>
          <w:rFonts w:ascii="Arial" w:hAnsi="Arial" w:cs="Arial"/>
          <w:b/>
          <w:color w:val="00B050"/>
          <w:sz w:val="24"/>
          <w:szCs w:val="24"/>
        </w:rPr>
        <w:t>Excel</w:t>
      </w:r>
      <w:r w:rsidR="0022193E" w:rsidRPr="00E371BE">
        <w:rPr>
          <w:rFonts w:ascii="Arial" w:hAnsi="Arial" w:cs="Arial"/>
          <w:bCs/>
          <w:sz w:val="24"/>
          <w:szCs w:val="24"/>
        </w:rPr>
        <w:t xml:space="preserve">, the first series of columns will reflect </w:t>
      </w:r>
      <w:r w:rsidR="0022193E" w:rsidRPr="00E371BE">
        <w:rPr>
          <w:rFonts w:ascii="Arial" w:hAnsi="Arial" w:cs="Arial"/>
          <w:b/>
          <w:bCs/>
          <w:color w:val="0070C0"/>
          <w:sz w:val="24"/>
          <w:szCs w:val="24"/>
        </w:rPr>
        <w:t>Company</w:t>
      </w:r>
      <w:r w:rsidR="0022193E" w:rsidRPr="00E371BE">
        <w:rPr>
          <w:rFonts w:ascii="Arial" w:hAnsi="Arial" w:cs="Arial"/>
          <w:bCs/>
          <w:color w:val="0070C0"/>
          <w:sz w:val="24"/>
          <w:szCs w:val="24"/>
        </w:rPr>
        <w:t xml:space="preserve"> </w:t>
      </w:r>
      <w:r w:rsidR="0022193E" w:rsidRPr="00E371BE">
        <w:rPr>
          <w:rFonts w:ascii="Arial" w:hAnsi="Arial" w:cs="Arial"/>
          <w:bCs/>
          <w:sz w:val="24"/>
          <w:szCs w:val="24"/>
        </w:rPr>
        <w:t xml:space="preserve">totals and the column headings will denote that, and then each </w:t>
      </w:r>
      <w:r w:rsidR="0022193E" w:rsidRPr="00E371BE">
        <w:rPr>
          <w:rFonts w:ascii="Arial" w:hAnsi="Arial" w:cs="Arial"/>
          <w:b/>
          <w:bCs/>
          <w:color w:val="0070C0"/>
          <w:sz w:val="24"/>
          <w:szCs w:val="24"/>
        </w:rPr>
        <w:t>Branch’s</w:t>
      </w:r>
      <w:r w:rsidR="0022193E" w:rsidRPr="00E371BE">
        <w:rPr>
          <w:rFonts w:ascii="Arial" w:hAnsi="Arial" w:cs="Arial"/>
          <w:bCs/>
          <w:color w:val="0070C0"/>
          <w:sz w:val="24"/>
          <w:szCs w:val="24"/>
        </w:rPr>
        <w:t xml:space="preserve"> </w:t>
      </w:r>
      <w:r w:rsidR="0022193E" w:rsidRPr="00E371BE">
        <w:rPr>
          <w:rFonts w:ascii="Arial" w:hAnsi="Arial" w:cs="Arial"/>
          <w:bCs/>
          <w:sz w:val="24"/>
          <w:szCs w:val="24"/>
        </w:rPr>
        <w:t xml:space="preserve">data will appear in subsequent columns. If printing for </w:t>
      </w:r>
      <w:r w:rsidR="0022193E" w:rsidRPr="00E371BE">
        <w:rPr>
          <w:rFonts w:ascii="Arial" w:hAnsi="Arial" w:cs="Arial"/>
          <w:b/>
          <w:bCs/>
          <w:color w:val="0070C0"/>
          <w:sz w:val="24"/>
          <w:szCs w:val="24"/>
        </w:rPr>
        <w:t>Company</w:t>
      </w:r>
      <w:r w:rsidR="0022193E" w:rsidRPr="00E371BE">
        <w:rPr>
          <w:rFonts w:ascii="Arial" w:hAnsi="Arial" w:cs="Arial"/>
          <w:bCs/>
          <w:sz w:val="24"/>
          <w:szCs w:val="24"/>
        </w:rPr>
        <w:t xml:space="preserve">, the report exports the same and groups all data together. If printing for a single </w:t>
      </w:r>
      <w:r w:rsidR="0022193E" w:rsidRPr="00E371BE">
        <w:rPr>
          <w:rFonts w:ascii="Arial" w:hAnsi="Arial" w:cs="Arial"/>
          <w:b/>
          <w:bCs/>
          <w:color w:val="0070C0"/>
          <w:sz w:val="24"/>
          <w:szCs w:val="24"/>
        </w:rPr>
        <w:t>Branch</w:t>
      </w:r>
      <w:r w:rsidR="0022193E" w:rsidRPr="00E371BE">
        <w:rPr>
          <w:rFonts w:ascii="Arial" w:hAnsi="Arial" w:cs="Arial"/>
          <w:bCs/>
          <w:sz w:val="24"/>
          <w:szCs w:val="24"/>
        </w:rPr>
        <w:t xml:space="preserve">, all the data will be specific to that </w:t>
      </w:r>
      <w:r w:rsidR="0022193E" w:rsidRPr="00E371BE">
        <w:rPr>
          <w:rFonts w:ascii="Arial" w:hAnsi="Arial" w:cs="Arial"/>
          <w:b/>
          <w:bCs/>
          <w:color w:val="0070C0"/>
          <w:sz w:val="24"/>
          <w:szCs w:val="24"/>
        </w:rPr>
        <w:t>Branch</w:t>
      </w:r>
      <w:r w:rsidR="0022193E" w:rsidRPr="00E371BE">
        <w:rPr>
          <w:rFonts w:ascii="Arial" w:hAnsi="Arial" w:cs="Arial"/>
          <w:bCs/>
          <w:sz w:val="24"/>
          <w:szCs w:val="24"/>
        </w:rPr>
        <w:t>, as it’s always been.</w:t>
      </w:r>
    </w:p>
    <w:p w14:paraId="38933625" w14:textId="77777777" w:rsidR="009C58BB" w:rsidRDefault="009C58BB" w:rsidP="002B5370">
      <w:pPr>
        <w:spacing w:before="0" w:after="0"/>
        <w:rPr>
          <w:rFonts w:ascii="Arial" w:hAnsi="Arial" w:cs="Arial"/>
          <w:sz w:val="24"/>
          <w:szCs w:val="24"/>
        </w:rPr>
      </w:pPr>
    </w:p>
    <w:p w14:paraId="0290FFC3" w14:textId="77777777" w:rsidR="001B7C31" w:rsidRPr="00DF18E5" w:rsidRDefault="001B7C31" w:rsidP="002B5370">
      <w:pPr>
        <w:spacing w:before="0" w:after="0"/>
        <w:rPr>
          <w:rFonts w:ascii="Arial" w:hAnsi="Arial" w:cs="Arial"/>
          <w:sz w:val="24"/>
          <w:szCs w:val="24"/>
        </w:rPr>
      </w:pPr>
    </w:p>
    <w:p w14:paraId="0FB098E9" w14:textId="77777777" w:rsidR="00004781" w:rsidRPr="002C7CCA" w:rsidRDefault="00004781" w:rsidP="002C7CCA">
      <w:pPr>
        <w:pStyle w:val="Heading2"/>
        <w:spacing w:before="0" w:after="200"/>
        <w:rPr>
          <w:rFonts w:ascii="Arial" w:hAnsi="Arial" w:cs="Arial"/>
          <w:sz w:val="28"/>
          <w:szCs w:val="28"/>
        </w:rPr>
      </w:pPr>
      <w:bookmarkStart w:id="89" w:name="_Toc395105515"/>
      <w:bookmarkStart w:id="90" w:name="_Toc395105966"/>
      <w:bookmarkStart w:id="91" w:name="_Toc80882069"/>
      <w:r w:rsidRPr="002C7CCA">
        <w:rPr>
          <w:rFonts w:ascii="Arial" w:hAnsi="Arial" w:cs="Arial"/>
          <w:sz w:val="28"/>
          <w:szCs w:val="28"/>
        </w:rPr>
        <w:t>Yardage</w:t>
      </w:r>
      <w:r w:rsidR="00873794">
        <w:rPr>
          <w:rFonts w:ascii="Arial" w:hAnsi="Arial" w:cs="Arial"/>
          <w:sz w:val="28"/>
          <w:szCs w:val="28"/>
        </w:rPr>
        <w:t xml:space="preserve"> Report</w:t>
      </w:r>
      <w:r w:rsidRPr="002C7CCA">
        <w:rPr>
          <w:rFonts w:ascii="Arial" w:hAnsi="Arial" w:cs="Arial"/>
          <w:sz w:val="28"/>
          <w:szCs w:val="28"/>
        </w:rPr>
        <w:t>:</w:t>
      </w:r>
      <w:bookmarkEnd w:id="89"/>
      <w:bookmarkEnd w:id="90"/>
      <w:bookmarkEnd w:id="91"/>
    </w:p>
    <w:p w14:paraId="04E6D78D" w14:textId="77777777" w:rsidR="00D6767D" w:rsidRDefault="00004781" w:rsidP="002B5370">
      <w:pPr>
        <w:spacing w:before="0" w:after="0"/>
        <w:rPr>
          <w:rFonts w:ascii="Arial" w:hAnsi="Arial" w:cs="Arial"/>
          <w:sz w:val="24"/>
          <w:szCs w:val="24"/>
        </w:rPr>
      </w:pPr>
      <w:r w:rsidRPr="00DF18E5">
        <w:rPr>
          <w:rFonts w:ascii="Arial" w:hAnsi="Arial" w:cs="Arial"/>
          <w:sz w:val="24"/>
          <w:szCs w:val="24"/>
        </w:rPr>
        <w:t xml:space="preserve">This report was </w:t>
      </w:r>
      <w:r w:rsidR="00873794">
        <w:rPr>
          <w:rFonts w:ascii="Arial" w:hAnsi="Arial" w:cs="Arial"/>
          <w:sz w:val="24"/>
          <w:szCs w:val="24"/>
        </w:rPr>
        <w:t xml:space="preserve">originally </w:t>
      </w:r>
      <w:r w:rsidRPr="00DF18E5">
        <w:rPr>
          <w:rFonts w:ascii="Arial" w:hAnsi="Arial" w:cs="Arial"/>
          <w:sz w:val="24"/>
          <w:szCs w:val="24"/>
        </w:rPr>
        <w:t xml:space="preserve">designed to print sales information </w:t>
      </w:r>
      <w:r w:rsidR="00873794">
        <w:rPr>
          <w:rFonts w:ascii="Arial" w:hAnsi="Arial" w:cs="Arial"/>
          <w:sz w:val="24"/>
          <w:szCs w:val="24"/>
        </w:rPr>
        <w:t>for</w:t>
      </w:r>
      <w:r w:rsidRPr="00DF18E5">
        <w:rPr>
          <w:rFonts w:ascii="Arial" w:hAnsi="Arial" w:cs="Arial"/>
          <w:sz w:val="24"/>
          <w:szCs w:val="24"/>
        </w:rPr>
        <w:t xml:space="preserve"> </w:t>
      </w:r>
      <w:r w:rsidR="00873794" w:rsidRPr="00D6767D">
        <w:rPr>
          <w:rFonts w:ascii="Arial" w:hAnsi="Arial" w:cs="Arial"/>
          <w:b/>
          <w:color w:val="0070C0"/>
          <w:sz w:val="24"/>
          <w:szCs w:val="24"/>
        </w:rPr>
        <w:t>Yarn Types</w:t>
      </w:r>
      <w:r w:rsidR="00873794">
        <w:rPr>
          <w:rFonts w:ascii="Arial" w:hAnsi="Arial" w:cs="Arial"/>
          <w:sz w:val="24"/>
          <w:szCs w:val="24"/>
        </w:rPr>
        <w:t xml:space="preserve">, though it can be used to generate sales information for any product with a </w:t>
      </w:r>
      <w:r w:rsidR="00873794" w:rsidRPr="00D6767D">
        <w:rPr>
          <w:rFonts w:ascii="Arial" w:hAnsi="Arial" w:cs="Arial"/>
          <w:b/>
          <w:color w:val="0070C0"/>
          <w:sz w:val="24"/>
          <w:szCs w:val="24"/>
        </w:rPr>
        <w:t>Yarn Type</w:t>
      </w:r>
      <w:r w:rsidR="00873794">
        <w:rPr>
          <w:rFonts w:ascii="Arial" w:hAnsi="Arial" w:cs="Arial"/>
          <w:sz w:val="24"/>
          <w:szCs w:val="24"/>
        </w:rPr>
        <w:t xml:space="preserve"> code</w:t>
      </w:r>
      <w:r w:rsidR="00D6767D">
        <w:rPr>
          <w:rFonts w:ascii="Arial" w:hAnsi="Arial" w:cs="Arial"/>
          <w:sz w:val="24"/>
          <w:szCs w:val="24"/>
        </w:rPr>
        <w:t xml:space="preserve"> in </w:t>
      </w:r>
      <w:r w:rsidR="00D6767D" w:rsidRPr="00D6767D">
        <w:rPr>
          <w:rFonts w:ascii="Arial" w:hAnsi="Arial" w:cs="Arial"/>
          <w:b/>
          <w:sz w:val="24"/>
          <w:szCs w:val="24"/>
        </w:rPr>
        <w:t>Catalog Maintenance</w:t>
      </w:r>
      <w:r w:rsidR="00873794">
        <w:rPr>
          <w:rFonts w:ascii="Arial" w:hAnsi="Arial" w:cs="Arial"/>
          <w:sz w:val="24"/>
          <w:szCs w:val="24"/>
        </w:rPr>
        <w:t>.</w:t>
      </w:r>
      <w:r w:rsidR="00242B5F">
        <w:rPr>
          <w:rFonts w:ascii="Arial" w:hAnsi="Arial" w:cs="Arial"/>
          <w:sz w:val="24"/>
          <w:szCs w:val="24"/>
        </w:rPr>
        <w:t xml:space="preserve"> </w:t>
      </w:r>
      <w:r w:rsidRPr="00DF18E5">
        <w:rPr>
          <w:rFonts w:ascii="Arial" w:hAnsi="Arial" w:cs="Arial"/>
          <w:sz w:val="24"/>
          <w:szCs w:val="24"/>
        </w:rPr>
        <w:t xml:space="preserve">When you enter this module, </w:t>
      </w:r>
      <w:r w:rsidR="00D6767D">
        <w:rPr>
          <w:rFonts w:ascii="Arial" w:hAnsi="Arial" w:cs="Arial"/>
          <w:sz w:val="24"/>
          <w:szCs w:val="24"/>
        </w:rPr>
        <w:t>the screen will appear as follows:</w:t>
      </w:r>
    </w:p>
    <w:p w14:paraId="26E7E97B" w14:textId="77777777" w:rsidR="00D6767D" w:rsidRDefault="00D6767D" w:rsidP="002B5370">
      <w:pPr>
        <w:spacing w:before="0" w:after="0"/>
        <w:rPr>
          <w:rFonts w:ascii="Arial" w:hAnsi="Arial" w:cs="Arial"/>
          <w:sz w:val="24"/>
          <w:szCs w:val="24"/>
        </w:rPr>
      </w:pPr>
    </w:p>
    <w:p w14:paraId="29F4E26F" w14:textId="77777777" w:rsidR="00D6767D" w:rsidRDefault="0079246F" w:rsidP="00D6767D">
      <w:pPr>
        <w:spacing w:before="0" w:after="0"/>
        <w:jc w:val="center"/>
        <w:rPr>
          <w:rFonts w:ascii="Arial" w:hAnsi="Arial" w:cs="Arial"/>
          <w:sz w:val="24"/>
          <w:szCs w:val="24"/>
        </w:rPr>
      </w:pPr>
      <w:r>
        <w:rPr>
          <w:rFonts w:ascii="Arial" w:hAnsi="Arial" w:cs="Arial"/>
          <w:noProof/>
          <w:sz w:val="24"/>
          <w:szCs w:val="24"/>
        </w:rPr>
        <w:drawing>
          <wp:inline distT="0" distB="0" distL="0" distR="0" wp14:anchorId="50A43209" wp14:editId="46206A85">
            <wp:extent cx="4250055" cy="3116580"/>
            <wp:effectExtent l="0" t="0" r="0" b="7620"/>
            <wp:docPr id="164" name="Picture 164" descr="Wor43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Wor43FD"/>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250055" cy="3116580"/>
                    </a:xfrm>
                    <a:prstGeom prst="rect">
                      <a:avLst/>
                    </a:prstGeom>
                    <a:noFill/>
                    <a:ln>
                      <a:noFill/>
                    </a:ln>
                  </pic:spPr>
                </pic:pic>
              </a:graphicData>
            </a:graphic>
          </wp:inline>
        </w:drawing>
      </w:r>
    </w:p>
    <w:p w14:paraId="329F927E" w14:textId="77777777" w:rsidR="00D6767D" w:rsidRDefault="00D6767D" w:rsidP="002B5370">
      <w:pPr>
        <w:spacing w:before="0" w:after="0"/>
        <w:rPr>
          <w:rFonts w:ascii="Arial" w:hAnsi="Arial" w:cs="Arial"/>
          <w:sz w:val="24"/>
          <w:szCs w:val="24"/>
        </w:rPr>
      </w:pPr>
    </w:p>
    <w:p w14:paraId="2EC3C145" w14:textId="77777777" w:rsidR="00D6767D" w:rsidRDefault="00D6767D" w:rsidP="00D6767D">
      <w:pPr>
        <w:spacing w:before="0" w:after="0"/>
        <w:rPr>
          <w:rFonts w:ascii="Arial" w:hAnsi="Arial" w:cs="Arial"/>
          <w:sz w:val="24"/>
          <w:szCs w:val="24"/>
        </w:rPr>
      </w:pPr>
      <w:r w:rsidRPr="001826A9">
        <w:rPr>
          <w:rFonts w:ascii="Arial" w:hAnsi="Arial" w:cs="Arial"/>
          <w:bCs/>
          <w:sz w:val="24"/>
          <w:szCs w:val="24"/>
        </w:rPr>
        <w:t xml:space="preserve">At the </w:t>
      </w:r>
      <w:r w:rsidRPr="001826A9">
        <w:rPr>
          <w:rFonts w:ascii="Arial" w:hAnsi="Arial" w:cs="Arial"/>
          <w:b/>
          <w:bCs/>
          <w:color w:val="0070C0"/>
          <w:sz w:val="24"/>
          <w:szCs w:val="24"/>
        </w:rPr>
        <w:t>Branch</w:t>
      </w:r>
      <w:r w:rsidRPr="001826A9">
        <w:rPr>
          <w:rFonts w:ascii="Arial" w:hAnsi="Arial" w:cs="Arial"/>
          <w:bCs/>
          <w:color w:val="FF0000"/>
          <w:sz w:val="24"/>
          <w:szCs w:val="24"/>
        </w:rPr>
        <w:t xml:space="preserve"> </w:t>
      </w:r>
      <w:r w:rsidR="009C58BB" w:rsidRPr="00486043">
        <w:rPr>
          <w:rFonts w:ascii="Arial" w:hAnsi="Arial" w:cs="Arial"/>
          <w:bCs/>
          <w:i/>
          <w:color w:val="D9D9D9" w:themeColor="background1" w:themeShade="D9"/>
          <w:szCs w:val="24"/>
          <w:highlight w:val="lightGray"/>
        </w:rPr>
        <w:t>(</w:t>
      </w:r>
      <w:r w:rsidR="009C58BB" w:rsidRPr="009C58BB">
        <w:rPr>
          <w:rFonts w:ascii="Arial" w:hAnsi="Arial" w:cs="Arial"/>
          <w:b/>
          <w:bCs/>
          <w:sz w:val="24"/>
          <w:szCs w:val="24"/>
          <w:highlight w:val="lightGray"/>
        </w:rPr>
        <w:t>1</w:t>
      </w:r>
      <w:r w:rsidR="009C58BB" w:rsidRPr="009C58BB">
        <w:rPr>
          <w:rFonts w:ascii="Arial" w:hAnsi="Arial" w:cs="Arial"/>
          <w:bCs/>
          <w:color w:val="D9D9D9" w:themeColor="background1" w:themeShade="D9"/>
          <w:sz w:val="24"/>
          <w:szCs w:val="24"/>
          <w:highlight w:val="lightGray"/>
        </w:rPr>
        <w:t>)</w:t>
      </w:r>
      <w:r w:rsidRPr="001826A9">
        <w:rPr>
          <w:rFonts w:ascii="Arial" w:hAnsi="Arial" w:cs="Arial"/>
          <w:b/>
          <w:bCs/>
          <w:color w:val="808080"/>
          <w:sz w:val="24"/>
          <w:szCs w:val="24"/>
        </w:rPr>
        <w:t xml:space="preserve"> </w:t>
      </w:r>
      <w:r w:rsidRPr="001826A9">
        <w:rPr>
          <w:rFonts w:ascii="Arial" w:hAnsi="Arial" w:cs="Arial"/>
          <w:bCs/>
          <w:sz w:val="24"/>
          <w:szCs w:val="24"/>
        </w:rPr>
        <w:t xml:space="preserve">field, </w:t>
      </w:r>
      <w:r>
        <w:rPr>
          <w:rFonts w:ascii="Arial" w:hAnsi="Arial" w:cs="Arial"/>
          <w:bCs/>
          <w:sz w:val="24"/>
          <w:szCs w:val="24"/>
        </w:rPr>
        <w:t xml:space="preserve">the system will default to the current </w:t>
      </w:r>
      <w:r w:rsidRPr="00557694">
        <w:rPr>
          <w:rFonts w:ascii="Arial" w:hAnsi="Arial" w:cs="Arial"/>
          <w:b/>
          <w:bCs/>
          <w:color w:val="0070C0"/>
          <w:sz w:val="24"/>
          <w:szCs w:val="24"/>
        </w:rPr>
        <w:t>Branch</w:t>
      </w:r>
      <w:r>
        <w:rPr>
          <w:rFonts w:ascii="Arial" w:hAnsi="Arial" w:cs="Arial"/>
          <w:bCs/>
          <w:sz w:val="24"/>
          <w:szCs w:val="24"/>
        </w:rPr>
        <w:t>.</w:t>
      </w:r>
      <w:r w:rsidR="00242B5F">
        <w:rPr>
          <w:rFonts w:ascii="Arial" w:hAnsi="Arial" w:cs="Arial"/>
          <w:bCs/>
          <w:sz w:val="24"/>
          <w:szCs w:val="24"/>
        </w:rPr>
        <w:t xml:space="preserve"> </w:t>
      </w:r>
      <w:r>
        <w:rPr>
          <w:rFonts w:ascii="Arial" w:hAnsi="Arial" w:cs="Arial"/>
          <w:bCs/>
          <w:sz w:val="24"/>
          <w:szCs w:val="24"/>
        </w:rPr>
        <w:t xml:space="preserve">Accept the default, or use the </w:t>
      </w:r>
      <w:r w:rsidR="00FA581E">
        <w:rPr>
          <w:rFonts w:ascii="Arial" w:hAnsi="Arial" w:cs="Arial"/>
          <w:bCs/>
          <w:sz w:val="24"/>
          <w:szCs w:val="24"/>
        </w:rPr>
        <w:t>drop-down</w:t>
      </w:r>
      <w:r>
        <w:rPr>
          <w:rFonts w:ascii="Arial" w:hAnsi="Arial" w:cs="Arial"/>
          <w:bCs/>
          <w:sz w:val="24"/>
          <w:szCs w:val="24"/>
        </w:rPr>
        <w:t xml:space="preserve"> arrow to select </w:t>
      </w:r>
      <w:r w:rsidRPr="001826A9">
        <w:rPr>
          <w:rFonts w:ascii="Arial" w:hAnsi="Arial" w:cs="Arial"/>
          <w:bCs/>
          <w:color w:val="0070C0"/>
          <w:sz w:val="24"/>
          <w:szCs w:val="24"/>
        </w:rPr>
        <w:t xml:space="preserve">** </w:t>
      </w:r>
      <w:r w:rsidRPr="001826A9">
        <w:rPr>
          <w:rFonts w:ascii="Arial" w:hAnsi="Arial" w:cs="Arial"/>
          <w:b/>
          <w:bCs/>
          <w:color w:val="0070C0"/>
          <w:sz w:val="24"/>
          <w:szCs w:val="24"/>
        </w:rPr>
        <w:t>All</w:t>
      </w:r>
      <w:r w:rsidRPr="001826A9">
        <w:rPr>
          <w:rFonts w:ascii="Arial" w:hAnsi="Arial" w:cs="Arial"/>
          <w:bCs/>
          <w:color w:val="0070C0"/>
          <w:sz w:val="24"/>
          <w:szCs w:val="24"/>
        </w:rPr>
        <w:t xml:space="preserve"> ** </w:t>
      </w:r>
      <w:r w:rsidRPr="001826A9">
        <w:rPr>
          <w:rFonts w:ascii="Arial" w:hAnsi="Arial" w:cs="Arial"/>
          <w:b/>
          <w:bCs/>
          <w:color w:val="0070C0"/>
          <w:sz w:val="24"/>
          <w:szCs w:val="24"/>
        </w:rPr>
        <w:t>Branches</w:t>
      </w:r>
      <w:r w:rsidRPr="001826A9">
        <w:rPr>
          <w:rFonts w:ascii="Arial" w:hAnsi="Arial" w:cs="Arial"/>
          <w:bCs/>
          <w:sz w:val="24"/>
          <w:szCs w:val="24"/>
        </w:rPr>
        <w:t xml:space="preserve">, </w:t>
      </w:r>
      <w:r>
        <w:rPr>
          <w:rFonts w:ascii="Arial" w:hAnsi="Arial" w:cs="Arial"/>
          <w:bCs/>
          <w:sz w:val="24"/>
          <w:szCs w:val="24"/>
        </w:rPr>
        <w:t>where applicable.</w:t>
      </w:r>
      <w:r w:rsidR="00242B5F">
        <w:rPr>
          <w:rFonts w:ascii="Arial" w:hAnsi="Arial" w:cs="Arial"/>
          <w:bCs/>
          <w:sz w:val="24"/>
          <w:szCs w:val="24"/>
        </w:rPr>
        <w:t xml:space="preserve"> </w:t>
      </w:r>
      <w:r w:rsidRPr="001826A9">
        <w:rPr>
          <w:rFonts w:ascii="Arial" w:hAnsi="Arial" w:cs="Arial"/>
          <w:bCs/>
          <w:sz w:val="24"/>
          <w:szCs w:val="24"/>
        </w:rPr>
        <w:t xml:space="preserve">At the </w:t>
      </w:r>
      <w:r w:rsidRPr="001826A9">
        <w:rPr>
          <w:rFonts w:ascii="Arial" w:hAnsi="Arial" w:cs="Arial"/>
          <w:b/>
          <w:bCs/>
          <w:color w:val="0070C0"/>
          <w:sz w:val="24"/>
          <w:szCs w:val="24"/>
        </w:rPr>
        <w:t>Product Code</w:t>
      </w:r>
      <w:r w:rsidRPr="001826A9">
        <w:rPr>
          <w:rFonts w:ascii="Arial" w:hAnsi="Arial" w:cs="Arial"/>
          <w:bCs/>
          <w:color w:val="0070C0"/>
          <w:sz w:val="24"/>
          <w:szCs w:val="24"/>
        </w:rPr>
        <w:t xml:space="preserve"> </w:t>
      </w:r>
      <w:r w:rsidR="009C58BB" w:rsidRPr="00486043">
        <w:rPr>
          <w:rFonts w:ascii="Arial" w:hAnsi="Arial" w:cs="Arial"/>
          <w:bCs/>
          <w:i/>
          <w:color w:val="D9D9D9" w:themeColor="background1" w:themeShade="D9"/>
          <w:szCs w:val="24"/>
          <w:highlight w:val="lightGray"/>
        </w:rPr>
        <w:t>(</w:t>
      </w:r>
      <w:r w:rsidR="009C58BB">
        <w:rPr>
          <w:rFonts w:ascii="Arial" w:hAnsi="Arial" w:cs="Arial"/>
          <w:b/>
          <w:bCs/>
          <w:sz w:val="24"/>
          <w:szCs w:val="24"/>
          <w:highlight w:val="lightGray"/>
        </w:rPr>
        <w:t>2</w:t>
      </w:r>
      <w:r w:rsidR="009C58BB" w:rsidRPr="009C58BB">
        <w:rPr>
          <w:rFonts w:ascii="Arial" w:hAnsi="Arial" w:cs="Arial"/>
          <w:bCs/>
          <w:color w:val="D9D9D9" w:themeColor="background1" w:themeShade="D9"/>
          <w:sz w:val="24"/>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field, leave the default of </w:t>
      </w:r>
      <w:r w:rsidRPr="001826A9">
        <w:rPr>
          <w:rFonts w:ascii="Arial" w:hAnsi="Arial" w:cs="Arial"/>
          <w:bCs/>
          <w:color w:val="0070C0"/>
          <w:sz w:val="24"/>
          <w:szCs w:val="24"/>
        </w:rPr>
        <w:t xml:space="preserve">** </w:t>
      </w:r>
      <w:r w:rsidRPr="001826A9">
        <w:rPr>
          <w:rFonts w:ascii="Arial" w:hAnsi="Arial" w:cs="Arial"/>
          <w:b/>
          <w:bCs/>
          <w:color w:val="0070C0"/>
          <w:sz w:val="24"/>
          <w:szCs w:val="24"/>
        </w:rPr>
        <w:t>All</w:t>
      </w:r>
      <w:r w:rsidRPr="001826A9">
        <w:rPr>
          <w:rFonts w:ascii="Arial" w:hAnsi="Arial" w:cs="Arial"/>
          <w:bCs/>
          <w:color w:val="0070C0"/>
          <w:sz w:val="24"/>
          <w:szCs w:val="24"/>
        </w:rPr>
        <w:t xml:space="preserve"> ** </w:t>
      </w:r>
      <w:r w:rsidRPr="001826A9">
        <w:rPr>
          <w:rFonts w:ascii="Arial" w:hAnsi="Arial" w:cs="Arial"/>
          <w:b/>
          <w:bCs/>
          <w:color w:val="0070C0"/>
          <w:sz w:val="24"/>
          <w:szCs w:val="24"/>
        </w:rPr>
        <w:t>Product Codes</w:t>
      </w:r>
      <w:r w:rsidRPr="001826A9">
        <w:rPr>
          <w:rFonts w:ascii="Arial" w:hAnsi="Arial" w:cs="Arial"/>
          <w:bCs/>
          <w:sz w:val="24"/>
          <w:szCs w:val="24"/>
        </w:rPr>
        <w:t xml:space="preserve">, or use the </w:t>
      </w:r>
      <w:r w:rsidR="00FA581E">
        <w:rPr>
          <w:rFonts w:ascii="Arial" w:hAnsi="Arial" w:cs="Arial"/>
          <w:bCs/>
          <w:sz w:val="24"/>
          <w:szCs w:val="24"/>
        </w:rPr>
        <w:t>drop-down</w:t>
      </w:r>
      <w:r w:rsidRPr="001826A9">
        <w:rPr>
          <w:rFonts w:ascii="Arial" w:hAnsi="Arial" w:cs="Arial"/>
          <w:bCs/>
          <w:sz w:val="24"/>
          <w:szCs w:val="24"/>
        </w:rPr>
        <w:t xml:space="preserve"> menu to select a specific </w:t>
      </w:r>
      <w:r w:rsidRPr="001826A9">
        <w:rPr>
          <w:rFonts w:ascii="Arial" w:hAnsi="Arial" w:cs="Arial"/>
          <w:b/>
          <w:bCs/>
          <w:color w:val="0070C0"/>
          <w:sz w:val="24"/>
          <w:szCs w:val="24"/>
        </w:rPr>
        <w:t>Product Code</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At the </w:t>
      </w:r>
      <w:r w:rsidRPr="001826A9">
        <w:rPr>
          <w:rFonts w:ascii="Arial" w:hAnsi="Arial" w:cs="Arial"/>
          <w:b/>
          <w:bCs/>
          <w:color w:val="0070C0"/>
          <w:sz w:val="24"/>
          <w:szCs w:val="24"/>
        </w:rPr>
        <w:t xml:space="preserve">Beg </w:t>
      </w:r>
      <w:r>
        <w:rPr>
          <w:rFonts w:ascii="Arial" w:hAnsi="Arial" w:cs="Arial"/>
          <w:b/>
          <w:bCs/>
          <w:color w:val="0070C0"/>
          <w:sz w:val="24"/>
          <w:szCs w:val="24"/>
        </w:rPr>
        <w:t xml:space="preserve">&amp; End </w:t>
      </w:r>
      <w:r w:rsidRPr="001826A9">
        <w:rPr>
          <w:rFonts w:ascii="Arial" w:hAnsi="Arial" w:cs="Arial"/>
          <w:b/>
          <w:bCs/>
          <w:color w:val="0070C0"/>
          <w:sz w:val="24"/>
          <w:szCs w:val="24"/>
        </w:rPr>
        <w:t>Date</w:t>
      </w:r>
      <w:r w:rsidRPr="001826A9">
        <w:rPr>
          <w:rFonts w:ascii="Arial" w:hAnsi="Arial" w:cs="Arial"/>
          <w:b/>
          <w:bCs/>
          <w:color w:val="FF0000"/>
          <w:sz w:val="24"/>
          <w:szCs w:val="24"/>
        </w:rPr>
        <w:t xml:space="preserve"> </w:t>
      </w:r>
      <w:r w:rsidR="009C58BB" w:rsidRPr="00486043">
        <w:rPr>
          <w:rFonts w:ascii="Arial" w:hAnsi="Arial" w:cs="Arial"/>
          <w:bCs/>
          <w:i/>
          <w:color w:val="D9D9D9" w:themeColor="background1" w:themeShade="D9"/>
          <w:szCs w:val="24"/>
          <w:highlight w:val="lightGray"/>
        </w:rPr>
        <w:t>(</w:t>
      </w:r>
      <w:r w:rsidR="009C58BB">
        <w:rPr>
          <w:rFonts w:ascii="Arial" w:hAnsi="Arial" w:cs="Arial"/>
          <w:b/>
          <w:bCs/>
          <w:sz w:val="24"/>
          <w:szCs w:val="24"/>
          <w:highlight w:val="lightGray"/>
        </w:rPr>
        <w:t>3</w:t>
      </w:r>
      <w:r w:rsidR="009C58BB" w:rsidRPr="009C58BB">
        <w:rPr>
          <w:rFonts w:ascii="Arial" w:hAnsi="Arial" w:cs="Arial"/>
          <w:bCs/>
          <w:color w:val="D9D9D9" w:themeColor="background1" w:themeShade="D9"/>
          <w:sz w:val="24"/>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fields, </w:t>
      </w:r>
      <w:r>
        <w:rPr>
          <w:rFonts w:ascii="Arial" w:hAnsi="Arial" w:cs="Arial"/>
          <w:bCs/>
          <w:sz w:val="24"/>
          <w:szCs w:val="24"/>
        </w:rPr>
        <w:t>the system will default to the current date.</w:t>
      </w:r>
      <w:r w:rsidR="00242B5F">
        <w:rPr>
          <w:rFonts w:ascii="Arial" w:hAnsi="Arial" w:cs="Arial"/>
          <w:bCs/>
          <w:sz w:val="24"/>
          <w:szCs w:val="24"/>
        </w:rPr>
        <w:t xml:space="preserve"> </w:t>
      </w:r>
      <w:r>
        <w:rPr>
          <w:rFonts w:ascii="Arial" w:hAnsi="Arial" w:cs="Arial"/>
          <w:bCs/>
          <w:sz w:val="24"/>
          <w:szCs w:val="24"/>
        </w:rPr>
        <w:t xml:space="preserve">Click the </w:t>
      </w:r>
      <w:r w:rsidR="00FA581E">
        <w:rPr>
          <w:rFonts w:ascii="Arial" w:hAnsi="Arial" w:cs="Arial"/>
          <w:bCs/>
          <w:sz w:val="24"/>
          <w:szCs w:val="24"/>
        </w:rPr>
        <w:t>drop-down</w:t>
      </w:r>
      <w:r>
        <w:rPr>
          <w:rFonts w:ascii="Arial" w:hAnsi="Arial" w:cs="Arial"/>
          <w:bCs/>
          <w:sz w:val="24"/>
          <w:szCs w:val="24"/>
        </w:rPr>
        <w:t xml:space="preserve"> arrows in each </w:t>
      </w:r>
      <w:r w:rsidRPr="00557694">
        <w:rPr>
          <w:rFonts w:ascii="Arial" w:hAnsi="Arial" w:cs="Arial"/>
          <w:b/>
          <w:bCs/>
          <w:color w:val="0070C0"/>
          <w:sz w:val="24"/>
          <w:szCs w:val="24"/>
        </w:rPr>
        <w:t>D</w:t>
      </w:r>
      <w:r w:rsidRPr="001826A9">
        <w:rPr>
          <w:rFonts w:ascii="Arial" w:hAnsi="Arial" w:cs="Arial"/>
          <w:b/>
          <w:bCs/>
          <w:color w:val="0070C0"/>
          <w:sz w:val="24"/>
          <w:szCs w:val="24"/>
        </w:rPr>
        <w:t>ate</w:t>
      </w:r>
      <w:r w:rsidRPr="001826A9">
        <w:rPr>
          <w:rFonts w:ascii="Arial" w:hAnsi="Arial" w:cs="Arial"/>
          <w:bCs/>
          <w:sz w:val="24"/>
          <w:szCs w:val="24"/>
        </w:rPr>
        <w:t xml:space="preserve"> box if you wish to program the report for a </w:t>
      </w:r>
      <w:r>
        <w:rPr>
          <w:rFonts w:ascii="Arial" w:hAnsi="Arial" w:cs="Arial"/>
          <w:bCs/>
          <w:sz w:val="24"/>
          <w:szCs w:val="24"/>
        </w:rPr>
        <w:t>different</w:t>
      </w:r>
      <w:r w:rsidRPr="001826A9">
        <w:rPr>
          <w:rFonts w:ascii="Arial" w:hAnsi="Arial" w:cs="Arial"/>
          <w:bCs/>
          <w:sz w:val="24"/>
          <w:szCs w:val="24"/>
        </w:rPr>
        <w:t xml:space="preserve"> </w:t>
      </w:r>
      <w:r w:rsidRPr="001826A9">
        <w:rPr>
          <w:rFonts w:ascii="Arial" w:hAnsi="Arial" w:cs="Arial"/>
          <w:b/>
          <w:bCs/>
          <w:color w:val="0070C0"/>
          <w:sz w:val="24"/>
          <w:szCs w:val="24"/>
        </w:rPr>
        <w:t>Date</w:t>
      </w:r>
      <w:r w:rsidRPr="001826A9">
        <w:rPr>
          <w:rFonts w:ascii="Arial" w:hAnsi="Arial" w:cs="Arial"/>
          <w:bCs/>
          <w:sz w:val="24"/>
          <w:szCs w:val="24"/>
        </w:rPr>
        <w:t xml:space="preserve"> or range of </w:t>
      </w:r>
      <w:r w:rsidRPr="001826A9">
        <w:rPr>
          <w:rFonts w:ascii="Arial" w:hAnsi="Arial" w:cs="Arial"/>
          <w:b/>
          <w:bCs/>
          <w:color w:val="0070C0"/>
          <w:sz w:val="24"/>
          <w:szCs w:val="24"/>
        </w:rPr>
        <w:t>Dates</w:t>
      </w:r>
      <w:r w:rsidRPr="001826A9">
        <w:rPr>
          <w:rFonts w:ascii="Arial" w:hAnsi="Arial" w:cs="Arial"/>
          <w:bCs/>
          <w:sz w:val="24"/>
          <w:szCs w:val="24"/>
        </w:rPr>
        <w:t>.</w:t>
      </w:r>
      <w:r w:rsidR="00242B5F">
        <w:rPr>
          <w:rFonts w:ascii="Arial" w:hAnsi="Arial" w:cs="Arial"/>
          <w:bCs/>
          <w:sz w:val="24"/>
          <w:szCs w:val="24"/>
        </w:rPr>
        <w:t xml:space="preserve"> </w:t>
      </w:r>
      <w:r w:rsidRPr="001826A9">
        <w:rPr>
          <w:rFonts w:ascii="Arial" w:hAnsi="Arial" w:cs="Arial"/>
          <w:bCs/>
          <w:sz w:val="24"/>
          <w:szCs w:val="24"/>
        </w:rPr>
        <w:t xml:space="preserve">At the </w:t>
      </w:r>
      <w:r>
        <w:rPr>
          <w:rFonts w:ascii="Arial" w:hAnsi="Arial" w:cs="Arial"/>
          <w:b/>
          <w:bCs/>
          <w:color w:val="0070C0"/>
          <w:sz w:val="24"/>
          <w:szCs w:val="24"/>
        </w:rPr>
        <w:t>Yarn</w:t>
      </w:r>
      <w:r w:rsidRPr="001826A9">
        <w:rPr>
          <w:rFonts w:ascii="Arial" w:hAnsi="Arial" w:cs="Arial"/>
          <w:b/>
          <w:bCs/>
          <w:color w:val="0070C0"/>
          <w:sz w:val="24"/>
          <w:szCs w:val="24"/>
        </w:rPr>
        <w:t xml:space="preserve"> </w:t>
      </w:r>
      <w:r>
        <w:rPr>
          <w:rFonts w:ascii="Arial" w:hAnsi="Arial" w:cs="Arial"/>
          <w:b/>
          <w:bCs/>
          <w:color w:val="0070C0"/>
          <w:sz w:val="24"/>
          <w:szCs w:val="24"/>
        </w:rPr>
        <w:t>Type</w:t>
      </w:r>
      <w:r w:rsidRPr="001826A9">
        <w:rPr>
          <w:rFonts w:ascii="Arial" w:hAnsi="Arial" w:cs="Arial"/>
          <w:bCs/>
          <w:color w:val="0070C0"/>
          <w:sz w:val="24"/>
          <w:szCs w:val="24"/>
        </w:rPr>
        <w:t xml:space="preserve"> </w:t>
      </w:r>
      <w:r w:rsidR="009C58BB" w:rsidRPr="00486043">
        <w:rPr>
          <w:rFonts w:ascii="Arial" w:hAnsi="Arial" w:cs="Arial"/>
          <w:bCs/>
          <w:i/>
          <w:color w:val="D9D9D9" w:themeColor="background1" w:themeShade="D9"/>
          <w:szCs w:val="24"/>
          <w:highlight w:val="lightGray"/>
        </w:rPr>
        <w:t>(</w:t>
      </w:r>
      <w:r w:rsidR="009C58BB">
        <w:rPr>
          <w:rFonts w:ascii="Arial" w:hAnsi="Arial" w:cs="Arial"/>
          <w:b/>
          <w:bCs/>
          <w:sz w:val="24"/>
          <w:szCs w:val="24"/>
          <w:highlight w:val="lightGray"/>
        </w:rPr>
        <w:t>4</w:t>
      </w:r>
      <w:r w:rsidR="009C58BB" w:rsidRPr="009C58BB">
        <w:rPr>
          <w:rFonts w:ascii="Arial" w:hAnsi="Arial" w:cs="Arial"/>
          <w:bCs/>
          <w:color w:val="D9D9D9" w:themeColor="background1" w:themeShade="D9"/>
          <w:sz w:val="24"/>
          <w:szCs w:val="24"/>
          <w:highlight w:val="lightGray"/>
        </w:rPr>
        <w:t>)</w:t>
      </w:r>
      <w:r w:rsidRPr="001826A9">
        <w:rPr>
          <w:rFonts w:ascii="Arial" w:hAnsi="Arial" w:cs="Arial"/>
          <w:bCs/>
          <w:color w:val="BFBFBF"/>
          <w:sz w:val="24"/>
          <w:szCs w:val="24"/>
        </w:rPr>
        <w:t xml:space="preserve"> </w:t>
      </w:r>
      <w:r w:rsidRPr="001826A9">
        <w:rPr>
          <w:rFonts w:ascii="Arial" w:hAnsi="Arial" w:cs="Arial"/>
          <w:bCs/>
          <w:sz w:val="24"/>
          <w:szCs w:val="24"/>
        </w:rPr>
        <w:t xml:space="preserve">field, leave the default of </w:t>
      </w:r>
      <w:r w:rsidRPr="001826A9">
        <w:rPr>
          <w:rFonts w:ascii="Arial" w:hAnsi="Arial" w:cs="Arial"/>
          <w:bCs/>
          <w:color w:val="0070C0"/>
          <w:sz w:val="24"/>
          <w:szCs w:val="24"/>
        </w:rPr>
        <w:t xml:space="preserve">** </w:t>
      </w:r>
      <w:r w:rsidRPr="001826A9">
        <w:rPr>
          <w:rFonts w:ascii="Arial" w:hAnsi="Arial" w:cs="Arial"/>
          <w:b/>
          <w:bCs/>
          <w:color w:val="0070C0"/>
          <w:sz w:val="24"/>
          <w:szCs w:val="24"/>
        </w:rPr>
        <w:t>All</w:t>
      </w:r>
      <w:r w:rsidRPr="001826A9">
        <w:rPr>
          <w:rFonts w:ascii="Arial" w:hAnsi="Arial" w:cs="Arial"/>
          <w:bCs/>
          <w:color w:val="0070C0"/>
          <w:sz w:val="24"/>
          <w:szCs w:val="24"/>
        </w:rPr>
        <w:t xml:space="preserve"> ** </w:t>
      </w:r>
      <w:r>
        <w:rPr>
          <w:rFonts w:ascii="Arial" w:hAnsi="Arial" w:cs="Arial"/>
          <w:b/>
          <w:bCs/>
          <w:color w:val="0070C0"/>
          <w:sz w:val="24"/>
          <w:szCs w:val="24"/>
        </w:rPr>
        <w:t>Yarn</w:t>
      </w:r>
      <w:r w:rsidRPr="001826A9">
        <w:rPr>
          <w:rFonts w:ascii="Arial" w:hAnsi="Arial" w:cs="Arial"/>
          <w:b/>
          <w:bCs/>
          <w:color w:val="0070C0"/>
          <w:sz w:val="24"/>
          <w:szCs w:val="24"/>
        </w:rPr>
        <w:t xml:space="preserve"> </w:t>
      </w:r>
      <w:r>
        <w:rPr>
          <w:rFonts w:ascii="Arial" w:hAnsi="Arial" w:cs="Arial"/>
          <w:b/>
          <w:bCs/>
          <w:color w:val="0070C0"/>
          <w:sz w:val="24"/>
          <w:szCs w:val="24"/>
        </w:rPr>
        <w:t>Types</w:t>
      </w:r>
      <w:r w:rsidRPr="001826A9">
        <w:rPr>
          <w:rFonts w:ascii="Arial" w:hAnsi="Arial" w:cs="Arial"/>
          <w:bCs/>
          <w:sz w:val="24"/>
          <w:szCs w:val="24"/>
        </w:rPr>
        <w:t xml:space="preserve">, or use the </w:t>
      </w:r>
      <w:r w:rsidR="00FA581E">
        <w:rPr>
          <w:rFonts w:ascii="Arial" w:hAnsi="Arial" w:cs="Arial"/>
          <w:bCs/>
          <w:sz w:val="24"/>
          <w:szCs w:val="24"/>
        </w:rPr>
        <w:t>drop-down</w:t>
      </w:r>
      <w:r w:rsidRPr="001826A9">
        <w:rPr>
          <w:rFonts w:ascii="Arial" w:hAnsi="Arial" w:cs="Arial"/>
          <w:bCs/>
          <w:sz w:val="24"/>
          <w:szCs w:val="24"/>
        </w:rPr>
        <w:t xml:space="preserve"> menu to select a specific </w:t>
      </w:r>
      <w:r>
        <w:rPr>
          <w:rFonts w:ascii="Arial" w:hAnsi="Arial" w:cs="Arial"/>
          <w:b/>
          <w:bCs/>
          <w:color w:val="0070C0"/>
          <w:sz w:val="24"/>
          <w:szCs w:val="24"/>
        </w:rPr>
        <w:t>Yarn</w:t>
      </w:r>
      <w:r w:rsidRPr="001826A9">
        <w:rPr>
          <w:rFonts w:ascii="Arial" w:hAnsi="Arial" w:cs="Arial"/>
          <w:b/>
          <w:bCs/>
          <w:color w:val="0070C0"/>
          <w:sz w:val="24"/>
          <w:szCs w:val="24"/>
        </w:rPr>
        <w:t xml:space="preserve"> </w:t>
      </w:r>
      <w:r>
        <w:rPr>
          <w:rFonts w:ascii="Arial" w:hAnsi="Arial" w:cs="Arial"/>
          <w:b/>
          <w:bCs/>
          <w:color w:val="0070C0"/>
          <w:sz w:val="24"/>
          <w:szCs w:val="24"/>
        </w:rPr>
        <w:t>Type</w:t>
      </w:r>
      <w:r w:rsidRPr="00557694">
        <w:rPr>
          <w:rFonts w:ascii="Arial" w:hAnsi="Arial" w:cs="Arial"/>
          <w:bCs/>
          <w:sz w:val="24"/>
          <w:szCs w:val="24"/>
        </w:rPr>
        <w:t>.</w:t>
      </w:r>
      <w:r w:rsidR="00242B5F">
        <w:rPr>
          <w:rFonts w:ascii="Arial" w:hAnsi="Arial" w:cs="Arial"/>
          <w:bCs/>
          <w:sz w:val="24"/>
          <w:szCs w:val="24"/>
        </w:rPr>
        <w:t xml:space="preserve"> </w:t>
      </w:r>
      <w:r w:rsidR="009825BD">
        <w:rPr>
          <w:rFonts w:ascii="Arial" w:hAnsi="Arial" w:cs="Arial"/>
          <w:bCs/>
          <w:sz w:val="24"/>
          <w:szCs w:val="24"/>
        </w:rPr>
        <w:t xml:space="preserve">Click the </w:t>
      </w:r>
      <w:r w:rsidR="009825BD" w:rsidRPr="009825BD">
        <w:rPr>
          <w:rFonts w:ascii="Arial" w:hAnsi="Arial" w:cs="Arial"/>
          <w:b/>
          <w:bCs/>
          <w:color w:val="FF0000"/>
          <w:sz w:val="24"/>
          <w:szCs w:val="24"/>
        </w:rPr>
        <w:t>Print</w:t>
      </w:r>
      <w:r w:rsidR="009825BD">
        <w:rPr>
          <w:rFonts w:ascii="Arial" w:hAnsi="Arial" w:cs="Arial"/>
          <w:bCs/>
          <w:sz w:val="24"/>
          <w:szCs w:val="24"/>
        </w:rPr>
        <w:t xml:space="preserve"> button to begin printing the report.</w:t>
      </w:r>
    </w:p>
    <w:p w14:paraId="26DA3136" w14:textId="77777777" w:rsidR="00D6767D" w:rsidRDefault="00D6767D" w:rsidP="002B5370">
      <w:pPr>
        <w:spacing w:before="0" w:after="0"/>
        <w:rPr>
          <w:rFonts w:ascii="Arial" w:hAnsi="Arial" w:cs="Arial"/>
          <w:sz w:val="24"/>
          <w:szCs w:val="24"/>
        </w:rPr>
      </w:pPr>
    </w:p>
    <w:p w14:paraId="1B9EA07D" w14:textId="77777777" w:rsidR="00D6767D" w:rsidRDefault="00D6767D" w:rsidP="002B5370">
      <w:pPr>
        <w:spacing w:before="0" w:after="0"/>
        <w:rPr>
          <w:rFonts w:ascii="Arial" w:hAnsi="Arial" w:cs="Arial"/>
          <w:sz w:val="24"/>
          <w:szCs w:val="24"/>
        </w:rPr>
      </w:pPr>
    </w:p>
    <w:p w14:paraId="2F7F93E8" w14:textId="77777777" w:rsidR="00D6767D" w:rsidRDefault="00D6767D" w:rsidP="002B5370">
      <w:pPr>
        <w:spacing w:before="0" w:after="0"/>
        <w:rPr>
          <w:rFonts w:ascii="Arial" w:hAnsi="Arial" w:cs="Arial"/>
          <w:sz w:val="24"/>
          <w:szCs w:val="24"/>
        </w:rPr>
      </w:pPr>
    </w:p>
    <w:p w14:paraId="4C5A0379" w14:textId="77777777" w:rsidR="00004781" w:rsidRDefault="00004781">
      <w:pPr>
        <w:rPr>
          <w:sz w:val="24"/>
        </w:rPr>
      </w:pPr>
    </w:p>
    <w:sectPr w:rsidR="00004781" w:rsidSect="007B6053">
      <w:headerReference w:type="default" r:id="rId220"/>
      <w:pgSz w:w="12240" w:h="15840"/>
      <w:pgMar w:top="1440" w:right="1152" w:bottom="115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CF4EF" w14:textId="77777777" w:rsidR="003D4037" w:rsidRDefault="003D4037" w:rsidP="00004781">
      <w:r>
        <w:separator/>
      </w:r>
    </w:p>
  </w:endnote>
  <w:endnote w:type="continuationSeparator" w:id="0">
    <w:p w14:paraId="61DE21E4" w14:textId="77777777" w:rsidR="003D4037" w:rsidRDefault="003D4037" w:rsidP="00004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070FC" w14:textId="77777777" w:rsidR="00AC0D8D" w:rsidRDefault="00AC0D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9B3A82" w14:textId="77777777" w:rsidR="00AC0D8D" w:rsidRDefault="00AC0D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2A29" w14:textId="77777777" w:rsidR="00AC0D8D" w:rsidRDefault="00AC0D8D">
    <w:pPr>
      <w:pStyle w:val="Footer"/>
      <w:framePr w:wrap="around" w:vAnchor="text" w:hAnchor="margin" w:xAlign="right" w:y="1"/>
      <w:rPr>
        <w:rStyle w:val="PageNumber"/>
      </w:rPr>
    </w:pPr>
  </w:p>
  <w:p w14:paraId="5B252EE6" w14:textId="77777777" w:rsidR="00AC0D8D" w:rsidRDefault="00AC0D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36005" w14:textId="77777777" w:rsidR="003D4037" w:rsidRDefault="003D4037" w:rsidP="00004781">
      <w:r>
        <w:separator/>
      </w:r>
    </w:p>
  </w:footnote>
  <w:footnote w:type="continuationSeparator" w:id="0">
    <w:p w14:paraId="2217F6C1" w14:textId="77777777" w:rsidR="003D4037" w:rsidRDefault="003D4037" w:rsidP="00004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86472" w14:textId="77777777" w:rsidR="00AC0D8D" w:rsidRDefault="00AC0D8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DD24B6C" w14:textId="77777777" w:rsidR="00AC0D8D" w:rsidRDefault="00AC0D8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C6DFE" w14:textId="77777777" w:rsidR="00AC0D8D" w:rsidRDefault="00AC0D8D">
    <w:pPr>
      <w:pStyle w:val="Header"/>
      <w:framePr w:wrap="around" w:vAnchor="text" w:hAnchor="margin" w:xAlign="right" w:y="1"/>
      <w:rPr>
        <w:rStyle w:val="PageNumber"/>
        <w:sz w:val="24"/>
      </w:rPr>
    </w:pPr>
    <w:r>
      <w:rPr>
        <w:rStyle w:val="PageNumber"/>
        <w:sz w:val="24"/>
      </w:rPr>
      <w:t xml:space="preserve"> </w:t>
    </w:r>
  </w:p>
  <w:p w14:paraId="41E479F9" w14:textId="77777777" w:rsidR="00AC0D8D" w:rsidRDefault="00AC0D8D">
    <w:pPr>
      <w:pStyle w:val="Header"/>
      <w:ind w:right="36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CBA81" w14:textId="77777777" w:rsidR="00AC0D8D" w:rsidRPr="001A52CB" w:rsidRDefault="00AC0D8D">
    <w:pPr>
      <w:pStyle w:val="Header"/>
      <w:framePr w:wrap="around" w:vAnchor="text" w:hAnchor="margin" w:xAlign="right" w:y="1"/>
      <w:rPr>
        <w:rStyle w:val="PageNumber"/>
        <w:rFonts w:ascii="Arial" w:hAnsi="Arial" w:cs="Arial"/>
      </w:rPr>
    </w:pPr>
    <w:r w:rsidRPr="001A52CB">
      <w:rPr>
        <w:rStyle w:val="PageNumber"/>
        <w:rFonts w:ascii="Arial" w:hAnsi="Arial" w:cs="Arial"/>
      </w:rPr>
      <w:fldChar w:fldCharType="begin"/>
    </w:r>
    <w:r w:rsidRPr="001A52CB">
      <w:rPr>
        <w:rStyle w:val="PageNumber"/>
        <w:rFonts w:ascii="Arial" w:hAnsi="Arial" w:cs="Arial"/>
      </w:rPr>
      <w:instrText xml:space="preserve">PAGE  </w:instrText>
    </w:r>
    <w:r w:rsidRPr="001A52CB">
      <w:rPr>
        <w:rStyle w:val="PageNumber"/>
        <w:rFonts w:ascii="Arial" w:hAnsi="Arial" w:cs="Arial"/>
      </w:rPr>
      <w:fldChar w:fldCharType="separate"/>
    </w:r>
    <w:r>
      <w:rPr>
        <w:rStyle w:val="PageNumber"/>
        <w:rFonts w:ascii="Arial" w:hAnsi="Arial" w:cs="Arial"/>
        <w:noProof/>
      </w:rPr>
      <w:t>50</w:t>
    </w:r>
    <w:r w:rsidRPr="001A52CB">
      <w:rPr>
        <w:rStyle w:val="PageNumber"/>
        <w:rFonts w:ascii="Arial" w:hAnsi="Arial" w:cs="Arial"/>
      </w:rPr>
      <w:fldChar w:fldCharType="end"/>
    </w:r>
  </w:p>
  <w:p w14:paraId="527BCF03" w14:textId="7117E7D9" w:rsidR="00AC0D8D" w:rsidRDefault="00AC0D8D" w:rsidP="001A52CB">
    <w:pPr>
      <w:tabs>
        <w:tab w:val="center" w:pos="4320"/>
        <w:tab w:val="right" w:pos="8640"/>
      </w:tabs>
      <w:spacing w:before="200"/>
      <w:ind w:right="360"/>
    </w:pPr>
    <w:r w:rsidRPr="001A52CB">
      <w:rPr>
        <w:rFonts w:ascii="Arial" w:hAnsi="Arial" w:cs="Arial"/>
      </w:rPr>
      <w:t xml:space="preserve">RollMaster System Documentation – </w:t>
    </w:r>
    <w:r>
      <w:rPr>
        <w:rFonts w:ascii="Arial" w:hAnsi="Arial" w:cs="Arial"/>
      </w:rPr>
      <w:t>Inventory Control</w:t>
    </w:r>
    <w:r w:rsidRPr="001A52CB">
      <w:rPr>
        <w:rFonts w:ascii="Arial" w:hAnsi="Arial" w:cs="Arial"/>
      </w:rPr>
      <w:t xml:space="preserve"> – </w:t>
    </w:r>
    <w:r w:rsidR="008A247E">
      <w:rPr>
        <w:rFonts w:ascii="Arial" w:hAnsi="Arial" w:cs="Arial"/>
      </w:rPr>
      <w:t>6</w:t>
    </w:r>
    <w:r>
      <w:rPr>
        <w:rFonts w:ascii="Arial" w:hAnsi="Arial" w:cs="Arial"/>
      </w:rPr>
      <w:t>/3</w:t>
    </w:r>
    <w:r w:rsidR="008A247E">
      <w:rPr>
        <w:rFonts w:ascii="Arial" w:hAnsi="Arial" w:cs="Arial"/>
      </w:rPr>
      <w:t>0</w:t>
    </w:r>
    <w:r w:rsidRPr="001A52CB">
      <w:rPr>
        <w:rFonts w:ascii="Arial" w:hAnsi="Arial" w:cs="Arial"/>
      </w:rPr>
      <w:t>/20</w:t>
    </w:r>
    <w:r>
      <w:rPr>
        <w:rFonts w:ascii="Arial" w:hAnsi="Arial" w:cs="Arial"/>
      </w:rPr>
      <w:t>2</w:t>
    </w:r>
    <w:r w:rsidR="00D9049E">
      <w:rPr>
        <w:rFonts w:ascii="Arial" w:hAnsi="Arial" w:cs="Arial"/>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2EC0"/>
    <w:multiLevelType w:val="hybridMultilevel"/>
    <w:tmpl w:val="947CDB3C"/>
    <w:lvl w:ilvl="0" w:tplc="DD3CD61E">
      <w:start w:val="1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D26635"/>
    <w:multiLevelType w:val="singleLevel"/>
    <w:tmpl w:val="9D0A2748"/>
    <w:lvl w:ilvl="0">
      <w:start w:val="1"/>
      <w:numFmt w:val="decimalZero"/>
      <w:lvlText w:val="%1"/>
      <w:lvlJc w:val="left"/>
      <w:pPr>
        <w:tabs>
          <w:tab w:val="num" w:pos="720"/>
        </w:tabs>
        <w:ind w:left="720" w:hanging="720"/>
      </w:pPr>
      <w:rPr>
        <w:rFonts w:hint="default"/>
      </w:rPr>
    </w:lvl>
  </w:abstractNum>
  <w:abstractNum w:abstractNumId="2" w15:restartNumberingAfterBreak="0">
    <w:nsid w:val="08C067A9"/>
    <w:multiLevelType w:val="hybridMultilevel"/>
    <w:tmpl w:val="F6CA3742"/>
    <w:lvl w:ilvl="0" w:tplc="70EA1CC2">
      <w:start w:val="42"/>
      <w:numFmt w:val="decimal"/>
      <w:lvlText w:val="%1."/>
      <w:lvlJc w:val="left"/>
      <w:pPr>
        <w:tabs>
          <w:tab w:val="num" w:pos="360"/>
        </w:tabs>
        <w:ind w:left="36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431E04"/>
    <w:multiLevelType w:val="hybridMultilevel"/>
    <w:tmpl w:val="71C03A5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60D12"/>
    <w:multiLevelType w:val="singleLevel"/>
    <w:tmpl w:val="E4AC4CD0"/>
    <w:lvl w:ilvl="0">
      <w:start w:val="1"/>
      <w:numFmt w:val="decimal"/>
      <w:lvlText w:val="%1."/>
      <w:lvlJc w:val="left"/>
      <w:pPr>
        <w:tabs>
          <w:tab w:val="num" w:pos="360"/>
        </w:tabs>
        <w:ind w:left="360" w:hanging="360"/>
      </w:pPr>
      <w:rPr>
        <w:b w:val="0"/>
        <w:i w:val="0"/>
      </w:rPr>
    </w:lvl>
  </w:abstractNum>
  <w:abstractNum w:abstractNumId="5" w15:restartNumberingAfterBreak="0">
    <w:nsid w:val="1D5B51FC"/>
    <w:multiLevelType w:val="hybridMultilevel"/>
    <w:tmpl w:val="D08069C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F678A0"/>
    <w:multiLevelType w:val="hybridMultilevel"/>
    <w:tmpl w:val="E5A22E30"/>
    <w:lvl w:ilvl="0" w:tplc="67E6813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B64D25"/>
    <w:multiLevelType w:val="hybridMultilevel"/>
    <w:tmpl w:val="7FC42358"/>
    <w:lvl w:ilvl="0" w:tplc="0409000F">
      <w:start w:val="1"/>
      <w:numFmt w:val="decimal"/>
      <w:lvlText w:val="%1."/>
      <w:lvlJc w:val="left"/>
      <w:pPr>
        <w:tabs>
          <w:tab w:val="num" w:pos="783"/>
        </w:tabs>
        <w:ind w:left="783" w:hanging="360"/>
      </w:pPr>
    </w:lvl>
    <w:lvl w:ilvl="1" w:tplc="04090019" w:tentative="1">
      <w:start w:val="1"/>
      <w:numFmt w:val="lowerLetter"/>
      <w:lvlText w:val="%2."/>
      <w:lvlJc w:val="left"/>
      <w:pPr>
        <w:tabs>
          <w:tab w:val="num" w:pos="1503"/>
        </w:tabs>
        <w:ind w:left="1503" w:hanging="360"/>
      </w:pPr>
    </w:lvl>
    <w:lvl w:ilvl="2" w:tplc="0409001B" w:tentative="1">
      <w:start w:val="1"/>
      <w:numFmt w:val="lowerRoman"/>
      <w:lvlText w:val="%3."/>
      <w:lvlJc w:val="right"/>
      <w:pPr>
        <w:tabs>
          <w:tab w:val="num" w:pos="2223"/>
        </w:tabs>
        <w:ind w:left="2223" w:hanging="180"/>
      </w:pPr>
    </w:lvl>
    <w:lvl w:ilvl="3" w:tplc="0409000F" w:tentative="1">
      <w:start w:val="1"/>
      <w:numFmt w:val="decimal"/>
      <w:lvlText w:val="%4."/>
      <w:lvlJc w:val="left"/>
      <w:pPr>
        <w:tabs>
          <w:tab w:val="num" w:pos="2943"/>
        </w:tabs>
        <w:ind w:left="2943" w:hanging="360"/>
      </w:pPr>
    </w:lvl>
    <w:lvl w:ilvl="4" w:tplc="04090019" w:tentative="1">
      <w:start w:val="1"/>
      <w:numFmt w:val="lowerLetter"/>
      <w:lvlText w:val="%5."/>
      <w:lvlJc w:val="left"/>
      <w:pPr>
        <w:tabs>
          <w:tab w:val="num" w:pos="3663"/>
        </w:tabs>
        <w:ind w:left="3663" w:hanging="360"/>
      </w:pPr>
    </w:lvl>
    <w:lvl w:ilvl="5" w:tplc="0409001B" w:tentative="1">
      <w:start w:val="1"/>
      <w:numFmt w:val="lowerRoman"/>
      <w:lvlText w:val="%6."/>
      <w:lvlJc w:val="right"/>
      <w:pPr>
        <w:tabs>
          <w:tab w:val="num" w:pos="4383"/>
        </w:tabs>
        <w:ind w:left="4383" w:hanging="180"/>
      </w:pPr>
    </w:lvl>
    <w:lvl w:ilvl="6" w:tplc="0409000F" w:tentative="1">
      <w:start w:val="1"/>
      <w:numFmt w:val="decimal"/>
      <w:lvlText w:val="%7."/>
      <w:lvlJc w:val="left"/>
      <w:pPr>
        <w:tabs>
          <w:tab w:val="num" w:pos="5103"/>
        </w:tabs>
        <w:ind w:left="5103" w:hanging="360"/>
      </w:pPr>
    </w:lvl>
    <w:lvl w:ilvl="7" w:tplc="04090019" w:tentative="1">
      <w:start w:val="1"/>
      <w:numFmt w:val="lowerLetter"/>
      <w:lvlText w:val="%8."/>
      <w:lvlJc w:val="left"/>
      <w:pPr>
        <w:tabs>
          <w:tab w:val="num" w:pos="5823"/>
        </w:tabs>
        <w:ind w:left="5823" w:hanging="360"/>
      </w:pPr>
    </w:lvl>
    <w:lvl w:ilvl="8" w:tplc="0409001B" w:tentative="1">
      <w:start w:val="1"/>
      <w:numFmt w:val="lowerRoman"/>
      <w:lvlText w:val="%9."/>
      <w:lvlJc w:val="right"/>
      <w:pPr>
        <w:tabs>
          <w:tab w:val="num" w:pos="6543"/>
        </w:tabs>
        <w:ind w:left="6543" w:hanging="180"/>
      </w:pPr>
    </w:lvl>
  </w:abstractNum>
  <w:abstractNum w:abstractNumId="8" w15:restartNumberingAfterBreak="0">
    <w:nsid w:val="3BA02B01"/>
    <w:multiLevelType w:val="hybridMultilevel"/>
    <w:tmpl w:val="1F320844"/>
    <w:lvl w:ilvl="0" w:tplc="B7F4B34A">
      <w:start w:val="1"/>
      <w:numFmt w:val="decimal"/>
      <w:lvlText w:val="%1."/>
      <w:lvlJc w:val="left"/>
      <w:pPr>
        <w:tabs>
          <w:tab w:val="num" w:pos="360"/>
        </w:tabs>
        <w:ind w:left="360" w:hanging="360"/>
      </w:pPr>
      <w:rPr>
        <w:rFonts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1081B82"/>
    <w:multiLevelType w:val="singleLevel"/>
    <w:tmpl w:val="0F2EA4B2"/>
    <w:lvl w:ilvl="0">
      <w:start w:val="3"/>
      <w:numFmt w:val="decimalZero"/>
      <w:lvlText w:val="%1"/>
      <w:lvlJc w:val="left"/>
      <w:pPr>
        <w:tabs>
          <w:tab w:val="num" w:pos="360"/>
        </w:tabs>
        <w:ind w:left="360" w:hanging="360"/>
      </w:pPr>
      <w:rPr>
        <w:rFonts w:hint="default"/>
      </w:rPr>
    </w:lvl>
  </w:abstractNum>
  <w:abstractNum w:abstractNumId="10" w15:restartNumberingAfterBreak="0">
    <w:nsid w:val="44A83140"/>
    <w:multiLevelType w:val="multilevel"/>
    <w:tmpl w:val="0409001F"/>
    <w:lvl w:ilvl="0">
      <w:start w:val="1"/>
      <w:numFmt w:val="decimal"/>
      <w:lvlText w:val="%1."/>
      <w:lvlJc w:val="left"/>
      <w:pPr>
        <w:tabs>
          <w:tab w:val="num" w:pos="360"/>
        </w:tabs>
        <w:ind w:left="360" w:hanging="360"/>
      </w:pPr>
      <w:rPr>
        <w:rFonts w:hint="default"/>
        <w:b w:val="0"/>
        <w:i w:val="0"/>
        <w:color w:val="auto"/>
        <w:sz w:val="24"/>
        <w:szCs w:val="24"/>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1" w15:restartNumberingAfterBreak="0">
    <w:nsid w:val="45370E4D"/>
    <w:multiLevelType w:val="singleLevel"/>
    <w:tmpl w:val="B782AC10"/>
    <w:lvl w:ilvl="0">
      <w:start w:val="76"/>
      <w:numFmt w:val="decimal"/>
      <w:lvlText w:val="%1."/>
      <w:lvlJc w:val="left"/>
      <w:pPr>
        <w:tabs>
          <w:tab w:val="num" w:pos="360"/>
        </w:tabs>
        <w:ind w:left="360" w:hanging="360"/>
      </w:pPr>
    </w:lvl>
  </w:abstractNum>
  <w:abstractNum w:abstractNumId="12" w15:restartNumberingAfterBreak="0">
    <w:nsid w:val="486F0E98"/>
    <w:multiLevelType w:val="hybridMultilevel"/>
    <w:tmpl w:val="0D46A720"/>
    <w:lvl w:ilvl="0" w:tplc="12EE90F6">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31E7470"/>
    <w:multiLevelType w:val="singleLevel"/>
    <w:tmpl w:val="E1FE6824"/>
    <w:lvl w:ilvl="0">
      <w:start w:val="1"/>
      <w:numFmt w:val="decimal"/>
      <w:lvlText w:val="%1."/>
      <w:lvlJc w:val="left"/>
      <w:pPr>
        <w:tabs>
          <w:tab w:val="num" w:pos="360"/>
        </w:tabs>
        <w:ind w:left="360" w:hanging="360"/>
      </w:pPr>
    </w:lvl>
  </w:abstractNum>
  <w:abstractNum w:abstractNumId="14" w15:restartNumberingAfterBreak="0">
    <w:nsid w:val="54062BA6"/>
    <w:multiLevelType w:val="hybridMultilevel"/>
    <w:tmpl w:val="810AE7A4"/>
    <w:lvl w:ilvl="0" w:tplc="FD7C2E42">
      <w:start w:val="2"/>
      <w:numFmt w:val="decimal"/>
      <w:lvlText w:val="%1."/>
      <w:lvlJc w:val="left"/>
      <w:pPr>
        <w:tabs>
          <w:tab w:val="num" w:pos="360"/>
        </w:tabs>
        <w:ind w:left="360" w:hanging="360"/>
      </w:pPr>
      <w:rPr>
        <w:rFonts w:hint="default"/>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66E080D"/>
    <w:multiLevelType w:val="singleLevel"/>
    <w:tmpl w:val="3A2C3592"/>
    <w:lvl w:ilvl="0">
      <w:start w:val="3"/>
      <w:numFmt w:val="decimalZero"/>
      <w:lvlText w:val="%1"/>
      <w:lvlJc w:val="left"/>
      <w:pPr>
        <w:tabs>
          <w:tab w:val="num" w:pos="360"/>
        </w:tabs>
        <w:ind w:left="360" w:hanging="360"/>
      </w:pPr>
      <w:rPr>
        <w:rFonts w:hint="default"/>
      </w:rPr>
    </w:lvl>
  </w:abstractNum>
  <w:abstractNum w:abstractNumId="16" w15:restartNumberingAfterBreak="0">
    <w:nsid w:val="5A4B32C6"/>
    <w:multiLevelType w:val="hybridMultilevel"/>
    <w:tmpl w:val="2B40B548"/>
    <w:lvl w:ilvl="0" w:tplc="0978B4F6">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6800420"/>
    <w:multiLevelType w:val="hybridMultilevel"/>
    <w:tmpl w:val="D3DC58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748A1DB7"/>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753C5860"/>
    <w:multiLevelType w:val="hybridMultilevel"/>
    <w:tmpl w:val="41D01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5387124">
    <w:abstractNumId w:val="1"/>
  </w:num>
  <w:num w:numId="2" w16cid:durableId="1106997284">
    <w:abstractNumId w:val="9"/>
  </w:num>
  <w:num w:numId="3" w16cid:durableId="1968849639">
    <w:abstractNumId w:val="15"/>
  </w:num>
  <w:num w:numId="4" w16cid:durableId="1730808540">
    <w:abstractNumId w:val="18"/>
  </w:num>
  <w:num w:numId="5" w16cid:durableId="1661427110">
    <w:abstractNumId w:val="4"/>
  </w:num>
  <w:num w:numId="6" w16cid:durableId="1519661074">
    <w:abstractNumId w:val="13"/>
  </w:num>
  <w:num w:numId="7" w16cid:durableId="1920669580">
    <w:abstractNumId w:val="11"/>
  </w:num>
  <w:num w:numId="8" w16cid:durableId="1245723220">
    <w:abstractNumId w:val="7"/>
  </w:num>
  <w:num w:numId="9" w16cid:durableId="1951546310">
    <w:abstractNumId w:val="0"/>
  </w:num>
  <w:num w:numId="10" w16cid:durableId="2019499273">
    <w:abstractNumId w:val="2"/>
  </w:num>
  <w:num w:numId="11" w16cid:durableId="738013875">
    <w:abstractNumId w:val="17"/>
  </w:num>
  <w:num w:numId="12" w16cid:durableId="336735804">
    <w:abstractNumId w:val="14"/>
  </w:num>
  <w:num w:numId="13" w16cid:durableId="835459425">
    <w:abstractNumId w:val="12"/>
  </w:num>
  <w:num w:numId="14" w16cid:durableId="1180972706">
    <w:abstractNumId w:val="16"/>
  </w:num>
  <w:num w:numId="15" w16cid:durableId="1975020851">
    <w:abstractNumId w:val="10"/>
  </w:num>
  <w:num w:numId="16" w16cid:durableId="2055957989">
    <w:abstractNumId w:val="8"/>
  </w:num>
  <w:num w:numId="17" w16cid:durableId="975911051">
    <w:abstractNumId w:val="19"/>
  </w:num>
  <w:num w:numId="18" w16cid:durableId="2075352152">
    <w:abstractNumId w:val="5"/>
  </w:num>
  <w:num w:numId="19" w16cid:durableId="1862089971">
    <w:abstractNumId w:val="3"/>
  </w:num>
  <w:num w:numId="20" w16cid:durableId="6680205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8" w:dllVersion="513" w:checkStyle="1"/>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74B"/>
    <w:rsid w:val="00001677"/>
    <w:rsid w:val="00001E49"/>
    <w:rsid w:val="00002AEF"/>
    <w:rsid w:val="00003189"/>
    <w:rsid w:val="0000450A"/>
    <w:rsid w:val="00004781"/>
    <w:rsid w:val="00004BDF"/>
    <w:rsid w:val="00013030"/>
    <w:rsid w:val="00015F35"/>
    <w:rsid w:val="0001632E"/>
    <w:rsid w:val="00021E22"/>
    <w:rsid w:val="00022968"/>
    <w:rsid w:val="00024093"/>
    <w:rsid w:val="00024CF4"/>
    <w:rsid w:val="000265CB"/>
    <w:rsid w:val="000306C1"/>
    <w:rsid w:val="00030836"/>
    <w:rsid w:val="00030E3F"/>
    <w:rsid w:val="00033283"/>
    <w:rsid w:val="0005296E"/>
    <w:rsid w:val="000536F7"/>
    <w:rsid w:val="00056C4C"/>
    <w:rsid w:val="0005743E"/>
    <w:rsid w:val="00060565"/>
    <w:rsid w:val="00061F7A"/>
    <w:rsid w:val="000627FB"/>
    <w:rsid w:val="00067283"/>
    <w:rsid w:val="00067320"/>
    <w:rsid w:val="00070D02"/>
    <w:rsid w:val="00074C7B"/>
    <w:rsid w:val="00080479"/>
    <w:rsid w:val="00085D77"/>
    <w:rsid w:val="0008796A"/>
    <w:rsid w:val="00087E8E"/>
    <w:rsid w:val="000905F6"/>
    <w:rsid w:val="00092311"/>
    <w:rsid w:val="0009342E"/>
    <w:rsid w:val="00093E1B"/>
    <w:rsid w:val="000963EE"/>
    <w:rsid w:val="00097522"/>
    <w:rsid w:val="000A0650"/>
    <w:rsid w:val="000A3A98"/>
    <w:rsid w:val="000A4290"/>
    <w:rsid w:val="000A66F9"/>
    <w:rsid w:val="000A7127"/>
    <w:rsid w:val="000A7F51"/>
    <w:rsid w:val="000B1BF5"/>
    <w:rsid w:val="000B1EBF"/>
    <w:rsid w:val="000B2359"/>
    <w:rsid w:val="000B2C2C"/>
    <w:rsid w:val="000B44EF"/>
    <w:rsid w:val="000B58DA"/>
    <w:rsid w:val="000B5CE1"/>
    <w:rsid w:val="000C1429"/>
    <w:rsid w:val="000C150C"/>
    <w:rsid w:val="000D09FE"/>
    <w:rsid w:val="000D692D"/>
    <w:rsid w:val="000D76EC"/>
    <w:rsid w:val="000E071A"/>
    <w:rsid w:val="000E0DDB"/>
    <w:rsid w:val="000E248A"/>
    <w:rsid w:val="000E2D7F"/>
    <w:rsid w:val="000E3E37"/>
    <w:rsid w:val="000E4212"/>
    <w:rsid w:val="000F5166"/>
    <w:rsid w:val="000F76B8"/>
    <w:rsid w:val="00100366"/>
    <w:rsid w:val="00101524"/>
    <w:rsid w:val="001015A2"/>
    <w:rsid w:val="001027D5"/>
    <w:rsid w:val="001030B4"/>
    <w:rsid w:val="00105979"/>
    <w:rsid w:val="00107B14"/>
    <w:rsid w:val="001119BC"/>
    <w:rsid w:val="001125EA"/>
    <w:rsid w:val="001140B0"/>
    <w:rsid w:val="00116609"/>
    <w:rsid w:val="001204AE"/>
    <w:rsid w:val="00120FBB"/>
    <w:rsid w:val="00121CB2"/>
    <w:rsid w:val="00123726"/>
    <w:rsid w:val="0012379D"/>
    <w:rsid w:val="00126FBF"/>
    <w:rsid w:val="001302DD"/>
    <w:rsid w:val="00130EE6"/>
    <w:rsid w:val="0013148E"/>
    <w:rsid w:val="00132A28"/>
    <w:rsid w:val="0013460B"/>
    <w:rsid w:val="00141431"/>
    <w:rsid w:val="001414F2"/>
    <w:rsid w:val="001461D8"/>
    <w:rsid w:val="00150F4B"/>
    <w:rsid w:val="00153D82"/>
    <w:rsid w:val="0015514E"/>
    <w:rsid w:val="00157E89"/>
    <w:rsid w:val="00170F8B"/>
    <w:rsid w:val="001717FF"/>
    <w:rsid w:val="00171D82"/>
    <w:rsid w:val="00172983"/>
    <w:rsid w:val="0017630D"/>
    <w:rsid w:val="001804AC"/>
    <w:rsid w:val="00181189"/>
    <w:rsid w:val="00181FEC"/>
    <w:rsid w:val="001826A9"/>
    <w:rsid w:val="001848C6"/>
    <w:rsid w:val="00184D87"/>
    <w:rsid w:val="00186329"/>
    <w:rsid w:val="00190F36"/>
    <w:rsid w:val="001910C5"/>
    <w:rsid w:val="00191FC3"/>
    <w:rsid w:val="0019325D"/>
    <w:rsid w:val="001937C8"/>
    <w:rsid w:val="00193FDB"/>
    <w:rsid w:val="00195C08"/>
    <w:rsid w:val="00196657"/>
    <w:rsid w:val="00197711"/>
    <w:rsid w:val="001977C1"/>
    <w:rsid w:val="001A0697"/>
    <w:rsid w:val="001A06F4"/>
    <w:rsid w:val="001A52CB"/>
    <w:rsid w:val="001A5FC6"/>
    <w:rsid w:val="001A7172"/>
    <w:rsid w:val="001B1D4C"/>
    <w:rsid w:val="001B45A9"/>
    <w:rsid w:val="001B48F7"/>
    <w:rsid w:val="001B7C31"/>
    <w:rsid w:val="001C2793"/>
    <w:rsid w:val="001C28AB"/>
    <w:rsid w:val="001C2EB3"/>
    <w:rsid w:val="001C500E"/>
    <w:rsid w:val="001C7AC3"/>
    <w:rsid w:val="001D6D15"/>
    <w:rsid w:val="001D7721"/>
    <w:rsid w:val="001E3E55"/>
    <w:rsid w:val="001E45C6"/>
    <w:rsid w:val="001E7959"/>
    <w:rsid w:val="001E7E38"/>
    <w:rsid w:val="001F160E"/>
    <w:rsid w:val="001F2242"/>
    <w:rsid w:val="001F3FA2"/>
    <w:rsid w:val="001F76A6"/>
    <w:rsid w:val="001F79B9"/>
    <w:rsid w:val="001F7CB8"/>
    <w:rsid w:val="00203D10"/>
    <w:rsid w:val="00210DB4"/>
    <w:rsid w:val="00213104"/>
    <w:rsid w:val="00214621"/>
    <w:rsid w:val="002215D4"/>
    <w:rsid w:val="0022193E"/>
    <w:rsid w:val="00221D8A"/>
    <w:rsid w:val="00225389"/>
    <w:rsid w:val="00226607"/>
    <w:rsid w:val="00226856"/>
    <w:rsid w:val="002322AD"/>
    <w:rsid w:val="002344B5"/>
    <w:rsid w:val="00234CAC"/>
    <w:rsid w:val="002352F3"/>
    <w:rsid w:val="00240B75"/>
    <w:rsid w:val="00242B5F"/>
    <w:rsid w:val="0024356A"/>
    <w:rsid w:val="002437AB"/>
    <w:rsid w:val="00246696"/>
    <w:rsid w:val="0025181E"/>
    <w:rsid w:val="00251D6E"/>
    <w:rsid w:val="00251E74"/>
    <w:rsid w:val="00254DB9"/>
    <w:rsid w:val="00255EBF"/>
    <w:rsid w:val="00257693"/>
    <w:rsid w:val="00262AFD"/>
    <w:rsid w:val="002630BA"/>
    <w:rsid w:val="00263DAD"/>
    <w:rsid w:val="002652D1"/>
    <w:rsid w:val="00265EE2"/>
    <w:rsid w:val="002728F7"/>
    <w:rsid w:val="00272905"/>
    <w:rsid w:val="002758AC"/>
    <w:rsid w:val="002766BC"/>
    <w:rsid w:val="00276C0D"/>
    <w:rsid w:val="00276E04"/>
    <w:rsid w:val="00292E56"/>
    <w:rsid w:val="002930A7"/>
    <w:rsid w:val="00295467"/>
    <w:rsid w:val="0029725A"/>
    <w:rsid w:val="002A03C3"/>
    <w:rsid w:val="002A225D"/>
    <w:rsid w:val="002A327C"/>
    <w:rsid w:val="002A401A"/>
    <w:rsid w:val="002A423B"/>
    <w:rsid w:val="002A4365"/>
    <w:rsid w:val="002A496B"/>
    <w:rsid w:val="002A5BAA"/>
    <w:rsid w:val="002B5370"/>
    <w:rsid w:val="002B640E"/>
    <w:rsid w:val="002C1A2A"/>
    <w:rsid w:val="002C2FC6"/>
    <w:rsid w:val="002C3EF1"/>
    <w:rsid w:val="002C5BCC"/>
    <w:rsid w:val="002C7CCA"/>
    <w:rsid w:val="002D0A89"/>
    <w:rsid w:val="002D39B5"/>
    <w:rsid w:val="002D6855"/>
    <w:rsid w:val="002D7A25"/>
    <w:rsid w:val="002D7CCE"/>
    <w:rsid w:val="002E1300"/>
    <w:rsid w:val="002E19B8"/>
    <w:rsid w:val="002E4AAF"/>
    <w:rsid w:val="002F1AAB"/>
    <w:rsid w:val="002F2B36"/>
    <w:rsid w:val="002F5718"/>
    <w:rsid w:val="002F6909"/>
    <w:rsid w:val="002F784E"/>
    <w:rsid w:val="00301657"/>
    <w:rsid w:val="00304496"/>
    <w:rsid w:val="00305AF4"/>
    <w:rsid w:val="00306055"/>
    <w:rsid w:val="003071F5"/>
    <w:rsid w:val="0030781F"/>
    <w:rsid w:val="00310EBA"/>
    <w:rsid w:val="00312758"/>
    <w:rsid w:val="00317154"/>
    <w:rsid w:val="003173F0"/>
    <w:rsid w:val="003174CC"/>
    <w:rsid w:val="00321E23"/>
    <w:rsid w:val="003231D3"/>
    <w:rsid w:val="00324382"/>
    <w:rsid w:val="00325350"/>
    <w:rsid w:val="00332206"/>
    <w:rsid w:val="003335DC"/>
    <w:rsid w:val="003338B3"/>
    <w:rsid w:val="00336556"/>
    <w:rsid w:val="003365E4"/>
    <w:rsid w:val="00337657"/>
    <w:rsid w:val="00340691"/>
    <w:rsid w:val="003421A5"/>
    <w:rsid w:val="00345104"/>
    <w:rsid w:val="003458F8"/>
    <w:rsid w:val="003473A2"/>
    <w:rsid w:val="00351D5F"/>
    <w:rsid w:val="00352EE8"/>
    <w:rsid w:val="0035451C"/>
    <w:rsid w:val="0035667F"/>
    <w:rsid w:val="003568E5"/>
    <w:rsid w:val="00357FBA"/>
    <w:rsid w:val="003637CC"/>
    <w:rsid w:val="00364A12"/>
    <w:rsid w:val="00365C1D"/>
    <w:rsid w:val="00367306"/>
    <w:rsid w:val="003706AD"/>
    <w:rsid w:val="0037296E"/>
    <w:rsid w:val="0037367C"/>
    <w:rsid w:val="00376176"/>
    <w:rsid w:val="00376E58"/>
    <w:rsid w:val="003771FE"/>
    <w:rsid w:val="003777AE"/>
    <w:rsid w:val="00377F07"/>
    <w:rsid w:val="00380013"/>
    <w:rsid w:val="00380059"/>
    <w:rsid w:val="00381F47"/>
    <w:rsid w:val="003820C1"/>
    <w:rsid w:val="003848CB"/>
    <w:rsid w:val="00385581"/>
    <w:rsid w:val="00386589"/>
    <w:rsid w:val="0038687B"/>
    <w:rsid w:val="00391CB9"/>
    <w:rsid w:val="0039304A"/>
    <w:rsid w:val="00397252"/>
    <w:rsid w:val="00397D27"/>
    <w:rsid w:val="003A0DEE"/>
    <w:rsid w:val="003A2FDE"/>
    <w:rsid w:val="003A4F5F"/>
    <w:rsid w:val="003A6137"/>
    <w:rsid w:val="003A6472"/>
    <w:rsid w:val="003B0E88"/>
    <w:rsid w:val="003B36A8"/>
    <w:rsid w:val="003B3C08"/>
    <w:rsid w:val="003B52C6"/>
    <w:rsid w:val="003B6415"/>
    <w:rsid w:val="003B6C65"/>
    <w:rsid w:val="003C0E68"/>
    <w:rsid w:val="003C2649"/>
    <w:rsid w:val="003C2DF1"/>
    <w:rsid w:val="003C30CF"/>
    <w:rsid w:val="003C4AEB"/>
    <w:rsid w:val="003C5184"/>
    <w:rsid w:val="003C5E96"/>
    <w:rsid w:val="003C5FBD"/>
    <w:rsid w:val="003D4037"/>
    <w:rsid w:val="003D544C"/>
    <w:rsid w:val="003D5988"/>
    <w:rsid w:val="003E1F73"/>
    <w:rsid w:val="003E2BD5"/>
    <w:rsid w:val="003E37C5"/>
    <w:rsid w:val="003E6ACD"/>
    <w:rsid w:val="003E6DE5"/>
    <w:rsid w:val="003F0BDD"/>
    <w:rsid w:val="003F2A46"/>
    <w:rsid w:val="003F774B"/>
    <w:rsid w:val="00400971"/>
    <w:rsid w:val="00403201"/>
    <w:rsid w:val="004052A7"/>
    <w:rsid w:val="00406379"/>
    <w:rsid w:val="00406443"/>
    <w:rsid w:val="00415BD1"/>
    <w:rsid w:val="004165A6"/>
    <w:rsid w:val="0042069F"/>
    <w:rsid w:val="00422DA5"/>
    <w:rsid w:val="0042304B"/>
    <w:rsid w:val="0042382A"/>
    <w:rsid w:val="00423FE6"/>
    <w:rsid w:val="00424DF5"/>
    <w:rsid w:val="0042575F"/>
    <w:rsid w:val="004257F8"/>
    <w:rsid w:val="0042688E"/>
    <w:rsid w:val="00426972"/>
    <w:rsid w:val="00427D0C"/>
    <w:rsid w:val="00430F76"/>
    <w:rsid w:val="004316E7"/>
    <w:rsid w:val="00433D1B"/>
    <w:rsid w:val="00436261"/>
    <w:rsid w:val="0044027F"/>
    <w:rsid w:val="00440726"/>
    <w:rsid w:val="004420BC"/>
    <w:rsid w:val="004425B7"/>
    <w:rsid w:val="00442FF9"/>
    <w:rsid w:val="00444B33"/>
    <w:rsid w:val="00445A3C"/>
    <w:rsid w:val="00447A20"/>
    <w:rsid w:val="00450BBB"/>
    <w:rsid w:val="00450E43"/>
    <w:rsid w:val="004525BC"/>
    <w:rsid w:val="00453C3A"/>
    <w:rsid w:val="00455C51"/>
    <w:rsid w:val="00456024"/>
    <w:rsid w:val="0045712F"/>
    <w:rsid w:val="00465576"/>
    <w:rsid w:val="00465627"/>
    <w:rsid w:val="0046747E"/>
    <w:rsid w:val="00470B42"/>
    <w:rsid w:val="00470BF3"/>
    <w:rsid w:val="00471627"/>
    <w:rsid w:val="00471973"/>
    <w:rsid w:val="00471C9D"/>
    <w:rsid w:val="00473158"/>
    <w:rsid w:val="00475EB4"/>
    <w:rsid w:val="00476E7C"/>
    <w:rsid w:val="00481825"/>
    <w:rsid w:val="00485400"/>
    <w:rsid w:val="00486043"/>
    <w:rsid w:val="00492E5B"/>
    <w:rsid w:val="004937E3"/>
    <w:rsid w:val="004939E2"/>
    <w:rsid w:val="0049436F"/>
    <w:rsid w:val="00496B3B"/>
    <w:rsid w:val="004A4F41"/>
    <w:rsid w:val="004A5816"/>
    <w:rsid w:val="004B4D26"/>
    <w:rsid w:val="004C22CF"/>
    <w:rsid w:val="004C2B48"/>
    <w:rsid w:val="004C5899"/>
    <w:rsid w:val="004C5A0B"/>
    <w:rsid w:val="004C6C00"/>
    <w:rsid w:val="004D0309"/>
    <w:rsid w:val="004D0B4E"/>
    <w:rsid w:val="004D12AF"/>
    <w:rsid w:val="004D24D6"/>
    <w:rsid w:val="004D5E41"/>
    <w:rsid w:val="004D75B4"/>
    <w:rsid w:val="004E1FA5"/>
    <w:rsid w:val="004E3536"/>
    <w:rsid w:val="004E567F"/>
    <w:rsid w:val="004E6069"/>
    <w:rsid w:val="004E68A3"/>
    <w:rsid w:val="004E7A63"/>
    <w:rsid w:val="004F1A47"/>
    <w:rsid w:val="004F2BF9"/>
    <w:rsid w:val="004F3057"/>
    <w:rsid w:val="004F5B9C"/>
    <w:rsid w:val="004F7752"/>
    <w:rsid w:val="004F7880"/>
    <w:rsid w:val="005004BA"/>
    <w:rsid w:val="00500995"/>
    <w:rsid w:val="00500EE2"/>
    <w:rsid w:val="00502C1B"/>
    <w:rsid w:val="00503673"/>
    <w:rsid w:val="0050385E"/>
    <w:rsid w:val="00504391"/>
    <w:rsid w:val="00504E72"/>
    <w:rsid w:val="005067F8"/>
    <w:rsid w:val="00513F6D"/>
    <w:rsid w:val="0051563F"/>
    <w:rsid w:val="005163BC"/>
    <w:rsid w:val="005167D2"/>
    <w:rsid w:val="00524EEA"/>
    <w:rsid w:val="0053077A"/>
    <w:rsid w:val="005311DF"/>
    <w:rsid w:val="00531931"/>
    <w:rsid w:val="00533562"/>
    <w:rsid w:val="00533FC7"/>
    <w:rsid w:val="005376E5"/>
    <w:rsid w:val="00541D45"/>
    <w:rsid w:val="005551D1"/>
    <w:rsid w:val="005560B1"/>
    <w:rsid w:val="00556F6F"/>
    <w:rsid w:val="00557694"/>
    <w:rsid w:val="00561315"/>
    <w:rsid w:val="00571801"/>
    <w:rsid w:val="00573C18"/>
    <w:rsid w:val="005748E8"/>
    <w:rsid w:val="0057546D"/>
    <w:rsid w:val="0057586C"/>
    <w:rsid w:val="005764DA"/>
    <w:rsid w:val="00577727"/>
    <w:rsid w:val="005807CE"/>
    <w:rsid w:val="00582CDF"/>
    <w:rsid w:val="005858D7"/>
    <w:rsid w:val="00585CB7"/>
    <w:rsid w:val="00585FA3"/>
    <w:rsid w:val="00593B3F"/>
    <w:rsid w:val="00595AEF"/>
    <w:rsid w:val="005960AF"/>
    <w:rsid w:val="00596651"/>
    <w:rsid w:val="00596EB1"/>
    <w:rsid w:val="00597217"/>
    <w:rsid w:val="0059767B"/>
    <w:rsid w:val="005A06F0"/>
    <w:rsid w:val="005A2C34"/>
    <w:rsid w:val="005A4C35"/>
    <w:rsid w:val="005A630D"/>
    <w:rsid w:val="005A6DBC"/>
    <w:rsid w:val="005B0F87"/>
    <w:rsid w:val="005B3D6C"/>
    <w:rsid w:val="005B5D94"/>
    <w:rsid w:val="005B738D"/>
    <w:rsid w:val="005B76C6"/>
    <w:rsid w:val="005B7E8F"/>
    <w:rsid w:val="005C030B"/>
    <w:rsid w:val="005C11F5"/>
    <w:rsid w:val="005C6B98"/>
    <w:rsid w:val="005C6D41"/>
    <w:rsid w:val="005D2FC9"/>
    <w:rsid w:val="005D4885"/>
    <w:rsid w:val="005D5CFA"/>
    <w:rsid w:val="005E02F4"/>
    <w:rsid w:val="005E32F3"/>
    <w:rsid w:val="005E61E4"/>
    <w:rsid w:val="005E7488"/>
    <w:rsid w:val="005F1E41"/>
    <w:rsid w:val="005F38EC"/>
    <w:rsid w:val="005F4033"/>
    <w:rsid w:val="005F68B5"/>
    <w:rsid w:val="005F6BAC"/>
    <w:rsid w:val="00601A67"/>
    <w:rsid w:val="00604BA9"/>
    <w:rsid w:val="0060562A"/>
    <w:rsid w:val="00605C34"/>
    <w:rsid w:val="00606F2A"/>
    <w:rsid w:val="00612385"/>
    <w:rsid w:val="00615E2C"/>
    <w:rsid w:val="00616E87"/>
    <w:rsid w:val="00617752"/>
    <w:rsid w:val="006215E6"/>
    <w:rsid w:val="006266EE"/>
    <w:rsid w:val="00626BFF"/>
    <w:rsid w:val="0063068E"/>
    <w:rsid w:val="006317AD"/>
    <w:rsid w:val="006341E7"/>
    <w:rsid w:val="00635743"/>
    <w:rsid w:val="00637E59"/>
    <w:rsid w:val="0064016D"/>
    <w:rsid w:val="006408FD"/>
    <w:rsid w:val="00641697"/>
    <w:rsid w:val="006437ED"/>
    <w:rsid w:val="00643BDD"/>
    <w:rsid w:val="00646B80"/>
    <w:rsid w:val="0064773E"/>
    <w:rsid w:val="00647FA4"/>
    <w:rsid w:val="006500C2"/>
    <w:rsid w:val="006508E7"/>
    <w:rsid w:val="006515B9"/>
    <w:rsid w:val="00653BED"/>
    <w:rsid w:val="0065599E"/>
    <w:rsid w:val="00660319"/>
    <w:rsid w:val="006615F8"/>
    <w:rsid w:val="006645AD"/>
    <w:rsid w:val="00665566"/>
    <w:rsid w:val="006674C1"/>
    <w:rsid w:val="00673FF2"/>
    <w:rsid w:val="0067584D"/>
    <w:rsid w:val="006774A8"/>
    <w:rsid w:val="00680B16"/>
    <w:rsid w:val="00682066"/>
    <w:rsid w:val="00683F95"/>
    <w:rsid w:val="006847DA"/>
    <w:rsid w:val="00690B26"/>
    <w:rsid w:val="006925AB"/>
    <w:rsid w:val="0069419D"/>
    <w:rsid w:val="006A03A5"/>
    <w:rsid w:val="006A03B1"/>
    <w:rsid w:val="006A4321"/>
    <w:rsid w:val="006A5DFE"/>
    <w:rsid w:val="006A740F"/>
    <w:rsid w:val="006B09A1"/>
    <w:rsid w:val="006B693C"/>
    <w:rsid w:val="006B796A"/>
    <w:rsid w:val="006C2251"/>
    <w:rsid w:val="006C2AE1"/>
    <w:rsid w:val="006C40F4"/>
    <w:rsid w:val="006C5C0B"/>
    <w:rsid w:val="006D1C1C"/>
    <w:rsid w:val="006E21CA"/>
    <w:rsid w:val="006E32E2"/>
    <w:rsid w:val="006E5FBB"/>
    <w:rsid w:val="006E69EA"/>
    <w:rsid w:val="006F011D"/>
    <w:rsid w:val="006F0ACD"/>
    <w:rsid w:val="006F25F0"/>
    <w:rsid w:val="006F4D68"/>
    <w:rsid w:val="00700471"/>
    <w:rsid w:val="007034A0"/>
    <w:rsid w:val="0070494E"/>
    <w:rsid w:val="00706488"/>
    <w:rsid w:val="00713DEB"/>
    <w:rsid w:val="007219D0"/>
    <w:rsid w:val="00721FB9"/>
    <w:rsid w:val="007230A4"/>
    <w:rsid w:val="00723974"/>
    <w:rsid w:val="00727597"/>
    <w:rsid w:val="007322EF"/>
    <w:rsid w:val="00736609"/>
    <w:rsid w:val="00742EE0"/>
    <w:rsid w:val="00750B57"/>
    <w:rsid w:val="00751CAA"/>
    <w:rsid w:val="00753C1F"/>
    <w:rsid w:val="00754E33"/>
    <w:rsid w:val="00763DE5"/>
    <w:rsid w:val="007667EB"/>
    <w:rsid w:val="00766A8F"/>
    <w:rsid w:val="0076796A"/>
    <w:rsid w:val="007741EC"/>
    <w:rsid w:val="00774D63"/>
    <w:rsid w:val="00780278"/>
    <w:rsid w:val="00781054"/>
    <w:rsid w:val="00783B2E"/>
    <w:rsid w:val="007861B3"/>
    <w:rsid w:val="00787C98"/>
    <w:rsid w:val="00791686"/>
    <w:rsid w:val="0079246F"/>
    <w:rsid w:val="00792F03"/>
    <w:rsid w:val="00793142"/>
    <w:rsid w:val="0079328C"/>
    <w:rsid w:val="00793DA7"/>
    <w:rsid w:val="00794D6C"/>
    <w:rsid w:val="00797288"/>
    <w:rsid w:val="007A00AE"/>
    <w:rsid w:val="007A0505"/>
    <w:rsid w:val="007A2FD2"/>
    <w:rsid w:val="007A4184"/>
    <w:rsid w:val="007A6385"/>
    <w:rsid w:val="007A69FC"/>
    <w:rsid w:val="007B6053"/>
    <w:rsid w:val="007C1E0F"/>
    <w:rsid w:val="007C2040"/>
    <w:rsid w:val="007C6853"/>
    <w:rsid w:val="007C742E"/>
    <w:rsid w:val="007C7C87"/>
    <w:rsid w:val="007C7EF1"/>
    <w:rsid w:val="007D4162"/>
    <w:rsid w:val="007E6810"/>
    <w:rsid w:val="007F34AA"/>
    <w:rsid w:val="007F7813"/>
    <w:rsid w:val="00800017"/>
    <w:rsid w:val="0080105D"/>
    <w:rsid w:val="00801673"/>
    <w:rsid w:val="0080401E"/>
    <w:rsid w:val="00805819"/>
    <w:rsid w:val="00805F5C"/>
    <w:rsid w:val="00805FB7"/>
    <w:rsid w:val="00806A8D"/>
    <w:rsid w:val="00810409"/>
    <w:rsid w:val="00811E58"/>
    <w:rsid w:val="00814989"/>
    <w:rsid w:val="00815EE6"/>
    <w:rsid w:val="00816021"/>
    <w:rsid w:val="00817EAD"/>
    <w:rsid w:val="00824441"/>
    <w:rsid w:val="00824B1F"/>
    <w:rsid w:val="00824BDE"/>
    <w:rsid w:val="008302F5"/>
    <w:rsid w:val="0083221D"/>
    <w:rsid w:val="00833D06"/>
    <w:rsid w:val="008341FD"/>
    <w:rsid w:val="008345EF"/>
    <w:rsid w:val="008355F1"/>
    <w:rsid w:val="008406AC"/>
    <w:rsid w:val="00847464"/>
    <w:rsid w:val="0085413D"/>
    <w:rsid w:val="008563A4"/>
    <w:rsid w:val="00861001"/>
    <w:rsid w:val="00862565"/>
    <w:rsid w:val="00872AAE"/>
    <w:rsid w:val="00873794"/>
    <w:rsid w:val="008747C9"/>
    <w:rsid w:val="00880114"/>
    <w:rsid w:val="00880DB6"/>
    <w:rsid w:val="00890D34"/>
    <w:rsid w:val="00891A44"/>
    <w:rsid w:val="00895C13"/>
    <w:rsid w:val="00895D0C"/>
    <w:rsid w:val="00896BC1"/>
    <w:rsid w:val="008A0A8C"/>
    <w:rsid w:val="008A0D4A"/>
    <w:rsid w:val="008A182E"/>
    <w:rsid w:val="008A1DDF"/>
    <w:rsid w:val="008A1E99"/>
    <w:rsid w:val="008A247E"/>
    <w:rsid w:val="008A2B07"/>
    <w:rsid w:val="008A3825"/>
    <w:rsid w:val="008A7583"/>
    <w:rsid w:val="008A7C35"/>
    <w:rsid w:val="008B0224"/>
    <w:rsid w:val="008B0B4F"/>
    <w:rsid w:val="008B0EE0"/>
    <w:rsid w:val="008B193F"/>
    <w:rsid w:val="008B20CB"/>
    <w:rsid w:val="008B2295"/>
    <w:rsid w:val="008B4D90"/>
    <w:rsid w:val="008B5586"/>
    <w:rsid w:val="008C0DC0"/>
    <w:rsid w:val="008C15DA"/>
    <w:rsid w:val="008C316E"/>
    <w:rsid w:val="008C3B49"/>
    <w:rsid w:val="008C54A7"/>
    <w:rsid w:val="008C6CBB"/>
    <w:rsid w:val="008D03C1"/>
    <w:rsid w:val="008D384A"/>
    <w:rsid w:val="008E0BB2"/>
    <w:rsid w:val="008E1BA4"/>
    <w:rsid w:val="008E243A"/>
    <w:rsid w:val="008E3941"/>
    <w:rsid w:val="008E49BA"/>
    <w:rsid w:val="008E631A"/>
    <w:rsid w:val="008E74B3"/>
    <w:rsid w:val="008E7A44"/>
    <w:rsid w:val="008F1CD2"/>
    <w:rsid w:val="008F4EF7"/>
    <w:rsid w:val="008F7A6D"/>
    <w:rsid w:val="008F7CDF"/>
    <w:rsid w:val="00903E75"/>
    <w:rsid w:val="00907537"/>
    <w:rsid w:val="009104CA"/>
    <w:rsid w:val="0091140F"/>
    <w:rsid w:val="00913314"/>
    <w:rsid w:val="0091617A"/>
    <w:rsid w:val="00917625"/>
    <w:rsid w:val="009258C2"/>
    <w:rsid w:val="009263F1"/>
    <w:rsid w:val="00926ED6"/>
    <w:rsid w:val="00927779"/>
    <w:rsid w:val="00927BF0"/>
    <w:rsid w:val="00931688"/>
    <w:rsid w:val="00931B00"/>
    <w:rsid w:val="00932061"/>
    <w:rsid w:val="00934151"/>
    <w:rsid w:val="00940856"/>
    <w:rsid w:val="00941D77"/>
    <w:rsid w:val="00944BD7"/>
    <w:rsid w:val="00947F79"/>
    <w:rsid w:val="0095415E"/>
    <w:rsid w:val="00954523"/>
    <w:rsid w:val="009551E9"/>
    <w:rsid w:val="00960347"/>
    <w:rsid w:val="00965230"/>
    <w:rsid w:val="0097049C"/>
    <w:rsid w:val="00971B24"/>
    <w:rsid w:val="00972BFE"/>
    <w:rsid w:val="00973720"/>
    <w:rsid w:val="00973B4F"/>
    <w:rsid w:val="00974A8D"/>
    <w:rsid w:val="00975EAE"/>
    <w:rsid w:val="00976C6E"/>
    <w:rsid w:val="00981C36"/>
    <w:rsid w:val="00981C95"/>
    <w:rsid w:val="009825BD"/>
    <w:rsid w:val="009857D8"/>
    <w:rsid w:val="00985E8F"/>
    <w:rsid w:val="00986A5D"/>
    <w:rsid w:val="00991E9B"/>
    <w:rsid w:val="00996EE8"/>
    <w:rsid w:val="009A263F"/>
    <w:rsid w:val="009A2BC8"/>
    <w:rsid w:val="009A4C28"/>
    <w:rsid w:val="009A4FEB"/>
    <w:rsid w:val="009A682D"/>
    <w:rsid w:val="009A7986"/>
    <w:rsid w:val="009C1D33"/>
    <w:rsid w:val="009C1EBD"/>
    <w:rsid w:val="009C2870"/>
    <w:rsid w:val="009C28C9"/>
    <w:rsid w:val="009C421A"/>
    <w:rsid w:val="009C58BB"/>
    <w:rsid w:val="009C650D"/>
    <w:rsid w:val="009C6959"/>
    <w:rsid w:val="009D181A"/>
    <w:rsid w:val="009D3408"/>
    <w:rsid w:val="009D3C34"/>
    <w:rsid w:val="009D41B3"/>
    <w:rsid w:val="009D5BF6"/>
    <w:rsid w:val="009D66BD"/>
    <w:rsid w:val="009E4745"/>
    <w:rsid w:val="009E694B"/>
    <w:rsid w:val="009F3E44"/>
    <w:rsid w:val="009F3F25"/>
    <w:rsid w:val="009F4111"/>
    <w:rsid w:val="009F529D"/>
    <w:rsid w:val="009F5333"/>
    <w:rsid w:val="00A021B5"/>
    <w:rsid w:val="00A034B4"/>
    <w:rsid w:val="00A04BC4"/>
    <w:rsid w:val="00A07312"/>
    <w:rsid w:val="00A14A05"/>
    <w:rsid w:val="00A20CF9"/>
    <w:rsid w:val="00A22827"/>
    <w:rsid w:val="00A2314E"/>
    <w:rsid w:val="00A23473"/>
    <w:rsid w:val="00A24353"/>
    <w:rsid w:val="00A24BD5"/>
    <w:rsid w:val="00A270BE"/>
    <w:rsid w:val="00A2782B"/>
    <w:rsid w:val="00A3272E"/>
    <w:rsid w:val="00A33016"/>
    <w:rsid w:val="00A3539B"/>
    <w:rsid w:val="00A42578"/>
    <w:rsid w:val="00A446B5"/>
    <w:rsid w:val="00A4547B"/>
    <w:rsid w:val="00A46182"/>
    <w:rsid w:val="00A4654C"/>
    <w:rsid w:val="00A51C85"/>
    <w:rsid w:val="00A53603"/>
    <w:rsid w:val="00A554E1"/>
    <w:rsid w:val="00A56A4A"/>
    <w:rsid w:val="00A64125"/>
    <w:rsid w:val="00A6709A"/>
    <w:rsid w:val="00A70611"/>
    <w:rsid w:val="00A71E11"/>
    <w:rsid w:val="00A74327"/>
    <w:rsid w:val="00A77D56"/>
    <w:rsid w:val="00A8605C"/>
    <w:rsid w:val="00A90FFD"/>
    <w:rsid w:val="00A95ADD"/>
    <w:rsid w:val="00A96159"/>
    <w:rsid w:val="00AA1036"/>
    <w:rsid w:val="00AA18A5"/>
    <w:rsid w:val="00AA33E2"/>
    <w:rsid w:val="00AA4C37"/>
    <w:rsid w:val="00AB13D5"/>
    <w:rsid w:val="00AB32D1"/>
    <w:rsid w:val="00AB335D"/>
    <w:rsid w:val="00AB4085"/>
    <w:rsid w:val="00AB4C91"/>
    <w:rsid w:val="00AB5E14"/>
    <w:rsid w:val="00AC0D8D"/>
    <w:rsid w:val="00AC17F5"/>
    <w:rsid w:val="00AC5426"/>
    <w:rsid w:val="00AC6661"/>
    <w:rsid w:val="00AC7D56"/>
    <w:rsid w:val="00AD01D9"/>
    <w:rsid w:val="00AD090B"/>
    <w:rsid w:val="00AD17E0"/>
    <w:rsid w:val="00AD28CD"/>
    <w:rsid w:val="00AD5C21"/>
    <w:rsid w:val="00AE0C58"/>
    <w:rsid w:val="00AE193E"/>
    <w:rsid w:val="00AE69C4"/>
    <w:rsid w:val="00AE6A2B"/>
    <w:rsid w:val="00AE6B88"/>
    <w:rsid w:val="00AE6E33"/>
    <w:rsid w:val="00AE75A8"/>
    <w:rsid w:val="00AF144B"/>
    <w:rsid w:val="00AF1C12"/>
    <w:rsid w:val="00AF20E2"/>
    <w:rsid w:val="00AF6542"/>
    <w:rsid w:val="00B02110"/>
    <w:rsid w:val="00B02BBB"/>
    <w:rsid w:val="00B030D0"/>
    <w:rsid w:val="00B043C7"/>
    <w:rsid w:val="00B06DCC"/>
    <w:rsid w:val="00B118F5"/>
    <w:rsid w:val="00B12004"/>
    <w:rsid w:val="00B14DE7"/>
    <w:rsid w:val="00B305B2"/>
    <w:rsid w:val="00B35FE9"/>
    <w:rsid w:val="00B43877"/>
    <w:rsid w:val="00B44235"/>
    <w:rsid w:val="00B470F2"/>
    <w:rsid w:val="00B50053"/>
    <w:rsid w:val="00B52A5B"/>
    <w:rsid w:val="00B535F0"/>
    <w:rsid w:val="00B54DD0"/>
    <w:rsid w:val="00B57FBE"/>
    <w:rsid w:val="00B60138"/>
    <w:rsid w:val="00B6163F"/>
    <w:rsid w:val="00B62238"/>
    <w:rsid w:val="00B63BC5"/>
    <w:rsid w:val="00B665CD"/>
    <w:rsid w:val="00B67FED"/>
    <w:rsid w:val="00B70693"/>
    <w:rsid w:val="00B71389"/>
    <w:rsid w:val="00B71D40"/>
    <w:rsid w:val="00B721F8"/>
    <w:rsid w:val="00B7255C"/>
    <w:rsid w:val="00B74118"/>
    <w:rsid w:val="00B74437"/>
    <w:rsid w:val="00B74BEF"/>
    <w:rsid w:val="00B76776"/>
    <w:rsid w:val="00B82ADC"/>
    <w:rsid w:val="00B83037"/>
    <w:rsid w:val="00B87E6E"/>
    <w:rsid w:val="00B87FD3"/>
    <w:rsid w:val="00B91983"/>
    <w:rsid w:val="00B93841"/>
    <w:rsid w:val="00B93AFB"/>
    <w:rsid w:val="00B9456F"/>
    <w:rsid w:val="00B971D7"/>
    <w:rsid w:val="00BA1CE4"/>
    <w:rsid w:val="00BA4B7E"/>
    <w:rsid w:val="00BA69D6"/>
    <w:rsid w:val="00BA7292"/>
    <w:rsid w:val="00BA7B57"/>
    <w:rsid w:val="00BB086E"/>
    <w:rsid w:val="00BB1680"/>
    <w:rsid w:val="00BB1FDA"/>
    <w:rsid w:val="00BB36D5"/>
    <w:rsid w:val="00BB4259"/>
    <w:rsid w:val="00BB7302"/>
    <w:rsid w:val="00BB7DBB"/>
    <w:rsid w:val="00BC400F"/>
    <w:rsid w:val="00BC4A23"/>
    <w:rsid w:val="00BC54C9"/>
    <w:rsid w:val="00BC6623"/>
    <w:rsid w:val="00BD26C1"/>
    <w:rsid w:val="00BD3962"/>
    <w:rsid w:val="00BD5B9B"/>
    <w:rsid w:val="00BD77DE"/>
    <w:rsid w:val="00BE0F51"/>
    <w:rsid w:val="00BE274B"/>
    <w:rsid w:val="00BE3AB5"/>
    <w:rsid w:val="00BE3BB7"/>
    <w:rsid w:val="00BE5151"/>
    <w:rsid w:val="00BE6818"/>
    <w:rsid w:val="00BE73C7"/>
    <w:rsid w:val="00BF1005"/>
    <w:rsid w:val="00BF239D"/>
    <w:rsid w:val="00BF291B"/>
    <w:rsid w:val="00BF3AC2"/>
    <w:rsid w:val="00BF4981"/>
    <w:rsid w:val="00BF6742"/>
    <w:rsid w:val="00BF6AA8"/>
    <w:rsid w:val="00C01F7B"/>
    <w:rsid w:val="00C02E0C"/>
    <w:rsid w:val="00C0349F"/>
    <w:rsid w:val="00C0690C"/>
    <w:rsid w:val="00C123EC"/>
    <w:rsid w:val="00C124DA"/>
    <w:rsid w:val="00C13E80"/>
    <w:rsid w:val="00C162FB"/>
    <w:rsid w:val="00C17DAC"/>
    <w:rsid w:val="00C17EB2"/>
    <w:rsid w:val="00C24032"/>
    <w:rsid w:val="00C26605"/>
    <w:rsid w:val="00C3202A"/>
    <w:rsid w:val="00C32033"/>
    <w:rsid w:val="00C3581F"/>
    <w:rsid w:val="00C37DFA"/>
    <w:rsid w:val="00C40245"/>
    <w:rsid w:val="00C43929"/>
    <w:rsid w:val="00C4415A"/>
    <w:rsid w:val="00C44E34"/>
    <w:rsid w:val="00C52944"/>
    <w:rsid w:val="00C55173"/>
    <w:rsid w:val="00C6077C"/>
    <w:rsid w:val="00C60AD4"/>
    <w:rsid w:val="00C61A02"/>
    <w:rsid w:val="00C61F9E"/>
    <w:rsid w:val="00C64FD1"/>
    <w:rsid w:val="00C660CB"/>
    <w:rsid w:val="00C713CD"/>
    <w:rsid w:val="00C71E13"/>
    <w:rsid w:val="00C72B73"/>
    <w:rsid w:val="00C74F2E"/>
    <w:rsid w:val="00C76817"/>
    <w:rsid w:val="00C807E7"/>
    <w:rsid w:val="00C80D81"/>
    <w:rsid w:val="00C921B8"/>
    <w:rsid w:val="00C93D87"/>
    <w:rsid w:val="00C95D4C"/>
    <w:rsid w:val="00C9738E"/>
    <w:rsid w:val="00CA1220"/>
    <w:rsid w:val="00CA1AF5"/>
    <w:rsid w:val="00CA58BD"/>
    <w:rsid w:val="00CA7035"/>
    <w:rsid w:val="00CB5A68"/>
    <w:rsid w:val="00CC0FD9"/>
    <w:rsid w:val="00CC2252"/>
    <w:rsid w:val="00CC6497"/>
    <w:rsid w:val="00CC76D8"/>
    <w:rsid w:val="00CD0560"/>
    <w:rsid w:val="00CD0B5A"/>
    <w:rsid w:val="00CD3220"/>
    <w:rsid w:val="00CD347B"/>
    <w:rsid w:val="00CD34EC"/>
    <w:rsid w:val="00CD4D7D"/>
    <w:rsid w:val="00CD5E3B"/>
    <w:rsid w:val="00CD7E0E"/>
    <w:rsid w:val="00CE1035"/>
    <w:rsid w:val="00CE18FD"/>
    <w:rsid w:val="00CE374A"/>
    <w:rsid w:val="00CE5116"/>
    <w:rsid w:val="00CE55AB"/>
    <w:rsid w:val="00CE5C89"/>
    <w:rsid w:val="00CF0D95"/>
    <w:rsid w:val="00CF18F2"/>
    <w:rsid w:val="00CF4DD2"/>
    <w:rsid w:val="00CF5F70"/>
    <w:rsid w:val="00CF655E"/>
    <w:rsid w:val="00CF66C1"/>
    <w:rsid w:val="00D016A8"/>
    <w:rsid w:val="00D01ED1"/>
    <w:rsid w:val="00D10646"/>
    <w:rsid w:val="00D1128E"/>
    <w:rsid w:val="00D173B7"/>
    <w:rsid w:val="00D20A7D"/>
    <w:rsid w:val="00D21C53"/>
    <w:rsid w:val="00D253AE"/>
    <w:rsid w:val="00D25B9B"/>
    <w:rsid w:val="00D25BF9"/>
    <w:rsid w:val="00D33163"/>
    <w:rsid w:val="00D3433D"/>
    <w:rsid w:val="00D34B61"/>
    <w:rsid w:val="00D444D7"/>
    <w:rsid w:val="00D46EC3"/>
    <w:rsid w:val="00D519D3"/>
    <w:rsid w:val="00D541DE"/>
    <w:rsid w:val="00D563F1"/>
    <w:rsid w:val="00D6174E"/>
    <w:rsid w:val="00D6223E"/>
    <w:rsid w:val="00D630CA"/>
    <w:rsid w:val="00D6639E"/>
    <w:rsid w:val="00D6767D"/>
    <w:rsid w:val="00D67BE6"/>
    <w:rsid w:val="00D737A8"/>
    <w:rsid w:val="00D73B93"/>
    <w:rsid w:val="00D73C15"/>
    <w:rsid w:val="00D77EF9"/>
    <w:rsid w:val="00D80864"/>
    <w:rsid w:val="00D82A4B"/>
    <w:rsid w:val="00D84877"/>
    <w:rsid w:val="00D9049E"/>
    <w:rsid w:val="00D931C9"/>
    <w:rsid w:val="00D95924"/>
    <w:rsid w:val="00D96575"/>
    <w:rsid w:val="00D975FF"/>
    <w:rsid w:val="00DA0469"/>
    <w:rsid w:val="00DA0E8E"/>
    <w:rsid w:val="00DA40A3"/>
    <w:rsid w:val="00DA541B"/>
    <w:rsid w:val="00DA6412"/>
    <w:rsid w:val="00DA7FEE"/>
    <w:rsid w:val="00DB17AE"/>
    <w:rsid w:val="00DB2893"/>
    <w:rsid w:val="00DB371F"/>
    <w:rsid w:val="00DB38B2"/>
    <w:rsid w:val="00DB419F"/>
    <w:rsid w:val="00DB56A4"/>
    <w:rsid w:val="00DB577D"/>
    <w:rsid w:val="00DB7A29"/>
    <w:rsid w:val="00DC0048"/>
    <w:rsid w:val="00DC3B2D"/>
    <w:rsid w:val="00DC5437"/>
    <w:rsid w:val="00DD0B45"/>
    <w:rsid w:val="00DD22B2"/>
    <w:rsid w:val="00DD32BC"/>
    <w:rsid w:val="00DD4AEF"/>
    <w:rsid w:val="00DD680B"/>
    <w:rsid w:val="00DD7072"/>
    <w:rsid w:val="00DD72FC"/>
    <w:rsid w:val="00DD757D"/>
    <w:rsid w:val="00DE210F"/>
    <w:rsid w:val="00DE24B5"/>
    <w:rsid w:val="00DE29E7"/>
    <w:rsid w:val="00DE33C9"/>
    <w:rsid w:val="00DE682E"/>
    <w:rsid w:val="00DE685E"/>
    <w:rsid w:val="00DF18E5"/>
    <w:rsid w:val="00DF2334"/>
    <w:rsid w:val="00E008AB"/>
    <w:rsid w:val="00E10586"/>
    <w:rsid w:val="00E10918"/>
    <w:rsid w:val="00E11173"/>
    <w:rsid w:val="00E12FD8"/>
    <w:rsid w:val="00E13A5F"/>
    <w:rsid w:val="00E14517"/>
    <w:rsid w:val="00E159BE"/>
    <w:rsid w:val="00E17241"/>
    <w:rsid w:val="00E1780C"/>
    <w:rsid w:val="00E22309"/>
    <w:rsid w:val="00E22E04"/>
    <w:rsid w:val="00E269CA"/>
    <w:rsid w:val="00E3464D"/>
    <w:rsid w:val="00E35ABB"/>
    <w:rsid w:val="00E45065"/>
    <w:rsid w:val="00E45918"/>
    <w:rsid w:val="00E461F0"/>
    <w:rsid w:val="00E470D9"/>
    <w:rsid w:val="00E47789"/>
    <w:rsid w:val="00E5312D"/>
    <w:rsid w:val="00E57FA9"/>
    <w:rsid w:val="00E66CCD"/>
    <w:rsid w:val="00E67DDA"/>
    <w:rsid w:val="00E70340"/>
    <w:rsid w:val="00E713F9"/>
    <w:rsid w:val="00E7322E"/>
    <w:rsid w:val="00E74EBD"/>
    <w:rsid w:val="00E7668C"/>
    <w:rsid w:val="00E766BA"/>
    <w:rsid w:val="00E76D35"/>
    <w:rsid w:val="00E81848"/>
    <w:rsid w:val="00E82A76"/>
    <w:rsid w:val="00E82C64"/>
    <w:rsid w:val="00E85C7A"/>
    <w:rsid w:val="00E92689"/>
    <w:rsid w:val="00E94982"/>
    <w:rsid w:val="00E95B72"/>
    <w:rsid w:val="00EA1F04"/>
    <w:rsid w:val="00EA24A1"/>
    <w:rsid w:val="00EA2D21"/>
    <w:rsid w:val="00EA43C5"/>
    <w:rsid w:val="00EA576A"/>
    <w:rsid w:val="00EA6E2A"/>
    <w:rsid w:val="00EB1F97"/>
    <w:rsid w:val="00EB2262"/>
    <w:rsid w:val="00EB2719"/>
    <w:rsid w:val="00EB275F"/>
    <w:rsid w:val="00EB711D"/>
    <w:rsid w:val="00EC1089"/>
    <w:rsid w:val="00EC3344"/>
    <w:rsid w:val="00EC3623"/>
    <w:rsid w:val="00EC6CFB"/>
    <w:rsid w:val="00ED1306"/>
    <w:rsid w:val="00ED28EF"/>
    <w:rsid w:val="00ED3F3C"/>
    <w:rsid w:val="00EF1E04"/>
    <w:rsid w:val="00EF49AB"/>
    <w:rsid w:val="00EF4AB2"/>
    <w:rsid w:val="00EF6C03"/>
    <w:rsid w:val="00EF6FA1"/>
    <w:rsid w:val="00EF73E8"/>
    <w:rsid w:val="00EF7CEE"/>
    <w:rsid w:val="00F0061A"/>
    <w:rsid w:val="00F02DEF"/>
    <w:rsid w:val="00F03ADF"/>
    <w:rsid w:val="00F05C66"/>
    <w:rsid w:val="00F140AF"/>
    <w:rsid w:val="00F1772D"/>
    <w:rsid w:val="00F21CDC"/>
    <w:rsid w:val="00F2714D"/>
    <w:rsid w:val="00F27194"/>
    <w:rsid w:val="00F3099B"/>
    <w:rsid w:val="00F30BD6"/>
    <w:rsid w:val="00F3128A"/>
    <w:rsid w:val="00F340FB"/>
    <w:rsid w:val="00F36934"/>
    <w:rsid w:val="00F40D45"/>
    <w:rsid w:val="00F46C48"/>
    <w:rsid w:val="00F503BD"/>
    <w:rsid w:val="00F532DD"/>
    <w:rsid w:val="00F5484C"/>
    <w:rsid w:val="00F57515"/>
    <w:rsid w:val="00F5772B"/>
    <w:rsid w:val="00F61ECB"/>
    <w:rsid w:val="00F62236"/>
    <w:rsid w:val="00F6378E"/>
    <w:rsid w:val="00F63E73"/>
    <w:rsid w:val="00F64768"/>
    <w:rsid w:val="00F72CF8"/>
    <w:rsid w:val="00F734B2"/>
    <w:rsid w:val="00F748CC"/>
    <w:rsid w:val="00F76156"/>
    <w:rsid w:val="00F776D1"/>
    <w:rsid w:val="00F817A8"/>
    <w:rsid w:val="00F86C6D"/>
    <w:rsid w:val="00F86E59"/>
    <w:rsid w:val="00F879C3"/>
    <w:rsid w:val="00F90837"/>
    <w:rsid w:val="00F90E6F"/>
    <w:rsid w:val="00F91747"/>
    <w:rsid w:val="00F96BC0"/>
    <w:rsid w:val="00F96D5C"/>
    <w:rsid w:val="00F97A36"/>
    <w:rsid w:val="00FA564C"/>
    <w:rsid w:val="00FA581E"/>
    <w:rsid w:val="00FA621D"/>
    <w:rsid w:val="00FA66B2"/>
    <w:rsid w:val="00FA69C6"/>
    <w:rsid w:val="00FA7305"/>
    <w:rsid w:val="00FA7D4F"/>
    <w:rsid w:val="00FB35CA"/>
    <w:rsid w:val="00FC07D1"/>
    <w:rsid w:val="00FC67CD"/>
    <w:rsid w:val="00FC69A4"/>
    <w:rsid w:val="00FD2DFF"/>
    <w:rsid w:val="00FD330B"/>
    <w:rsid w:val="00FD364A"/>
    <w:rsid w:val="00FD4048"/>
    <w:rsid w:val="00FD592D"/>
    <w:rsid w:val="00FD5FDA"/>
    <w:rsid w:val="00FE02E5"/>
    <w:rsid w:val="00FE1346"/>
    <w:rsid w:val="00FE2D7E"/>
    <w:rsid w:val="00FE329C"/>
    <w:rsid w:val="00FF3CDD"/>
    <w:rsid w:val="00FF44C4"/>
    <w:rsid w:val="00FF7821"/>
    <w:rsid w:val="00FF7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5BD22"/>
  <w15:chartTrackingRefBased/>
  <w15:docId w15:val="{F7DA79FB-4984-4137-940A-6F5E82609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032"/>
    <w:pPr>
      <w:spacing w:before="100" w:after="200" w:line="276" w:lineRule="auto"/>
    </w:pPr>
  </w:style>
  <w:style w:type="paragraph" w:styleId="Heading1">
    <w:name w:val="heading 1"/>
    <w:basedOn w:val="Normal"/>
    <w:next w:val="Normal"/>
    <w:link w:val="Heading1Char"/>
    <w:uiPriority w:val="9"/>
    <w:qFormat/>
    <w:rsid w:val="00C02E0C"/>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caps/>
      <w:color w:val="FFFFFF"/>
      <w:spacing w:val="15"/>
      <w:sz w:val="22"/>
      <w:szCs w:val="22"/>
    </w:rPr>
  </w:style>
  <w:style w:type="paragraph" w:styleId="Heading2">
    <w:name w:val="heading 2"/>
    <w:basedOn w:val="Normal"/>
    <w:next w:val="Normal"/>
    <w:link w:val="Heading2Char"/>
    <w:uiPriority w:val="9"/>
    <w:unhideWhenUsed/>
    <w:qFormat/>
    <w:rsid w:val="00C02E0C"/>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caps/>
      <w:spacing w:val="15"/>
    </w:rPr>
  </w:style>
  <w:style w:type="paragraph" w:styleId="Heading3">
    <w:name w:val="heading 3"/>
    <w:basedOn w:val="Normal"/>
    <w:next w:val="Normal"/>
    <w:link w:val="Heading3Char"/>
    <w:uiPriority w:val="9"/>
    <w:unhideWhenUsed/>
    <w:qFormat/>
    <w:rsid w:val="00C02E0C"/>
    <w:pPr>
      <w:pBdr>
        <w:top w:val="single" w:sz="6" w:space="2" w:color="5B9BD5"/>
      </w:pBdr>
      <w:spacing w:before="300" w:after="0"/>
      <w:outlineLvl w:val="2"/>
    </w:pPr>
    <w:rPr>
      <w:caps/>
      <w:color w:val="1F4D78"/>
      <w:spacing w:val="15"/>
    </w:rPr>
  </w:style>
  <w:style w:type="paragraph" w:styleId="Heading4">
    <w:name w:val="heading 4"/>
    <w:basedOn w:val="Normal"/>
    <w:next w:val="Normal"/>
    <w:link w:val="Heading4Char"/>
    <w:uiPriority w:val="9"/>
    <w:unhideWhenUsed/>
    <w:qFormat/>
    <w:rsid w:val="00C02E0C"/>
    <w:pPr>
      <w:pBdr>
        <w:top w:val="dotted" w:sz="6" w:space="2" w:color="5B9BD5"/>
      </w:pBdr>
      <w:spacing w:before="200" w:after="0"/>
      <w:outlineLvl w:val="3"/>
    </w:pPr>
    <w:rPr>
      <w:caps/>
      <w:color w:val="2E74B5"/>
      <w:spacing w:val="10"/>
    </w:rPr>
  </w:style>
  <w:style w:type="paragraph" w:styleId="Heading5">
    <w:name w:val="heading 5"/>
    <w:basedOn w:val="Normal"/>
    <w:next w:val="Normal"/>
    <w:link w:val="Heading5Char"/>
    <w:uiPriority w:val="9"/>
    <w:unhideWhenUsed/>
    <w:qFormat/>
    <w:rsid w:val="00C02E0C"/>
    <w:pPr>
      <w:pBdr>
        <w:bottom w:val="single" w:sz="6" w:space="1" w:color="5B9BD5"/>
      </w:pBdr>
      <w:spacing w:before="200" w:after="0"/>
      <w:outlineLvl w:val="4"/>
    </w:pPr>
    <w:rPr>
      <w:caps/>
      <w:color w:val="2E74B5"/>
      <w:spacing w:val="10"/>
    </w:rPr>
  </w:style>
  <w:style w:type="paragraph" w:styleId="Heading6">
    <w:name w:val="heading 6"/>
    <w:basedOn w:val="Normal"/>
    <w:next w:val="Normal"/>
    <w:link w:val="Heading6Char"/>
    <w:uiPriority w:val="9"/>
    <w:unhideWhenUsed/>
    <w:qFormat/>
    <w:rsid w:val="00C02E0C"/>
    <w:pPr>
      <w:pBdr>
        <w:bottom w:val="dotted" w:sz="6" w:space="1" w:color="5B9BD5"/>
      </w:pBdr>
      <w:spacing w:before="200" w:after="0"/>
      <w:outlineLvl w:val="5"/>
    </w:pPr>
    <w:rPr>
      <w:caps/>
      <w:color w:val="2E74B5"/>
      <w:spacing w:val="10"/>
    </w:rPr>
  </w:style>
  <w:style w:type="paragraph" w:styleId="Heading7">
    <w:name w:val="heading 7"/>
    <w:basedOn w:val="Normal"/>
    <w:next w:val="Normal"/>
    <w:link w:val="Heading7Char"/>
    <w:uiPriority w:val="9"/>
    <w:unhideWhenUsed/>
    <w:qFormat/>
    <w:rsid w:val="00C02E0C"/>
    <w:pPr>
      <w:spacing w:before="200" w:after="0"/>
      <w:outlineLvl w:val="6"/>
    </w:pPr>
    <w:rPr>
      <w:caps/>
      <w:color w:val="2E74B5"/>
      <w:spacing w:val="10"/>
    </w:rPr>
  </w:style>
  <w:style w:type="paragraph" w:styleId="Heading8">
    <w:name w:val="heading 8"/>
    <w:basedOn w:val="Normal"/>
    <w:next w:val="Normal"/>
    <w:link w:val="Heading8Char"/>
    <w:uiPriority w:val="9"/>
    <w:unhideWhenUsed/>
    <w:qFormat/>
    <w:rsid w:val="00C02E0C"/>
    <w:pPr>
      <w:spacing w:before="200" w:after="0"/>
      <w:outlineLvl w:val="7"/>
    </w:pPr>
    <w:rPr>
      <w:caps/>
      <w:spacing w:val="10"/>
      <w:sz w:val="18"/>
      <w:szCs w:val="18"/>
    </w:rPr>
  </w:style>
  <w:style w:type="paragraph" w:styleId="Heading9">
    <w:name w:val="heading 9"/>
    <w:basedOn w:val="Normal"/>
    <w:next w:val="Normal"/>
    <w:link w:val="Heading9Char"/>
    <w:uiPriority w:val="9"/>
    <w:unhideWhenUsed/>
    <w:qFormat/>
    <w:rsid w:val="00C02E0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E0C"/>
    <w:pPr>
      <w:spacing w:before="0" w:after="0"/>
    </w:pPr>
    <w:rPr>
      <w:rFonts w:ascii="Calibri Light" w:eastAsia="SimSun" w:hAnsi="Calibri Light"/>
      <w:caps/>
      <w:color w:val="5B9BD5"/>
      <w:spacing w:val="10"/>
      <w:sz w:val="52"/>
      <w:szCs w:val="52"/>
    </w:rPr>
  </w:style>
  <w:style w:type="paragraph" w:styleId="BodyText">
    <w:name w:val="Body Text"/>
    <w:basedOn w:val="Normal"/>
    <w:semiHidden/>
    <w:rPr>
      <w:i/>
      <w:sz w:val="24"/>
    </w:rPr>
  </w:style>
  <w:style w:type="paragraph" w:styleId="BodyText2">
    <w:name w:val="Body Text 2"/>
    <w:basedOn w:val="Normal"/>
    <w:semiHidden/>
    <w:rPr>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Subtitle">
    <w:name w:val="Subtitle"/>
    <w:basedOn w:val="Normal"/>
    <w:next w:val="Normal"/>
    <w:link w:val="SubtitleChar"/>
    <w:uiPriority w:val="11"/>
    <w:qFormat/>
    <w:rsid w:val="00C02E0C"/>
    <w:pPr>
      <w:spacing w:before="0" w:after="500" w:line="240" w:lineRule="auto"/>
    </w:pPr>
    <w:rPr>
      <w:caps/>
      <w:color w:val="595959"/>
      <w:spacing w:val="10"/>
      <w:sz w:val="21"/>
      <w:szCs w:val="21"/>
    </w:rPr>
  </w:style>
  <w:style w:type="paragraph" w:styleId="BodyTextIndent">
    <w:name w:val="Body Text Indent"/>
    <w:basedOn w:val="Normal"/>
    <w:semiHidden/>
    <w:pPr>
      <w:ind w:left="360"/>
    </w:pPr>
    <w:rPr>
      <w:sz w:val="24"/>
    </w:rPr>
  </w:style>
  <w:style w:type="paragraph" w:styleId="BodyTextIndent2">
    <w:name w:val="Body Text Indent 2"/>
    <w:basedOn w:val="Normal"/>
    <w:semiHidden/>
    <w:pPr>
      <w:ind w:left="1440"/>
    </w:pPr>
    <w:rPr>
      <w:i/>
      <w:sz w:val="24"/>
    </w:rPr>
  </w:style>
  <w:style w:type="character" w:styleId="Hyperlink">
    <w:name w:val="Hyperlink"/>
    <w:uiPriority w:val="99"/>
    <w:rPr>
      <w:color w:val="0000FF"/>
      <w:u w:val="single"/>
    </w:rPr>
  </w:style>
  <w:style w:type="paragraph" w:styleId="BodyText3">
    <w:name w:val="Body Text 3"/>
    <w:basedOn w:val="Normal"/>
    <w:semiHidden/>
    <w:rPr>
      <w:i/>
      <w:sz w:val="24"/>
    </w:rPr>
  </w:style>
  <w:style w:type="character" w:styleId="FollowedHyperlink">
    <w:name w:val="FollowedHyperlink"/>
    <w:semiHidden/>
    <w:rPr>
      <w:color w:val="800080"/>
      <w:u w:val="single"/>
    </w:rPr>
  </w:style>
  <w:style w:type="paragraph" w:styleId="ListParagraph">
    <w:name w:val="List Paragraph"/>
    <w:basedOn w:val="Normal"/>
    <w:uiPriority w:val="34"/>
    <w:qFormat/>
    <w:rsid w:val="00C02E0C"/>
    <w:pPr>
      <w:ind w:left="720"/>
      <w:contextualSpacing/>
    </w:pPr>
  </w:style>
  <w:style w:type="character" w:customStyle="1" w:styleId="HeaderChar">
    <w:name w:val="Header Char"/>
    <w:link w:val="Header"/>
    <w:uiPriority w:val="99"/>
    <w:rsid w:val="001A52CB"/>
  </w:style>
  <w:style w:type="paragraph" w:customStyle="1" w:styleId="Style1">
    <w:name w:val="Style1"/>
    <w:basedOn w:val="Heading3"/>
    <w:link w:val="Style1Char"/>
    <w:rsid w:val="00391CB9"/>
    <w:rPr>
      <w:rFonts w:ascii="Arial" w:hAnsi="Arial" w:cs="Arial"/>
      <w:sz w:val="24"/>
      <w:szCs w:val="24"/>
    </w:rPr>
  </w:style>
  <w:style w:type="character" w:customStyle="1" w:styleId="Heading1Char">
    <w:name w:val="Heading 1 Char"/>
    <w:link w:val="Heading1"/>
    <w:uiPriority w:val="9"/>
    <w:rsid w:val="00C02E0C"/>
    <w:rPr>
      <w:caps/>
      <w:color w:val="FFFFFF"/>
      <w:spacing w:val="15"/>
      <w:sz w:val="22"/>
      <w:szCs w:val="22"/>
      <w:shd w:val="clear" w:color="auto" w:fill="5B9BD5"/>
    </w:rPr>
  </w:style>
  <w:style w:type="character" w:customStyle="1" w:styleId="Heading3Char">
    <w:name w:val="Heading 3 Char"/>
    <w:link w:val="Heading3"/>
    <w:uiPriority w:val="9"/>
    <w:rsid w:val="00C02E0C"/>
    <w:rPr>
      <w:caps/>
      <w:color w:val="1F4D78"/>
      <w:spacing w:val="15"/>
    </w:rPr>
  </w:style>
  <w:style w:type="character" w:customStyle="1" w:styleId="Style1Char">
    <w:name w:val="Style1 Char"/>
    <w:link w:val="Style1"/>
    <w:rsid w:val="00391CB9"/>
    <w:rPr>
      <w:rFonts w:ascii="Arial" w:hAnsi="Arial" w:cs="Arial"/>
      <w:caps/>
      <w:color w:val="1F4D78"/>
      <w:spacing w:val="15"/>
      <w:sz w:val="24"/>
      <w:szCs w:val="24"/>
    </w:rPr>
  </w:style>
  <w:style w:type="character" w:customStyle="1" w:styleId="Heading2Char">
    <w:name w:val="Heading 2 Char"/>
    <w:link w:val="Heading2"/>
    <w:uiPriority w:val="9"/>
    <w:rsid w:val="00C02E0C"/>
    <w:rPr>
      <w:caps/>
      <w:spacing w:val="15"/>
      <w:shd w:val="clear" w:color="auto" w:fill="DEEAF6"/>
    </w:rPr>
  </w:style>
  <w:style w:type="character" w:customStyle="1" w:styleId="Heading4Char">
    <w:name w:val="Heading 4 Char"/>
    <w:link w:val="Heading4"/>
    <w:uiPriority w:val="9"/>
    <w:rsid w:val="00C02E0C"/>
    <w:rPr>
      <w:caps/>
      <w:color w:val="2E74B5"/>
      <w:spacing w:val="10"/>
    </w:rPr>
  </w:style>
  <w:style w:type="character" w:customStyle="1" w:styleId="Heading5Char">
    <w:name w:val="Heading 5 Char"/>
    <w:link w:val="Heading5"/>
    <w:uiPriority w:val="9"/>
    <w:rsid w:val="00C02E0C"/>
    <w:rPr>
      <w:caps/>
      <w:color w:val="2E74B5"/>
      <w:spacing w:val="10"/>
    </w:rPr>
  </w:style>
  <w:style w:type="character" w:customStyle="1" w:styleId="Heading6Char">
    <w:name w:val="Heading 6 Char"/>
    <w:link w:val="Heading6"/>
    <w:uiPriority w:val="9"/>
    <w:rsid w:val="00C02E0C"/>
    <w:rPr>
      <w:caps/>
      <w:color w:val="2E74B5"/>
      <w:spacing w:val="10"/>
    </w:rPr>
  </w:style>
  <w:style w:type="character" w:customStyle="1" w:styleId="Heading7Char">
    <w:name w:val="Heading 7 Char"/>
    <w:link w:val="Heading7"/>
    <w:uiPriority w:val="9"/>
    <w:rsid w:val="00C02E0C"/>
    <w:rPr>
      <w:caps/>
      <w:color w:val="2E74B5"/>
      <w:spacing w:val="10"/>
    </w:rPr>
  </w:style>
  <w:style w:type="character" w:customStyle="1" w:styleId="Heading8Char">
    <w:name w:val="Heading 8 Char"/>
    <w:link w:val="Heading8"/>
    <w:uiPriority w:val="9"/>
    <w:rsid w:val="00C02E0C"/>
    <w:rPr>
      <w:caps/>
      <w:spacing w:val="10"/>
      <w:sz w:val="18"/>
      <w:szCs w:val="18"/>
    </w:rPr>
  </w:style>
  <w:style w:type="character" w:customStyle="1" w:styleId="Heading9Char">
    <w:name w:val="Heading 9 Char"/>
    <w:link w:val="Heading9"/>
    <w:uiPriority w:val="9"/>
    <w:rsid w:val="00C02E0C"/>
    <w:rPr>
      <w:i/>
      <w:iCs/>
      <w:caps/>
      <w:spacing w:val="10"/>
      <w:sz w:val="18"/>
      <w:szCs w:val="18"/>
    </w:rPr>
  </w:style>
  <w:style w:type="paragraph" w:styleId="Caption">
    <w:name w:val="caption"/>
    <w:basedOn w:val="Normal"/>
    <w:next w:val="Normal"/>
    <w:uiPriority w:val="35"/>
    <w:semiHidden/>
    <w:unhideWhenUsed/>
    <w:qFormat/>
    <w:rsid w:val="00C02E0C"/>
    <w:rPr>
      <w:b/>
      <w:bCs/>
      <w:color w:val="2E74B5"/>
      <w:sz w:val="16"/>
      <w:szCs w:val="16"/>
    </w:rPr>
  </w:style>
  <w:style w:type="character" w:customStyle="1" w:styleId="TitleChar">
    <w:name w:val="Title Char"/>
    <w:link w:val="Title"/>
    <w:uiPriority w:val="10"/>
    <w:rsid w:val="00C02E0C"/>
    <w:rPr>
      <w:rFonts w:ascii="Calibri Light" w:eastAsia="SimSun" w:hAnsi="Calibri Light" w:cs="Times New Roman"/>
      <w:caps/>
      <w:color w:val="5B9BD5"/>
      <w:spacing w:val="10"/>
      <w:sz w:val="52"/>
      <w:szCs w:val="52"/>
    </w:rPr>
  </w:style>
  <w:style w:type="character" w:customStyle="1" w:styleId="SubtitleChar">
    <w:name w:val="Subtitle Char"/>
    <w:link w:val="Subtitle"/>
    <w:uiPriority w:val="11"/>
    <w:rsid w:val="00C02E0C"/>
    <w:rPr>
      <w:caps/>
      <w:color w:val="595959"/>
      <w:spacing w:val="10"/>
      <w:sz w:val="21"/>
      <w:szCs w:val="21"/>
    </w:rPr>
  </w:style>
  <w:style w:type="character" w:styleId="Strong">
    <w:name w:val="Strong"/>
    <w:uiPriority w:val="22"/>
    <w:qFormat/>
    <w:rsid w:val="00C02E0C"/>
    <w:rPr>
      <w:b/>
      <w:bCs/>
    </w:rPr>
  </w:style>
  <w:style w:type="character" w:styleId="Emphasis">
    <w:name w:val="Emphasis"/>
    <w:uiPriority w:val="20"/>
    <w:qFormat/>
    <w:rsid w:val="00C02E0C"/>
    <w:rPr>
      <w:caps/>
      <w:color w:val="1F4D78"/>
      <w:spacing w:val="5"/>
    </w:rPr>
  </w:style>
  <w:style w:type="paragraph" w:styleId="NoSpacing">
    <w:name w:val="No Spacing"/>
    <w:link w:val="NoSpacingChar"/>
    <w:uiPriority w:val="1"/>
    <w:qFormat/>
    <w:rsid w:val="00C02E0C"/>
    <w:pPr>
      <w:spacing w:before="100"/>
    </w:pPr>
  </w:style>
  <w:style w:type="character" w:customStyle="1" w:styleId="NoSpacingChar">
    <w:name w:val="No Spacing Char"/>
    <w:link w:val="NoSpacing"/>
    <w:uiPriority w:val="1"/>
    <w:rsid w:val="00C02E0C"/>
  </w:style>
  <w:style w:type="paragraph" w:styleId="Quote">
    <w:name w:val="Quote"/>
    <w:basedOn w:val="Normal"/>
    <w:next w:val="Normal"/>
    <w:link w:val="QuoteChar"/>
    <w:uiPriority w:val="29"/>
    <w:qFormat/>
    <w:rsid w:val="00C02E0C"/>
    <w:rPr>
      <w:i/>
      <w:iCs/>
      <w:sz w:val="24"/>
      <w:szCs w:val="24"/>
    </w:rPr>
  </w:style>
  <w:style w:type="character" w:customStyle="1" w:styleId="QuoteChar">
    <w:name w:val="Quote Char"/>
    <w:link w:val="Quote"/>
    <w:uiPriority w:val="29"/>
    <w:rsid w:val="00C02E0C"/>
    <w:rPr>
      <w:i/>
      <w:iCs/>
      <w:sz w:val="24"/>
      <w:szCs w:val="24"/>
    </w:rPr>
  </w:style>
  <w:style w:type="paragraph" w:styleId="IntenseQuote">
    <w:name w:val="Intense Quote"/>
    <w:basedOn w:val="Normal"/>
    <w:next w:val="Normal"/>
    <w:link w:val="IntenseQuoteChar"/>
    <w:uiPriority w:val="30"/>
    <w:qFormat/>
    <w:rsid w:val="00C02E0C"/>
    <w:pPr>
      <w:spacing w:before="240" w:after="240" w:line="240" w:lineRule="auto"/>
      <w:ind w:left="1080" w:right="1080"/>
      <w:jc w:val="center"/>
    </w:pPr>
    <w:rPr>
      <w:color w:val="5B9BD5"/>
      <w:sz w:val="24"/>
      <w:szCs w:val="24"/>
    </w:rPr>
  </w:style>
  <w:style w:type="character" w:customStyle="1" w:styleId="IntenseQuoteChar">
    <w:name w:val="Intense Quote Char"/>
    <w:link w:val="IntenseQuote"/>
    <w:uiPriority w:val="30"/>
    <w:rsid w:val="00C02E0C"/>
    <w:rPr>
      <w:color w:val="5B9BD5"/>
      <w:sz w:val="24"/>
      <w:szCs w:val="24"/>
    </w:rPr>
  </w:style>
  <w:style w:type="character" w:styleId="SubtleEmphasis">
    <w:name w:val="Subtle Emphasis"/>
    <w:uiPriority w:val="19"/>
    <w:qFormat/>
    <w:rsid w:val="00C02E0C"/>
    <w:rPr>
      <w:i/>
      <w:iCs/>
      <w:color w:val="1F4D78"/>
    </w:rPr>
  </w:style>
  <w:style w:type="character" w:styleId="IntenseEmphasis">
    <w:name w:val="Intense Emphasis"/>
    <w:uiPriority w:val="21"/>
    <w:qFormat/>
    <w:rsid w:val="00C02E0C"/>
    <w:rPr>
      <w:b/>
      <w:bCs/>
      <w:caps/>
      <w:color w:val="1F4D78"/>
      <w:spacing w:val="10"/>
    </w:rPr>
  </w:style>
  <w:style w:type="character" w:styleId="SubtleReference">
    <w:name w:val="Subtle Reference"/>
    <w:uiPriority w:val="31"/>
    <w:qFormat/>
    <w:rsid w:val="00C02E0C"/>
    <w:rPr>
      <w:b/>
      <w:bCs/>
      <w:color w:val="5B9BD5"/>
    </w:rPr>
  </w:style>
  <w:style w:type="character" w:styleId="IntenseReference">
    <w:name w:val="Intense Reference"/>
    <w:uiPriority w:val="32"/>
    <w:qFormat/>
    <w:rsid w:val="00C02E0C"/>
    <w:rPr>
      <w:b/>
      <w:bCs/>
      <w:i/>
      <w:iCs/>
      <w:caps/>
      <w:color w:val="5B9BD5"/>
    </w:rPr>
  </w:style>
  <w:style w:type="character" w:styleId="BookTitle">
    <w:name w:val="Book Title"/>
    <w:uiPriority w:val="33"/>
    <w:qFormat/>
    <w:rsid w:val="00C02E0C"/>
    <w:rPr>
      <w:b/>
      <w:bCs/>
      <w:i/>
      <w:iCs/>
      <w:spacing w:val="0"/>
    </w:rPr>
  </w:style>
  <w:style w:type="paragraph" w:styleId="TOCHeading">
    <w:name w:val="TOC Heading"/>
    <w:basedOn w:val="Heading1"/>
    <w:next w:val="Normal"/>
    <w:uiPriority w:val="39"/>
    <w:unhideWhenUsed/>
    <w:qFormat/>
    <w:rsid w:val="00C02E0C"/>
    <w:pPr>
      <w:outlineLvl w:val="9"/>
    </w:pPr>
  </w:style>
  <w:style w:type="paragraph" w:styleId="TOC1">
    <w:name w:val="toc 1"/>
    <w:basedOn w:val="Normal"/>
    <w:next w:val="Normal"/>
    <w:autoRedefine/>
    <w:uiPriority w:val="39"/>
    <w:unhideWhenUsed/>
    <w:rsid w:val="00123726"/>
    <w:pPr>
      <w:tabs>
        <w:tab w:val="right" w:leader="dot" w:pos="9638"/>
      </w:tabs>
      <w:spacing w:before="0" w:after="0"/>
    </w:pPr>
  </w:style>
  <w:style w:type="paragraph" w:styleId="TOC2">
    <w:name w:val="toc 2"/>
    <w:basedOn w:val="Normal"/>
    <w:next w:val="Normal"/>
    <w:link w:val="TOC2Char"/>
    <w:autoRedefine/>
    <w:uiPriority w:val="39"/>
    <w:unhideWhenUsed/>
    <w:rsid w:val="00DB419F"/>
    <w:pPr>
      <w:tabs>
        <w:tab w:val="right" w:leader="dot" w:pos="9638"/>
      </w:tabs>
      <w:spacing w:before="0" w:after="0" w:line="360" w:lineRule="auto"/>
      <w:ind w:left="202"/>
    </w:pPr>
  </w:style>
  <w:style w:type="paragraph" w:styleId="TOC3">
    <w:name w:val="toc 3"/>
    <w:basedOn w:val="Normal"/>
    <w:next w:val="Normal"/>
    <w:autoRedefine/>
    <w:uiPriority w:val="39"/>
    <w:unhideWhenUsed/>
    <w:rsid w:val="00BE3BB7"/>
    <w:pPr>
      <w:ind w:left="400"/>
    </w:pPr>
  </w:style>
  <w:style w:type="paragraph" w:customStyle="1" w:styleId="RollMaster">
    <w:name w:val="RollMaster"/>
    <w:basedOn w:val="TOC2"/>
    <w:link w:val="RollMasterChar"/>
    <w:qFormat/>
    <w:rsid w:val="00DB419F"/>
    <w:rPr>
      <w:rFonts w:ascii="Arial" w:hAnsi="Arial" w:cs="Arial"/>
      <w:noProof/>
    </w:rPr>
  </w:style>
  <w:style w:type="paragraph" w:styleId="CommentText">
    <w:name w:val="annotation text"/>
    <w:basedOn w:val="Normal"/>
    <w:link w:val="CommentTextChar"/>
    <w:uiPriority w:val="99"/>
    <w:semiHidden/>
    <w:unhideWhenUsed/>
    <w:rsid w:val="00CD3220"/>
  </w:style>
  <w:style w:type="character" w:customStyle="1" w:styleId="TOC2Char">
    <w:name w:val="TOC 2 Char"/>
    <w:basedOn w:val="DefaultParagraphFont"/>
    <w:link w:val="TOC2"/>
    <w:uiPriority w:val="39"/>
    <w:rsid w:val="00DB419F"/>
  </w:style>
  <w:style w:type="character" w:customStyle="1" w:styleId="RollMasterChar">
    <w:name w:val="RollMaster Char"/>
    <w:link w:val="RollMaster"/>
    <w:rsid w:val="00DB419F"/>
    <w:rPr>
      <w:rFonts w:ascii="Arial" w:hAnsi="Arial" w:cs="Arial"/>
      <w:noProof/>
    </w:rPr>
  </w:style>
  <w:style w:type="character" w:customStyle="1" w:styleId="CommentTextChar">
    <w:name w:val="Comment Text Char"/>
    <w:basedOn w:val="DefaultParagraphFont"/>
    <w:link w:val="CommentText"/>
    <w:uiPriority w:val="99"/>
    <w:semiHidden/>
    <w:rsid w:val="00CD3220"/>
  </w:style>
  <w:style w:type="paragraph" w:styleId="BalloonText">
    <w:name w:val="Balloon Text"/>
    <w:basedOn w:val="Normal"/>
    <w:link w:val="BalloonTextChar"/>
    <w:uiPriority w:val="99"/>
    <w:semiHidden/>
    <w:unhideWhenUsed/>
    <w:rsid w:val="0038658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5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08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21" Type="http://schemas.openxmlformats.org/officeDocument/2006/relationships/image" Target="media/image9.png"/><Relationship Id="rId42" Type="http://schemas.openxmlformats.org/officeDocument/2006/relationships/image" Target="media/image29.png"/><Relationship Id="rId63" Type="http://schemas.openxmlformats.org/officeDocument/2006/relationships/image" Target="media/image49.png"/><Relationship Id="rId84" Type="http://schemas.openxmlformats.org/officeDocument/2006/relationships/image" Target="media/image68.png"/><Relationship Id="rId138" Type="http://schemas.openxmlformats.org/officeDocument/2006/relationships/image" Target="media/image122.png"/><Relationship Id="rId159" Type="http://schemas.openxmlformats.org/officeDocument/2006/relationships/image" Target="media/image143.png"/><Relationship Id="rId170" Type="http://schemas.openxmlformats.org/officeDocument/2006/relationships/image" Target="media/image154.png"/><Relationship Id="rId191" Type="http://schemas.openxmlformats.org/officeDocument/2006/relationships/image" Target="media/image174.png"/><Relationship Id="rId205" Type="http://schemas.openxmlformats.org/officeDocument/2006/relationships/image" Target="media/image188.png"/><Relationship Id="rId107" Type="http://schemas.openxmlformats.org/officeDocument/2006/relationships/image" Target="media/image91.png"/><Relationship Id="rId11" Type="http://schemas.openxmlformats.org/officeDocument/2006/relationships/footer" Target="footer1.xml"/><Relationship Id="rId32" Type="http://schemas.openxmlformats.org/officeDocument/2006/relationships/image" Target="media/image20.png"/><Relationship Id="rId53" Type="http://schemas.openxmlformats.org/officeDocument/2006/relationships/image" Target="media/image40.jpeg"/><Relationship Id="rId74" Type="http://schemas.openxmlformats.org/officeDocument/2006/relationships/image" Target="media/image60.png"/><Relationship Id="rId128" Type="http://schemas.openxmlformats.org/officeDocument/2006/relationships/image" Target="media/image112.png"/><Relationship Id="rId149" Type="http://schemas.openxmlformats.org/officeDocument/2006/relationships/image" Target="media/image133.png"/><Relationship Id="rId5" Type="http://schemas.openxmlformats.org/officeDocument/2006/relationships/webSettings" Target="webSettings.xml"/><Relationship Id="rId95" Type="http://schemas.openxmlformats.org/officeDocument/2006/relationships/image" Target="media/image79.png"/><Relationship Id="rId160" Type="http://schemas.openxmlformats.org/officeDocument/2006/relationships/image" Target="media/image144.png"/><Relationship Id="rId181" Type="http://schemas.openxmlformats.org/officeDocument/2006/relationships/image" Target="media/image165.png"/><Relationship Id="rId216" Type="http://schemas.openxmlformats.org/officeDocument/2006/relationships/image" Target="media/image199.png"/><Relationship Id="rId22" Type="http://schemas.openxmlformats.org/officeDocument/2006/relationships/image" Target="media/image10.png"/><Relationship Id="rId43" Type="http://schemas.openxmlformats.org/officeDocument/2006/relationships/image" Target="media/image30.png"/><Relationship Id="rId64" Type="http://schemas.openxmlformats.org/officeDocument/2006/relationships/image" Target="media/image50.png"/><Relationship Id="rId118" Type="http://schemas.openxmlformats.org/officeDocument/2006/relationships/image" Target="media/image102.png"/><Relationship Id="rId139" Type="http://schemas.openxmlformats.org/officeDocument/2006/relationships/image" Target="media/image123.png"/><Relationship Id="rId85" Type="http://schemas.openxmlformats.org/officeDocument/2006/relationships/image" Target="media/image69.png"/><Relationship Id="rId150" Type="http://schemas.openxmlformats.org/officeDocument/2006/relationships/image" Target="media/image134.png"/><Relationship Id="rId171" Type="http://schemas.openxmlformats.org/officeDocument/2006/relationships/image" Target="media/image155.png"/><Relationship Id="rId192" Type="http://schemas.openxmlformats.org/officeDocument/2006/relationships/image" Target="media/image175.png"/><Relationship Id="rId206" Type="http://schemas.openxmlformats.org/officeDocument/2006/relationships/image" Target="media/image189.png"/><Relationship Id="rId12" Type="http://schemas.openxmlformats.org/officeDocument/2006/relationships/footer" Target="footer2.xml"/><Relationship Id="rId33" Type="http://schemas.openxmlformats.org/officeDocument/2006/relationships/image" Target="media/image21.png"/><Relationship Id="rId108" Type="http://schemas.openxmlformats.org/officeDocument/2006/relationships/image" Target="media/image92.png"/><Relationship Id="rId129" Type="http://schemas.openxmlformats.org/officeDocument/2006/relationships/image" Target="media/image113.png"/><Relationship Id="rId54" Type="http://schemas.openxmlformats.org/officeDocument/2006/relationships/image" Target="media/image41.png"/><Relationship Id="rId75" Type="http://schemas.openxmlformats.org/officeDocument/2006/relationships/image" Target="media/image61.png"/><Relationship Id="rId96" Type="http://schemas.openxmlformats.org/officeDocument/2006/relationships/image" Target="media/image80.png"/><Relationship Id="rId140" Type="http://schemas.openxmlformats.org/officeDocument/2006/relationships/image" Target="media/image124.png"/><Relationship Id="rId161" Type="http://schemas.openxmlformats.org/officeDocument/2006/relationships/image" Target="media/image145.png"/><Relationship Id="rId182" Type="http://schemas.openxmlformats.org/officeDocument/2006/relationships/image" Target="media/image166.png"/><Relationship Id="rId217" Type="http://schemas.openxmlformats.org/officeDocument/2006/relationships/image" Target="media/image200.png"/><Relationship Id="rId6" Type="http://schemas.openxmlformats.org/officeDocument/2006/relationships/footnotes" Target="footnotes.xml"/><Relationship Id="rId23" Type="http://schemas.openxmlformats.org/officeDocument/2006/relationships/image" Target="media/image11.png"/><Relationship Id="rId119" Type="http://schemas.openxmlformats.org/officeDocument/2006/relationships/image" Target="media/image103.png"/><Relationship Id="rId44" Type="http://schemas.openxmlformats.org/officeDocument/2006/relationships/image" Target="media/image31.png"/><Relationship Id="rId65" Type="http://schemas.openxmlformats.org/officeDocument/2006/relationships/image" Target="media/image51.png"/><Relationship Id="rId86" Type="http://schemas.openxmlformats.org/officeDocument/2006/relationships/image" Target="media/image70.png"/><Relationship Id="rId130" Type="http://schemas.openxmlformats.org/officeDocument/2006/relationships/image" Target="media/image114.png"/><Relationship Id="rId151" Type="http://schemas.openxmlformats.org/officeDocument/2006/relationships/image" Target="media/image135.png"/><Relationship Id="rId172" Type="http://schemas.openxmlformats.org/officeDocument/2006/relationships/image" Target="media/image156.png"/><Relationship Id="rId193" Type="http://schemas.openxmlformats.org/officeDocument/2006/relationships/image" Target="media/image176.png"/><Relationship Id="rId207" Type="http://schemas.openxmlformats.org/officeDocument/2006/relationships/image" Target="media/image190.png"/><Relationship Id="rId13" Type="http://schemas.openxmlformats.org/officeDocument/2006/relationships/image" Target="media/image2.png"/><Relationship Id="rId109" Type="http://schemas.openxmlformats.org/officeDocument/2006/relationships/image" Target="media/image93.png"/><Relationship Id="rId34" Type="http://schemas.openxmlformats.org/officeDocument/2006/relationships/image" Target="media/image22.png"/><Relationship Id="rId55" Type="http://schemas.openxmlformats.org/officeDocument/2006/relationships/image" Target="media/image42.png"/><Relationship Id="rId76" Type="http://schemas.openxmlformats.org/officeDocument/2006/relationships/image" Target="media/image62.png"/><Relationship Id="rId97" Type="http://schemas.openxmlformats.org/officeDocument/2006/relationships/image" Target="media/image81.png"/><Relationship Id="rId120" Type="http://schemas.openxmlformats.org/officeDocument/2006/relationships/image" Target="media/image104.png"/><Relationship Id="rId141" Type="http://schemas.openxmlformats.org/officeDocument/2006/relationships/image" Target="media/image125.png"/><Relationship Id="rId7" Type="http://schemas.openxmlformats.org/officeDocument/2006/relationships/endnotes" Target="endnotes.xml"/><Relationship Id="rId162" Type="http://schemas.openxmlformats.org/officeDocument/2006/relationships/image" Target="media/image146.png"/><Relationship Id="rId183" Type="http://schemas.openxmlformats.org/officeDocument/2006/relationships/image" Target="media/image167.png"/><Relationship Id="rId218" Type="http://schemas.openxmlformats.org/officeDocument/2006/relationships/image" Target="media/image201.png"/><Relationship Id="rId24" Type="http://schemas.openxmlformats.org/officeDocument/2006/relationships/image" Target="media/image12.png"/><Relationship Id="rId45" Type="http://schemas.openxmlformats.org/officeDocument/2006/relationships/image" Target="media/image32.png"/><Relationship Id="rId66" Type="http://schemas.openxmlformats.org/officeDocument/2006/relationships/image" Target="media/image52.png"/><Relationship Id="rId87" Type="http://schemas.openxmlformats.org/officeDocument/2006/relationships/image" Target="media/image71.png"/><Relationship Id="rId110" Type="http://schemas.openxmlformats.org/officeDocument/2006/relationships/image" Target="media/image94.png"/><Relationship Id="rId131" Type="http://schemas.openxmlformats.org/officeDocument/2006/relationships/image" Target="media/image115.png"/><Relationship Id="rId152" Type="http://schemas.openxmlformats.org/officeDocument/2006/relationships/image" Target="media/image136.png"/><Relationship Id="rId173" Type="http://schemas.openxmlformats.org/officeDocument/2006/relationships/image" Target="media/image157.png"/><Relationship Id="rId194" Type="http://schemas.openxmlformats.org/officeDocument/2006/relationships/image" Target="media/image177.png"/><Relationship Id="rId208" Type="http://schemas.openxmlformats.org/officeDocument/2006/relationships/image" Target="media/image191.png"/><Relationship Id="rId14" Type="http://schemas.openxmlformats.org/officeDocument/2006/relationships/image" Target="media/image3.png"/><Relationship Id="rId35" Type="http://schemas.openxmlformats.org/officeDocument/2006/relationships/image" Target="media/image23.png"/><Relationship Id="rId56" Type="http://schemas.openxmlformats.org/officeDocument/2006/relationships/hyperlink" Target="mailto:info@rmaster.com" TargetMode="External"/><Relationship Id="rId77" Type="http://schemas.openxmlformats.org/officeDocument/2006/relationships/image" Target="media/image63.png"/><Relationship Id="rId100" Type="http://schemas.openxmlformats.org/officeDocument/2006/relationships/image" Target="media/image84.png"/><Relationship Id="rId8" Type="http://schemas.openxmlformats.org/officeDocument/2006/relationships/image" Target="media/image1.png"/><Relationship Id="rId98" Type="http://schemas.openxmlformats.org/officeDocument/2006/relationships/image" Target="media/image82.png"/><Relationship Id="rId121" Type="http://schemas.openxmlformats.org/officeDocument/2006/relationships/image" Target="media/image105.png"/><Relationship Id="rId142" Type="http://schemas.openxmlformats.org/officeDocument/2006/relationships/image" Target="media/image126.png"/><Relationship Id="rId163" Type="http://schemas.openxmlformats.org/officeDocument/2006/relationships/image" Target="media/image147.png"/><Relationship Id="rId184" Type="http://schemas.openxmlformats.org/officeDocument/2006/relationships/image" Target="media/image168.png"/><Relationship Id="rId219" Type="http://schemas.openxmlformats.org/officeDocument/2006/relationships/image" Target="media/image202.png"/><Relationship Id="rId3" Type="http://schemas.openxmlformats.org/officeDocument/2006/relationships/styles" Target="styles.xml"/><Relationship Id="rId214" Type="http://schemas.openxmlformats.org/officeDocument/2006/relationships/image" Target="media/image197.png"/><Relationship Id="rId25" Type="http://schemas.openxmlformats.org/officeDocument/2006/relationships/image" Target="media/image13.png"/><Relationship Id="rId46" Type="http://schemas.openxmlformats.org/officeDocument/2006/relationships/image" Target="media/image33.png"/><Relationship Id="rId67" Type="http://schemas.openxmlformats.org/officeDocument/2006/relationships/image" Target="media/image53.png"/><Relationship Id="rId116" Type="http://schemas.openxmlformats.org/officeDocument/2006/relationships/image" Target="media/image100.png"/><Relationship Id="rId137" Type="http://schemas.openxmlformats.org/officeDocument/2006/relationships/image" Target="media/image121.png"/><Relationship Id="rId158" Type="http://schemas.openxmlformats.org/officeDocument/2006/relationships/image" Target="media/image142.png"/><Relationship Id="rId20" Type="http://schemas.openxmlformats.org/officeDocument/2006/relationships/image" Target="media/image8.png"/><Relationship Id="rId41" Type="http://schemas.openxmlformats.org/officeDocument/2006/relationships/image" Target="media/image28.png"/><Relationship Id="rId62" Type="http://schemas.openxmlformats.org/officeDocument/2006/relationships/image" Target="media/image48.pn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image" Target="media/image95.png"/><Relationship Id="rId132" Type="http://schemas.openxmlformats.org/officeDocument/2006/relationships/image" Target="media/image116.png"/><Relationship Id="rId153" Type="http://schemas.openxmlformats.org/officeDocument/2006/relationships/image" Target="media/image137.png"/><Relationship Id="rId174" Type="http://schemas.openxmlformats.org/officeDocument/2006/relationships/image" Target="media/image158.png"/><Relationship Id="rId179" Type="http://schemas.openxmlformats.org/officeDocument/2006/relationships/image" Target="media/image163.png"/><Relationship Id="rId195" Type="http://schemas.openxmlformats.org/officeDocument/2006/relationships/image" Target="media/image178.png"/><Relationship Id="rId209" Type="http://schemas.openxmlformats.org/officeDocument/2006/relationships/image" Target="media/image192.png"/><Relationship Id="rId190" Type="http://schemas.openxmlformats.org/officeDocument/2006/relationships/image" Target="media/image173.png"/><Relationship Id="rId204" Type="http://schemas.openxmlformats.org/officeDocument/2006/relationships/image" Target="media/image187.png"/><Relationship Id="rId220" Type="http://schemas.openxmlformats.org/officeDocument/2006/relationships/header" Target="header3.xml"/><Relationship Id="rId225" Type="http://schemas.openxmlformats.org/officeDocument/2006/relationships/customXml" Target="../customXml/item4.xml"/><Relationship Id="rId15" Type="http://schemas.openxmlformats.org/officeDocument/2006/relationships/image" Target="media/image4.png"/><Relationship Id="rId36" Type="http://schemas.openxmlformats.org/officeDocument/2006/relationships/image" Target="media/image24.png"/><Relationship Id="rId57" Type="http://schemas.openxmlformats.org/officeDocument/2006/relationships/image" Target="media/image43.jpg"/><Relationship Id="rId106" Type="http://schemas.openxmlformats.org/officeDocument/2006/relationships/image" Target="media/image90.png"/><Relationship Id="rId127" Type="http://schemas.openxmlformats.org/officeDocument/2006/relationships/image" Target="media/image111.png"/><Relationship Id="rId10" Type="http://schemas.openxmlformats.org/officeDocument/2006/relationships/header" Target="header2.xml"/><Relationship Id="rId31" Type="http://schemas.openxmlformats.org/officeDocument/2006/relationships/image" Target="media/image19.png"/><Relationship Id="rId52" Type="http://schemas.openxmlformats.org/officeDocument/2006/relationships/image" Target="media/image39.pn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6.png"/><Relationship Id="rId143" Type="http://schemas.openxmlformats.org/officeDocument/2006/relationships/image" Target="media/image127.png"/><Relationship Id="rId148" Type="http://schemas.openxmlformats.org/officeDocument/2006/relationships/image" Target="media/image132.png"/><Relationship Id="rId164" Type="http://schemas.openxmlformats.org/officeDocument/2006/relationships/image" Target="media/image148.png"/><Relationship Id="rId169" Type="http://schemas.openxmlformats.org/officeDocument/2006/relationships/image" Target="media/image153.png"/><Relationship Id="rId185" Type="http://schemas.openxmlformats.org/officeDocument/2006/relationships/hyperlink" Target="mailto:support@rmaster.com"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164.png"/><Relationship Id="rId210" Type="http://schemas.openxmlformats.org/officeDocument/2006/relationships/image" Target="media/image193.png"/><Relationship Id="rId215" Type="http://schemas.openxmlformats.org/officeDocument/2006/relationships/image" Target="media/image198.png"/><Relationship Id="rId26" Type="http://schemas.openxmlformats.org/officeDocument/2006/relationships/image" Target="media/image14.png"/><Relationship Id="rId47" Type="http://schemas.openxmlformats.org/officeDocument/2006/relationships/image" Target="media/image34.png"/><Relationship Id="rId68" Type="http://schemas.openxmlformats.org/officeDocument/2006/relationships/image" Target="media/image54.png"/><Relationship Id="rId89" Type="http://schemas.openxmlformats.org/officeDocument/2006/relationships/image" Target="media/image73.png"/><Relationship Id="rId112" Type="http://schemas.openxmlformats.org/officeDocument/2006/relationships/image" Target="media/image96.png"/><Relationship Id="rId133" Type="http://schemas.openxmlformats.org/officeDocument/2006/relationships/image" Target="media/image117.png"/><Relationship Id="rId154" Type="http://schemas.openxmlformats.org/officeDocument/2006/relationships/image" Target="media/image138.png"/><Relationship Id="rId175" Type="http://schemas.openxmlformats.org/officeDocument/2006/relationships/image" Target="media/image159.png"/><Relationship Id="rId196" Type="http://schemas.openxmlformats.org/officeDocument/2006/relationships/image" Target="media/image179.png"/><Relationship Id="rId200" Type="http://schemas.openxmlformats.org/officeDocument/2006/relationships/image" Target="media/image183.png"/><Relationship Id="rId16" Type="http://schemas.openxmlformats.org/officeDocument/2006/relationships/image" Target="media/image5.png"/><Relationship Id="rId221" Type="http://schemas.openxmlformats.org/officeDocument/2006/relationships/fontTable" Target="fontTable.xml"/><Relationship Id="rId37" Type="http://schemas.openxmlformats.org/officeDocument/2006/relationships/hyperlink" Target="mailto:info@rmaster.com" TargetMode="External"/><Relationship Id="rId58" Type="http://schemas.openxmlformats.org/officeDocument/2006/relationships/image" Target="media/image44.png"/><Relationship Id="rId79" Type="http://schemas.openxmlformats.org/officeDocument/2006/relationships/image" Target="media/image65.png"/><Relationship Id="rId102" Type="http://schemas.openxmlformats.org/officeDocument/2006/relationships/image" Target="media/image86.png"/><Relationship Id="rId123" Type="http://schemas.openxmlformats.org/officeDocument/2006/relationships/image" Target="media/image107.png"/><Relationship Id="rId144" Type="http://schemas.openxmlformats.org/officeDocument/2006/relationships/image" Target="media/image128.png"/><Relationship Id="rId90" Type="http://schemas.openxmlformats.org/officeDocument/2006/relationships/image" Target="media/image74.png"/><Relationship Id="rId165" Type="http://schemas.openxmlformats.org/officeDocument/2006/relationships/image" Target="media/image149.png"/><Relationship Id="rId186" Type="http://schemas.openxmlformats.org/officeDocument/2006/relationships/image" Target="media/image169.png"/><Relationship Id="rId211" Type="http://schemas.openxmlformats.org/officeDocument/2006/relationships/image" Target="media/image194.png"/><Relationship Id="rId27" Type="http://schemas.openxmlformats.org/officeDocument/2006/relationships/image" Target="media/image15.png"/><Relationship Id="rId48" Type="http://schemas.openxmlformats.org/officeDocument/2006/relationships/image" Target="media/image35.jpeg"/><Relationship Id="rId69" Type="http://schemas.openxmlformats.org/officeDocument/2006/relationships/image" Target="media/image55.png"/><Relationship Id="rId113" Type="http://schemas.openxmlformats.org/officeDocument/2006/relationships/image" Target="media/image97.png"/><Relationship Id="rId134" Type="http://schemas.openxmlformats.org/officeDocument/2006/relationships/image" Target="media/image118.png"/><Relationship Id="rId80" Type="http://schemas.openxmlformats.org/officeDocument/2006/relationships/hyperlink" Target="mailto:info@rmaster.com" TargetMode="External"/><Relationship Id="rId155" Type="http://schemas.openxmlformats.org/officeDocument/2006/relationships/image" Target="media/image139.png"/><Relationship Id="rId176" Type="http://schemas.openxmlformats.org/officeDocument/2006/relationships/image" Target="media/image160.png"/><Relationship Id="rId197" Type="http://schemas.openxmlformats.org/officeDocument/2006/relationships/image" Target="media/image180.png"/><Relationship Id="rId201" Type="http://schemas.openxmlformats.org/officeDocument/2006/relationships/image" Target="media/image184.png"/><Relationship Id="rId222" Type="http://schemas.openxmlformats.org/officeDocument/2006/relationships/theme" Target="theme/theme1.xml"/><Relationship Id="rId17" Type="http://schemas.openxmlformats.org/officeDocument/2006/relationships/image" Target="media/image6.png"/><Relationship Id="rId38" Type="http://schemas.openxmlformats.org/officeDocument/2006/relationships/image" Target="media/image25.png"/><Relationship Id="rId59" Type="http://schemas.openxmlformats.org/officeDocument/2006/relationships/image" Target="media/image45.png"/><Relationship Id="rId103" Type="http://schemas.openxmlformats.org/officeDocument/2006/relationships/image" Target="media/image87.png"/><Relationship Id="rId124" Type="http://schemas.openxmlformats.org/officeDocument/2006/relationships/image" Target="media/image108.png"/><Relationship Id="rId70" Type="http://schemas.openxmlformats.org/officeDocument/2006/relationships/image" Target="media/image56.png"/><Relationship Id="rId91" Type="http://schemas.openxmlformats.org/officeDocument/2006/relationships/image" Target="media/image75.png"/><Relationship Id="rId145" Type="http://schemas.openxmlformats.org/officeDocument/2006/relationships/image" Target="media/image129.png"/><Relationship Id="rId166" Type="http://schemas.openxmlformats.org/officeDocument/2006/relationships/image" Target="media/image150.png"/><Relationship Id="rId187" Type="http://schemas.openxmlformats.org/officeDocument/2006/relationships/image" Target="media/image170.png"/><Relationship Id="rId1" Type="http://schemas.openxmlformats.org/officeDocument/2006/relationships/customXml" Target="../customXml/item1.xml"/><Relationship Id="rId212" Type="http://schemas.openxmlformats.org/officeDocument/2006/relationships/image" Target="media/image195.png"/><Relationship Id="rId28" Type="http://schemas.openxmlformats.org/officeDocument/2006/relationships/image" Target="media/image16.png"/><Relationship Id="rId49" Type="http://schemas.openxmlformats.org/officeDocument/2006/relationships/image" Target="media/image36.png"/><Relationship Id="rId114" Type="http://schemas.openxmlformats.org/officeDocument/2006/relationships/image" Target="media/image98.png"/><Relationship Id="rId60" Type="http://schemas.openxmlformats.org/officeDocument/2006/relationships/image" Target="media/image46.png"/><Relationship Id="rId81" Type="http://schemas.openxmlformats.org/officeDocument/2006/relationships/image" Target="media/image66.png"/><Relationship Id="rId135" Type="http://schemas.openxmlformats.org/officeDocument/2006/relationships/image" Target="media/image119.png"/><Relationship Id="rId156" Type="http://schemas.openxmlformats.org/officeDocument/2006/relationships/image" Target="media/image140.png"/><Relationship Id="rId177" Type="http://schemas.openxmlformats.org/officeDocument/2006/relationships/image" Target="media/image161.png"/><Relationship Id="rId198" Type="http://schemas.openxmlformats.org/officeDocument/2006/relationships/image" Target="media/image181.png"/><Relationship Id="rId202" Type="http://schemas.openxmlformats.org/officeDocument/2006/relationships/image" Target="media/image185.png"/><Relationship Id="rId223" Type="http://schemas.openxmlformats.org/officeDocument/2006/relationships/customXml" Target="../customXml/item2.xml"/><Relationship Id="rId18" Type="http://schemas.openxmlformats.org/officeDocument/2006/relationships/image" Target="media/image7.png"/><Relationship Id="rId39" Type="http://schemas.openxmlformats.org/officeDocument/2006/relationships/image" Target="media/image26.png"/><Relationship Id="rId50" Type="http://schemas.openxmlformats.org/officeDocument/2006/relationships/image" Target="media/image37.png"/><Relationship Id="rId104" Type="http://schemas.openxmlformats.org/officeDocument/2006/relationships/image" Target="media/image88.png"/><Relationship Id="rId125" Type="http://schemas.openxmlformats.org/officeDocument/2006/relationships/image" Target="media/image109.png"/><Relationship Id="rId146" Type="http://schemas.openxmlformats.org/officeDocument/2006/relationships/image" Target="media/image130.png"/><Relationship Id="rId167" Type="http://schemas.openxmlformats.org/officeDocument/2006/relationships/image" Target="media/image151.png"/><Relationship Id="rId188" Type="http://schemas.openxmlformats.org/officeDocument/2006/relationships/image" Target="media/image171.png"/><Relationship Id="rId71" Type="http://schemas.openxmlformats.org/officeDocument/2006/relationships/image" Target="media/image57.png"/><Relationship Id="rId92" Type="http://schemas.openxmlformats.org/officeDocument/2006/relationships/image" Target="media/image76.png"/><Relationship Id="rId213" Type="http://schemas.openxmlformats.org/officeDocument/2006/relationships/image" Target="media/image196.png"/><Relationship Id="rId2" Type="http://schemas.openxmlformats.org/officeDocument/2006/relationships/numbering" Target="numbering.xml"/><Relationship Id="rId29" Type="http://schemas.openxmlformats.org/officeDocument/2006/relationships/image" Target="media/image17.png"/><Relationship Id="rId40" Type="http://schemas.openxmlformats.org/officeDocument/2006/relationships/image" Target="media/image27.png"/><Relationship Id="rId115" Type="http://schemas.openxmlformats.org/officeDocument/2006/relationships/image" Target="media/image99.png"/><Relationship Id="rId136" Type="http://schemas.openxmlformats.org/officeDocument/2006/relationships/image" Target="media/image120.png"/><Relationship Id="rId157" Type="http://schemas.openxmlformats.org/officeDocument/2006/relationships/image" Target="media/image141.png"/><Relationship Id="rId178" Type="http://schemas.openxmlformats.org/officeDocument/2006/relationships/image" Target="media/image162.png"/><Relationship Id="rId61" Type="http://schemas.openxmlformats.org/officeDocument/2006/relationships/image" Target="media/image47.png"/><Relationship Id="rId82" Type="http://schemas.openxmlformats.org/officeDocument/2006/relationships/hyperlink" Target="mailto:info@rmaster.com" TargetMode="External"/><Relationship Id="rId199" Type="http://schemas.openxmlformats.org/officeDocument/2006/relationships/image" Target="media/image182.png"/><Relationship Id="rId203" Type="http://schemas.openxmlformats.org/officeDocument/2006/relationships/image" Target="media/image186.png"/><Relationship Id="rId19" Type="http://schemas.openxmlformats.org/officeDocument/2006/relationships/hyperlink" Target="mailto:support@rmaster.com" TargetMode="External"/><Relationship Id="rId224" Type="http://schemas.openxmlformats.org/officeDocument/2006/relationships/customXml" Target="../customXml/item3.xml"/><Relationship Id="rId30" Type="http://schemas.openxmlformats.org/officeDocument/2006/relationships/image" Target="media/image18.png"/><Relationship Id="rId105" Type="http://schemas.openxmlformats.org/officeDocument/2006/relationships/image" Target="media/image89.png"/><Relationship Id="rId126" Type="http://schemas.openxmlformats.org/officeDocument/2006/relationships/image" Target="media/image110.png"/><Relationship Id="rId147" Type="http://schemas.openxmlformats.org/officeDocument/2006/relationships/image" Target="media/image131.png"/><Relationship Id="rId168" Type="http://schemas.openxmlformats.org/officeDocument/2006/relationships/image" Target="media/image152.png"/><Relationship Id="rId51" Type="http://schemas.openxmlformats.org/officeDocument/2006/relationships/image" Target="media/image38.png"/><Relationship Id="rId72" Type="http://schemas.openxmlformats.org/officeDocument/2006/relationships/image" Target="media/image58.png"/><Relationship Id="rId93" Type="http://schemas.openxmlformats.org/officeDocument/2006/relationships/image" Target="media/image77.png"/><Relationship Id="rId189" Type="http://schemas.openxmlformats.org/officeDocument/2006/relationships/image" Target="media/image17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F15E5579EF92241871126A27C1FE504" ma:contentTypeVersion="12" ma:contentTypeDescription="Create a new document." ma:contentTypeScope="" ma:versionID="a2f965ce55d7ca7cd5dfc42a299a8515">
  <xsd:schema xmlns:xsd="http://www.w3.org/2001/XMLSchema" xmlns:xs="http://www.w3.org/2001/XMLSchema" xmlns:p="http://schemas.microsoft.com/office/2006/metadata/properties" xmlns:ns1="http://schemas.microsoft.com/sharepoint/v3" xmlns:ns2="d253d9ae-a2e7-49d4-b260-bb92e457b811" xmlns:ns3="2739ee35-2bc5-4d28-9477-ba36aca101c4" targetNamespace="http://schemas.microsoft.com/office/2006/metadata/properties" ma:root="true" ma:fieldsID="f749a08f8eaf5a6f628e4ce5b8b2ee14" ns1:_="" ns2:_="" ns3:_="">
    <xsd:import namespace="http://schemas.microsoft.com/sharepoint/v3"/>
    <xsd:import namespace="d253d9ae-a2e7-49d4-b260-bb92e457b811"/>
    <xsd:import namespace="2739ee35-2bc5-4d28-9477-ba36aca101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53d9ae-a2e7-49d4-b260-bb92e457b8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0ec533e-78a2-44aa-a367-670d2c6829a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39ee35-2bc5-4d28-9477-ba36aca101c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8ceaae1-18da-4c1c-bf48-b8d27f095e07}" ma:internalName="TaxCatchAll" ma:showField="CatchAllData" ma:web="2739ee35-2bc5-4d28-9477-ba36aca10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739ee35-2bc5-4d28-9477-ba36aca101c4" xsi:nil="true"/>
    <lcf76f155ced4ddcb4097134ff3c332f xmlns="d253d9ae-a2e7-49d4-b260-bb92e457b8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985547-FD42-4F6A-B435-FD97AC9A670F}">
  <ds:schemaRefs>
    <ds:schemaRef ds:uri="http://schemas.openxmlformats.org/officeDocument/2006/bibliography"/>
  </ds:schemaRefs>
</ds:datastoreItem>
</file>

<file path=customXml/itemProps2.xml><?xml version="1.0" encoding="utf-8"?>
<ds:datastoreItem xmlns:ds="http://schemas.openxmlformats.org/officeDocument/2006/customXml" ds:itemID="{F2A0F4D9-D0F1-49BB-863A-B93C42B783BA}"/>
</file>

<file path=customXml/itemProps3.xml><?xml version="1.0" encoding="utf-8"?>
<ds:datastoreItem xmlns:ds="http://schemas.openxmlformats.org/officeDocument/2006/customXml" ds:itemID="{239B9B25-6FAE-4176-BBE5-78A42ECAD175}"/>
</file>

<file path=customXml/itemProps4.xml><?xml version="1.0" encoding="utf-8"?>
<ds:datastoreItem xmlns:ds="http://schemas.openxmlformats.org/officeDocument/2006/customXml" ds:itemID="{72F4E0FB-33BD-4FB1-A206-16C6F87E0D6B}"/>
</file>

<file path=docProps/app.xml><?xml version="1.0" encoding="utf-8"?>
<Properties xmlns="http://schemas.openxmlformats.org/officeDocument/2006/extended-properties" xmlns:vt="http://schemas.openxmlformats.org/officeDocument/2006/docPropsVTypes">
  <Template>Normal</Template>
  <TotalTime>3151</TotalTime>
  <Pages>162</Pages>
  <Words>38391</Words>
  <Characters>184280</Characters>
  <Application>Microsoft Office Word</Application>
  <DocSecurity>0</DocSecurity>
  <Lines>4387</Lines>
  <Paragraphs>887</Paragraphs>
  <ScaleCrop>false</ScaleCrop>
  <HeadingPairs>
    <vt:vector size="2" baseType="variant">
      <vt:variant>
        <vt:lpstr>Title</vt:lpstr>
      </vt:variant>
      <vt:variant>
        <vt:i4>1</vt:i4>
      </vt:variant>
    </vt:vector>
  </HeadingPairs>
  <TitlesOfParts>
    <vt:vector size="1" baseType="lpstr">
      <vt:lpstr>Inventory Control</vt:lpstr>
    </vt:vector>
  </TitlesOfParts>
  <Company> </Company>
  <LinksUpToDate>false</LinksUpToDate>
  <CharactersWithSpaces>221784</CharactersWithSpaces>
  <SharedDoc>false</SharedDoc>
  <HLinks>
    <vt:vector size="192" baseType="variant">
      <vt:variant>
        <vt:i4>6357063</vt:i4>
      </vt:variant>
      <vt:variant>
        <vt:i4>183</vt:i4>
      </vt:variant>
      <vt:variant>
        <vt:i4>0</vt:i4>
      </vt:variant>
      <vt:variant>
        <vt:i4>5</vt:i4>
      </vt:variant>
      <vt:variant>
        <vt:lpwstr>mailto:support@rmaster.com</vt:lpwstr>
      </vt:variant>
      <vt:variant>
        <vt:lpwstr/>
      </vt:variant>
      <vt:variant>
        <vt:i4>1507389</vt:i4>
      </vt:variant>
      <vt:variant>
        <vt:i4>180</vt:i4>
      </vt:variant>
      <vt:variant>
        <vt:i4>0</vt:i4>
      </vt:variant>
      <vt:variant>
        <vt:i4>5</vt:i4>
      </vt:variant>
      <vt:variant>
        <vt:lpwstr>mailto:info@rmaster.com</vt:lpwstr>
      </vt:variant>
      <vt:variant>
        <vt:lpwstr/>
      </vt:variant>
      <vt:variant>
        <vt:i4>6357063</vt:i4>
      </vt:variant>
      <vt:variant>
        <vt:i4>177</vt:i4>
      </vt:variant>
      <vt:variant>
        <vt:i4>0</vt:i4>
      </vt:variant>
      <vt:variant>
        <vt:i4>5</vt:i4>
      </vt:variant>
      <vt:variant>
        <vt:lpwstr>mailto:support@rmaster.com</vt:lpwstr>
      </vt:variant>
      <vt:variant>
        <vt:lpwstr/>
      </vt:variant>
      <vt:variant>
        <vt:i4>1572921</vt:i4>
      </vt:variant>
      <vt:variant>
        <vt:i4>170</vt:i4>
      </vt:variant>
      <vt:variant>
        <vt:i4>0</vt:i4>
      </vt:variant>
      <vt:variant>
        <vt:i4>5</vt:i4>
      </vt:variant>
      <vt:variant>
        <vt:lpwstr/>
      </vt:variant>
      <vt:variant>
        <vt:lpwstr>_Toc419904437</vt:lpwstr>
      </vt:variant>
      <vt:variant>
        <vt:i4>1572921</vt:i4>
      </vt:variant>
      <vt:variant>
        <vt:i4>164</vt:i4>
      </vt:variant>
      <vt:variant>
        <vt:i4>0</vt:i4>
      </vt:variant>
      <vt:variant>
        <vt:i4>5</vt:i4>
      </vt:variant>
      <vt:variant>
        <vt:lpwstr/>
      </vt:variant>
      <vt:variant>
        <vt:lpwstr>_Toc419904436</vt:lpwstr>
      </vt:variant>
      <vt:variant>
        <vt:i4>1572921</vt:i4>
      </vt:variant>
      <vt:variant>
        <vt:i4>158</vt:i4>
      </vt:variant>
      <vt:variant>
        <vt:i4>0</vt:i4>
      </vt:variant>
      <vt:variant>
        <vt:i4>5</vt:i4>
      </vt:variant>
      <vt:variant>
        <vt:lpwstr/>
      </vt:variant>
      <vt:variant>
        <vt:lpwstr>_Toc419904435</vt:lpwstr>
      </vt:variant>
      <vt:variant>
        <vt:i4>1572921</vt:i4>
      </vt:variant>
      <vt:variant>
        <vt:i4>152</vt:i4>
      </vt:variant>
      <vt:variant>
        <vt:i4>0</vt:i4>
      </vt:variant>
      <vt:variant>
        <vt:i4>5</vt:i4>
      </vt:variant>
      <vt:variant>
        <vt:lpwstr/>
      </vt:variant>
      <vt:variant>
        <vt:lpwstr>_Toc419904434</vt:lpwstr>
      </vt:variant>
      <vt:variant>
        <vt:i4>1572921</vt:i4>
      </vt:variant>
      <vt:variant>
        <vt:i4>146</vt:i4>
      </vt:variant>
      <vt:variant>
        <vt:i4>0</vt:i4>
      </vt:variant>
      <vt:variant>
        <vt:i4>5</vt:i4>
      </vt:variant>
      <vt:variant>
        <vt:lpwstr/>
      </vt:variant>
      <vt:variant>
        <vt:lpwstr>_Toc419904433</vt:lpwstr>
      </vt:variant>
      <vt:variant>
        <vt:i4>1572921</vt:i4>
      </vt:variant>
      <vt:variant>
        <vt:i4>140</vt:i4>
      </vt:variant>
      <vt:variant>
        <vt:i4>0</vt:i4>
      </vt:variant>
      <vt:variant>
        <vt:i4>5</vt:i4>
      </vt:variant>
      <vt:variant>
        <vt:lpwstr/>
      </vt:variant>
      <vt:variant>
        <vt:lpwstr>_Toc419904432</vt:lpwstr>
      </vt:variant>
      <vt:variant>
        <vt:i4>1572921</vt:i4>
      </vt:variant>
      <vt:variant>
        <vt:i4>134</vt:i4>
      </vt:variant>
      <vt:variant>
        <vt:i4>0</vt:i4>
      </vt:variant>
      <vt:variant>
        <vt:i4>5</vt:i4>
      </vt:variant>
      <vt:variant>
        <vt:lpwstr/>
      </vt:variant>
      <vt:variant>
        <vt:lpwstr>_Toc419904431</vt:lpwstr>
      </vt:variant>
      <vt:variant>
        <vt:i4>1572921</vt:i4>
      </vt:variant>
      <vt:variant>
        <vt:i4>128</vt:i4>
      </vt:variant>
      <vt:variant>
        <vt:i4>0</vt:i4>
      </vt:variant>
      <vt:variant>
        <vt:i4>5</vt:i4>
      </vt:variant>
      <vt:variant>
        <vt:lpwstr/>
      </vt:variant>
      <vt:variant>
        <vt:lpwstr>_Toc419904430</vt:lpwstr>
      </vt:variant>
      <vt:variant>
        <vt:i4>1638457</vt:i4>
      </vt:variant>
      <vt:variant>
        <vt:i4>122</vt:i4>
      </vt:variant>
      <vt:variant>
        <vt:i4>0</vt:i4>
      </vt:variant>
      <vt:variant>
        <vt:i4>5</vt:i4>
      </vt:variant>
      <vt:variant>
        <vt:lpwstr/>
      </vt:variant>
      <vt:variant>
        <vt:lpwstr>_Toc419904429</vt:lpwstr>
      </vt:variant>
      <vt:variant>
        <vt:i4>1638457</vt:i4>
      </vt:variant>
      <vt:variant>
        <vt:i4>116</vt:i4>
      </vt:variant>
      <vt:variant>
        <vt:i4>0</vt:i4>
      </vt:variant>
      <vt:variant>
        <vt:i4>5</vt:i4>
      </vt:variant>
      <vt:variant>
        <vt:lpwstr/>
      </vt:variant>
      <vt:variant>
        <vt:lpwstr>_Toc419904428</vt:lpwstr>
      </vt:variant>
      <vt:variant>
        <vt:i4>1638457</vt:i4>
      </vt:variant>
      <vt:variant>
        <vt:i4>110</vt:i4>
      </vt:variant>
      <vt:variant>
        <vt:i4>0</vt:i4>
      </vt:variant>
      <vt:variant>
        <vt:i4>5</vt:i4>
      </vt:variant>
      <vt:variant>
        <vt:lpwstr/>
      </vt:variant>
      <vt:variant>
        <vt:lpwstr>_Toc419904427</vt:lpwstr>
      </vt:variant>
      <vt:variant>
        <vt:i4>1638457</vt:i4>
      </vt:variant>
      <vt:variant>
        <vt:i4>104</vt:i4>
      </vt:variant>
      <vt:variant>
        <vt:i4>0</vt:i4>
      </vt:variant>
      <vt:variant>
        <vt:i4>5</vt:i4>
      </vt:variant>
      <vt:variant>
        <vt:lpwstr/>
      </vt:variant>
      <vt:variant>
        <vt:lpwstr>_Toc419904426</vt:lpwstr>
      </vt:variant>
      <vt:variant>
        <vt:i4>1638457</vt:i4>
      </vt:variant>
      <vt:variant>
        <vt:i4>98</vt:i4>
      </vt:variant>
      <vt:variant>
        <vt:i4>0</vt:i4>
      </vt:variant>
      <vt:variant>
        <vt:i4>5</vt:i4>
      </vt:variant>
      <vt:variant>
        <vt:lpwstr/>
      </vt:variant>
      <vt:variant>
        <vt:lpwstr>_Toc419904425</vt:lpwstr>
      </vt:variant>
      <vt:variant>
        <vt:i4>1638457</vt:i4>
      </vt:variant>
      <vt:variant>
        <vt:i4>92</vt:i4>
      </vt:variant>
      <vt:variant>
        <vt:i4>0</vt:i4>
      </vt:variant>
      <vt:variant>
        <vt:i4>5</vt:i4>
      </vt:variant>
      <vt:variant>
        <vt:lpwstr/>
      </vt:variant>
      <vt:variant>
        <vt:lpwstr>_Toc419904424</vt:lpwstr>
      </vt:variant>
      <vt:variant>
        <vt:i4>1638457</vt:i4>
      </vt:variant>
      <vt:variant>
        <vt:i4>86</vt:i4>
      </vt:variant>
      <vt:variant>
        <vt:i4>0</vt:i4>
      </vt:variant>
      <vt:variant>
        <vt:i4>5</vt:i4>
      </vt:variant>
      <vt:variant>
        <vt:lpwstr/>
      </vt:variant>
      <vt:variant>
        <vt:lpwstr>_Toc419904423</vt:lpwstr>
      </vt:variant>
      <vt:variant>
        <vt:i4>1638457</vt:i4>
      </vt:variant>
      <vt:variant>
        <vt:i4>80</vt:i4>
      </vt:variant>
      <vt:variant>
        <vt:i4>0</vt:i4>
      </vt:variant>
      <vt:variant>
        <vt:i4>5</vt:i4>
      </vt:variant>
      <vt:variant>
        <vt:lpwstr/>
      </vt:variant>
      <vt:variant>
        <vt:lpwstr>_Toc419904422</vt:lpwstr>
      </vt:variant>
      <vt:variant>
        <vt:i4>1638457</vt:i4>
      </vt:variant>
      <vt:variant>
        <vt:i4>74</vt:i4>
      </vt:variant>
      <vt:variant>
        <vt:i4>0</vt:i4>
      </vt:variant>
      <vt:variant>
        <vt:i4>5</vt:i4>
      </vt:variant>
      <vt:variant>
        <vt:lpwstr/>
      </vt:variant>
      <vt:variant>
        <vt:lpwstr>_Toc419904421</vt:lpwstr>
      </vt:variant>
      <vt:variant>
        <vt:i4>1638457</vt:i4>
      </vt:variant>
      <vt:variant>
        <vt:i4>68</vt:i4>
      </vt:variant>
      <vt:variant>
        <vt:i4>0</vt:i4>
      </vt:variant>
      <vt:variant>
        <vt:i4>5</vt:i4>
      </vt:variant>
      <vt:variant>
        <vt:lpwstr/>
      </vt:variant>
      <vt:variant>
        <vt:lpwstr>_Toc419904420</vt:lpwstr>
      </vt:variant>
      <vt:variant>
        <vt:i4>1703993</vt:i4>
      </vt:variant>
      <vt:variant>
        <vt:i4>62</vt:i4>
      </vt:variant>
      <vt:variant>
        <vt:i4>0</vt:i4>
      </vt:variant>
      <vt:variant>
        <vt:i4>5</vt:i4>
      </vt:variant>
      <vt:variant>
        <vt:lpwstr/>
      </vt:variant>
      <vt:variant>
        <vt:lpwstr>_Toc419904419</vt:lpwstr>
      </vt:variant>
      <vt:variant>
        <vt:i4>1703993</vt:i4>
      </vt:variant>
      <vt:variant>
        <vt:i4>56</vt:i4>
      </vt:variant>
      <vt:variant>
        <vt:i4>0</vt:i4>
      </vt:variant>
      <vt:variant>
        <vt:i4>5</vt:i4>
      </vt:variant>
      <vt:variant>
        <vt:lpwstr/>
      </vt:variant>
      <vt:variant>
        <vt:lpwstr>_Toc419904418</vt:lpwstr>
      </vt:variant>
      <vt:variant>
        <vt:i4>1703993</vt:i4>
      </vt:variant>
      <vt:variant>
        <vt:i4>50</vt:i4>
      </vt:variant>
      <vt:variant>
        <vt:i4>0</vt:i4>
      </vt:variant>
      <vt:variant>
        <vt:i4>5</vt:i4>
      </vt:variant>
      <vt:variant>
        <vt:lpwstr/>
      </vt:variant>
      <vt:variant>
        <vt:lpwstr>_Toc419904417</vt:lpwstr>
      </vt:variant>
      <vt:variant>
        <vt:i4>1703993</vt:i4>
      </vt:variant>
      <vt:variant>
        <vt:i4>44</vt:i4>
      </vt:variant>
      <vt:variant>
        <vt:i4>0</vt:i4>
      </vt:variant>
      <vt:variant>
        <vt:i4>5</vt:i4>
      </vt:variant>
      <vt:variant>
        <vt:lpwstr/>
      </vt:variant>
      <vt:variant>
        <vt:lpwstr>_Toc419904416</vt:lpwstr>
      </vt:variant>
      <vt:variant>
        <vt:i4>1703993</vt:i4>
      </vt:variant>
      <vt:variant>
        <vt:i4>38</vt:i4>
      </vt:variant>
      <vt:variant>
        <vt:i4>0</vt:i4>
      </vt:variant>
      <vt:variant>
        <vt:i4>5</vt:i4>
      </vt:variant>
      <vt:variant>
        <vt:lpwstr/>
      </vt:variant>
      <vt:variant>
        <vt:lpwstr>_Toc419904415</vt:lpwstr>
      </vt:variant>
      <vt:variant>
        <vt:i4>1703993</vt:i4>
      </vt:variant>
      <vt:variant>
        <vt:i4>32</vt:i4>
      </vt:variant>
      <vt:variant>
        <vt:i4>0</vt:i4>
      </vt:variant>
      <vt:variant>
        <vt:i4>5</vt:i4>
      </vt:variant>
      <vt:variant>
        <vt:lpwstr/>
      </vt:variant>
      <vt:variant>
        <vt:lpwstr>_Toc419904414</vt:lpwstr>
      </vt:variant>
      <vt:variant>
        <vt:i4>1703993</vt:i4>
      </vt:variant>
      <vt:variant>
        <vt:i4>26</vt:i4>
      </vt:variant>
      <vt:variant>
        <vt:i4>0</vt:i4>
      </vt:variant>
      <vt:variant>
        <vt:i4>5</vt:i4>
      </vt:variant>
      <vt:variant>
        <vt:lpwstr/>
      </vt:variant>
      <vt:variant>
        <vt:lpwstr>_Toc419904413</vt:lpwstr>
      </vt:variant>
      <vt:variant>
        <vt:i4>1703993</vt:i4>
      </vt:variant>
      <vt:variant>
        <vt:i4>20</vt:i4>
      </vt:variant>
      <vt:variant>
        <vt:i4>0</vt:i4>
      </vt:variant>
      <vt:variant>
        <vt:i4>5</vt:i4>
      </vt:variant>
      <vt:variant>
        <vt:lpwstr/>
      </vt:variant>
      <vt:variant>
        <vt:lpwstr>_Toc419904412</vt:lpwstr>
      </vt:variant>
      <vt:variant>
        <vt:i4>1703993</vt:i4>
      </vt:variant>
      <vt:variant>
        <vt:i4>14</vt:i4>
      </vt:variant>
      <vt:variant>
        <vt:i4>0</vt:i4>
      </vt:variant>
      <vt:variant>
        <vt:i4>5</vt:i4>
      </vt:variant>
      <vt:variant>
        <vt:lpwstr/>
      </vt:variant>
      <vt:variant>
        <vt:lpwstr>_Toc419904411</vt:lpwstr>
      </vt:variant>
      <vt:variant>
        <vt:i4>1703993</vt:i4>
      </vt:variant>
      <vt:variant>
        <vt:i4>8</vt:i4>
      </vt:variant>
      <vt:variant>
        <vt:i4>0</vt:i4>
      </vt:variant>
      <vt:variant>
        <vt:i4>5</vt:i4>
      </vt:variant>
      <vt:variant>
        <vt:lpwstr/>
      </vt:variant>
      <vt:variant>
        <vt:lpwstr>_Toc419904410</vt:lpwstr>
      </vt:variant>
      <vt:variant>
        <vt:i4>1769529</vt:i4>
      </vt:variant>
      <vt:variant>
        <vt:i4>2</vt:i4>
      </vt:variant>
      <vt:variant>
        <vt:i4>0</vt:i4>
      </vt:variant>
      <vt:variant>
        <vt:i4>5</vt:i4>
      </vt:variant>
      <vt:variant>
        <vt:lpwstr/>
      </vt:variant>
      <vt:variant>
        <vt:lpwstr>_Toc419904409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Inventory Control</dc:title>
  <dc:subject/>
  <dc:creator>Kelly Oechslin</dc:creator>
  <cp:keywords/>
  <cp:lastModifiedBy>Kelly Oechslin</cp:lastModifiedBy>
  <cp:revision>192</cp:revision>
  <cp:lastPrinted>2012-06-03T21:52:00Z</cp:lastPrinted>
  <dcterms:created xsi:type="dcterms:W3CDTF">2017-03-06T23:00:00Z</dcterms:created>
  <dcterms:modified xsi:type="dcterms:W3CDTF">2023-05-03T20:53:00Z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ecf8a3c8371865f32517cdba24cafc8759d0beef87e4b78bef7d5f4a427ce8fe</vt:lpwstr>
  </property>
  <property fmtid="{D5CDD505-2E9C-101B-9397-08002B2CF9AE}" pid="3" name="ContentTypeId">
    <vt:lpwstr>0x0101002F15E5579EF92241871126A27C1FE504</vt:lpwstr>
  </property>
</Properties>
</file>