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289E2" w14:textId="77777777" w:rsidR="00CF3285" w:rsidRPr="00406BC6" w:rsidRDefault="00FD584C" w:rsidP="00CF3285">
      <w:pPr>
        <w:pBdr>
          <w:top w:val="single" w:sz="24" w:space="0" w:color="4F81BD"/>
          <w:left w:val="single" w:sz="24" w:space="0" w:color="4F81BD"/>
          <w:bottom w:val="single" w:sz="24" w:space="0" w:color="4F81BD"/>
          <w:right w:val="single" w:sz="24" w:space="0" w:color="4F81BD"/>
        </w:pBdr>
        <w:shd w:val="clear" w:color="auto" w:fill="4F81BD"/>
        <w:spacing w:before="200" w:after="0"/>
        <w:jc w:val="center"/>
        <w:outlineLvl w:val="0"/>
        <w:rPr>
          <w:rFonts w:ascii="Montserrat" w:hAnsi="Montserrat"/>
          <w:b/>
          <w:bCs/>
          <w:caps/>
          <w:color w:val="FFFFFF"/>
          <w:spacing w:val="15"/>
          <w:sz w:val="32"/>
          <w:szCs w:val="32"/>
        </w:rPr>
      </w:pPr>
      <w:r w:rsidRPr="00406BC6">
        <w:rPr>
          <w:rFonts w:ascii="Montserrat" w:hAnsi="Montserrat"/>
          <w:b/>
          <w:bCs/>
          <w:caps/>
          <w:color w:val="FFFFFF"/>
          <w:spacing w:val="15"/>
          <w:sz w:val="32"/>
          <w:szCs w:val="32"/>
        </w:rPr>
        <w:t>Web Portal Client</w:t>
      </w:r>
      <w:r w:rsidR="00CF3285" w:rsidRPr="00406BC6">
        <w:rPr>
          <w:rFonts w:ascii="Montserrat" w:hAnsi="Montserrat"/>
          <w:b/>
          <w:bCs/>
          <w:caps/>
          <w:color w:val="FFFFFF"/>
          <w:spacing w:val="15"/>
          <w:sz w:val="32"/>
          <w:szCs w:val="32"/>
        </w:rPr>
        <w:t xml:space="preserve"> </w:t>
      </w:r>
      <w:r w:rsidR="00BD3567" w:rsidRPr="00406BC6">
        <w:rPr>
          <w:rFonts w:ascii="Montserrat" w:hAnsi="Montserrat"/>
          <w:b/>
          <w:bCs/>
          <w:caps/>
          <w:color w:val="FFFFFF"/>
          <w:spacing w:val="15"/>
          <w:sz w:val="32"/>
          <w:szCs w:val="32"/>
        </w:rPr>
        <w:t xml:space="preserve">Side </w:t>
      </w:r>
      <w:r w:rsidRPr="00406BC6">
        <w:rPr>
          <w:rFonts w:ascii="Montserrat" w:hAnsi="Montserrat"/>
          <w:b/>
          <w:bCs/>
          <w:caps/>
          <w:color w:val="FFFFFF"/>
          <w:spacing w:val="15"/>
          <w:sz w:val="32"/>
          <w:szCs w:val="32"/>
        </w:rPr>
        <w:t>Processing</w:t>
      </w:r>
    </w:p>
    <w:p w14:paraId="4950A913" w14:textId="77777777" w:rsidR="00CF3285" w:rsidRPr="00406BC6" w:rsidRDefault="00CF3285" w:rsidP="008E2EE9">
      <w:pPr>
        <w:rPr>
          <w:rFonts w:ascii="Montserrat" w:hAnsi="Montserrat"/>
        </w:rPr>
      </w:pPr>
    </w:p>
    <w:p w14:paraId="36730F0D" w14:textId="77777777" w:rsidR="00CF3285" w:rsidRPr="00406BC6" w:rsidRDefault="00FD584C" w:rsidP="00CF3285">
      <w:pPr>
        <w:pBdr>
          <w:top w:val="single" w:sz="24" w:space="0" w:color="DBE5F1"/>
          <w:left w:val="single" w:sz="24" w:space="0" w:color="DBE5F1"/>
          <w:bottom w:val="single" w:sz="24" w:space="0" w:color="DBE5F1"/>
          <w:right w:val="single" w:sz="24" w:space="0" w:color="DBE5F1"/>
        </w:pBdr>
        <w:shd w:val="clear" w:color="auto" w:fill="DBE5F1"/>
        <w:spacing w:before="0" w:after="120"/>
        <w:outlineLvl w:val="1"/>
        <w:rPr>
          <w:rFonts w:ascii="Montserrat" w:hAnsi="Montserrat" w:cs="Arial"/>
          <w:caps/>
          <w:spacing w:val="15"/>
          <w:sz w:val="24"/>
          <w:szCs w:val="24"/>
        </w:rPr>
      </w:pPr>
      <w:r w:rsidRPr="00406BC6">
        <w:rPr>
          <w:rFonts w:ascii="Montserrat" w:hAnsi="Montserrat" w:cs="Arial"/>
          <w:caps/>
          <w:spacing w:val="15"/>
          <w:sz w:val="24"/>
          <w:szCs w:val="24"/>
        </w:rPr>
        <w:t>Main Screen Login</w:t>
      </w:r>
      <w:r w:rsidR="00B0216A" w:rsidRPr="00406BC6">
        <w:rPr>
          <w:rFonts w:ascii="Montserrat" w:hAnsi="Montserrat" w:cs="Arial"/>
          <w:caps/>
          <w:spacing w:val="15"/>
          <w:sz w:val="24"/>
          <w:szCs w:val="24"/>
        </w:rPr>
        <w:t xml:space="preserve"> &amp; User Admin</w:t>
      </w:r>
      <w:r w:rsidR="00CF3285" w:rsidRPr="00406BC6">
        <w:rPr>
          <w:rFonts w:ascii="Montserrat" w:hAnsi="Montserrat" w:cs="Arial"/>
          <w:caps/>
          <w:spacing w:val="15"/>
          <w:sz w:val="24"/>
          <w:szCs w:val="24"/>
        </w:rPr>
        <w:t>:</w:t>
      </w:r>
    </w:p>
    <w:p w14:paraId="771534B2" w14:textId="77777777" w:rsidR="00733D07" w:rsidRPr="00406BC6" w:rsidRDefault="00DC11E9" w:rsidP="006374FE">
      <w:pPr>
        <w:rPr>
          <w:rFonts w:ascii="Montserrat" w:hAnsi="Montserrat" w:cs="Arial"/>
          <w:sz w:val="24"/>
          <w:szCs w:val="24"/>
        </w:rPr>
      </w:pPr>
      <w:r w:rsidRPr="00406BC6">
        <w:rPr>
          <w:rFonts w:ascii="Montserrat" w:hAnsi="Montserrat" w:cs="Arial"/>
          <w:sz w:val="24"/>
          <w:szCs w:val="24"/>
        </w:rPr>
        <w:t>The main login screen, once setup is complete, will appear as follows:</w:t>
      </w:r>
    </w:p>
    <w:p w14:paraId="03937BBE" w14:textId="77777777" w:rsidR="00DC11E9" w:rsidRPr="00406BC6" w:rsidRDefault="00DC11E9" w:rsidP="006374FE">
      <w:pPr>
        <w:rPr>
          <w:rFonts w:ascii="Montserrat" w:hAnsi="Montserrat" w:cs="Arial"/>
          <w:sz w:val="24"/>
          <w:szCs w:val="24"/>
        </w:rPr>
      </w:pPr>
      <w:r w:rsidRPr="00406BC6">
        <w:rPr>
          <w:rFonts w:ascii="Montserrat" w:hAnsi="Montserrat" w:cs="Arial"/>
          <w:noProof/>
          <w:sz w:val="24"/>
          <w:szCs w:val="24"/>
        </w:rPr>
        <w:drawing>
          <wp:inline distT="0" distB="0" distL="0" distR="0" wp14:anchorId="1616BD97" wp14:editId="017400B5">
            <wp:extent cx="5930955" cy="3276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8816" cy="3280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ECADD" w14:textId="77777777" w:rsidR="004D7521" w:rsidRPr="00406BC6" w:rsidRDefault="004D7521" w:rsidP="006374FE">
      <w:pPr>
        <w:rPr>
          <w:rFonts w:ascii="Montserrat" w:hAnsi="Montserrat" w:cs="Arial"/>
          <w:sz w:val="24"/>
          <w:szCs w:val="24"/>
        </w:rPr>
      </w:pPr>
      <w:r w:rsidRPr="00406BC6">
        <w:rPr>
          <w:rFonts w:ascii="Montserrat" w:hAnsi="Montserrat" w:cs="Arial"/>
          <w:sz w:val="24"/>
          <w:szCs w:val="24"/>
        </w:rPr>
        <w:t xml:space="preserve">Clients have 24/7 access to this </w:t>
      </w:r>
      <w:r w:rsidRPr="00406BC6">
        <w:rPr>
          <w:rFonts w:ascii="Montserrat" w:hAnsi="Montserrat" w:cs="Arial"/>
          <w:b/>
          <w:color w:val="0070C0"/>
          <w:sz w:val="24"/>
          <w:szCs w:val="24"/>
        </w:rPr>
        <w:t>Web Portal</w:t>
      </w:r>
      <w:r w:rsidRPr="00406BC6">
        <w:rPr>
          <w:rFonts w:ascii="Montserrat" w:hAnsi="Montserrat" w:cs="Arial"/>
          <w:sz w:val="24"/>
          <w:szCs w:val="24"/>
        </w:rPr>
        <w:t>.</w:t>
      </w:r>
      <w:r w:rsidR="008E2784" w:rsidRPr="00406BC6">
        <w:rPr>
          <w:rFonts w:ascii="Montserrat" w:hAnsi="Montserrat" w:cs="Arial"/>
          <w:sz w:val="24"/>
          <w:szCs w:val="24"/>
        </w:rPr>
        <w:t xml:space="preserve"> </w:t>
      </w:r>
      <w:r w:rsidRPr="00406BC6">
        <w:rPr>
          <w:rFonts w:ascii="Montserrat" w:hAnsi="Montserrat" w:cs="Arial"/>
          <w:sz w:val="24"/>
          <w:szCs w:val="24"/>
        </w:rPr>
        <w:t xml:space="preserve">Each </w:t>
      </w:r>
      <w:r w:rsidRPr="00406BC6">
        <w:rPr>
          <w:rFonts w:ascii="Montserrat" w:hAnsi="Montserrat" w:cs="Arial"/>
          <w:b/>
          <w:sz w:val="24"/>
          <w:szCs w:val="24"/>
        </w:rPr>
        <w:t>Login ID</w:t>
      </w:r>
      <w:r w:rsidRPr="00406BC6">
        <w:rPr>
          <w:rFonts w:ascii="Montserrat" w:hAnsi="Montserrat" w:cs="Arial"/>
          <w:sz w:val="24"/>
          <w:szCs w:val="24"/>
        </w:rPr>
        <w:t xml:space="preserve"> can be customized to control what each </w:t>
      </w:r>
      <w:r w:rsidRPr="00406BC6">
        <w:rPr>
          <w:rFonts w:ascii="Montserrat" w:hAnsi="Montserrat" w:cs="Arial"/>
          <w:b/>
          <w:sz w:val="24"/>
          <w:szCs w:val="24"/>
        </w:rPr>
        <w:t>User</w:t>
      </w:r>
      <w:r w:rsidRPr="00406BC6">
        <w:rPr>
          <w:rFonts w:ascii="Montserrat" w:hAnsi="Montserrat" w:cs="Arial"/>
          <w:sz w:val="24"/>
          <w:szCs w:val="24"/>
        </w:rPr>
        <w:t xml:space="preserve"> can see, including which properties they have access to—some or all, and what they are able to see and do on the billing side.</w:t>
      </w:r>
      <w:r w:rsidR="008E2784" w:rsidRPr="00406BC6">
        <w:rPr>
          <w:rFonts w:ascii="Montserrat" w:hAnsi="Montserrat" w:cs="Arial"/>
          <w:sz w:val="24"/>
          <w:szCs w:val="24"/>
        </w:rPr>
        <w:t xml:space="preserve"> </w:t>
      </w:r>
      <w:r w:rsidRPr="00406BC6">
        <w:rPr>
          <w:rFonts w:ascii="Montserrat" w:hAnsi="Montserrat" w:cs="Arial"/>
          <w:sz w:val="24"/>
          <w:szCs w:val="24"/>
        </w:rPr>
        <w:t xml:space="preserve">Each property is </w:t>
      </w:r>
      <w:proofErr w:type="gramStart"/>
      <w:r w:rsidRPr="00406BC6">
        <w:rPr>
          <w:rFonts w:ascii="Montserrat" w:hAnsi="Montserrat" w:cs="Arial"/>
          <w:sz w:val="24"/>
          <w:szCs w:val="24"/>
        </w:rPr>
        <w:t>setup</w:t>
      </w:r>
      <w:proofErr w:type="gramEnd"/>
      <w:r w:rsidRPr="00406BC6">
        <w:rPr>
          <w:rFonts w:ascii="Montserrat" w:hAnsi="Montserrat" w:cs="Arial"/>
          <w:sz w:val="24"/>
          <w:szCs w:val="24"/>
        </w:rPr>
        <w:t xml:space="preserve"> according to provided floorplans.</w:t>
      </w:r>
      <w:r w:rsidR="008E2784" w:rsidRPr="00406BC6">
        <w:rPr>
          <w:rFonts w:ascii="Montserrat" w:hAnsi="Montserrat" w:cs="Arial"/>
          <w:sz w:val="24"/>
          <w:szCs w:val="24"/>
        </w:rPr>
        <w:t xml:space="preserve"> </w:t>
      </w:r>
    </w:p>
    <w:p w14:paraId="08B96BE3" w14:textId="77777777" w:rsidR="00DC11E9" w:rsidRPr="00406BC6" w:rsidRDefault="004D7521" w:rsidP="006374FE">
      <w:pPr>
        <w:rPr>
          <w:rFonts w:ascii="Montserrat" w:hAnsi="Montserrat" w:cs="Arial"/>
          <w:sz w:val="24"/>
          <w:szCs w:val="24"/>
        </w:rPr>
      </w:pPr>
      <w:r w:rsidRPr="00406BC6">
        <w:rPr>
          <w:rFonts w:ascii="Montserrat" w:hAnsi="Montserrat" w:cs="Arial"/>
          <w:sz w:val="24"/>
          <w:szCs w:val="24"/>
        </w:rPr>
        <w:t xml:space="preserve">The first screen to display </w:t>
      </w:r>
      <w:r w:rsidR="003C5367" w:rsidRPr="00406BC6">
        <w:rPr>
          <w:rFonts w:ascii="Montserrat" w:hAnsi="Montserrat" w:cs="Arial"/>
          <w:sz w:val="24"/>
          <w:szCs w:val="24"/>
        </w:rPr>
        <w:t>upon</w:t>
      </w:r>
      <w:r w:rsidRPr="00406BC6">
        <w:rPr>
          <w:rFonts w:ascii="Montserrat" w:hAnsi="Montserrat" w:cs="Arial"/>
          <w:sz w:val="24"/>
          <w:szCs w:val="24"/>
        </w:rPr>
        <w:t xml:space="preserve"> login will appear as follows:</w:t>
      </w:r>
    </w:p>
    <w:p w14:paraId="4C6C90A5" w14:textId="77777777" w:rsidR="004D7521" w:rsidRPr="00406BC6" w:rsidRDefault="004D7521" w:rsidP="00B0216A">
      <w:pPr>
        <w:jc w:val="center"/>
        <w:rPr>
          <w:rFonts w:ascii="Montserrat" w:hAnsi="Montserrat" w:cs="Arial"/>
          <w:sz w:val="24"/>
          <w:szCs w:val="24"/>
        </w:rPr>
      </w:pPr>
      <w:r w:rsidRPr="00406BC6">
        <w:rPr>
          <w:rFonts w:ascii="Montserrat" w:hAnsi="Montserrat" w:cs="Arial"/>
          <w:noProof/>
          <w:sz w:val="24"/>
          <w:szCs w:val="24"/>
        </w:rPr>
        <w:lastRenderedPageBreak/>
        <w:drawing>
          <wp:inline distT="0" distB="0" distL="0" distR="0" wp14:anchorId="5A4BD1BB" wp14:editId="29B9D2B2">
            <wp:extent cx="5276850" cy="482865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9876" cy="484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5F815" w14:textId="77777777" w:rsidR="003C5367" w:rsidRPr="00406BC6" w:rsidRDefault="00A91C01" w:rsidP="006374FE">
      <w:pPr>
        <w:rPr>
          <w:rFonts w:ascii="Montserrat" w:hAnsi="Montserrat" w:cs="Arial"/>
          <w:sz w:val="24"/>
          <w:szCs w:val="24"/>
        </w:rPr>
      </w:pPr>
      <w:r w:rsidRPr="00406BC6">
        <w:rPr>
          <w:rFonts w:ascii="Montserrat" w:hAnsi="Montserrat" w:cs="Arial"/>
          <w:sz w:val="24"/>
          <w:szCs w:val="24"/>
        </w:rPr>
        <w:t xml:space="preserve">As stated above, you can control which </w:t>
      </w:r>
      <w:r w:rsidRPr="00406BC6">
        <w:rPr>
          <w:rFonts w:ascii="Montserrat" w:hAnsi="Montserrat" w:cs="Arial"/>
          <w:b/>
          <w:sz w:val="24"/>
          <w:szCs w:val="24"/>
        </w:rPr>
        <w:t>Users</w:t>
      </w:r>
      <w:r w:rsidRPr="00406BC6">
        <w:rPr>
          <w:rFonts w:ascii="Montserrat" w:hAnsi="Montserrat" w:cs="Arial"/>
          <w:sz w:val="24"/>
          <w:szCs w:val="24"/>
        </w:rPr>
        <w:t xml:space="preserve"> see the </w:t>
      </w:r>
      <w:r w:rsidRPr="00406BC6">
        <w:rPr>
          <w:rFonts w:ascii="Montserrat" w:hAnsi="Montserrat" w:cs="Arial"/>
          <w:b/>
          <w:color w:val="0070C0"/>
          <w:sz w:val="24"/>
          <w:szCs w:val="24"/>
        </w:rPr>
        <w:t>Sales Dashboard</w:t>
      </w:r>
      <w:r w:rsidRPr="00406BC6">
        <w:rPr>
          <w:rFonts w:ascii="Montserrat" w:hAnsi="Montserrat" w:cs="Arial"/>
          <w:sz w:val="24"/>
          <w:szCs w:val="24"/>
        </w:rPr>
        <w:t xml:space="preserve">, displayed above, as well as other pages/options within the </w:t>
      </w:r>
      <w:r w:rsidRPr="00406BC6">
        <w:rPr>
          <w:rFonts w:ascii="Montserrat" w:hAnsi="Montserrat" w:cs="Arial"/>
          <w:b/>
          <w:color w:val="0070C0"/>
          <w:sz w:val="24"/>
          <w:szCs w:val="24"/>
        </w:rPr>
        <w:t>Web Portal</w:t>
      </w:r>
      <w:r w:rsidRPr="00406BC6">
        <w:rPr>
          <w:rFonts w:ascii="Montserrat" w:hAnsi="Montserrat" w:cs="Arial"/>
          <w:sz w:val="24"/>
          <w:szCs w:val="24"/>
        </w:rPr>
        <w:t>.</w:t>
      </w:r>
      <w:r w:rsidR="008E2784" w:rsidRPr="00406BC6">
        <w:rPr>
          <w:rFonts w:ascii="Montserrat" w:hAnsi="Montserrat" w:cs="Arial"/>
          <w:sz w:val="24"/>
          <w:szCs w:val="24"/>
        </w:rPr>
        <w:t xml:space="preserve"> </w:t>
      </w:r>
      <w:r w:rsidRPr="00406BC6">
        <w:rPr>
          <w:rFonts w:ascii="Montserrat" w:hAnsi="Montserrat" w:cs="Arial"/>
          <w:sz w:val="24"/>
          <w:szCs w:val="24"/>
        </w:rPr>
        <w:t xml:space="preserve">To manage/add/delete </w:t>
      </w:r>
      <w:r w:rsidRPr="00406BC6">
        <w:rPr>
          <w:rFonts w:ascii="Montserrat" w:hAnsi="Montserrat" w:cs="Arial"/>
          <w:b/>
          <w:sz w:val="24"/>
          <w:szCs w:val="24"/>
        </w:rPr>
        <w:t>Users</w:t>
      </w:r>
      <w:r w:rsidRPr="00406BC6">
        <w:rPr>
          <w:rFonts w:ascii="Montserrat" w:hAnsi="Montserrat" w:cs="Arial"/>
          <w:sz w:val="24"/>
          <w:szCs w:val="24"/>
        </w:rPr>
        <w:t xml:space="preserve">, click on the </w:t>
      </w:r>
      <w:r w:rsidRPr="00406BC6">
        <w:rPr>
          <w:rFonts w:ascii="Montserrat" w:hAnsi="Montserrat" w:cs="Arial"/>
          <w:b/>
          <w:color w:val="0070C0"/>
          <w:sz w:val="24"/>
          <w:szCs w:val="24"/>
        </w:rPr>
        <w:t>User Admin</w:t>
      </w:r>
      <w:r w:rsidRPr="00406BC6">
        <w:rPr>
          <w:rFonts w:ascii="Montserrat" w:hAnsi="Montserrat" w:cs="Arial"/>
          <w:color w:val="0070C0"/>
          <w:sz w:val="24"/>
          <w:szCs w:val="24"/>
        </w:rPr>
        <w:t xml:space="preserve"> </w:t>
      </w:r>
      <w:r w:rsidRPr="00406BC6">
        <w:rPr>
          <w:rFonts w:ascii="Montserrat" w:hAnsi="Montserrat" w:cs="Arial"/>
          <w:sz w:val="24"/>
          <w:szCs w:val="24"/>
        </w:rPr>
        <w:t>navigation button at the top of the screen</w:t>
      </w:r>
      <w:r w:rsidR="00B0216A" w:rsidRPr="00406BC6">
        <w:rPr>
          <w:rFonts w:ascii="Montserrat" w:hAnsi="Montserrat" w:cs="Arial"/>
          <w:sz w:val="24"/>
          <w:szCs w:val="24"/>
        </w:rPr>
        <w:t>.</w:t>
      </w:r>
      <w:r w:rsidR="008E2784" w:rsidRPr="00406BC6">
        <w:rPr>
          <w:rFonts w:ascii="Montserrat" w:hAnsi="Montserrat" w:cs="Arial"/>
          <w:sz w:val="24"/>
          <w:szCs w:val="24"/>
        </w:rPr>
        <w:t xml:space="preserve"> </w:t>
      </w:r>
      <w:r w:rsidR="00B0216A" w:rsidRPr="00406BC6">
        <w:rPr>
          <w:rFonts w:ascii="Montserrat" w:hAnsi="Montserrat" w:cs="Arial"/>
          <w:sz w:val="24"/>
          <w:szCs w:val="24"/>
        </w:rPr>
        <w:t xml:space="preserve">You will first see a list of current </w:t>
      </w:r>
      <w:r w:rsidR="00B0216A" w:rsidRPr="00406BC6">
        <w:rPr>
          <w:rFonts w:ascii="Montserrat" w:hAnsi="Montserrat" w:cs="Arial"/>
          <w:b/>
          <w:sz w:val="24"/>
          <w:szCs w:val="24"/>
        </w:rPr>
        <w:t>Users</w:t>
      </w:r>
      <w:r w:rsidR="00B0216A" w:rsidRPr="00406BC6">
        <w:rPr>
          <w:rFonts w:ascii="Montserrat" w:hAnsi="Montserrat" w:cs="Arial"/>
          <w:sz w:val="24"/>
          <w:szCs w:val="24"/>
        </w:rPr>
        <w:t xml:space="preserve"> as follows:</w:t>
      </w:r>
    </w:p>
    <w:p w14:paraId="263B3E48" w14:textId="77777777" w:rsidR="00B0216A" w:rsidRPr="00406BC6" w:rsidRDefault="00BC3819" w:rsidP="00BC3819">
      <w:pPr>
        <w:jc w:val="center"/>
        <w:rPr>
          <w:rFonts w:ascii="Montserrat" w:hAnsi="Montserrat" w:cs="Arial"/>
          <w:sz w:val="24"/>
          <w:szCs w:val="24"/>
        </w:rPr>
      </w:pPr>
      <w:r w:rsidRPr="00406BC6">
        <w:rPr>
          <w:rFonts w:ascii="Montserrat" w:hAnsi="Montserrat" w:cs="Arial"/>
          <w:noProof/>
          <w:sz w:val="24"/>
          <w:szCs w:val="24"/>
        </w:rPr>
        <w:drawing>
          <wp:inline distT="0" distB="0" distL="0" distR="0" wp14:anchorId="58D4BAD9" wp14:editId="7410FBE8">
            <wp:extent cx="4933950" cy="225190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7038" cy="225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12559" w14:textId="77777777" w:rsidR="00B0216A" w:rsidRPr="00406BC6" w:rsidRDefault="00B0216A" w:rsidP="006374FE">
      <w:pPr>
        <w:rPr>
          <w:rFonts w:ascii="Montserrat" w:hAnsi="Montserrat" w:cs="Arial"/>
          <w:sz w:val="24"/>
          <w:szCs w:val="24"/>
        </w:rPr>
      </w:pPr>
      <w:r w:rsidRPr="00406BC6">
        <w:rPr>
          <w:rFonts w:ascii="Montserrat" w:hAnsi="Montserrat" w:cs="Arial"/>
          <w:sz w:val="24"/>
          <w:szCs w:val="24"/>
        </w:rPr>
        <w:lastRenderedPageBreak/>
        <w:t xml:space="preserve">Click on an existing </w:t>
      </w:r>
      <w:r w:rsidRPr="00406BC6">
        <w:rPr>
          <w:rFonts w:ascii="Montserrat" w:hAnsi="Montserrat" w:cs="Arial"/>
          <w:b/>
          <w:sz w:val="24"/>
          <w:szCs w:val="24"/>
        </w:rPr>
        <w:t>User</w:t>
      </w:r>
      <w:r w:rsidRPr="00406BC6">
        <w:rPr>
          <w:rFonts w:ascii="Montserrat" w:hAnsi="Montserrat" w:cs="Arial"/>
          <w:sz w:val="24"/>
          <w:szCs w:val="24"/>
        </w:rPr>
        <w:t xml:space="preserve"> to </w:t>
      </w:r>
      <w:r w:rsidRPr="00406BC6">
        <w:rPr>
          <w:rFonts w:ascii="Montserrat" w:hAnsi="Montserrat" w:cs="Arial"/>
          <w:b/>
          <w:color w:val="0070C0"/>
          <w:sz w:val="24"/>
          <w:szCs w:val="24"/>
        </w:rPr>
        <w:t>Edit/Delete</w:t>
      </w:r>
      <w:r w:rsidRPr="00406BC6">
        <w:rPr>
          <w:rFonts w:ascii="Montserrat" w:hAnsi="Montserrat" w:cs="Arial"/>
          <w:sz w:val="24"/>
          <w:szCs w:val="24"/>
        </w:rPr>
        <w:t xml:space="preserve">, or click the </w:t>
      </w:r>
      <w:r w:rsidRPr="00406BC6">
        <w:rPr>
          <w:rFonts w:ascii="Montserrat" w:hAnsi="Montserrat" w:cs="Arial"/>
          <w:b/>
          <w:color w:val="0070C0"/>
          <w:sz w:val="24"/>
          <w:szCs w:val="24"/>
        </w:rPr>
        <w:t>Create New User</w:t>
      </w:r>
      <w:r w:rsidRPr="00406BC6">
        <w:rPr>
          <w:rFonts w:ascii="Montserrat" w:hAnsi="Montserrat" w:cs="Arial"/>
          <w:color w:val="0070C0"/>
          <w:sz w:val="24"/>
          <w:szCs w:val="24"/>
        </w:rPr>
        <w:t xml:space="preserve"> </w:t>
      </w:r>
      <w:r w:rsidRPr="00406BC6">
        <w:rPr>
          <w:rFonts w:ascii="Montserrat" w:hAnsi="Montserrat" w:cs="Arial"/>
          <w:sz w:val="24"/>
          <w:szCs w:val="24"/>
        </w:rPr>
        <w:t xml:space="preserve">button to add a new </w:t>
      </w:r>
      <w:r w:rsidRPr="00406BC6">
        <w:rPr>
          <w:rFonts w:ascii="Montserrat" w:hAnsi="Montserrat" w:cs="Arial"/>
          <w:b/>
          <w:sz w:val="24"/>
          <w:szCs w:val="24"/>
        </w:rPr>
        <w:t>User</w:t>
      </w:r>
      <w:r w:rsidRPr="00406BC6">
        <w:rPr>
          <w:rFonts w:ascii="Montserrat" w:hAnsi="Montserrat" w:cs="Arial"/>
          <w:sz w:val="24"/>
          <w:szCs w:val="24"/>
        </w:rPr>
        <w:t>.</w:t>
      </w:r>
      <w:r w:rsidR="008E2784" w:rsidRPr="00406BC6">
        <w:rPr>
          <w:rFonts w:ascii="Montserrat" w:hAnsi="Montserrat" w:cs="Arial"/>
          <w:sz w:val="24"/>
          <w:szCs w:val="24"/>
        </w:rPr>
        <w:t xml:space="preserve"> </w:t>
      </w:r>
      <w:r w:rsidRPr="00406BC6">
        <w:rPr>
          <w:rFonts w:ascii="Montserrat" w:hAnsi="Montserrat" w:cs="Arial"/>
          <w:sz w:val="24"/>
          <w:szCs w:val="24"/>
        </w:rPr>
        <w:t xml:space="preserve">The portal will then prompt a </w:t>
      </w:r>
      <w:r w:rsidRPr="00406BC6">
        <w:rPr>
          <w:rFonts w:ascii="Montserrat" w:hAnsi="Montserrat" w:cs="Arial"/>
          <w:b/>
          <w:color w:val="0070C0"/>
          <w:sz w:val="24"/>
          <w:szCs w:val="24"/>
          <w:highlight w:val="yellow"/>
        </w:rPr>
        <w:t>New User</w:t>
      </w:r>
      <w:r w:rsidRPr="00406BC6">
        <w:rPr>
          <w:rFonts w:ascii="Montserrat" w:hAnsi="Montserrat" w:cs="Arial"/>
          <w:color w:val="0070C0"/>
          <w:sz w:val="24"/>
          <w:szCs w:val="24"/>
        </w:rPr>
        <w:t xml:space="preserve"> </w:t>
      </w:r>
      <w:r w:rsidRPr="00406BC6">
        <w:rPr>
          <w:rFonts w:ascii="Montserrat" w:hAnsi="Montserrat" w:cs="Arial"/>
          <w:sz w:val="24"/>
          <w:szCs w:val="24"/>
        </w:rPr>
        <w:t xml:space="preserve">screen as follows: </w:t>
      </w:r>
    </w:p>
    <w:p w14:paraId="7792B553" w14:textId="77777777" w:rsidR="00B0216A" w:rsidRPr="00406BC6" w:rsidRDefault="00B0216A" w:rsidP="006374FE">
      <w:pPr>
        <w:rPr>
          <w:rFonts w:ascii="Montserrat" w:hAnsi="Montserrat" w:cs="Arial"/>
          <w:sz w:val="24"/>
          <w:szCs w:val="24"/>
        </w:rPr>
      </w:pPr>
      <w:r w:rsidRPr="00406BC6">
        <w:rPr>
          <w:rFonts w:ascii="Montserrat" w:hAnsi="Montserrat" w:cs="Arial"/>
          <w:noProof/>
          <w:sz w:val="24"/>
          <w:szCs w:val="24"/>
        </w:rPr>
        <w:drawing>
          <wp:inline distT="0" distB="0" distL="0" distR="0" wp14:anchorId="4A9CF4C2" wp14:editId="02668B86">
            <wp:extent cx="5943600" cy="39890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323DE" w14:textId="77777777" w:rsidR="00B0216A" w:rsidRPr="00406BC6" w:rsidRDefault="00B0216A" w:rsidP="006374FE">
      <w:pPr>
        <w:rPr>
          <w:rFonts w:ascii="Montserrat" w:hAnsi="Montserrat" w:cs="Arial"/>
          <w:sz w:val="24"/>
          <w:szCs w:val="24"/>
        </w:rPr>
      </w:pPr>
      <w:r w:rsidRPr="00406BC6">
        <w:rPr>
          <w:rFonts w:ascii="Montserrat" w:hAnsi="Montserrat" w:cs="Arial"/>
          <w:sz w:val="24"/>
          <w:szCs w:val="24"/>
        </w:rPr>
        <w:t xml:space="preserve">Fill in the fields at the top, click on all applicable </w:t>
      </w:r>
      <w:r w:rsidRPr="00406BC6">
        <w:rPr>
          <w:rFonts w:ascii="Montserrat" w:hAnsi="Montserrat" w:cs="Arial"/>
          <w:b/>
          <w:color w:val="0070C0"/>
          <w:sz w:val="24"/>
          <w:szCs w:val="24"/>
        </w:rPr>
        <w:t>Page Access</w:t>
      </w:r>
      <w:r w:rsidRPr="00406BC6">
        <w:rPr>
          <w:rFonts w:ascii="Montserrat" w:hAnsi="Montserrat" w:cs="Arial"/>
          <w:color w:val="0070C0"/>
          <w:sz w:val="24"/>
          <w:szCs w:val="24"/>
        </w:rPr>
        <w:t xml:space="preserve"> </w:t>
      </w:r>
      <w:r w:rsidRPr="00406BC6">
        <w:rPr>
          <w:rFonts w:ascii="Montserrat" w:hAnsi="Montserrat" w:cs="Arial"/>
          <w:sz w:val="24"/>
          <w:szCs w:val="24"/>
        </w:rPr>
        <w:t xml:space="preserve">options, select all applicable </w:t>
      </w:r>
      <w:r w:rsidRPr="00406BC6">
        <w:rPr>
          <w:rFonts w:ascii="Montserrat" w:hAnsi="Montserrat" w:cs="Arial"/>
          <w:b/>
          <w:color w:val="0070C0"/>
          <w:sz w:val="24"/>
          <w:szCs w:val="24"/>
        </w:rPr>
        <w:t>Properties</w:t>
      </w:r>
      <w:r w:rsidRPr="00406BC6">
        <w:rPr>
          <w:rFonts w:ascii="Montserrat" w:hAnsi="Montserrat" w:cs="Arial"/>
          <w:color w:val="0070C0"/>
          <w:sz w:val="24"/>
          <w:szCs w:val="24"/>
        </w:rPr>
        <w:t xml:space="preserve"> </w:t>
      </w:r>
      <w:r w:rsidRPr="00406BC6">
        <w:rPr>
          <w:rFonts w:ascii="Montserrat" w:hAnsi="Montserrat" w:cs="Arial"/>
          <w:sz w:val="24"/>
          <w:szCs w:val="24"/>
        </w:rPr>
        <w:t xml:space="preserve">for the </w:t>
      </w:r>
      <w:r w:rsidRPr="00406BC6">
        <w:rPr>
          <w:rFonts w:ascii="Montserrat" w:hAnsi="Montserrat" w:cs="Arial"/>
          <w:b/>
          <w:sz w:val="24"/>
          <w:szCs w:val="24"/>
        </w:rPr>
        <w:t>User</w:t>
      </w:r>
      <w:r w:rsidRPr="00406BC6">
        <w:rPr>
          <w:rFonts w:ascii="Montserrat" w:hAnsi="Montserrat" w:cs="Arial"/>
          <w:sz w:val="24"/>
          <w:szCs w:val="24"/>
        </w:rPr>
        <w:t xml:space="preserve">, and then click the </w:t>
      </w:r>
      <w:r w:rsidRPr="00406BC6">
        <w:rPr>
          <w:rFonts w:ascii="Montserrat" w:hAnsi="Montserrat" w:cs="Arial"/>
          <w:b/>
          <w:color w:val="FF0000"/>
          <w:sz w:val="24"/>
          <w:szCs w:val="24"/>
        </w:rPr>
        <w:t>Add User</w:t>
      </w:r>
      <w:r w:rsidRPr="00406BC6">
        <w:rPr>
          <w:rFonts w:ascii="Montserrat" w:hAnsi="Montserrat" w:cs="Arial"/>
          <w:color w:val="FF0000"/>
          <w:sz w:val="24"/>
          <w:szCs w:val="24"/>
        </w:rPr>
        <w:t xml:space="preserve"> </w:t>
      </w:r>
      <w:r w:rsidRPr="00406BC6">
        <w:rPr>
          <w:rFonts w:ascii="Montserrat" w:hAnsi="Montserrat" w:cs="Arial"/>
          <w:sz w:val="24"/>
          <w:szCs w:val="24"/>
        </w:rPr>
        <w:t xml:space="preserve">button to complete. </w:t>
      </w:r>
      <w:r w:rsidR="009B33B3" w:rsidRPr="00406BC6">
        <w:rPr>
          <w:rFonts w:ascii="Montserrat" w:hAnsi="Montserrat" w:cs="Arial"/>
          <w:sz w:val="24"/>
          <w:szCs w:val="24"/>
        </w:rPr>
        <w:t xml:space="preserve">This same screen will display for existing </w:t>
      </w:r>
      <w:r w:rsidR="009B33B3" w:rsidRPr="00406BC6">
        <w:rPr>
          <w:rFonts w:ascii="Montserrat" w:hAnsi="Montserrat" w:cs="Arial"/>
          <w:b/>
          <w:sz w:val="24"/>
          <w:szCs w:val="24"/>
        </w:rPr>
        <w:t>Users</w:t>
      </w:r>
      <w:r w:rsidR="009B33B3" w:rsidRPr="00406BC6">
        <w:rPr>
          <w:rFonts w:ascii="Montserrat" w:hAnsi="Montserrat" w:cs="Arial"/>
          <w:sz w:val="24"/>
          <w:szCs w:val="24"/>
        </w:rPr>
        <w:t xml:space="preserve"> for you to make any changes or </w:t>
      </w:r>
      <w:r w:rsidR="009B33B3" w:rsidRPr="00406BC6">
        <w:rPr>
          <w:rFonts w:ascii="Montserrat" w:hAnsi="Montserrat" w:cs="Arial"/>
          <w:b/>
          <w:color w:val="0070C0"/>
          <w:sz w:val="24"/>
          <w:szCs w:val="24"/>
        </w:rPr>
        <w:t>Delete</w:t>
      </w:r>
      <w:r w:rsidR="009B33B3" w:rsidRPr="00406BC6">
        <w:rPr>
          <w:rFonts w:ascii="Montserrat" w:hAnsi="Montserrat" w:cs="Arial"/>
          <w:color w:val="0070C0"/>
          <w:sz w:val="24"/>
          <w:szCs w:val="24"/>
        </w:rPr>
        <w:t xml:space="preserve"> </w:t>
      </w:r>
      <w:r w:rsidR="009B33B3" w:rsidRPr="00406BC6">
        <w:rPr>
          <w:rFonts w:ascii="Montserrat" w:hAnsi="Montserrat" w:cs="Arial"/>
          <w:sz w:val="24"/>
          <w:szCs w:val="24"/>
        </w:rPr>
        <w:t xml:space="preserve">the </w:t>
      </w:r>
      <w:r w:rsidR="009B33B3" w:rsidRPr="00406BC6">
        <w:rPr>
          <w:rFonts w:ascii="Montserrat" w:hAnsi="Montserrat" w:cs="Arial"/>
          <w:b/>
          <w:sz w:val="24"/>
          <w:szCs w:val="24"/>
        </w:rPr>
        <w:t>User</w:t>
      </w:r>
      <w:r w:rsidR="009B33B3" w:rsidRPr="00406BC6">
        <w:rPr>
          <w:rFonts w:ascii="Montserrat" w:hAnsi="Montserrat" w:cs="Arial"/>
          <w:sz w:val="24"/>
          <w:szCs w:val="24"/>
        </w:rPr>
        <w:t>.</w:t>
      </w:r>
    </w:p>
    <w:p w14:paraId="74C3D915" w14:textId="77777777" w:rsidR="00BC3819" w:rsidRPr="00406BC6" w:rsidRDefault="00BC3819" w:rsidP="006374FE">
      <w:pPr>
        <w:rPr>
          <w:rFonts w:ascii="Montserrat" w:hAnsi="Montserrat" w:cs="Arial"/>
          <w:sz w:val="24"/>
          <w:szCs w:val="24"/>
        </w:rPr>
      </w:pPr>
    </w:p>
    <w:p w14:paraId="186BE7E1" w14:textId="77777777" w:rsidR="00CF3285" w:rsidRPr="00406BC6" w:rsidRDefault="00BC3819" w:rsidP="00CF3285">
      <w:pPr>
        <w:pBdr>
          <w:top w:val="single" w:sz="24" w:space="0" w:color="DBE5F1"/>
          <w:left w:val="single" w:sz="24" w:space="0" w:color="DBE5F1"/>
          <w:bottom w:val="single" w:sz="24" w:space="0" w:color="DBE5F1"/>
          <w:right w:val="single" w:sz="24" w:space="0" w:color="DBE5F1"/>
        </w:pBdr>
        <w:shd w:val="clear" w:color="auto" w:fill="DBE5F1"/>
        <w:spacing w:before="0" w:after="120"/>
        <w:outlineLvl w:val="1"/>
        <w:rPr>
          <w:rFonts w:ascii="Montserrat" w:hAnsi="Montserrat" w:cs="Arial"/>
          <w:caps/>
          <w:spacing w:val="15"/>
          <w:sz w:val="24"/>
          <w:szCs w:val="24"/>
        </w:rPr>
      </w:pPr>
      <w:r w:rsidRPr="00406BC6">
        <w:rPr>
          <w:rFonts w:ascii="Montserrat" w:hAnsi="Montserrat" w:cs="Arial"/>
          <w:caps/>
          <w:spacing w:val="15"/>
          <w:sz w:val="24"/>
          <w:szCs w:val="24"/>
        </w:rPr>
        <w:t>Place Order</w:t>
      </w:r>
      <w:r w:rsidR="00CF3285" w:rsidRPr="00406BC6">
        <w:rPr>
          <w:rFonts w:ascii="Montserrat" w:hAnsi="Montserrat" w:cs="Arial"/>
          <w:caps/>
          <w:spacing w:val="15"/>
          <w:sz w:val="24"/>
          <w:szCs w:val="24"/>
        </w:rPr>
        <w:t>:</w:t>
      </w:r>
    </w:p>
    <w:p w14:paraId="7EAB4FEB" w14:textId="77777777" w:rsidR="004C1CA6" w:rsidRPr="00406BC6" w:rsidRDefault="00BC3819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szCs w:val="24"/>
        </w:rPr>
        <w:t xml:space="preserve">To begin placing a new order, click the </w:t>
      </w:r>
      <w:r w:rsidRPr="00406BC6">
        <w:rPr>
          <w:rFonts w:ascii="Montserrat" w:hAnsi="Montserrat" w:cs="Arial"/>
          <w:b/>
          <w:color w:val="0070C0"/>
          <w:szCs w:val="24"/>
        </w:rPr>
        <w:t>Orders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navigation button, select </w:t>
      </w:r>
      <w:r w:rsidRPr="00406BC6">
        <w:rPr>
          <w:rFonts w:ascii="Montserrat" w:hAnsi="Montserrat" w:cs="Arial"/>
          <w:b/>
          <w:color w:val="0070C0"/>
          <w:szCs w:val="24"/>
        </w:rPr>
        <w:t>Place Order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from the drop down list, and the portal will display a </w:t>
      </w:r>
      <w:r w:rsidRPr="00406BC6">
        <w:rPr>
          <w:rFonts w:ascii="Montserrat" w:hAnsi="Montserrat" w:cs="Arial"/>
          <w:b/>
          <w:color w:val="0070C0"/>
          <w:szCs w:val="24"/>
          <w:highlight w:val="yellow"/>
        </w:rPr>
        <w:t>Place Order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screen as follows: </w:t>
      </w:r>
    </w:p>
    <w:p w14:paraId="0D25D885" w14:textId="77777777" w:rsidR="00BC3819" w:rsidRPr="00406BC6" w:rsidRDefault="00BC3819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noProof/>
          <w:szCs w:val="24"/>
        </w:rPr>
        <w:lastRenderedPageBreak/>
        <w:drawing>
          <wp:inline distT="0" distB="0" distL="0" distR="0" wp14:anchorId="33034D60" wp14:editId="20BC3079">
            <wp:extent cx="6236528" cy="20955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066" cy="209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1A63" w14:textId="77777777" w:rsidR="00C45A37" w:rsidRPr="00406BC6" w:rsidRDefault="00C45A37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39315162" w14:textId="77777777" w:rsidR="00C45A37" w:rsidRPr="00406BC6" w:rsidRDefault="00C45A37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szCs w:val="24"/>
        </w:rPr>
        <w:t xml:space="preserve">Click the down arrow button in the </w:t>
      </w:r>
      <w:r w:rsidRPr="00406BC6">
        <w:rPr>
          <w:rFonts w:ascii="Montserrat" w:hAnsi="Montserrat" w:cs="Arial"/>
          <w:b/>
          <w:color w:val="0070C0"/>
          <w:szCs w:val="24"/>
        </w:rPr>
        <w:t>Ship To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field to select a </w:t>
      </w:r>
      <w:r w:rsidRPr="00406BC6">
        <w:rPr>
          <w:rFonts w:ascii="Montserrat" w:hAnsi="Montserrat" w:cs="Arial"/>
          <w:b/>
          <w:szCs w:val="24"/>
        </w:rPr>
        <w:t>Property</w:t>
      </w:r>
      <w:r w:rsidRPr="00406BC6">
        <w:rPr>
          <w:rFonts w:ascii="Montserrat" w:hAnsi="Montserrat" w:cs="Arial"/>
          <w:szCs w:val="24"/>
        </w:rPr>
        <w:t xml:space="preserve"> from the list.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="00BD08B1" w:rsidRPr="00406BC6">
        <w:rPr>
          <w:rFonts w:ascii="Montserrat" w:hAnsi="Montserrat" w:cs="Arial"/>
          <w:szCs w:val="24"/>
        </w:rPr>
        <w:t xml:space="preserve">Next, click the down arrow button in the </w:t>
      </w:r>
      <w:r w:rsidR="00BD08B1" w:rsidRPr="00406BC6">
        <w:rPr>
          <w:rFonts w:ascii="Montserrat" w:hAnsi="Montserrat" w:cs="Arial"/>
          <w:b/>
          <w:color w:val="0070C0"/>
          <w:szCs w:val="24"/>
        </w:rPr>
        <w:t>Unit Type</w:t>
      </w:r>
      <w:r w:rsidR="00BD08B1" w:rsidRPr="00406BC6">
        <w:rPr>
          <w:rFonts w:ascii="Montserrat" w:hAnsi="Montserrat" w:cs="Arial"/>
          <w:color w:val="0070C0"/>
          <w:szCs w:val="24"/>
        </w:rPr>
        <w:t xml:space="preserve"> </w:t>
      </w:r>
      <w:r w:rsidR="00BD08B1" w:rsidRPr="00406BC6">
        <w:rPr>
          <w:rFonts w:ascii="Montserrat" w:hAnsi="Montserrat" w:cs="Arial"/>
          <w:szCs w:val="24"/>
        </w:rPr>
        <w:t xml:space="preserve">field to select an applicable </w:t>
      </w:r>
      <w:r w:rsidR="00BD08B1" w:rsidRPr="00406BC6">
        <w:rPr>
          <w:rFonts w:ascii="Montserrat" w:hAnsi="Montserrat" w:cs="Arial"/>
          <w:b/>
          <w:color w:val="0070C0"/>
          <w:szCs w:val="24"/>
        </w:rPr>
        <w:t>Type</w:t>
      </w:r>
      <w:r w:rsidR="00BD08B1" w:rsidRPr="00406BC6">
        <w:rPr>
          <w:rFonts w:ascii="Montserrat" w:hAnsi="Montserrat" w:cs="Arial"/>
          <w:szCs w:val="24"/>
        </w:rPr>
        <w:t>, as indicated below:</w:t>
      </w:r>
    </w:p>
    <w:p w14:paraId="340BFB89" w14:textId="77777777" w:rsidR="00BD08B1" w:rsidRPr="00406BC6" w:rsidRDefault="00BD08B1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4ABD95EE" w14:textId="77777777" w:rsidR="004C1CA6" w:rsidRPr="00406BC6" w:rsidRDefault="00BD08B1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noProof/>
          <w:szCs w:val="24"/>
        </w:rPr>
        <w:drawing>
          <wp:inline distT="0" distB="0" distL="0" distR="0" wp14:anchorId="6E9C5F35" wp14:editId="7FFD5881">
            <wp:extent cx="4704762" cy="1276190"/>
            <wp:effectExtent l="0" t="0" r="635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4762" cy="1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D9929" w14:textId="77777777" w:rsidR="00BD08B1" w:rsidRPr="00406BC6" w:rsidRDefault="00BD08B1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7E59A198" w14:textId="77777777" w:rsidR="00BD08B1" w:rsidRPr="00406BC6" w:rsidRDefault="00E55382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szCs w:val="24"/>
        </w:rPr>
        <w:t xml:space="preserve">A </w:t>
      </w:r>
      <w:r w:rsidRPr="00406BC6">
        <w:rPr>
          <w:rFonts w:ascii="Montserrat" w:hAnsi="Montserrat" w:cs="Arial"/>
          <w:b/>
          <w:color w:val="0070C0"/>
          <w:szCs w:val="24"/>
          <w:highlight w:val="yellow"/>
        </w:rPr>
        <w:t>Place Order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>screen will display as follows:</w:t>
      </w:r>
    </w:p>
    <w:p w14:paraId="4F992D0B" w14:textId="77777777" w:rsidR="00BD08B1" w:rsidRPr="00406BC6" w:rsidRDefault="00BD08B1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4261DD55" w14:textId="77777777" w:rsidR="00BD08B1" w:rsidRPr="00406BC6" w:rsidRDefault="00E55382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noProof/>
          <w:szCs w:val="24"/>
        </w:rPr>
        <w:lastRenderedPageBreak/>
        <w:drawing>
          <wp:inline distT="0" distB="0" distL="0" distR="0" wp14:anchorId="35394E91" wp14:editId="7287D455">
            <wp:extent cx="5943600" cy="5634355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3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4D3A8" w14:textId="77777777" w:rsidR="00E55382" w:rsidRPr="00406BC6" w:rsidRDefault="00E55382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noProof/>
          <w:szCs w:val="24"/>
        </w:rPr>
        <w:drawing>
          <wp:inline distT="0" distB="0" distL="0" distR="0" wp14:anchorId="5FE9C1E7" wp14:editId="25C0B308">
            <wp:extent cx="5943600" cy="10096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89C55" w14:textId="77777777" w:rsidR="00E55382" w:rsidRPr="00406BC6" w:rsidRDefault="00E55382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19C273F3" w14:textId="77777777" w:rsidR="00E55382" w:rsidRPr="00406BC6" w:rsidRDefault="00E55382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szCs w:val="24"/>
        </w:rPr>
        <w:t>When you click on the arrow to the left of each option, the portal will open up new selections as follows:</w:t>
      </w:r>
    </w:p>
    <w:p w14:paraId="53E6E98C" w14:textId="77777777" w:rsidR="00E55382" w:rsidRPr="00406BC6" w:rsidRDefault="00E55382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5C9A8982" w14:textId="77777777" w:rsidR="00E55382" w:rsidRPr="00406BC6" w:rsidRDefault="00E55382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noProof/>
          <w:szCs w:val="24"/>
        </w:rPr>
        <w:lastRenderedPageBreak/>
        <w:drawing>
          <wp:inline distT="0" distB="0" distL="0" distR="0" wp14:anchorId="6CA0F3E6" wp14:editId="75B9AF05">
            <wp:extent cx="3028571" cy="3038095"/>
            <wp:effectExtent l="0" t="0" r="63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571" cy="3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A1E6A" w14:textId="77777777" w:rsidR="00E55382" w:rsidRPr="00406BC6" w:rsidRDefault="00E55382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468D8859" w14:textId="77777777" w:rsidR="00E55382" w:rsidRPr="00406BC6" w:rsidRDefault="00E55382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szCs w:val="24"/>
        </w:rPr>
        <w:t xml:space="preserve">Click any selections that apply to the order, then click the </w:t>
      </w:r>
      <w:r w:rsidRPr="00406BC6">
        <w:rPr>
          <w:rFonts w:ascii="Montserrat" w:hAnsi="Montserrat" w:cs="Arial"/>
          <w:b/>
          <w:color w:val="FF0000"/>
          <w:szCs w:val="24"/>
        </w:rPr>
        <w:t>Submit Order</w:t>
      </w:r>
      <w:r w:rsidRPr="00406BC6">
        <w:rPr>
          <w:rFonts w:ascii="Montserrat" w:hAnsi="Montserrat" w:cs="Arial"/>
          <w:color w:val="FF000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>button to finalize.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="0030714E" w:rsidRPr="00406BC6">
        <w:rPr>
          <w:rFonts w:ascii="Montserrat" w:hAnsi="Montserrat" w:cs="Arial"/>
          <w:szCs w:val="24"/>
        </w:rPr>
        <w:t>An email reply will be generated back to you when the order is received.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="0030714E" w:rsidRPr="00406BC6">
        <w:rPr>
          <w:rFonts w:ascii="Montserrat" w:hAnsi="Montserrat" w:cs="Arial"/>
          <w:szCs w:val="24"/>
        </w:rPr>
        <w:t>Any changes from this point on must be phoned in, and any issues with the order, once received, will also be addressed with a phone call back to you.</w:t>
      </w:r>
    </w:p>
    <w:p w14:paraId="3EB48EE1" w14:textId="77777777" w:rsidR="00BD08B1" w:rsidRPr="00406BC6" w:rsidRDefault="00BD08B1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2FDA31B2" w14:textId="77777777" w:rsidR="008853E6" w:rsidRPr="00406BC6" w:rsidRDefault="008853E6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60B138FA" w14:textId="77777777" w:rsidR="008853E6" w:rsidRPr="00406BC6" w:rsidRDefault="008853E6" w:rsidP="008853E6">
      <w:pPr>
        <w:pBdr>
          <w:top w:val="single" w:sz="24" w:space="0" w:color="DBE5F1"/>
          <w:left w:val="single" w:sz="24" w:space="0" w:color="DBE5F1"/>
          <w:bottom w:val="single" w:sz="24" w:space="0" w:color="DBE5F1"/>
          <w:right w:val="single" w:sz="24" w:space="0" w:color="DBE5F1"/>
        </w:pBdr>
        <w:shd w:val="clear" w:color="auto" w:fill="DBE5F1"/>
        <w:spacing w:before="0" w:after="120"/>
        <w:outlineLvl w:val="1"/>
        <w:rPr>
          <w:rFonts w:ascii="Montserrat" w:hAnsi="Montserrat" w:cs="Arial"/>
          <w:caps/>
          <w:spacing w:val="15"/>
          <w:sz w:val="24"/>
          <w:szCs w:val="24"/>
        </w:rPr>
      </w:pPr>
      <w:r w:rsidRPr="00406BC6">
        <w:rPr>
          <w:rFonts w:ascii="Montserrat" w:hAnsi="Montserrat" w:cs="Arial"/>
          <w:caps/>
          <w:spacing w:val="15"/>
          <w:sz w:val="24"/>
          <w:szCs w:val="24"/>
        </w:rPr>
        <w:t>Pending &amp; View Orders:</w:t>
      </w:r>
    </w:p>
    <w:p w14:paraId="09E3BB52" w14:textId="77777777" w:rsidR="00DD0182" w:rsidRPr="00406BC6" w:rsidRDefault="00F83F53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szCs w:val="24"/>
        </w:rPr>
        <w:t>An order is considered “</w:t>
      </w:r>
      <w:r w:rsidRPr="00406BC6">
        <w:rPr>
          <w:rFonts w:ascii="Montserrat" w:hAnsi="Montserrat" w:cs="Arial"/>
          <w:b/>
          <w:color w:val="0070C0"/>
          <w:szCs w:val="24"/>
        </w:rPr>
        <w:t>Pending</w:t>
      </w:r>
      <w:r w:rsidRPr="00406BC6">
        <w:rPr>
          <w:rFonts w:ascii="Montserrat" w:hAnsi="Montserrat" w:cs="Arial"/>
          <w:szCs w:val="24"/>
        </w:rPr>
        <w:t xml:space="preserve">” in the </w:t>
      </w:r>
      <w:r w:rsidRPr="00406BC6">
        <w:rPr>
          <w:rFonts w:ascii="Montserrat" w:hAnsi="Montserrat" w:cs="Arial"/>
          <w:b/>
          <w:color w:val="0070C0"/>
          <w:szCs w:val="24"/>
        </w:rPr>
        <w:t>Web Portal</w:t>
      </w:r>
      <w:r w:rsidR="00DD0182" w:rsidRPr="00406BC6">
        <w:rPr>
          <w:rFonts w:ascii="Montserrat" w:hAnsi="Montserrat" w:cs="Arial"/>
          <w:color w:val="0070C0"/>
          <w:szCs w:val="24"/>
        </w:rPr>
        <w:t xml:space="preserve"> </w:t>
      </w:r>
      <w:r w:rsidR="00DD0182" w:rsidRPr="00406BC6">
        <w:rPr>
          <w:rFonts w:ascii="Montserrat" w:hAnsi="Montserrat" w:cs="Arial"/>
          <w:szCs w:val="24"/>
        </w:rPr>
        <w:t>as soon as it is submitted.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="00DD0182" w:rsidRPr="00406BC6">
        <w:rPr>
          <w:rFonts w:ascii="Montserrat" w:hAnsi="Montserrat" w:cs="Arial"/>
          <w:szCs w:val="24"/>
        </w:rPr>
        <w:t>It only means it has been received into our system, it does not mean it has been processed.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="00DD0182" w:rsidRPr="00406BC6">
        <w:rPr>
          <w:rFonts w:ascii="Montserrat" w:hAnsi="Montserrat" w:cs="Arial"/>
          <w:szCs w:val="24"/>
        </w:rPr>
        <w:t xml:space="preserve">Once an order is being processed, it will move to the </w:t>
      </w:r>
      <w:r w:rsidR="00DD0182" w:rsidRPr="00406BC6">
        <w:rPr>
          <w:rFonts w:ascii="Montserrat" w:hAnsi="Montserrat" w:cs="Arial"/>
          <w:b/>
          <w:color w:val="0070C0"/>
          <w:szCs w:val="24"/>
        </w:rPr>
        <w:t>View Orders</w:t>
      </w:r>
      <w:r w:rsidR="00DD0182" w:rsidRPr="00406BC6">
        <w:rPr>
          <w:rFonts w:ascii="Montserrat" w:hAnsi="Montserrat" w:cs="Arial"/>
          <w:color w:val="0070C0"/>
          <w:szCs w:val="24"/>
        </w:rPr>
        <w:t xml:space="preserve"> </w:t>
      </w:r>
      <w:r w:rsidR="00DD0182" w:rsidRPr="00406BC6">
        <w:rPr>
          <w:rFonts w:ascii="Montserrat" w:hAnsi="Montserrat" w:cs="Arial"/>
          <w:szCs w:val="24"/>
        </w:rPr>
        <w:t>screen.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="00DD0182" w:rsidRPr="00406BC6">
        <w:rPr>
          <w:rFonts w:ascii="Montserrat" w:hAnsi="Montserrat" w:cs="Arial"/>
          <w:szCs w:val="24"/>
        </w:rPr>
        <w:t xml:space="preserve">To view </w:t>
      </w:r>
      <w:r w:rsidR="00DD0182" w:rsidRPr="00406BC6">
        <w:rPr>
          <w:rFonts w:ascii="Montserrat" w:hAnsi="Montserrat" w:cs="Arial"/>
          <w:b/>
          <w:color w:val="0070C0"/>
          <w:szCs w:val="24"/>
        </w:rPr>
        <w:t>Pending Orders</w:t>
      </w:r>
      <w:r w:rsidR="00DD0182" w:rsidRPr="00406BC6">
        <w:rPr>
          <w:rFonts w:ascii="Montserrat" w:hAnsi="Montserrat" w:cs="Arial"/>
          <w:szCs w:val="24"/>
        </w:rPr>
        <w:t xml:space="preserve">, click on the </w:t>
      </w:r>
      <w:r w:rsidR="00DD0182" w:rsidRPr="00406BC6">
        <w:rPr>
          <w:rFonts w:ascii="Montserrat" w:hAnsi="Montserrat" w:cs="Arial"/>
          <w:b/>
          <w:color w:val="0070C0"/>
          <w:szCs w:val="24"/>
        </w:rPr>
        <w:t>Orders</w:t>
      </w:r>
      <w:r w:rsidR="00DD0182" w:rsidRPr="00406BC6">
        <w:rPr>
          <w:rFonts w:ascii="Montserrat" w:hAnsi="Montserrat" w:cs="Arial"/>
          <w:color w:val="0070C0"/>
          <w:szCs w:val="24"/>
        </w:rPr>
        <w:t xml:space="preserve"> </w:t>
      </w:r>
      <w:r w:rsidR="00DD0182" w:rsidRPr="00406BC6">
        <w:rPr>
          <w:rFonts w:ascii="Montserrat" w:hAnsi="Montserrat" w:cs="Arial"/>
          <w:szCs w:val="24"/>
        </w:rPr>
        <w:t xml:space="preserve">navigation button and then select </w:t>
      </w:r>
      <w:r w:rsidR="00DD0182" w:rsidRPr="00406BC6">
        <w:rPr>
          <w:rFonts w:ascii="Montserrat" w:hAnsi="Montserrat" w:cs="Arial"/>
          <w:b/>
          <w:color w:val="0070C0"/>
          <w:szCs w:val="24"/>
        </w:rPr>
        <w:t>Pending Orders</w:t>
      </w:r>
      <w:r w:rsidR="00DD0182" w:rsidRPr="00406BC6">
        <w:rPr>
          <w:rFonts w:ascii="Montserrat" w:hAnsi="Montserrat" w:cs="Arial"/>
          <w:szCs w:val="24"/>
        </w:rPr>
        <w:t>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="00DD0182" w:rsidRPr="00406BC6">
        <w:rPr>
          <w:rFonts w:ascii="Montserrat" w:hAnsi="Montserrat" w:cs="Arial"/>
          <w:szCs w:val="24"/>
        </w:rPr>
        <w:t xml:space="preserve">The portal will display a </w:t>
      </w:r>
      <w:r w:rsidR="00DD0182" w:rsidRPr="00406BC6">
        <w:rPr>
          <w:rFonts w:ascii="Montserrat" w:hAnsi="Montserrat" w:cs="Arial"/>
          <w:b/>
          <w:color w:val="0070C0"/>
          <w:szCs w:val="24"/>
          <w:highlight w:val="yellow"/>
        </w:rPr>
        <w:t>Pending Orders</w:t>
      </w:r>
      <w:r w:rsidR="00DD0182" w:rsidRPr="00406BC6">
        <w:rPr>
          <w:rFonts w:ascii="Montserrat" w:hAnsi="Montserrat" w:cs="Arial"/>
          <w:color w:val="0070C0"/>
          <w:szCs w:val="24"/>
        </w:rPr>
        <w:t xml:space="preserve"> </w:t>
      </w:r>
      <w:r w:rsidR="00DD0182" w:rsidRPr="00406BC6">
        <w:rPr>
          <w:rFonts w:ascii="Montserrat" w:hAnsi="Montserrat" w:cs="Arial"/>
          <w:szCs w:val="24"/>
        </w:rPr>
        <w:t>screen as follows:</w:t>
      </w:r>
    </w:p>
    <w:p w14:paraId="0095ECDE" w14:textId="77777777" w:rsidR="00DD0182" w:rsidRPr="00406BC6" w:rsidRDefault="00DD0182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12ACBD58" w14:textId="77777777" w:rsidR="00DD0182" w:rsidRPr="00406BC6" w:rsidRDefault="00DD0182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noProof/>
          <w:szCs w:val="24"/>
        </w:rPr>
        <w:lastRenderedPageBreak/>
        <w:drawing>
          <wp:inline distT="0" distB="0" distL="0" distR="0" wp14:anchorId="6F7C4561" wp14:editId="0D7E901B">
            <wp:extent cx="6324600" cy="4849536"/>
            <wp:effectExtent l="0" t="0" r="0" b="825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5705" cy="4850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89165" w14:textId="77777777" w:rsidR="00DD0182" w:rsidRPr="00406BC6" w:rsidRDefault="00DD0182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001E860E" w14:textId="77777777" w:rsidR="00DD0182" w:rsidRPr="00406BC6" w:rsidRDefault="00A97CB1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szCs w:val="24"/>
        </w:rPr>
        <w:t xml:space="preserve">To see all </w:t>
      </w:r>
      <w:r w:rsidRPr="00406BC6">
        <w:rPr>
          <w:rFonts w:ascii="Montserrat" w:hAnsi="Montserrat" w:cs="Arial"/>
          <w:b/>
          <w:color w:val="0070C0"/>
          <w:szCs w:val="24"/>
        </w:rPr>
        <w:t>Pending Orders</w:t>
      </w:r>
      <w:r w:rsidRPr="00406BC6">
        <w:rPr>
          <w:rFonts w:ascii="Montserrat" w:hAnsi="Montserrat" w:cs="Arial"/>
          <w:szCs w:val="24"/>
        </w:rPr>
        <w:t>, leave the default settings</w:t>
      </w:r>
      <w:r w:rsidR="009C019F" w:rsidRPr="00406BC6">
        <w:rPr>
          <w:rFonts w:ascii="Montserrat" w:hAnsi="Montserrat" w:cs="Arial"/>
          <w:szCs w:val="24"/>
        </w:rPr>
        <w:t>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="009C019F" w:rsidRPr="00406BC6">
        <w:rPr>
          <w:rFonts w:ascii="Montserrat" w:hAnsi="Montserrat" w:cs="Arial"/>
          <w:szCs w:val="24"/>
        </w:rPr>
        <w:t xml:space="preserve">The </w:t>
      </w:r>
      <w:r w:rsidR="009C019F" w:rsidRPr="00406BC6">
        <w:rPr>
          <w:rFonts w:ascii="Montserrat" w:hAnsi="Montserrat" w:cs="Arial"/>
          <w:b/>
          <w:color w:val="0070C0"/>
          <w:szCs w:val="24"/>
        </w:rPr>
        <w:t>Start</w:t>
      </w:r>
      <w:r w:rsidR="009C019F" w:rsidRPr="00406BC6">
        <w:rPr>
          <w:rFonts w:ascii="Montserrat" w:hAnsi="Montserrat" w:cs="Arial"/>
          <w:color w:val="0070C0"/>
          <w:szCs w:val="24"/>
        </w:rPr>
        <w:t xml:space="preserve"> </w:t>
      </w:r>
      <w:r w:rsidR="009C019F" w:rsidRPr="00406BC6">
        <w:rPr>
          <w:rFonts w:ascii="Montserrat" w:hAnsi="Montserrat" w:cs="Arial"/>
          <w:szCs w:val="24"/>
        </w:rPr>
        <w:t xml:space="preserve">and </w:t>
      </w:r>
      <w:r w:rsidR="009C019F" w:rsidRPr="00406BC6">
        <w:rPr>
          <w:rFonts w:ascii="Montserrat" w:hAnsi="Montserrat" w:cs="Arial"/>
          <w:b/>
          <w:color w:val="0070C0"/>
          <w:szCs w:val="24"/>
        </w:rPr>
        <w:t>End Date</w:t>
      </w:r>
      <w:r w:rsidR="009C019F" w:rsidRPr="00406BC6">
        <w:rPr>
          <w:rFonts w:ascii="Montserrat" w:hAnsi="Montserrat" w:cs="Arial"/>
          <w:color w:val="0070C0"/>
          <w:szCs w:val="24"/>
        </w:rPr>
        <w:t xml:space="preserve"> </w:t>
      </w:r>
      <w:r w:rsidR="009C019F" w:rsidRPr="00406BC6">
        <w:rPr>
          <w:rFonts w:ascii="Montserrat" w:hAnsi="Montserrat" w:cs="Arial"/>
          <w:szCs w:val="24"/>
        </w:rPr>
        <w:t>fields will automatically prompt at six months prior and six months past the current date.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="009C019F" w:rsidRPr="00406BC6">
        <w:rPr>
          <w:rFonts w:ascii="Montserrat" w:hAnsi="Montserrat" w:cs="Arial"/>
          <w:szCs w:val="24"/>
        </w:rPr>
        <w:t xml:space="preserve">If you make any changes to the fields above, make sure you hit the </w:t>
      </w:r>
      <w:r w:rsidR="009C019F" w:rsidRPr="00406BC6">
        <w:rPr>
          <w:rFonts w:ascii="Montserrat" w:hAnsi="Montserrat" w:cs="Arial"/>
          <w:b/>
          <w:color w:val="FF0000"/>
          <w:szCs w:val="24"/>
        </w:rPr>
        <w:t>Submit</w:t>
      </w:r>
      <w:r w:rsidR="009C019F" w:rsidRPr="00406BC6">
        <w:rPr>
          <w:rFonts w:ascii="Montserrat" w:hAnsi="Montserrat" w:cs="Arial"/>
          <w:color w:val="FF0000"/>
          <w:szCs w:val="24"/>
        </w:rPr>
        <w:t xml:space="preserve"> </w:t>
      </w:r>
      <w:r w:rsidR="009C019F" w:rsidRPr="00406BC6">
        <w:rPr>
          <w:rFonts w:ascii="Montserrat" w:hAnsi="Montserrat" w:cs="Arial"/>
          <w:szCs w:val="24"/>
        </w:rPr>
        <w:t>button to change the display.</w:t>
      </w:r>
    </w:p>
    <w:p w14:paraId="2E098551" w14:textId="77777777" w:rsidR="009C019F" w:rsidRPr="00406BC6" w:rsidRDefault="009C019F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3E4C356E" w14:textId="77777777" w:rsidR="009C019F" w:rsidRPr="00406BC6" w:rsidRDefault="009C019F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szCs w:val="24"/>
        </w:rPr>
        <w:t xml:space="preserve">Once an order has started processing, it will be moved to the </w:t>
      </w:r>
      <w:r w:rsidRPr="00406BC6">
        <w:rPr>
          <w:rFonts w:ascii="Montserrat" w:hAnsi="Montserrat" w:cs="Arial"/>
          <w:b/>
          <w:color w:val="0070C0"/>
          <w:szCs w:val="24"/>
          <w:highlight w:val="yellow"/>
        </w:rPr>
        <w:t>View Orders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screen, also accessible from the </w:t>
      </w:r>
      <w:r w:rsidRPr="00406BC6">
        <w:rPr>
          <w:rFonts w:ascii="Montserrat" w:hAnsi="Montserrat" w:cs="Arial"/>
          <w:b/>
          <w:color w:val="0070C0"/>
          <w:szCs w:val="24"/>
        </w:rPr>
        <w:t>Orders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>navigation button.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The </w:t>
      </w:r>
      <w:r w:rsidRPr="00406BC6">
        <w:rPr>
          <w:rFonts w:ascii="Montserrat" w:hAnsi="Montserrat" w:cs="Arial"/>
          <w:b/>
          <w:color w:val="0070C0"/>
          <w:szCs w:val="24"/>
        </w:rPr>
        <w:t>Pending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and </w:t>
      </w:r>
      <w:r w:rsidRPr="00406BC6">
        <w:rPr>
          <w:rFonts w:ascii="Montserrat" w:hAnsi="Montserrat" w:cs="Arial"/>
          <w:b/>
          <w:color w:val="0070C0"/>
          <w:szCs w:val="24"/>
        </w:rPr>
        <w:t>View Orders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>screens look and work the same.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The </w:t>
      </w:r>
      <w:r w:rsidRPr="00406BC6">
        <w:rPr>
          <w:rFonts w:ascii="Montserrat" w:hAnsi="Montserrat" w:cs="Arial"/>
          <w:b/>
          <w:color w:val="0070C0"/>
          <w:szCs w:val="24"/>
        </w:rPr>
        <w:t>View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option that appears along the left column of the </w:t>
      </w:r>
      <w:r w:rsidRPr="00406BC6">
        <w:rPr>
          <w:rFonts w:ascii="Montserrat" w:hAnsi="Montserrat" w:cs="Arial"/>
          <w:b/>
          <w:color w:val="0070C0"/>
          <w:szCs w:val="24"/>
        </w:rPr>
        <w:t>Orders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display screen will pull up detailed information on each </w:t>
      </w:r>
      <w:r w:rsidRPr="00406BC6">
        <w:rPr>
          <w:rFonts w:ascii="Montserrat" w:hAnsi="Montserrat" w:cs="Arial"/>
          <w:b/>
          <w:color w:val="0070C0"/>
          <w:szCs w:val="24"/>
        </w:rPr>
        <w:t>Order</w:t>
      </w:r>
      <w:r w:rsidR="00B44E21" w:rsidRPr="00406BC6">
        <w:rPr>
          <w:rFonts w:ascii="Montserrat" w:hAnsi="Montserrat" w:cs="Arial"/>
          <w:szCs w:val="24"/>
        </w:rPr>
        <w:t xml:space="preserve"> as follows:</w:t>
      </w:r>
    </w:p>
    <w:p w14:paraId="0CAA81A3" w14:textId="77777777" w:rsidR="00B44E21" w:rsidRPr="00406BC6" w:rsidRDefault="00B44E21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043BFCB8" w14:textId="77777777" w:rsidR="00B44E21" w:rsidRPr="00406BC6" w:rsidRDefault="00B44E21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noProof/>
          <w:szCs w:val="24"/>
        </w:rPr>
        <w:lastRenderedPageBreak/>
        <w:drawing>
          <wp:inline distT="0" distB="0" distL="0" distR="0" wp14:anchorId="4B6B04A5" wp14:editId="639E078E">
            <wp:extent cx="6457950" cy="4765498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26" cy="4768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AE2A8" w14:textId="77777777" w:rsidR="00B44E21" w:rsidRPr="00406BC6" w:rsidRDefault="00B44E21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15B60945" w14:textId="77777777" w:rsidR="00B44E21" w:rsidRPr="00406BC6" w:rsidRDefault="00B44E21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szCs w:val="24"/>
        </w:rPr>
        <w:t>You can print a copy for your records, if needed.</w:t>
      </w:r>
    </w:p>
    <w:p w14:paraId="038E656D" w14:textId="77777777" w:rsidR="009C019F" w:rsidRPr="00406BC6" w:rsidRDefault="009C019F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08D5B369" w14:textId="77777777" w:rsidR="00F3045C" w:rsidRPr="00406BC6" w:rsidRDefault="00F3045C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09506816" w14:textId="77777777" w:rsidR="00F3045C" w:rsidRPr="00406BC6" w:rsidRDefault="00F3045C" w:rsidP="00F3045C">
      <w:pPr>
        <w:pBdr>
          <w:top w:val="single" w:sz="24" w:space="0" w:color="DBE5F1"/>
          <w:left w:val="single" w:sz="24" w:space="0" w:color="DBE5F1"/>
          <w:bottom w:val="single" w:sz="24" w:space="0" w:color="DBE5F1"/>
          <w:right w:val="single" w:sz="24" w:space="0" w:color="DBE5F1"/>
        </w:pBdr>
        <w:shd w:val="clear" w:color="auto" w:fill="DBE5F1"/>
        <w:spacing w:before="0" w:after="120"/>
        <w:outlineLvl w:val="1"/>
        <w:rPr>
          <w:rFonts w:ascii="Montserrat" w:hAnsi="Montserrat" w:cs="Arial"/>
          <w:caps/>
          <w:spacing w:val="15"/>
          <w:sz w:val="24"/>
          <w:szCs w:val="24"/>
        </w:rPr>
      </w:pPr>
      <w:r w:rsidRPr="00406BC6">
        <w:rPr>
          <w:rFonts w:ascii="Montserrat" w:hAnsi="Montserrat" w:cs="Arial"/>
          <w:caps/>
          <w:spacing w:val="15"/>
          <w:sz w:val="24"/>
          <w:szCs w:val="24"/>
        </w:rPr>
        <w:t>View Invoices:</w:t>
      </w:r>
    </w:p>
    <w:p w14:paraId="6CB5DC85" w14:textId="77777777" w:rsidR="009C019F" w:rsidRPr="00406BC6" w:rsidRDefault="00D465C9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szCs w:val="24"/>
        </w:rPr>
        <w:t xml:space="preserve">Once an order has been completed for the </w:t>
      </w:r>
      <w:r w:rsidRPr="00406BC6">
        <w:rPr>
          <w:rFonts w:ascii="Montserrat" w:hAnsi="Montserrat" w:cs="Arial"/>
          <w:b/>
          <w:color w:val="0070C0"/>
          <w:szCs w:val="24"/>
        </w:rPr>
        <w:t>Web Portal</w:t>
      </w:r>
      <w:r w:rsidRPr="00406BC6">
        <w:rPr>
          <w:rFonts w:ascii="Montserrat" w:hAnsi="Montserrat" w:cs="Arial"/>
          <w:szCs w:val="24"/>
        </w:rPr>
        <w:t xml:space="preserve">, an </w:t>
      </w:r>
      <w:r w:rsidRPr="00406BC6">
        <w:rPr>
          <w:rFonts w:ascii="Montserrat" w:hAnsi="Montserrat" w:cs="Arial"/>
          <w:b/>
          <w:color w:val="0070C0"/>
          <w:szCs w:val="24"/>
        </w:rPr>
        <w:t>Invoice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will be generated and can be viewed via the </w:t>
      </w:r>
      <w:r w:rsidRPr="00406BC6">
        <w:rPr>
          <w:rFonts w:ascii="Montserrat" w:hAnsi="Montserrat" w:cs="Arial"/>
          <w:b/>
          <w:color w:val="0070C0"/>
          <w:szCs w:val="24"/>
        </w:rPr>
        <w:t>View Invoices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option, available from the </w:t>
      </w:r>
      <w:r w:rsidRPr="00406BC6">
        <w:rPr>
          <w:rFonts w:ascii="Montserrat" w:hAnsi="Montserrat" w:cs="Arial"/>
          <w:b/>
          <w:color w:val="0070C0"/>
          <w:szCs w:val="24"/>
        </w:rPr>
        <w:t>Invoices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>navigation button.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The screen looks similar to the </w:t>
      </w:r>
      <w:r w:rsidRPr="00406BC6">
        <w:rPr>
          <w:rFonts w:ascii="Montserrat" w:hAnsi="Montserrat" w:cs="Arial"/>
          <w:b/>
          <w:color w:val="0070C0"/>
          <w:szCs w:val="24"/>
        </w:rPr>
        <w:t>View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&amp; </w:t>
      </w:r>
      <w:r w:rsidRPr="00406BC6">
        <w:rPr>
          <w:rFonts w:ascii="Montserrat" w:hAnsi="Montserrat" w:cs="Arial"/>
          <w:b/>
          <w:color w:val="0070C0"/>
          <w:szCs w:val="24"/>
        </w:rPr>
        <w:t>Pending Orders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>screens, but with additional features.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The </w:t>
      </w:r>
      <w:r w:rsidRPr="00406BC6">
        <w:rPr>
          <w:rFonts w:ascii="Montserrat" w:hAnsi="Montserrat" w:cs="Arial"/>
          <w:b/>
          <w:color w:val="0070C0"/>
          <w:szCs w:val="24"/>
          <w:highlight w:val="yellow"/>
        </w:rPr>
        <w:t>View Invoices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>screen appears as follows:</w:t>
      </w:r>
    </w:p>
    <w:p w14:paraId="17D9D3EE" w14:textId="77777777" w:rsidR="00D465C9" w:rsidRPr="00406BC6" w:rsidRDefault="00D465C9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1AA3FD72" w14:textId="77777777" w:rsidR="00D465C9" w:rsidRPr="00406BC6" w:rsidRDefault="00D465C9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203EC9CB" w14:textId="77777777" w:rsidR="009C019F" w:rsidRPr="00406BC6" w:rsidRDefault="009C019F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23D0403F" w14:textId="77777777" w:rsidR="009C019F" w:rsidRPr="00406BC6" w:rsidRDefault="009C019F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073D8004" w14:textId="77777777" w:rsidR="008853E6" w:rsidRPr="00406BC6" w:rsidRDefault="00DD0182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szCs w:val="24"/>
        </w:rPr>
        <w:t xml:space="preserve"> </w:t>
      </w:r>
    </w:p>
    <w:p w14:paraId="5D64C5BC" w14:textId="77777777" w:rsidR="008853E6" w:rsidRPr="00406BC6" w:rsidRDefault="008853E6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7E02A48B" w14:textId="77777777" w:rsidR="008853E6" w:rsidRPr="00406BC6" w:rsidRDefault="008853E6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466F743D" w14:textId="77777777" w:rsidR="008853E6" w:rsidRPr="00406BC6" w:rsidRDefault="00D465C9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noProof/>
          <w:szCs w:val="24"/>
        </w:rPr>
        <w:drawing>
          <wp:inline distT="0" distB="0" distL="0" distR="0" wp14:anchorId="4094B5B7" wp14:editId="240C133C">
            <wp:extent cx="6344178" cy="39624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8917" cy="396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B18DC" w14:textId="77777777" w:rsidR="008853E6" w:rsidRPr="00406BC6" w:rsidRDefault="008853E6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56857B73" w14:textId="77777777" w:rsidR="00FF7EC1" w:rsidRPr="00406BC6" w:rsidRDefault="00FF7EC1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szCs w:val="24"/>
        </w:rPr>
        <w:t xml:space="preserve">The screen above will list all </w:t>
      </w:r>
      <w:r w:rsidRPr="00406BC6">
        <w:rPr>
          <w:rFonts w:ascii="Montserrat" w:hAnsi="Montserrat" w:cs="Arial"/>
          <w:b/>
          <w:color w:val="0070C0"/>
          <w:szCs w:val="24"/>
        </w:rPr>
        <w:t>Invoices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>that meet the parameters selected in the fields above.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The </w:t>
      </w:r>
      <w:r w:rsidRPr="00406BC6">
        <w:rPr>
          <w:rFonts w:ascii="Montserrat" w:hAnsi="Montserrat" w:cs="Arial"/>
          <w:b/>
          <w:color w:val="0070C0"/>
          <w:szCs w:val="24"/>
        </w:rPr>
        <w:t>Status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field allows for displaying </w:t>
      </w:r>
      <w:r w:rsidRPr="00406BC6">
        <w:rPr>
          <w:rFonts w:ascii="Montserrat" w:hAnsi="Montserrat" w:cs="Arial"/>
          <w:b/>
          <w:color w:val="0070C0"/>
          <w:szCs w:val="24"/>
        </w:rPr>
        <w:t>Unpaid</w:t>
      </w:r>
      <w:r w:rsidRPr="00406BC6">
        <w:rPr>
          <w:rFonts w:ascii="Montserrat" w:hAnsi="Montserrat" w:cs="Arial"/>
          <w:szCs w:val="24"/>
        </w:rPr>
        <w:t xml:space="preserve">, </w:t>
      </w:r>
      <w:r w:rsidRPr="00406BC6">
        <w:rPr>
          <w:rFonts w:ascii="Montserrat" w:hAnsi="Montserrat" w:cs="Arial"/>
          <w:b/>
          <w:color w:val="0070C0"/>
          <w:szCs w:val="24"/>
        </w:rPr>
        <w:t>Paid</w:t>
      </w:r>
      <w:r w:rsidRPr="00406BC6">
        <w:rPr>
          <w:rFonts w:ascii="Montserrat" w:hAnsi="Montserrat" w:cs="Arial"/>
          <w:szCs w:val="24"/>
        </w:rPr>
        <w:t xml:space="preserve">, or </w:t>
      </w:r>
      <w:r w:rsidRPr="00406BC6">
        <w:rPr>
          <w:rFonts w:ascii="Montserrat" w:hAnsi="Montserrat" w:cs="Arial"/>
          <w:b/>
          <w:color w:val="0070C0"/>
          <w:szCs w:val="24"/>
        </w:rPr>
        <w:t>All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>Invoices.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You can also use the </w:t>
      </w:r>
      <w:r w:rsidRPr="00406BC6">
        <w:rPr>
          <w:rFonts w:ascii="Montserrat" w:hAnsi="Montserrat" w:cs="Arial"/>
          <w:b/>
          <w:color w:val="0070C0"/>
          <w:szCs w:val="24"/>
        </w:rPr>
        <w:t>Select Buildings and Units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>option to narrow a search for a specific property and unit.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Additional search options can be found in the </w:t>
      </w:r>
      <w:r w:rsidRPr="00406BC6">
        <w:rPr>
          <w:rFonts w:ascii="Montserrat" w:hAnsi="Montserrat" w:cs="Arial"/>
          <w:b/>
          <w:color w:val="0070C0"/>
          <w:szCs w:val="24"/>
        </w:rPr>
        <w:t>Search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box, allowing </w:t>
      </w:r>
      <w:r w:rsidR="00C865FE" w:rsidRPr="00406BC6">
        <w:rPr>
          <w:rFonts w:ascii="Montserrat" w:hAnsi="Montserrat" w:cs="Arial"/>
          <w:szCs w:val="24"/>
        </w:rPr>
        <w:t>you to type an Address, Invoice #, and even an Amount, among others.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Click the </w:t>
      </w:r>
      <w:r w:rsidRPr="00406BC6">
        <w:rPr>
          <w:rFonts w:ascii="Montserrat" w:hAnsi="Montserrat" w:cs="Arial"/>
          <w:b/>
          <w:color w:val="FF0000"/>
          <w:szCs w:val="24"/>
        </w:rPr>
        <w:t>Submit</w:t>
      </w:r>
      <w:r w:rsidRPr="00406BC6">
        <w:rPr>
          <w:rFonts w:ascii="Montserrat" w:hAnsi="Montserrat" w:cs="Arial"/>
          <w:color w:val="FF000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button to display </w:t>
      </w:r>
      <w:r w:rsidRPr="00406BC6">
        <w:rPr>
          <w:rFonts w:ascii="Montserrat" w:hAnsi="Montserrat" w:cs="Arial"/>
          <w:b/>
          <w:color w:val="0070C0"/>
          <w:szCs w:val="24"/>
        </w:rPr>
        <w:t>Invoices</w:t>
      </w:r>
      <w:r w:rsidRPr="00406BC6">
        <w:rPr>
          <w:rFonts w:ascii="Montserrat" w:hAnsi="Montserrat" w:cs="Arial"/>
          <w:szCs w:val="24"/>
        </w:rPr>
        <w:t xml:space="preserve"> </w:t>
      </w:r>
      <w:r w:rsidR="00C865FE" w:rsidRPr="00406BC6">
        <w:rPr>
          <w:rFonts w:ascii="Montserrat" w:hAnsi="Montserrat" w:cs="Arial"/>
          <w:szCs w:val="24"/>
        </w:rPr>
        <w:t>in the screen below.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From the list of </w:t>
      </w:r>
      <w:r w:rsidRPr="00406BC6">
        <w:rPr>
          <w:rFonts w:ascii="Montserrat" w:hAnsi="Montserrat" w:cs="Arial"/>
          <w:b/>
          <w:color w:val="0070C0"/>
          <w:szCs w:val="24"/>
        </w:rPr>
        <w:t>Invoices</w:t>
      </w:r>
      <w:r w:rsidRPr="00406BC6">
        <w:rPr>
          <w:rFonts w:ascii="Montserrat" w:hAnsi="Montserrat" w:cs="Arial"/>
          <w:szCs w:val="24"/>
        </w:rPr>
        <w:t xml:space="preserve">, you can highlight a row and then click the </w:t>
      </w:r>
      <w:r w:rsidRPr="00406BC6">
        <w:rPr>
          <w:rFonts w:ascii="Montserrat" w:hAnsi="Montserrat" w:cs="Arial"/>
          <w:b/>
          <w:color w:val="0070C0"/>
          <w:szCs w:val="24"/>
        </w:rPr>
        <w:t>View selected rows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button to display the full </w:t>
      </w:r>
      <w:r w:rsidRPr="00406BC6">
        <w:rPr>
          <w:rFonts w:ascii="Montserrat" w:hAnsi="Montserrat" w:cs="Arial"/>
          <w:b/>
          <w:color w:val="0070C0"/>
          <w:szCs w:val="24"/>
        </w:rPr>
        <w:t>Invoice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>as follows:</w:t>
      </w:r>
    </w:p>
    <w:p w14:paraId="59DDC836" w14:textId="77777777" w:rsidR="00FF7EC1" w:rsidRPr="00406BC6" w:rsidRDefault="00FF7EC1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2C56ACDD" w14:textId="77777777" w:rsidR="00FF7EC1" w:rsidRPr="00406BC6" w:rsidRDefault="00FF7EC1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noProof/>
          <w:szCs w:val="24"/>
        </w:rPr>
        <w:lastRenderedPageBreak/>
        <w:drawing>
          <wp:inline distT="0" distB="0" distL="0" distR="0" wp14:anchorId="7E4AB1E5" wp14:editId="12979AE0">
            <wp:extent cx="5943600" cy="44183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26DAF" w14:textId="77777777" w:rsidR="008853E6" w:rsidRPr="00406BC6" w:rsidRDefault="008853E6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6DA68C6B" w14:textId="77777777" w:rsidR="00C865FE" w:rsidRPr="00406BC6" w:rsidRDefault="00C865FE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szCs w:val="24"/>
        </w:rPr>
        <w:t xml:space="preserve">If needed, </w:t>
      </w:r>
      <w:r w:rsidRPr="00406BC6">
        <w:rPr>
          <w:rFonts w:ascii="Montserrat" w:hAnsi="Montserrat" w:cs="Arial"/>
          <w:b/>
          <w:color w:val="0070C0"/>
          <w:szCs w:val="24"/>
        </w:rPr>
        <w:t>Invoices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can be exported to either </w:t>
      </w:r>
      <w:r w:rsidRPr="00406BC6">
        <w:rPr>
          <w:rFonts w:ascii="Montserrat" w:hAnsi="Montserrat" w:cs="Arial"/>
          <w:b/>
          <w:color w:val="00B050"/>
          <w:szCs w:val="24"/>
        </w:rPr>
        <w:t>Excel</w:t>
      </w:r>
      <w:r w:rsidRPr="00406BC6">
        <w:rPr>
          <w:rFonts w:ascii="Montserrat" w:hAnsi="Montserrat" w:cs="Arial"/>
          <w:color w:val="00B05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or saved as a </w:t>
      </w:r>
      <w:r w:rsidRPr="00406BC6">
        <w:rPr>
          <w:rFonts w:ascii="Montserrat" w:hAnsi="Montserrat" w:cs="Arial"/>
          <w:b/>
          <w:color w:val="FF0000"/>
          <w:szCs w:val="24"/>
        </w:rPr>
        <w:t>PDF</w:t>
      </w:r>
      <w:r w:rsidRPr="00406BC6">
        <w:rPr>
          <w:rFonts w:ascii="Montserrat" w:hAnsi="Montserrat" w:cs="Arial"/>
          <w:szCs w:val="24"/>
        </w:rPr>
        <w:t>.</w:t>
      </w:r>
    </w:p>
    <w:p w14:paraId="2965C767" w14:textId="77777777" w:rsidR="00C865FE" w:rsidRPr="00406BC6" w:rsidRDefault="00C865FE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409F8EDD" w14:textId="77777777" w:rsidR="004032D3" w:rsidRPr="00406BC6" w:rsidRDefault="004032D3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443882F6" w14:textId="77777777" w:rsidR="004032D3" w:rsidRPr="00406BC6" w:rsidRDefault="004032D3" w:rsidP="004032D3">
      <w:pPr>
        <w:pBdr>
          <w:top w:val="single" w:sz="24" w:space="0" w:color="DBE5F1"/>
          <w:left w:val="single" w:sz="24" w:space="0" w:color="DBE5F1"/>
          <w:bottom w:val="single" w:sz="24" w:space="0" w:color="DBE5F1"/>
          <w:right w:val="single" w:sz="24" w:space="0" w:color="DBE5F1"/>
        </w:pBdr>
        <w:shd w:val="clear" w:color="auto" w:fill="DBE5F1"/>
        <w:spacing w:before="0" w:after="120"/>
        <w:outlineLvl w:val="1"/>
        <w:rPr>
          <w:rFonts w:ascii="Montserrat" w:hAnsi="Montserrat" w:cs="Arial"/>
          <w:caps/>
          <w:spacing w:val="15"/>
          <w:sz w:val="24"/>
          <w:szCs w:val="24"/>
        </w:rPr>
      </w:pPr>
      <w:r w:rsidRPr="00406BC6">
        <w:rPr>
          <w:rFonts w:ascii="Montserrat" w:hAnsi="Montserrat" w:cs="Arial"/>
          <w:caps/>
          <w:spacing w:val="15"/>
          <w:sz w:val="24"/>
          <w:szCs w:val="24"/>
        </w:rPr>
        <w:t>Prorate Invoices:</w:t>
      </w:r>
    </w:p>
    <w:p w14:paraId="4704E691" w14:textId="77777777" w:rsidR="004032D3" w:rsidRPr="00406BC6" w:rsidRDefault="004032D3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szCs w:val="24"/>
        </w:rPr>
        <w:t xml:space="preserve">This feature, also available from the </w:t>
      </w:r>
      <w:r w:rsidRPr="00406BC6">
        <w:rPr>
          <w:rFonts w:ascii="Montserrat" w:hAnsi="Montserrat" w:cs="Arial"/>
          <w:b/>
          <w:color w:val="0070C0"/>
          <w:szCs w:val="24"/>
        </w:rPr>
        <w:t>Invoices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>navigation button, was designed to allow for billing of a tenant for damage to the flooring and/or apartment.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>This screen looks almost identical to the Invoice screen with one exception.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>It appears as follows:</w:t>
      </w:r>
    </w:p>
    <w:p w14:paraId="220E224B" w14:textId="77777777" w:rsidR="004032D3" w:rsidRPr="00406BC6" w:rsidRDefault="004032D3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13465404" w14:textId="77777777" w:rsidR="004032D3" w:rsidRPr="00406BC6" w:rsidRDefault="004032D3" w:rsidP="00F9471F">
      <w:pPr>
        <w:pStyle w:val="BodyText"/>
        <w:spacing w:before="0" w:after="0"/>
        <w:jc w:val="center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noProof/>
          <w:szCs w:val="24"/>
        </w:rPr>
        <w:lastRenderedPageBreak/>
        <w:drawing>
          <wp:inline distT="0" distB="0" distL="0" distR="0" wp14:anchorId="5D1D4071" wp14:editId="463E0A50">
            <wp:extent cx="5438775" cy="31464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0310" cy="3153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1DCD9" w14:textId="77777777" w:rsidR="004032D3" w:rsidRPr="00406BC6" w:rsidRDefault="004032D3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24521792" w14:textId="77777777" w:rsidR="00C865FE" w:rsidRPr="00406BC6" w:rsidRDefault="004032D3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szCs w:val="24"/>
        </w:rPr>
        <w:t xml:space="preserve">The difference here is the </w:t>
      </w:r>
      <w:r w:rsidRPr="00406BC6">
        <w:rPr>
          <w:rFonts w:ascii="Montserrat" w:hAnsi="Montserrat" w:cs="Arial"/>
          <w:b/>
          <w:color w:val="0070C0"/>
          <w:szCs w:val="24"/>
        </w:rPr>
        <w:t>SHIP TO/UNIT TYPES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>search option.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="00F9471F" w:rsidRPr="00406BC6">
        <w:rPr>
          <w:rFonts w:ascii="Montserrat" w:hAnsi="Montserrat" w:cs="Arial"/>
          <w:szCs w:val="24"/>
        </w:rPr>
        <w:t xml:space="preserve">This feature allows for searching by </w:t>
      </w:r>
      <w:r w:rsidR="00F9471F" w:rsidRPr="00406BC6">
        <w:rPr>
          <w:rFonts w:ascii="Montserrat" w:hAnsi="Montserrat" w:cs="Arial"/>
          <w:b/>
          <w:color w:val="0070C0"/>
          <w:szCs w:val="24"/>
        </w:rPr>
        <w:t>Unit #</w:t>
      </w:r>
      <w:r w:rsidR="00F9471F" w:rsidRPr="00406BC6">
        <w:rPr>
          <w:rFonts w:ascii="Montserrat" w:hAnsi="Montserrat" w:cs="Arial"/>
          <w:szCs w:val="24"/>
        </w:rPr>
        <w:t xml:space="preserve"> (to determine the last time flooring was replaced in the tenants unit) or by </w:t>
      </w:r>
      <w:r w:rsidR="00F9471F" w:rsidRPr="00406BC6">
        <w:rPr>
          <w:rFonts w:ascii="Montserrat" w:hAnsi="Montserrat" w:cs="Arial"/>
          <w:b/>
          <w:color w:val="0070C0"/>
          <w:szCs w:val="24"/>
        </w:rPr>
        <w:t>Unit Type</w:t>
      </w:r>
      <w:r w:rsidR="00F9471F" w:rsidRPr="00406BC6">
        <w:rPr>
          <w:rFonts w:ascii="Montserrat" w:hAnsi="Montserrat" w:cs="Arial"/>
          <w:color w:val="0070C0"/>
          <w:szCs w:val="24"/>
        </w:rPr>
        <w:t xml:space="preserve"> </w:t>
      </w:r>
      <w:r w:rsidR="00F9471F" w:rsidRPr="00406BC6">
        <w:rPr>
          <w:rFonts w:ascii="Montserrat" w:hAnsi="Montserrat" w:cs="Arial"/>
          <w:szCs w:val="24"/>
        </w:rPr>
        <w:t>(to located the Invoice flooring was replaced in this type of unit).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="00F9471F" w:rsidRPr="00406BC6">
        <w:rPr>
          <w:rFonts w:ascii="Montserrat" w:hAnsi="Montserrat" w:cs="Arial"/>
          <w:szCs w:val="24"/>
        </w:rPr>
        <w:t xml:space="preserve">Click the </w:t>
      </w:r>
      <w:r w:rsidR="00F9471F" w:rsidRPr="00406BC6">
        <w:rPr>
          <w:rFonts w:ascii="Montserrat" w:hAnsi="Montserrat" w:cs="Arial"/>
          <w:b/>
          <w:color w:val="FF0000"/>
          <w:szCs w:val="24"/>
        </w:rPr>
        <w:t>Submit</w:t>
      </w:r>
      <w:r w:rsidR="00F9471F" w:rsidRPr="00406BC6">
        <w:rPr>
          <w:rFonts w:ascii="Montserrat" w:hAnsi="Montserrat" w:cs="Arial"/>
          <w:color w:val="FF0000"/>
          <w:szCs w:val="24"/>
        </w:rPr>
        <w:t xml:space="preserve"> </w:t>
      </w:r>
      <w:r w:rsidR="00F9471F" w:rsidRPr="00406BC6">
        <w:rPr>
          <w:rFonts w:ascii="Montserrat" w:hAnsi="Montserrat" w:cs="Arial"/>
          <w:szCs w:val="24"/>
        </w:rPr>
        <w:t xml:space="preserve">button to display matching </w:t>
      </w:r>
      <w:r w:rsidR="00F9471F" w:rsidRPr="00406BC6">
        <w:rPr>
          <w:rFonts w:ascii="Montserrat" w:hAnsi="Montserrat" w:cs="Arial"/>
          <w:b/>
          <w:color w:val="0070C0"/>
          <w:szCs w:val="24"/>
        </w:rPr>
        <w:t>Invoices</w:t>
      </w:r>
      <w:r w:rsidR="00F9471F" w:rsidRPr="00406BC6">
        <w:rPr>
          <w:rFonts w:ascii="Montserrat" w:hAnsi="Montserrat" w:cs="Arial"/>
          <w:szCs w:val="24"/>
        </w:rPr>
        <w:t>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="00F9471F" w:rsidRPr="00406BC6">
        <w:rPr>
          <w:rFonts w:ascii="Montserrat" w:hAnsi="Montserrat" w:cs="Arial"/>
          <w:szCs w:val="24"/>
        </w:rPr>
        <w:t xml:space="preserve">When the applicable </w:t>
      </w:r>
      <w:r w:rsidR="00F9471F" w:rsidRPr="00406BC6">
        <w:rPr>
          <w:rFonts w:ascii="Montserrat" w:hAnsi="Montserrat" w:cs="Arial"/>
          <w:b/>
          <w:color w:val="0070C0"/>
          <w:szCs w:val="24"/>
        </w:rPr>
        <w:t>Invoice</w:t>
      </w:r>
      <w:r w:rsidR="00F9471F" w:rsidRPr="00406BC6">
        <w:rPr>
          <w:rFonts w:ascii="Montserrat" w:hAnsi="Montserrat" w:cs="Arial"/>
          <w:color w:val="0070C0"/>
          <w:szCs w:val="24"/>
        </w:rPr>
        <w:t xml:space="preserve"> </w:t>
      </w:r>
      <w:r w:rsidR="00F9471F" w:rsidRPr="00406BC6">
        <w:rPr>
          <w:rFonts w:ascii="Montserrat" w:hAnsi="Montserrat" w:cs="Arial"/>
          <w:szCs w:val="24"/>
        </w:rPr>
        <w:t xml:space="preserve">has been located, click the </w:t>
      </w:r>
      <w:r w:rsidR="00F9471F" w:rsidRPr="00406BC6">
        <w:rPr>
          <w:rFonts w:ascii="Montserrat" w:hAnsi="Montserrat" w:cs="Arial"/>
          <w:b/>
          <w:color w:val="0070C0"/>
          <w:szCs w:val="24"/>
        </w:rPr>
        <w:t>Prorate</w:t>
      </w:r>
      <w:r w:rsidR="00F9471F" w:rsidRPr="00406BC6">
        <w:rPr>
          <w:rFonts w:ascii="Montserrat" w:hAnsi="Montserrat" w:cs="Arial"/>
          <w:color w:val="0070C0"/>
          <w:szCs w:val="24"/>
        </w:rPr>
        <w:t xml:space="preserve"> </w:t>
      </w:r>
      <w:r w:rsidR="00F9471F" w:rsidRPr="00406BC6">
        <w:rPr>
          <w:rFonts w:ascii="Montserrat" w:hAnsi="Montserrat" w:cs="Arial"/>
          <w:szCs w:val="24"/>
        </w:rPr>
        <w:t xml:space="preserve">option to the left of the </w:t>
      </w:r>
      <w:r w:rsidR="00F9471F" w:rsidRPr="00406BC6">
        <w:rPr>
          <w:rFonts w:ascii="Montserrat" w:hAnsi="Montserrat" w:cs="Arial"/>
          <w:b/>
          <w:color w:val="0070C0"/>
          <w:szCs w:val="24"/>
        </w:rPr>
        <w:t>Invoice</w:t>
      </w:r>
      <w:r w:rsidR="00F9471F" w:rsidRPr="00406BC6">
        <w:rPr>
          <w:rFonts w:ascii="Montserrat" w:hAnsi="Montserrat" w:cs="Arial"/>
          <w:szCs w:val="24"/>
        </w:rPr>
        <w:t>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="00F9471F" w:rsidRPr="00406BC6">
        <w:rPr>
          <w:rFonts w:ascii="Montserrat" w:hAnsi="Montserrat" w:cs="Arial"/>
          <w:szCs w:val="24"/>
        </w:rPr>
        <w:t xml:space="preserve">The </w:t>
      </w:r>
      <w:r w:rsidR="00F9471F" w:rsidRPr="00406BC6">
        <w:rPr>
          <w:rFonts w:ascii="Montserrat" w:hAnsi="Montserrat" w:cs="Arial"/>
          <w:b/>
          <w:color w:val="0070C0"/>
          <w:szCs w:val="24"/>
        </w:rPr>
        <w:t>Web Portal</w:t>
      </w:r>
      <w:r w:rsidR="00F9471F" w:rsidRPr="00406BC6">
        <w:rPr>
          <w:rFonts w:ascii="Montserrat" w:hAnsi="Montserrat" w:cs="Arial"/>
          <w:color w:val="0070C0"/>
          <w:szCs w:val="24"/>
        </w:rPr>
        <w:t xml:space="preserve"> </w:t>
      </w:r>
      <w:r w:rsidR="00F9471F" w:rsidRPr="00406BC6">
        <w:rPr>
          <w:rFonts w:ascii="Montserrat" w:hAnsi="Montserrat" w:cs="Arial"/>
          <w:szCs w:val="24"/>
        </w:rPr>
        <w:t xml:space="preserve">will prompt a </w:t>
      </w:r>
      <w:r w:rsidR="00F9471F" w:rsidRPr="00406BC6">
        <w:rPr>
          <w:rFonts w:ascii="Montserrat" w:hAnsi="Montserrat" w:cs="Arial"/>
          <w:b/>
          <w:color w:val="0070C0"/>
          <w:szCs w:val="24"/>
          <w:highlight w:val="yellow"/>
        </w:rPr>
        <w:t>Prorate</w:t>
      </w:r>
      <w:r w:rsidR="00F9471F" w:rsidRPr="00406BC6">
        <w:rPr>
          <w:rFonts w:ascii="Montserrat" w:hAnsi="Montserrat" w:cs="Arial"/>
          <w:color w:val="0070C0"/>
          <w:szCs w:val="24"/>
        </w:rPr>
        <w:t xml:space="preserve"> </w:t>
      </w:r>
      <w:r w:rsidR="00F9471F" w:rsidRPr="00406BC6">
        <w:rPr>
          <w:rFonts w:ascii="Montserrat" w:hAnsi="Montserrat" w:cs="Arial"/>
          <w:szCs w:val="24"/>
        </w:rPr>
        <w:t>screen as follows:</w:t>
      </w:r>
    </w:p>
    <w:p w14:paraId="7C5F125A" w14:textId="77777777" w:rsidR="00F9471F" w:rsidRPr="00406BC6" w:rsidRDefault="00F9471F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6650107D" w14:textId="77777777" w:rsidR="00F9471F" w:rsidRPr="00406BC6" w:rsidRDefault="00F9471F" w:rsidP="00F9471F">
      <w:pPr>
        <w:pStyle w:val="BodyText"/>
        <w:spacing w:before="0" w:after="0"/>
        <w:jc w:val="center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noProof/>
          <w:szCs w:val="24"/>
        </w:rPr>
        <w:lastRenderedPageBreak/>
        <w:drawing>
          <wp:inline distT="0" distB="0" distL="0" distR="0" wp14:anchorId="551E820B" wp14:editId="0E6FB7D1">
            <wp:extent cx="5038725" cy="3427518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909" cy="3434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566C0" w14:textId="77777777" w:rsidR="00094B79" w:rsidRPr="00406BC6" w:rsidRDefault="00F9471F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szCs w:val="24"/>
        </w:rPr>
        <w:t>The flooring items replaced will appear in the screen above.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If only the carpet is damaged, you will click in the </w:t>
      </w:r>
      <w:r w:rsidRPr="00406BC6">
        <w:rPr>
          <w:rFonts w:ascii="Montserrat" w:hAnsi="Montserrat" w:cs="Arial"/>
          <w:b/>
          <w:color w:val="0070C0"/>
          <w:szCs w:val="24"/>
        </w:rPr>
        <w:t>Select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column for </w:t>
      </w:r>
      <w:r w:rsidR="00094B79" w:rsidRPr="00406BC6">
        <w:rPr>
          <w:rFonts w:ascii="Montserrat" w:hAnsi="Montserrat" w:cs="Arial"/>
          <w:szCs w:val="24"/>
        </w:rPr>
        <w:t xml:space="preserve">only </w:t>
      </w:r>
      <w:r w:rsidRPr="00406BC6">
        <w:rPr>
          <w:rFonts w:ascii="Montserrat" w:hAnsi="Montserrat" w:cs="Arial"/>
          <w:szCs w:val="24"/>
        </w:rPr>
        <w:t>that item.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You will then determine the </w:t>
      </w:r>
      <w:r w:rsidRPr="00406BC6">
        <w:rPr>
          <w:rFonts w:ascii="Montserrat" w:hAnsi="Montserrat" w:cs="Arial"/>
          <w:b/>
          <w:color w:val="0070C0"/>
          <w:szCs w:val="24"/>
        </w:rPr>
        <w:t>Product Service Life</w:t>
      </w:r>
      <w:r w:rsidR="00094B79" w:rsidRPr="00406BC6">
        <w:rPr>
          <w:rFonts w:ascii="Montserrat" w:hAnsi="Montserrat" w:cs="Arial"/>
          <w:szCs w:val="24"/>
        </w:rPr>
        <w:t xml:space="preserve">, say 60 months, the actual </w:t>
      </w:r>
      <w:r w:rsidR="00094B79" w:rsidRPr="00406BC6">
        <w:rPr>
          <w:rFonts w:ascii="Montserrat" w:hAnsi="Montserrat" w:cs="Arial"/>
          <w:b/>
          <w:color w:val="0070C0"/>
          <w:szCs w:val="24"/>
        </w:rPr>
        <w:t>Months Used</w:t>
      </w:r>
      <w:r w:rsidR="00094B79" w:rsidRPr="00406BC6">
        <w:rPr>
          <w:rFonts w:ascii="Montserrat" w:hAnsi="Montserrat" w:cs="Arial"/>
          <w:szCs w:val="24"/>
        </w:rPr>
        <w:t xml:space="preserve">, and then click </w:t>
      </w:r>
      <w:r w:rsidR="00094B79" w:rsidRPr="00406BC6">
        <w:rPr>
          <w:rFonts w:ascii="Montserrat" w:hAnsi="Montserrat" w:cs="Arial"/>
          <w:b/>
          <w:color w:val="0070C0"/>
          <w:szCs w:val="24"/>
        </w:rPr>
        <w:t>Update Prorate</w:t>
      </w:r>
      <w:r w:rsidR="00094B79" w:rsidRPr="00406BC6">
        <w:rPr>
          <w:rFonts w:ascii="Montserrat" w:hAnsi="Montserrat" w:cs="Arial"/>
          <w:color w:val="0070C0"/>
          <w:szCs w:val="24"/>
        </w:rPr>
        <w:t xml:space="preserve"> </w:t>
      </w:r>
      <w:r w:rsidR="00094B79" w:rsidRPr="00406BC6">
        <w:rPr>
          <w:rFonts w:ascii="Montserrat" w:hAnsi="Montserrat" w:cs="Arial"/>
          <w:szCs w:val="24"/>
        </w:rPr>
        <w:t xml:space="preserve">to allow the </w:t>
      </w:r>
      <w:r w:rsidR="00094B79" w:rsidRPr="00406BC6">
        <w:rPr>
          <w:rFonts w:ascii="Montserrat" w:hAnsi="Montserrat" w:cs="Arial"/>
          <w:b/>
          <w:color w:val="0070C0"/>
          <w:szCs w:val="24"/>
        </w:rPr>
        <w:t>Web Portal</w:t>
      </w:r>
      <w:r w:rsidR="00094B79" w:rsidRPr="00406BC6">
        <w:rPr>
          <w:rFonts w:ascii="Montserrat" w:hAnsi="Montserrat" w:cs="Arial"/>
          <w:color w:val="0070C0"/>
          <w:szCs w:val="24"/>
        </w:rPr>
        <w:t xml:space="preserve"> </w:t>
      </w:r>
      <w:r w:rsidR="00094B79" w:rsidRPr="00406BC6">
        <w:rPr>
          <w:rFonts w:ascii="Montserrat" w:hAnsi="Montserrat" w:cs="Arial"/>
          <w:szCs w:val="24"/>
        </w:rPr>
        <w:t>to calculate the amount to bill the tenant.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="00094B79" w:rsidRPr="00406BC6">
        <w:rPr>
          <w:rFonts w:ascii="Montserrat" w:hAnsi="Montserrat" w:cs="Arial"/>
          <w:szCs w:val="24"/>
        </w:rPr>
        <w:t xml:space="preserve">Additional features include adding a </w:t>
      </w:r>
      <w:r w:rsidR="00094B79" w:rsidRPr="00406BC6">
        <w:rPr>
          <w:rFonts w:ascii="Montserrat" w:hAnsi="Montserrat" w:cs="Arial"/>
          <w:b/>
          <w:color w:val="0070C0"/>
          <w:szCs w:val="24"/>
        </w:rPr>
        <w:t>Percentage Increase</w:t>
      </w:r>
      <w:r w:rsidR="00094B79" w:rsidRPr="00406BC6">
        <w:rPr>
          <w:rFonts w:ascii="Montserrat" w:hAnsi="Montserrat" w:cs="Arial"/>
          <w:color w:val="0070C0"/>
          <w:szCs w:val="24"/>
        </w:rPr>
        <w:t xml:space="preserve"> </w:t>
      </w:r>
      <w:r w:rsidR="00094B79" w:rsidRPr="00406BC6">
        <w:rPr>
          <w:rFonts w:ascii="Montserrat" w:hAnsi="Montserrat" w:cs="Arial"/>
          <w:szCs w:val="24"/>
        </w:rPr>
        <w:t xml:space="preserve">for the current replacement cost, and/or adding </w:t>
      </w:r>
      <w:r w:rsidR="00094B79" w:rsidRPr="00406BC6">
        <w:rPr>
          <w:rFonts w:ascii="Montserrat" w:hAnsi="Montserrat" w:cs="Arial"/>
          <w:b/>
          <w:color w:val="0070C0"/>
          <w:szCs w:val="24"/>
        </w:rPr>
        <w:t>Additional Charges</w:t>
      </w:r>
      <w:r w:rsidR="00094B79" w:rsidRPr="00406BC6">
        <w:rPr>
          <w:rFonts w:ascii="Montserrat" w:hAnsi="Montserrat" w:cs="Arial"/>
          <w:color w:val="0070C0"/>
          <w:szCs w:val="24"/>
        </w:rPr>
        <w:t xml:space="preserve"> </w:t>
      </w:r>
      <w:r w:rsidR="00094B79" w:rsidRPr="00406BC6">
        <w:rPr>
          <w:rFonts w:ascii="Montserrat" w:hAnsi="Montserrat" w:cs="Arial"/>
          <w:szCs w:val="24"/>
        </w:rPr>
        <w:t>for damage such as holes in walls or pet damage and a corresponding amount.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="00094B79" w:rsidRPr="00406BC6">
        <w:rPr>
          <w:rFonts w:ascii="Montserrat" w:hAnsi="Montserrat" w:cs="Arial"/>
          <w:szCs w:val="24"/>
        </w:rPr>
        <w:t>The following is an example:</w:t>
      </w:r>
    </w:p>
    <w:p w14:paraId="06939757" w14:textId="77777777" w:rsidR="00094B79" w:rsidRPr="00406BC6" w:rsidRDefault="00094B79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672191EF" w14:textId="77777777" w:rsidR="00094B79" w:rsidRPr="00406BC6" w:rsidRDefault="00094B79" w:rsidP="00094B79">
      <w:pPr>
        <w:pStyle w:val="BodyText"/>
        <w:spacing w:before="0" w:after="0"/>
        <w:jc w:val="center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noProof/>
          <w:szCs w:val="24"/>
        </w:rPr>
        <w:lastRenderedPageBreak/>
        <w:drawing>
          <wp:inline distT="0" distB="0" distL="0" distR="0" wp14:anchorId="6EEB7BE7" wp14:editId="5AFD48D9">
            <wp:extent cx="4972050" cy="299757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2483" cy="3003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879E9" w14:textId="77777777" w:rsidR="00094B79" w:rsidRPr="00406BC6" w:rsidRDefault="00094B79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2A998B54" w14:textId="77777777" w:rsidR="00C865FE" w:rsidRPr="00406BC6" w:rsidRDefault="00094B79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szCs w:val="24"/>
        </w:rPr>
        <w:t xml:space="preserve">Click the </w:t>
      </w:r>
      <w:r w:rsidRPr="00406BC6">
        <w:rPr>
          <w:rFonts w:ascii="Montserrat" w:hAnsi="Montserrat" w:cs="Arial"/>
          <w:b/>
          <w:color w:val="FF0000"/>
          <w:szCs w:val="24"/>
        </w:rPr>
        <w:t>Submit</w:t>
      </w:r>
      <w:r w:rsidRPr="00406BC6">
        <w:rPr>
          <w:rFonts w:ascii="Montserrat" w:hAnsi="Montserrat" w:cs="Arial"/>
          <w:color w:val="FF000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button to generate a </w:t>
      </w:r>
      <w:r w:rsidRPr="00406BC6">
        <w:rPr>
          <w:rFonts w:ascii="Montserrat" w:hAnsi="Montserrat" w:cs="Arial"/>
          <w:b/>
          <w:color w:val="0070C0"/>
          <w:szCs w:val="24"/>
        </w:rPr>
        <w:t>Prorated Invoice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>as follows:</w:t>
      </w:r>
    </w:p>
    <w:p w14:paraId="5F82EB62" w14:textId="77777777" w:rsidR="00094B79" w:rsidRPr="00406BC6" w:rsidRDefault="00094B79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3C8CEE96" w14:textId="77777777" w:rsidR="00094B79" w:rsidRPr="00406BC6" w:rsidRDefault="00094B79" w:rsidP="00094B79">
      <w:pPr>
        <w:pStyle w:val="BodyText"/>
        <w:spacing w:before="0" w:after="0"/>
        <w:jc w:val="center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noProof/>
          <w:szCs w:val="24"/>
        </w:rPr>
        <w:drawing>
          <wp:inline distT="0" distB="0" distL="0" distR="0" wp14:anchorId="41E09775" wp14:editId="601F2930">
            <wp:extent cx="4953002" cy="2819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1136" cy="2829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9BE1F" w14:textId="77777777" w:rsidR="00F904EE" w:rsidRPr="00406BC6" w:rsidRDefault="000873A6" w:rsidP="00F904EE">
      <w:pPr>
        <w:pBdr>
          <w:top w:val="single" w:sz="24" w:space="0" w:color="DBE5F1"/>
          <w:left w:val="single" w:sz="24" w:space="0" w:color="DBE5F1"/>
          <w:bottom w:val="single" w:sz="24" w:space="0" w:color="DBE5F1"/>
          <w:right w:val="single" w:sz="24" w:space="0" w:color="DBE5F1"/>
        </w:pBdr>
        <w:shd w:val="clear" w:color="auto" w:fill="DBE5F1"/>
        <w:spacing w:before="0" w:after="120"/>
        <w:outlineLvl w:val="1"/>
        <w:rPr>
          <w:rFonts w:ascii="Montserrat" w:hAnsi="Montserrat" w:cs="Arial"/>
          <w:caps/>
          <w:spacing w:val="15"/>
          <w:sz w:val="24"/>
          <w:szCs w:val="24"/>
        </w:rPr>
      </w:pPr>
      <w:r w:rsidRPr="00406BC6">
        <w:rPr>
          <w:rFonts w:ascii="Montserrat" w:hAnsi="Montserrat" w:cs="Arial"/>
          <w:caps/>
          <w:spacing w:val="15"/>
          <w:sz w:val="24"/>
          <w:szCs w:val="24"/>
        </w:rPr>
        <w:t>Sales Analysis</w:t>
      </w:r>
      <w:r w:rsidR="00F904EE" w:rsidRPr="00406BC6">
        <w:rPr>
          <w:rFonts w:ascii="Montserrat" w:hAnsi="Montserrat" w:cs="Arial"/>
          <w:caps/>
          <w:spacing w:val="15"/>
          <w:sz w:val="24"/>
          <w:szCs w:val="24"/>
        </w:rPr>
        <w:t>:</w:t>
      </w:r>
    </w:p>
    <w:p w14:paraId="5BEF65A1" w14:textId="77777777" w:rsidR="000873A6" w:rsidRPr="00406BC6" w:rsidRDefault="000873A6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szCs w:val="24"/>
        </w:rPr>
        <w:t xml:space="preserve">One additional feature of the </w:t>
      </w:r>
      <w:r w:rsidRPr="00406BC6">
        <w:rPr>
          <w:rFonts w:ascii="Montserrat" w:hAnsi="Montserrat" w:cs="Arial"/>
          <w:b/>
          <w:color w:val="0070C0"/>
          <w:szCs w:val="24"/>
        </w:rPr>
        <w:t>Web Portal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is a feature to view </w:t>
      </w:r>
      <w:r w:rsidRPr="00406BC6">
        <w:rPr>
          <w:rFonts w:ascii="Montserrat" w:hAnsi="Montserrat" w:cs="Arial"/>
          <w:b/>
          <w:color w:val="0070C0"/>
          <w:szCs w:val="24"/>
        </w:rPr>
        <w:t>Sales Analysis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data of all jobs that have been completed through the </w:t>
      </w:r>
      <w:r w:rsidRPr="00406BC6">
        <w:rPr>
          <w:rFonts w:ascii="Montserrat" w:hAnsi="Montserrat" w:cs="Arial"/>
          <w:b/>
          <w:color w:val="0070C0"/>
          <w:szCs w:val="24"/>
        </w:rPr>
        <w:t>Web Portal</w:t>
      </w:r>
      <w:r w:rsidRPr="00406BC6">
        <w:rPr>
          <w:rFonts w:ascii="Montserrat" w:hAnsi="Montserrat" w:cs="Arial"/>
          <w:szCs w:val="24"/>
        </w:rPr>
        <w:t>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This feature can be found under the </w:t>
      </w:r>
      <w:r w:rsidRPr="00406BC6">
        <w:rPr>
          <w:rFonts w:ascii="Montserrat" w:hAnsi="Montserrat" w:cs="Arial"/>
          <w:b/>
          <w:color w:val="0070C0"/>
          <w:szCs w:val="24"/>
        </w:rPr>
        <w:t>Reports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>navigation button.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The </w:t>
      </w:r>
      <w:r w:rsidRPr="00406BC6">
        <w:rPr>
          <w:rFonts w:ascii="Montserrat" w:hAnsi="Montserrat" w:cs="Arial"/>
          <w:b/>
          <w:color w:val="0070C0"/>
          <w:szCs w:val="24"/>
          <w:highlight w:val="yellow"/>
        </w:rPr>
        <w:t>Sales Analysis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>screen appear</w:t>
      </w:r>
      <w:r w:rsidR="008E2784" w:rsidRPr="00406BC6">
        <w:rPr>
          <w:rFonts w:ascii="Montserrat" w:hAnsi="Montserrat" w:cs="Arial"/>
          <w:szCs w:val="24"/>
        </w:rPr>
        <w:t>s</w:t>
      </w:r>
      <w:r w:rsidRPr="00406BC6">
        <w:rPr>
          <w:rFonts w:ascii="Montserrat" w:hAnsi="Montserrat" w:cs="Arial"/>
          <w:szCs w:val="24"/>
        </w:rPr>
        <w:t xml:space="preserve"> as follows:</w:t>
      </w:r>
    </w:p>
    <w:p w14:paraId="0A1ABE70" w14:textId="77777777" w:rsidR="000873A6" w:rsidRPr="00406BC6" w:rsidRDefault="000873A6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3F088636" w14:textId="77777777" w:rsidR="000873A6" w:rsidRPr="00406BC6" w:rsidRDefault="000873A6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noProof/>
          <w:szCs w:val="24"/>
        </w:rPr>
        <w:lastRenderedPageBreak/>
        <w:drawing>
          <wp:inline distT="0" distB="0" distL="0" distR="0" wp14:anchorId="267BED6E" wp14:editId="7B506A60">
            <wp:extent cx="5943600" cy="4166870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18FF2" w14:textId="77777777" w:rsidR="000873A6" w:rsidRPr="00406BC6" w:rsidRDefault="000873A6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4DCC17F2" w14:textId="77777777" w:rsidR="004032D3" w:rsidRPr="00406BC6" w:rsidRDefault="000873A6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szCs w:val="24"/>
        </w:rPr>
        <w:t>The various fields allow for analyzing data based on a variety of parameters to help with planning and other business decisions.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You will need to </w:t>
      </w:r>
      <w:r w:rsidRPr="00406BC6">
        <w:rPr>
          <w:rFonts w:ascii="Montserrat" w:hAnsi="Montserrat" w:cs="Arial"/>
          <w:b/>
          <w:color w:val="0070C0"/>
          <w:szCs w:val="24"/>
        </w:rPr>
        <w:t xml:space="preserve">Select </w:t>
      </w:r>
      <w:r w:rsidRPr="00406BC6">
        <w:rPr>
          <w:rFonts w:ascii="Montserrat" w:hAnsi="Montserrat" w:cs="Arial"/>
          <w:szCs w:val="24"/>
        </w:rPr>
        <w:t>an</w:t>
      </w:r>
      <w:r w:rsidRPr="00406BC6">
        <w:rPr>
          <w:rFonts w:ascii="Montserrat" w:hAnsi="Montserrat" w:cs="Arial"/>
          <w:b/>
          <w:color w:val="0070C0"/>
          <w:szCs w:val="24"/>
        </w:rPr>
        <w:t xml:space="preserve"> Item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in </w:t>
      </w:r>
      <w:r w:rsidR="00CA7329" w:rsidRPr="00406BC6">
        <w:rPr>
          <w:rFonts w:ascii="Montserrat" w:hAnsi="Montserrat" w:cs="Arial"/>
          <w:szCs w:val="24"/>
        </w:rPr>
        <w:t>from</w:t>
      </w:r>
      <w:r w:rsidRPr="00406BC6">
        <w:rPr>
          <w:rFonts w:ascii="Montserrat" w:hAnsi="Montserrat" w:cs="Arial"/>
          <w:szCs w:val="24"/>
        </w:rPr>
        <w:t xml:space="preserve"> </w:t>
      </w:r>
      <w:r w:rsidR="00CA7329" w:rsidRPr="00406BC6">
        <w:rPr>
          <w:rFonts w:ascii="Montserrat" w:hAnsi="Montserrat" w:cs="Arial"/>
          <w:szCs w:val="24"/>
        </w:rPr>
        <w:t xml:space="preserve">at </w:t>
      </w:r>
      <w:r w:rsidRPr="00406BC6">
        <w:rPr>
          <w:rFonts w:ascii="Montserrat" w:hAnsi="Montserrat" w:cs="Arial"/>
          <w:szCs w:val="24"/>
        </w:rPr>
        <w:t xml:space="preserve">least the </w:t>
      </w:r>
      <w:r w:rsidRPr="00406BC6">
        <w:rPr>
          <w:rFonts w:ascii="Montserrat" w:hAnsi="Montserrat" w:cs="Arial"/>
          <w:b/>
          <w:color w:val="0070C0"/>
          <w:szCs w:val="24"/>
        </w:rPr>
        <w:t>Selection 1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>drop down menu</w:t>
      </w:r>
      <w:r w:rsidR="00CA7329" w:rsidRPr="00406BC6">
        <w:rPr>
          <w:rFonts w:ascii="Montserrat" w:hAnsi="Montserrat" w:cs="Arial"/>
          <w:szCs w:val="24"/>
        </w:rPr>
        <w:t xml:space="preserve"> before clicking the </w:t>
      </w:r>
      <w:r w:rsidR="00CA7329" w:rsidRPr="00406BC6">
        <w:rPr>
          <w:rFonts w:ascii="Montserrat" w:hAnsi="Montserrat" w:cs="Arial"/>
          <w:b/>
          <w:color w:val="FF0000"/>
          <w:szCs w:val="24"/>
        </w:rPr>
        <w:t>Submit</w:t>
      </w:r>
      <w:r w:rsidR="00CA7329" w:rsidRPr="00406BC6">
        <w:rPr>
          <w:rFonts w:ascii="Montserrat" w:hAnsi="Montserrat" w:cs="Arial"/>
          <w:color w:val="FF0000"/>
          <w:szCs w:val="24"/>
        </w:rPr>
        <w:t xml:space="preserve"> </w:t>
      </w:r>
      <w:r w:rsidR="00CA7329" w:rsidRPr="00406BC6">
        <w:rPr>
          <w:rFonts w:ascii="Montserrat" w:hAnsi="Montserrat" w:cs="Arial"/>
          <w:szCs w:val="24"/>
        </w:rPr>
        <w:t xml:space="preserve">button, but you can use all four </w:t>
      </w:r>
      <w:r w:rsidR="00CA7329" w:rsidRPr="00406BC6">
        <w:rPr>
          <w:rFonts w:ascii="Montserrat" w:hAnsi="Montserrat" w:cs="Arial"/>
          <w:b/>
          <w:color w:val="0070C0"/>
          <w:szCs w:val="24"/>
        </w:rPr>
        <w:t>Selection</w:t>
      </w:r>
      <w:r w:rsidR="00CA7329" w:rsidRPr="00406BC6">
        <w:rPr>
          <w:rFonts w:ascii="Montserrat" w:hAnsi="Montserrat" w:cs="Arial"/>
          <w:color w:val="0070C0"/>
          <w:szCs w:val="24"/>
        </w:rPr>
        <w:t xml:space="preserve"> </w:t>
      </w:r>
      <w:r w:rsidR="00CA7329" w:rsidRPr="00406BC6">
        <w:rPr>
          <w:rFonts w:ascii="Montserrat" w:hAnsi="Montserrat" w:cs="Arial"/>
          <w:szCs w:val="24"/>
        </w:rPr>
        <w:t xml:space="preserve">fields to drill down into analysis, such as, </w:t>
      </w:r>
      <w:r w:rsidR="00CA7329" w:rsidRPr="00406BC6">
        <w:rPr>
          <w:rFonts w:ascii="Montserrat" w:hAnsi="Montserrat" w:cs="Arial"/>
          <w:b/>
          <w:color w:val="0070C0"/>
          <w:szCs w:val="24"/>
        </w:rPr>
        <w:t>Salesperson</w:t>
      </w:r>
      <w:r w:rsidR="00CA7329" w:rsidRPr="00406BC6">
        <w:rPr>
          <w:rFonts w:ascii="Montserrat" w:hAnsi="Montserrat" w:cs="Arial"/>
          <w:szCs w:val="24"/>
        </w:rPr>
        <w:t xml:space="preserve">, </w:t>
      </w:r>
      <w:r w:rsidR="00CA7329" w:rsidRPr="00406BC6">
        <w:rPr>
          <w:rFonts w:ascii="Montserrat" w:hAnsi="Montserrat" w:cs="Arial"/>
          <w:b/>
          <w:color w:val="0070C0"/>
          <w:szCs w:val="24"/>
        </w:rPr>
        <w:t>Product Type</w:t>
      </w:r>
      <w:r w:rsidR="00CA7329" w:rsidRPr="00406BC6">
        <w:rPr>
          <w:rFonts w:ascii="Montserrat" w:hAnsi="Montserrat" w:cs="Arial"/>
          <w:szCs w:val="24"/>
        </w:rPr>
        <w:t xml:space="preserve">, </w:t>
      </w:r>
      <w:r w:rsidR="00CA7329" w:rsidRPr="00406BC6">
        <w:rPr>
          <w:rFonts w:ascii="Montserrat" w:hAnsi="Montserrat" w:cs="Arial"/>
          <w:b/>
          <w:color w:val="0070C0"/>
          <w:szCs w:val="24"/>
        </w:rPr>
        <w:t>Style</w:t>
      </w:r>
      <w:r w:rsidR="00CA7329" w:rsidRPr="00406BC6">
        <w:rPr>
          <w:rFonts w:ascii="Montserrat" w:hAnsi="Montserrat" w:cs="Arial"/>
          <w:szCs w:val="24"/>
        </w:rPr>
        <w:t xml:space="preserve">, and </w:t>
      </w:r>
      <w:r w:rsidR="00CA7329" w:rsidRPr="00406BC6">
        <w:rPr>
          <w:rFonts w:ascii="Montserrat" w:hAnsi="Montserrat" w:cs="Arial"/>
          <w:b/>
          <w:color w:val="0070C0"/>
          <w:szCs w:val="24"/>
        </w:rPr>
        <w:t>Color</w:t>
      </w:r>
      <w:r w:rsidR="00CA7329" w:rsidRPr="00406BC6">
        <w:rPr>
          <w:rFonts w:ascii="Montserrat" w:hAnsi="Montserrat" w:cs="Arial"/>
          <w:szCs w:val="24"/>
        </w:rPr>
        <w:t>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="00CA7329" w:rsidRPr="00406BC6">
        <w:rPr>
          <w:rFonts w:ascii="Montserrat" w:hAnsi="Montserrat" w:cs="Arial"/>
          <w:szCs w:val="24"/>
        </w:rPr>
        <w:t>The analysis screen will appear as follows:</w:t>
      </w:r>
    </w:p>
    <w:p w14:paraId="29BF815F" w14:textId="77777777" w:rsidR="00CA7329" w:rsidRPr="00406BC6" w:rsidRDefault="00CA7329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32D2E6EA" w14:textId="77777777" w:rsidR="00CA7329" w:rsidRPr="00406BC6" w:rsidRDefault="00CA7329" w:rsidP="00CA7329">
      <w:pPr>
        <w:pStyle w:val="BodyText"/>
        <w:spacing w:before="0" w:after="0"/>
        <w:jc w:val="center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noProof/>
          <w:szCs w:val="24"/>
        </w:rPr>
        <w:lastRenderedPageBreak/>
        <w:drawing>
          <wp:inline distT="0" distB="0" distL="0" distR="0" wp14:anchorId="570DE7C6" wp14:editId="4B817D5B">
            <wp:extent cx="4693920" cy="295325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1625" cy="295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16AD5" w14:textId="77777777" w:rsidR="00CA7329" w:rsidRPr="00406BC6" w:rsidRDefault="00CA7329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4B9C66B0" w14:textId="77777777" w:rsidR="00CA7329" w:rsidRPr="00406BC6" w:rsidRDefault="00CA7329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szCs w:val="24"/>
        </w:rPr>
        <w:t xml:space="preserve">If more than one </w:t>
      </w:r>
      <w:r w:rsidRPr="00406BC6">
        <w:rPr>
          <w:rFonts w:ascii="Montserrat" w:hAnsi="Montserrat" w:cs="Arial"/>
          <w:b/>
          <w:color w:val="0070C0"/>
          <w:szCs w:val="24"/>
        </w:rPr>
        <w:t>Selection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>was made, click on the “</w:t>
      </w:r>
      <w:r w:rsidRPr="00406BC6">
        <w:rPr>
          <w:rFonts w:ascii="Montserrat" w:hAnsi="Montserrat" w:cs="Arial"/>
          <w:b/>
          <w:color w:val="0070C0"/>
          <w:szCs w:val="24"/>
        </w:rPr>
        <w:t>+</w:t>
      </w:r>
      <w:r w:rsidRPr="00406BC6">
        <w:rPr>
          <w:rFonts w:ascii="Montserrat" w:hAnsi="Montserrat" w:cs="Arial"/>
          <w:szCs w:val="24"/>
        </w:rPr>
        <w:t>” symbols in the column furthest to the left.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>You can also hover the mouse over different areas of the Pie or Bar display to see more info.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>When you click on the “</w:t>
      </w:r>
      <w:r w:rsidRPr="00406BC6">
        <w:rPr>
          <w:rFonts w:ascii="Montserrat" w:hAnsi="Montserrat" w:cs="Arial"/>
          <w:b/>
          <w:color w:val="0070C0"/>
          <w:szCs w:val="24"/>
        </w:rPr>
        <w:t>+</w:t>
      </w:r>
      <w:r w:rsidRPr="00406BC6">
        <w:rPr>
          <w:rFonts w:ascii="Montserrat" w:hAnsi="Montserrat" w:cs="Arial"/>
          <w:szCs w:val="24"/>
        </w:rPr>
        <w:t>” symbol, the next level of analysis will appear as follows:</w:t>
      </w:r>
    </w:p>
    <w:p w14:paraId="4A1C4AB3" w14:textId="77777777" w:rsidR="00CA7329" w:rsidRPr="00406BC6" w:rsidRDefault="00CA7329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3A6A89EC" w14:textId="77777777" w:rsidR="00CA7329" w:rsidRPr="00406BC6" w:rsidRDefault="00CA7329" w:rsidP="00CA7329">
      <w:pPr>
        <w:pStyle w:val="BodyText"/>
        <w:spacing w:before="0" w:after="0"/>
        <w:jc w:val="center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noProof/>
          <w:szCs w:val="24"/>
        </w:rPr>
        <w:drawing>
          <wp:inline distT="0" distB="0" distL="0" distR="0" wp14:anchorId="41B2F183" wp14:editId="08E8062F">
            <wp:extent cx="4832567" cy="2959947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0909" cy="2965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9F4DC" w14:textId="77777777" w:rsidR="004032D3" w:rsidRPr="00406BC6" w:rsidRDefault="004032D3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p w14:paraId="5E735265" w14:textId="77777777" w:rsidR="00CA7329" w:rsidRPr="00406BC6" w:rsidRDefault="00CA7329" w:rsidP="004C1CA6">
      <w:pPr>
        <w:pStyle w:val="BodyText"/>
        <w:spacing w:before="0" w:after="0"/>
        <w:rPr>
          <w:rFonts w:ascii="Montserrat" w:hAnsi="Montserrat" w:cs="Arial"/>
          <w:szCs w:val="24"/>
        </w:rPr>
      </w:pPr>
      <w:r w:rsidRPr="00406BC6">
        <w:rPr>
          <w:rFonts w:ascii="Montserrat" w:hAnsi="Montserrat" w:cs="Arial"/>
          <w:szCs w:val="24"/>
        </w:rPr>
        <w:t xml:space="preserve">Click on the </w:t>
      </w:r>
      <w:r w:rsidRPr="00406BC6">
        <w:rPr>
          <w:rFonts w:ascii="Montserrat" w:hAnsi="Montserrat" w:cs="Arial"/>
          <w:b/>
          <w:color w:val="0070C0"/>
          <w:szCs w:val="24"/>
          <w:highlight w:val="yellow"/>
        </w:rPr>
        <w:t>Back to…</w:t>
      </w:r>
      <w:r w:rsidRPr="00406BC6">
        <w:rPr>
          <w:rFonts w:ascii="Montserrat" w:hAnsi="Montserrat" w:cs="Arial"/>
          <w:color w:val="0070C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>section at the top to return to the previous screen, or continue to click the “</w:t>
      </w:r>
      <w:r w:rsidRPr="00406BC6">
        <w:rPr>
          <w:rFonts w:ascii="Montserrat" w:hAnsi="Montserrat" w:cs="Arial"/>
          <w:b/>
          <w:color w:val="0070C0"/>
          <w:szCs w:val="24"/>
        </w:rPr>
        <w:t>+</w:t>
      </w:r>
      <w:r w:rsidRPr="00406BC6">
        <w:rPr>
          <w:rFonts w:ascii="Montserrat" w:hAnsi="Montserrat" w:cs="Arial"/>
          <w:szCs w:val="24"/>
        </w:rPr>
        <w:t xml:space="preserve">” symbol to continue drilling down on the analysis </w:t>
      </w:r>
      <w:r w:rsidRPr="00406BC6">
        <w:rPr>
          <w:rFonts w:ascii="Montserrat" w:hAnsi="Montserrat" w:cs="Arial"/>
          <w:szCs w:val="24"/>
        </w:rPr>
        <w:lastRenderedPageBreak/>
        <w:t>data.</w:t>
      </w:r>
      <w:r w:rsidR="008E2784" w:rsidRPr="00406BC6">
        <w:rPr>
          <w:rFonts w:ascii="Montserrat" w:hAnsi="Montserrat" w:cs="Arial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 xml:space="preserve">The </w:t>
      </w:r>
      <w:r w:rsidRPr="00406BC6">
        <w:rPr>
          <w:rFonts w:ascii="Montserrat" w:hAnsi="Montserrat" w:cs="Arial"/>
          <w:b/>
          <w:color w:val="00B050"/>
          <w:szCs w:val="24"/>
        </w:rPr>
        <w:t>Print</w:t>
      </w:r>
      <w:r w:rsidRPr="00406BC6">
        <w:rPr>
          <w:rFonts w:ascii="Montserrat" w:hAnsi="Montserrat" w:cs="Arial"/>
          <w:color w:val="00B050"/>
          <w:szCs w:val="24"/>
        </w:rPr>
        <w:t xml:space="preserve"> </w:t>
      </w:r>
      <w:r w:rsidRPr="00406BC6">
        <w:rPr>
          <w:rFonts w:ascii="Montserrat" w:hAnsi="Montserrat" w:cs="Arial"/>
          <w:szCs w:val="24"/>
        </w:rPr>
        <w:t>option will allow you to print the current data displayed on the screen.</w:t>
      </w:r>
    </w:p>
    <w:p w14:paraId="092CC88F" w14:textId="77777777" w:rsidR="00BD08B1" w:rsidRPr="00406BC6" w:rsidRDefault="00BD08B1" w:rsidP="004C1CA6">
      <w:pPr>
        <w:pStyle w:val="BodyText"/>
        <w:spacing w:before="0" w:after="0"/>
        <w:rPr>
          <w:rFonts w:ascii="Montserrat" w:hAnsi="Montserrat" w:cs="Arial"/>
          <w:szCs w:val="24"/>
        </w:rPr>
      </w:pPr>
    </w:p>
    <w:sectPr w:rsidR="00BD08B1" w:rsidRPr="00406BC6">
      <w:headerReference w:type="default" r:id="rId27"/>
      <w:footerReference w:type="defaul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4744A" w14:textId="77777777" w:rsidR="009E10F1" w:rsidRDefault="009E10F1" w:rsidP="00BD3567">
      <w:pPr>
        <w:spacing w:before="0" w:after="0" w:line="240" w:lineRule="auto"/>
      </w:pPr>
      <w:r>
        <w:separator/>
      </w:r>
    </w:p>
  </w:endnote>
  <w:endnote w:type="continuationSeparator" w:id="0">
    <w:p w14:paraId="2FCF1441" w14:textId="77777777" w:rsidR="009E10F1" w:rsidRDefault="009E10F1" w:rsidP="00BD356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013884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F244CD1" w14:textId="77777777" w:rsidR="00BD3567" w:rsidRDefault="00BD356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3006">
          <w:rPr>
            <w:noProof/>
          </w:rPr>
          <w:t>13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EA3AE24" w14:textId="77777777" w:rsidR="00BD3567" w:rsidRDefault="00BD35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C4C6A" w14:textId="77777777" w:rsidR="009E10F1" w:rsidRDefault="009E10F1" w:rsidP="00BD3567">
      <w:pPr>
        <w:spacing w:before="0" w:after="0" w:line="240" w:lineRule="auto"/>
      </w:pPr>
      <w:r>
        <w:separator/>
      </w:r>
    </w:p>
  </w:footnote>
  <w:footnote w:type="continuationSeparator" w:id="0">
    <w:p w14:paraId="4B120D36" w14:textId="77777777" w:rsidR="009E10F1" w:rsidRDefault="009E10F1" w:rsidP="00BD356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5E34A" w14:textId="4DAFF91F" w:rsidR="00BD3567" w:rsidRPr="00406BC6" w:rsidRDefault="00BD3567" w:rsidP="00BD3567">
    <w:pPr>
      <w:pStyle w:val="Header"/>
      <w:rPr>
        <w:rFonts w:ascii="Montserrat" w:hAnsi="Montserrat"/>
      </w:rPr>
    </w:pPr>
    <w:r w:rsidRPr="00406BC6">
      <w:rPr>
        <w:rFonts w:ascii="Montserrat" w:hAnsi="Montserrat"/>
      </w:rPr>
      <w:t xml:space="preserve">Web Portal </w:t>
    </w:r>
    <w:proofErr w:type="gramStart"/>
    <w:r w:rsidR="00DC11E9" w:rsidRPr="00406BC6">
      <w:rPr>
        <w:rFonts w:ascii="Montserrat" w:hAnsi="Montserrat"/>
      </w:rPr>
      <w:t>Client Side</w:t>
    </w:r>
    <w:proofErr w:type="gramEnd"/>
    <w:r w:rsidR="00DC11E9" w:rsidRPr="00406BC6">
      <w:rPr>
        <w:rFonts w:ascii="Montserrat" w:hAnsi="Montserrat"/>
      </w:rPr>
      <w:t xml:space="preserve"> Processing</w:t>
    </w:r>
    <w:r w:rsidRPr="00406BC6">
      <w:rPr>
        <w:rFonts w:ascii="Montserrat" w:hAnsi="Montserrat"/>
      </w:rPr>
      <w:t xml:space="preserve"> -- </w:t>
    </w:r>
    <w:r w:rsidR="00406BC6">
      <w:rPr>
        <w:rFonts w:ascii="Montserrat" w:hAnsi="Montserrat"/>
      </w:rPr>
      <w:t>BMS</w:t>
    </w:r>
    <w:r w:rsidRPr="00406BC6">
      <w:rPr>
        <w:rFonts w:ascii="Montserrat" w:hAnsi="Montserrat"/>
      </w:rPr>
      <w:t xml:space="preserve"> Software -- 4/</w:t>
    </w:r>
    <w:r w:rsidR="00DC11E9" w:rsidRPr="00406BC6">
      <w:rPr>
        <w:rFonts w:ascii="Montserrat" w:hAnsi="Montserrat"/>
      </w:rPr>
      <w:t>20</w:t>
    </w:r>
    <w:r w:rsidRPr="00406BC6">
      <w:rPr>
        <w:rFonts w:ascii="Montserrat" w:hAnsi="Montserrat"/>
      </w:rPr>
      <w:t>/16</w:t>
    </w:r>
  </w:p>
  <w:p w14:paraId="488D4ED8" w14:textId="77777777" w:rsidR="00BD3567" w:rsidRPr="00406BC6" w:rsidRDefault="00BD3567">
    <w:pPr>
      <w:pStyle w:val="Header"/>
      <w:rPr>
        <w:rFonts w:ascii="Montserrat" w:hAnsi="Montserra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F64CB"/>
    <w:multiLevelType w:val="hybridMultilevel"/>
    <w:tmpl w:val="068098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40166"/>
    <w:multiLevelType w:val="hybridMultilevel"/>
    <w:tmpl w:val="838AD5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032B4"/>
    <w:multiLevelType w:val="hybridMultilevel"/>
    <w:tmpl w:val="BC48A1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6214F"/>
    <w:multiLevelType w:val="hybridMultilevel"/>
    <w:tmpl w:val="FC1AFB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B7642"/>
    <w:multiLevelType w:val="hybridMultilevel"/>
    <w:tmpl w:val="245885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2159416">
    <w:abstractNumId w:val="4"/>
  </w:num>
  <w:num w:numId="2" w16cid:durableId="1780948471">
    <w:abstractNumId w:val="0"/>
  </w:num>
  <w:num w:numId="3" w16cid:durableId="2057774231">
    <w:abstractNumId w:val="1"/>
  </w:num>
  <w:num w:numId="4" w16cid:durableId="1940331984">
    <w:abstractNumId w:val="3"/>
  </w:num>
  <w:num w:numId="5" w16cid:durableId="410543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4FE"/>
    <w:rsid w:val="00057094"/>
    <w:rsid w:val="00060A1C"/>
    <w:rsid w:val="000873A6"/>
    <w:rsid w:val="00094B79"/>
    <w:rsid w:val="000B56C4"/>
    <w:rsid w:val="001015CC"/>
    <w:rsid w:val="001E736C"/>
    <w:rsid w:val="0030714E"/>
    <w:rsid w:val="003C5367"/>
    <w:rsid w:val="004032D3"/>
    <w:rsid w:val="00406BC6"/>
    <w:rsid w:val="004776D5"/>
    <w:rsid w:val="00493A8B"/>
    <w:rsid w:val="004C1CA6"/>
    <w:rsid w:val="004D7521"/>
    <w:rsid w:val="004F3E41"/>
    <w:rsid w:val="005D6797"/>
    <w:rsid w:val="006374FE"/>
    <w:rsid w:val="00733D07"/>
    <w:rsid w:val="007F148E"/>
    <w:rsid w:val="00840E5D"/>
    <w:rsid w:val="008853E6"/>
    <w:rsid w:val="008E2784"/>
    <w:rsid w:val="008E2EE9"/>
    <w:rsid w:val="009417EB"/>
    <w:rsid w:val="00941B07"/>
    <w:rsid w:val="0096233F"/>
    <w:rsid w:val="009B33B3"/>
    <w:rsid w:val="009C019F"/>
    <w:rsid w:val="009E10F1"/>
    <w:rsid w:val="00A153DB"/>
    <w:rsid w:val="00A22A12"/>
    <w:rsid w:val="00A91C01"/>
    <w:rsid w:val="00A97CB1"/>
    <w:rsid w:val="00B0216A"/>
    <w:rsid w:val="00B44E21"/>
    <w:rsid w:val="00BC3819"/>
    <w:rsid w:val="00BD08B1"/>
    <w:rsid w:val="00BD3567"/>
    <w:rsid w:val="00C45A37"/>
    <w:rsid w:val="00C865FE"/>
    <w:rsid w:val="00CA292F"/>
    <w:rsid w:val="00CA7329"/>
    <w:rsid w:val="00CF3285"/>
    <w:rsid w:val="00D465C9"/>
    <w:rsid w:val="00DC11E9"/>
    <w:rsid w:val="00DD0182"/>
    <w:rsid w:val="00E06098"/>
    <w:rsid w:val="00E55382"/>
    <w:rsid w:val="00F23006"/>
    <w:rsid w:val="00F2788F"/>
    <w:rsid w:val="00F3045C"/>
    <w:rsid w:val="00F83F53"/>
    <w:rsid w:val="00F904EE"/>
    <w:rsid w:val="00F9471F"/>
    <w:rsid w:val="00FD584C"/>
    <w:rsid w:val="00FF2F4A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A8984"/>
  <w15:chartTrackingRefBased/>
  <w15:docId w15:val="{DFF24474-0333-4BB7-8C97-08CB3F843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4FE"/>
    <w:pPr>
      <w:spacing w:before="100" w:after="200" w:line="276" w:lineRule="auto"/>
    </w:pPr>
    <w:rPr>
      <w:rFonts w:ascii="Calibri" w:eastAsia="Times New Roman" w:hAnsi="Calibri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A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2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4C1CA6"/>
    <w:pPr>
      <w:spacing w:before="200"/>
    </w:pPr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4C1CA6"/>
    <w:rPr>
      <w:rFonts w:ascii="Calibri" w:eastAsia="Times New Roman" w:hAnsi="Calibri" w:cs="Times New Roman"/>
      <w:sz w:val="24"/>
      <w:szCs w:val="20"/>
    </w:rPr>
  </w:style>
  <w:style w:type="paragraph" w:styleId="Title">
    <w:name w:val="Title"/>
    <w:basedOn w:val="Normal"/>
    <w:next w:val="Normal"/>
    <w:link w:val="TitleChar"/>
    <w:qFormat/>
    <w:rsid w:val="004C1CA6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4C1CA6"/>
    <w:rPr>
      <w:rFonts w:ascii="Calibri" w:eastAsia="Times New Roman" w:hAnsi="Calibri" w:cs="Times New Roman"/>
      <w:caps/>
      <w:color w:val="4F81BD"/>
      <w:spacing w:val="10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493A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32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D356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567"/>
    <w:rPr>
      <w:rFonts w:ascii="Calibri" w:eastAsia="Times New Roman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D356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567"/>
    <w:rPr>
      <w:rFonts w:ascii="Calibri" w:eastAsia="Times New Roman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6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16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Mary Jane Pica</cp:lastModifiedBy>
  <cp:revision>26</cp:revision>
  <dcterms:created xsi:type="dcterms:W3CDTF">2016-04-20T16:02:00Z</dcterms:created>
  <dcterms:modified xsi:type="dcterms:W3CDTF">2023-10-23T15:13:00Z</dcterms:modified>
</cp:coreProperties>
</file>